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="00B722E0" w:rsidRPr="00D039CF">
              <w:rPr>
                <w:rStyle w:val="Hyperlink"/>
                <w:noProof/>
              </w:rPr>
              <w:t>1.1.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Verbalni opis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="00B722E0" w:rsidRPr="00D039CF">
              <w:rPr>
                <w:rStyle w:val="Hyperlink"/>
                <w:noProof/>
              </w:rPr>
              <w:t>1.2.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Slučajevi korišćenja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="00B722E0" w:rsidRPr="00D039CF">
              <w:rPr>
                <w:rStyle w:val="Hyperlink"/>
                <w:noProof/>
              </w:rPr>
              <w:t>SK 1: Slučaj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="00B722E0" w:rsidRPr="00D039CF">
              <w:rPr>
                <w:rStyle w:val="Hyperlink"/>
                <w:noProof/>
              </w:rPr>
              <w:t>SK 2: Slučaj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6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="00B722E0" w:rsidRPr="00D039CF">
              <w:rPr>
                <w:rStyle w:val="Hyperlink"/>
                <w:noProof/>
              </w:rPr>
              <w:t>SK 3: Slučaj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="00B722E0" w:rsidRPr="00D039CF">
              <w:rPr>
                <w:rStyle w:val="Hyperlink"/>
                <w:noProof/>
              </w:rPr>
              <w:t>SK 4: Slučaj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8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="00B722E0" w:rsidRPr="00D039CF">
              <w:rPr>
                <w:rStyle w:val="Hyperlink"/>
                <w:noProof/>
              </w:rPr>
              <w:t>SK 5: Slučaj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="00B722E0" w:rsidRPr="00D039CF">
              <w:rPr>
                <w:rStyle w:val="Hyperlink"/>
                <w:noProof/>
              </w:rPr>
              <w:t>SK 6: Slučaj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10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="00B722E0" w:rsidRPr="00D039CF">
              <w:rPr>
                <w:rStyle w:val="Hyperlink"/>
                <w:noProof/>
              </w:rPr>
              <w:t>SK 7: Slučaj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="00B722E0" w:rsidRPr="00D039CF">
              <w:rPr>
                <w:rStyle w:val="Hyperlink"/>
                <w:noProof/>
              </w:rPr>
              <w:t>SK 8: Slučaj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12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="00B722E0" w:rsidRPr="00D039CF">
              <w:rPr>
                <w:rStyle w:val="Hyperlink"/>
                <w:noProof/>
              </w:rPr>
              <w:t>SK 9: Slučaj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="00B722E0" w:rsidRPr="00D039CF">
              <w:rPr>
                <w:rStyle w:val="Hyperlink"/>
                <w:noProof/>
              </w:rPr>
              <w:t>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Analiza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="00B722E0" w:rsidRPr="00D039CF">
              <w:rPr>
                <w:rStyle w:val="Hyperlink"/>
                <w:noProof/>
              </w:rPr>
              <w:t>2.1.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Sistemski dijagram sekvenci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="00B722E0" w:rsidRPr="00D039CF">
              <w:rPr>
                <w:rStyle w:val="Hyperlink"/>
                <w:noProof/>
              </w:rPr>
              <w:t>DS 1: Dijagram sekvenci slučaja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="00B722E0"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="00B722E0" w:rsidRPr="00D039CF">
              <w:rPr>
                <w:rStyle w:val="Hyperlink"/>
                <w:noProof/>
              </w:rPr>
              <w:t>DS 3: Dijagram sekvenci slučaja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="00B722E0" w:rsidRPr="00D039CF">
              <w:rPr>
                <w:rStyle w:val="Hyperlink"/>
                <w:noProof/>
              </w:rPr>
              <w:t>DS 4: Dijagram sekvenci slučaja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="00B722E0"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="00B722E0" w:rsidRPr="00D039CF">
              <w:rPr>
                <w:rStyle w:val="Hyperlink"/>
                <w:noProof/>
              </w:rPr>
              <w:t>DS 6: Dijagram sekvenci slučaja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="00B722E0"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="00B722E0" w:rsidRPr="00D039CF">
              <w:rPr>
                <w:rStyle w:val="Hyperlink"/>
                <w:noProof/>
              </w:rPr>
              <w:t>DS 8: Dijagram sekvenci slučaja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="00B722E0" w:rsidRPr="00D039CF">
              <w:rPr>
                <w:rStyle w:val="Hyperlink"/>
                <w:noProof/>
              </w:rPr>
              <w:t>DS 9: Dijagram sekvenci slučaja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="00B722E0" w:rsidRPr="00D039CF">
              <w:rPr>
                <w:rStyle w:val="Hyperlink"/>
                <w:noProof/>
              </w:rPr>
              <w:t>2.2.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="00B722E0" w:rsidRPr="00D039CF">
              <w:rPr>
                <w:rStyle w:val="Hyperlink"/>
                <w:noProof/>
              </w:rPr>
              <w:t>2.3.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Konceptualni (domenski)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A84DB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="00B722E0" w:rsidRPr="00D039CF">
              <w:rPr>
                <w:rStyle w:val="Hyperlink"/>
                <w:noProof/>
              </w:rPr>
              <w:t>2.4.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Relacioni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6685058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6685059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60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95pt;height:273.45pt" o:ole="">
            <v:imagedata r:id="rId8" o:title=""/>
          </v:shape>
          <o:OLEObject Type="Embed" ProgID="Visio.Drawing.15" ShapeID="_x0000_i1025" DrawAspect="Content" ObjectID="_1520952367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6685070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6685071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6" w:name="_Toc360292656"/>
      <w:bookmarkStart w:id="17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6"/>
      <w:r>
        <w:rPr>
          <w:color w:val="auto"/>
          <w:sz w:val="26"/>
          <w:szCs w:val="26"/>
        </w:rPr>
        <w:t>Prijavljivanje radnika</w:t>
      </w:r>
      <w:bookmarkEnd w:id="17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pt;height:176.15pt" o:ole="">
            <v:imagedata r:id="rId10" o:title=""/>
          </v:shape>
          <o:OLEObject Type="Embed" ProgID="Visio.Drawing.15" ShapeID="_x0000_i1026" DrawAspect="Content" ObjectID="_1520952368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1pt;height:176.15pt" o:ole="">
            <v:imagedata r:id="rId12" o:title=""/>
          </v:shape>
          <o:OLEObject Type="Embed" ProgID="Visio.Drawing.15" ShapeID="_x0000_i1027" DrawAspect="Content" ObjectID="_1520952369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8" w:name="_Toc360292657"/>
      <w:bookmarkStart w:id="19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8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9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1.1pt;height:3in" o:ole="">
            <v:imagedata r:id="rId14" o:title=""/>
          </v:shape>
          <o:OLEObject Type="Embed" ProgID="Visio.Drawing.15" ShapeID="_x0000_i1028" DrawAspect="Content" ObjectID="_1520952370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5pt;height:176.15pt" o:ole="">
            <v:imagedata r:id="rId16" o:title=""/>
          </v:shape>
          <o:OLEObject Type="Embed" ProgID="Visio.Drawing.15" ShapeID="_x0000_i1029" DrawAspect="Content" ObjectID="_1520952371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1pt;height:3in" o:ole="">
            <v:imagedata r:id="rId18" o:title=""/>
          </v:shape>
          <o:OLEObject Type="Embed" ProgID="Visio.Drawing.15" ShapeID="_x0000_i1030" DrawAspect="Content" ObjectID="_1520952372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0" w:name="_Toc360292658"/>
      <w:bookmarkStart w:id="21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0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1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96280A" w:rsidRPr="0096280A" w:rsidRDefault="0096280A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8.3pt;height:268.85pt" o:ole="">
            <v:imagedata r:id="rId20" o:title=""/>
          </v:shape>
          <o:OLEObject Type="Embed" ProgID="Visio.Drawing.15" ShapeID="_x0000_i1031" DrawAspect="Content" ObjectID="_1520952373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855ED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855ED">
        <w:rPr>
          <w:rFonts w:asciiTheme="majorHAnsi" w:hAnsiTheme="majorHAnsi" w:cs="Arial"/>
          <w:sz w:val="24"/>
          <w:szCs w:val="24"/>
        </w:rPr>
        <w:t xml:space="preserve">Ukoliko </w:t>
      </w:r>
      <w:r w:rsidR="00D855E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855E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855ED">
        <w:rPr>
          <w:rFonts w:asciiTheme="majorHAnsi" w:hAnsiTheme="majorHAnsi" w:cs="Arial"/>
          <w:i/>
          <w:sz w:val="24"/>
          <w:szCs w:val="24"/>
        </w:rPr>
        <w:t>filmova</w:t>
      </w:r>
      <w:r w:rsidR="00D855ED">
        <w:rPr>
          <w:rFonts w:asciiTheme="majorHAnsi" w:hAnsiTheme="majorHAnsi" w:cs="Arial"/>
          <w:sz w:val="24"/>
          <w:szCs w:val="24"/>
        </w:rPr>
        <w:t xml:space="preserve"> on prikazuje </w:t>
      </w:r>
      <w:r w:rsidR="00D855ED">
        <w:rPr>
          <w:rFonts w:asciiTheme="majorHAnsi" w:hAnsiTheme="majorHAnsi" w:cs="Arial"/>
          <w:b/>
          <w:sz w:val="24"/>
          <w:szCs w:val="24"/>
        </w:rPr>
        <w:t>formi</w:t>
      </w:r>
      <w:r w:rsidR="00D855ED">
        <w:rPr>
          <w:rFonts w:asciiTheme="majorHAnsi" w:hAnsiTheme="majorHAnsi" w:cs="Arial"/>
          <w:sz w:val="24"/>
          <w:szCs w:val="24"/>
        </w:rPr>
        <w:t xml:space="preserve"> poruku: “</w:t>
      </w:r>
      <w:r w:rsidR="00D855E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855E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855ED">
        <w:rPr>
          <w:rFonts w:asciiTheme="majorHAnsi" w:hAnsiTheme="majorHAnsi" w:cs="Arial"/>
          <w:i/>
          <w:sz w:val="24"/>
          <w:szCs w:val="24"/>
        </w:rPr>
        <w:t>filmova</w:t>
      </w:r>
      <w:r w:rsidR="00D855ED">
        <w:rPr>
          <w:rFonts w:asciiTheme="majorHAnsi" w:hAnsiTheme="majorHAnsi" w:cs="Arial"/>
          <w:sz w:val="24"/>
          <w:szCs w:val="24"/>
        </w:rPr>
        <w:t>”.</w:t>
      </w:r>
    </w:p>
    <w:p w:rsidR="00D855ED" w:rsidRDefault="00C135B4" w:rsidP="00C135B4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32" type="#_x0000_t75" style="width:329.35pt;height:131pt" o:ole="">
            <v:imagedata r:id="rId22" o:title=""/>
          </v:shape>
          <o:OLEObject Type="Embed" ProgID="Visio.Drawing.15" ShapeID="_x0000_i1032" DrawAspect="Content" ObjectID="_1520952374" r:id="rId23"/>
        </w:object>
      </w:r>
    </w:p>
    <w:p w:rsidR="00C135B4" w:rsidRDefault="00C135B4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D855ED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 w:rsidR="008F49B0">
        <w:rPr>
          <w:rFonts w:asciiTheme="majorHAnsi" w:hAnsiTheme="majorHAnsi" w:cs="Arial"/>
          <w:sz w:val="24"/>
          <w:szCs w:val="24"/>
        </w:rPr>
        <w:t xml:space="preserve">e </w:t>
      </w:r>
      <w:r w:rsidR="008F49B0">
        <w:rPr>
          <w:rFonts w:asciiTheme="majorHAnsi" w:hAnsiTheme="majorHAnsi" w:cs="Arial"/>
          <w:i/>
          <w:sz w:val="24"/>
          <w:szCs w:val="24"/>
        </w:rPr>
        <w:t>filmove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F49B0">
        <w:rPr>
          <w:rFonts w:asciiTheme="majorHAnsi" w:hAnsiTheme="majorHAnsi" w:cs="Arial"/>
          <w:b/>
          <w:sz w:val="24"/>
          <w:szCs w:val="24"/>
        </w:rPr>
        <w:t>radniku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poruk</w:t>
      </w:r>
      <w:r w:rsidR="008F49B0">
        <w:rPr>
          <w:rFonts w:asciiTheme="majorHAnsi" w:hAnsiTheme="majorHAnsi" w:cs="Arial"/>
          <w:sz w:val="24"/>
          <w:szCs w:val="24"/>
        </w:rPr>
        <w:t>u: “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>
        <w:rPr>
          <w:rFonts w:asciiTheme="majorHAnsi" w:hAnsiTheme="majorHAnsi" w:cs="Arial"/>
          <w:sz w:val="24"/>
          <w:szCs w:val="24"/>
        </w:rPr>
        <w:t xml:space="preserve"> ne može da nađe </w:t>
      </w:r>
      <w:r w:rsidR="008F49B0">
        <w:rPr>
          <w:rFonts w:asciiTheme="majorHAnsi" w:hAnsiTheme="majorHAnsi" w:cs="Arial"/>
          <w:i/>
          <w:sz w:val="24"/>
          <w:szCs w:val="24"/>
        </w:rPr>
        <w:t>filmove</w:t>
      </w:r>
      <w:r w:rsidR="008F49B0">
        <w:rPr>
          <w:rFonts w:asciiTheme="majorHAnsi" w:hAnsiTheme="majorHAnsi" w:cs="Arial"/>
          <w:sz w:val="24"/>
          <w:szCs w:val="24"/>
        </w:rPr>
        <w:t xml:space="preserve"> po zadatim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8F49B0">
        <w:rPr>
          <w:rFonts w:asciiTheme="majorHAnsi" w:hAnsiTheme="majorHAnsi" w:cs="Arial"/>
          <w:sz w:val="24"/>
          <w:szCs w:val="24"/>
        </w:rPr>
        <w:t>ma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8F49B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8F49B0"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3" type="#_x0000_t75" style="width:398.3pt;height:219.05pt" o:ole="">
            <v:imagedata r:id="rId24" o:title=""/>
          </v:shape>
          <o:OLEObject Type="Embed" ProgID="Visio.Drawing.15" ShapeID="_x0000_i1033" DrawAspect="Content" ObjectID="_1520952375" r:id="rId25"/>
        </w:object>
      </w:r>
    </w:p>
    <w:p w:rsidR="008F49B0" w:rsidRDefault="00C135B4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8F49B0">
        <w:rPr>
          <w:rFonts w:asciiTheme="majorHAnsi" w:hAnsiTheme="majorHAnsi" w:cs="Arial"/>
          <w:sz w:val="24"/>
          <w:szCs w:val="24"/>
        </w:rPr>
        <w:t xml:space="preserve">.1. Ukoliko 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 w:rsidR="008F49B0"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 w:rsidR="008F49B0"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 w:rsidR="008F49B0">
        <w:rPr>
          <w:rFonts w:asciiTheme="majorHAnsi" w:hAnsiTheme="majorHAnsi" w:cs="Arial"/>
          <w:sz w:val="24"/>
          <w:szCs w:val="24"/>
        </w:rPr>
        <w:t xml:space="preserve"> poruku: “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 w:rsidR="008F49B0"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4" type="#_x0000_t75" style="width:398.3pt;height:268.85pt" o:ole="">
            <v:imagedata r:id="rId26" o:title=""/>
          </v:shape>
          <o:OLEObject Type="Embed" ProgID="Visio.Drawing.15" ShapeID="_x0000_i1034" DrawAspect="Content" ObjectID="_1520952376" r:id="rId27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2" w:name="_Toc360292659"/>
      <w:bookmarkStart w:id="23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2"/>
      <w:r>
        <w:rPr>
          <w:color w:val="auto"/>
          <w:sz w:val="26"/>
          <w:szCs w:val="26"/>
        </w:rPr>
        <w:t>Izmena podataka o filmu</w:t>
      </w:r>
      <w:bookmarkEnd w:id="23"/>
    </w:p>
    <w:p w:rsidR="000D6E80" w:rsidRDefault="000D6E80" w:rsidP="000D6E80"/>
    <w:p w:rsidR="0096280A" w:rsidRPr="0096280A" w:rsidRDefault="0096280A" w:rsidP="0096280A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96280A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35" type="#_x0000_t75" style="width:434.3pt;height:336.25pt" o:ole="">
            <v:imagedata r:id="rId28" o:title=""/>
          </v:shape>
          <o:OLEObject Type="Embed" ProgID="Visio.Drawing.15" ShapeID="_x0000_i1035" DrawAspect="Content" ObjectID="_1520952377" r:id="rId29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C135B4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</w:t>
      </w:r>
      <w:r w:rsidR="00C135B4">
        <w:rPr>
          <w:rFonts w:asciiTheme="majorHAnsi" w:hAnsiTheme="majorHAnsi" w:cs="Arial"/>
          <w:sz w:val="24"/>
          <w:szCs w:val="24"/>
        </w:rPr>
        <w:t xml:space="preserve">Ukoliko 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 xml:space="preserve"> on prikazuje </w:t>
      </w:r>
      <w:r w:rsidR="00C135B4">
        <w:rPr>
          <w:rFonts w:asciiTheme="majorHAnsi" w:hAnsiTheme="majorHAnsi" w:cs="Arial"/>
          <w:b/>
          <w:sz w:val="24"/>
          <w:szCs w:val="24"/>
        </w:rPr>
        <w:t>formi</w:t>
      </w:r>
      <w:r w:rsidR="00C135B4">
        <w:rPr>
          <w:rFonts w:asciiTheme="majorHAnsi" w:hAnsiTheme="majorHAnsi" w:cs="Arial"/>
          <w:sz w:val="24"/>
          <w:szCs w:val="24"/>
        </w:rPr>
        <w:t xml:space="preserve"> poruku: “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>”.</w:t>
      </w:r>
    </w:p>
    <w:p w:rsidR="00C135B4" w:rsidRDefault="00D0103D" w:rsidP="00C135B4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6586" w:dyaOrig="2625">
          <v:shape id="_x0000_i1036" type="#_x0000_t75" style="width:329.35pt;height:121pt" o:ole="">
            <v:imagedata r:id="rId30" o:title=""/>
          </v:shape>
          <o:OLEObject Type="Embed" ProgID="Visio.Drawing.15" ShapeID="_x0000_i1036" DrawAspect="Content" ObjectID="_1520952378" r:id="rId31"/>
        </w:object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4.1.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Ukoliko 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D0103D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37" type="#_x0000_t75" style="width:434.3pt;height:208.35pt" o:ole="">
            <v:imagedata r:id="rId32" o:title=""/>
          </v:shape>
          <o:OLEObject Type="Embed" ProgID="Visio.Drawing.15" ShapeID="_x0000_i1037" DrawAspect="Content" ObjectID="_1520952379" r:id="rId33"/>
        </w:object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6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D0103D" w:rsidP="00D0103D">
      <w:pPr>
        <w:spacing w:after="0"/>
        <w:ind w:left="360"/>
        <w:jc w:val="center"/>
      </w:pPr>
      <w:r>
        <w:object w:dxaOrig="8686" w:dyaOrig="5550">
          <v:shape id="_x0000_i1038" type="#_x0000_t75" style="width:434.3pt;height:232.85pt" o:ole="">
            <v:imagedata r:id="rId34" o:title=""/>
          </v:shape>
          <o:OLEObject Type="Embed" ProgID="Visio.Drawing.15" ShapeID="_x0000_i1038" DrawAspect="Content" ObjectID="_1520952380" r:id="rId35"/>
        </w:object>
      </w:r>
      <w:r w:rsidR="008D0481">
        <w:br w:type="page"/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8</w:t>
      </w:r>
      <w:r w:rsidR="00781D4F">
        <w:rPr>
          <w:rFonts w:asciiTheme="majorHAnsi" w:hAnsiTheme="majorHAnsi" w:cs="Arial"/>
          <w:sz w:val="24"/>
          <w:szCs w:val="24"/>
        </w:rPr>
        <w:t>.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="00781D4F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81D4F"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1D4F">
        <w:rPr>
          <w:rFonts w:asciiTheme="majorHAnsi" w:hAnsiTheme="majorHAnsi" w:cs="Arial"/>
          <w:i/>
          <w:sz w:val="24"/>
          <w:szCs w:val="24"/>
        </w:rPr>
        <w:t xml:space="preserve">filmu 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7A697B">
        <w:rPr>
          <w:rFonts w:asciiTheme="majorHAnsi" w:hAnsiTheme="majorHAnsi" w:cs="Arial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781D4F">
        <w:rPr>
          <w:rFonts w:asciiTheme="majorHAnsi" w:hAnsiTheme="majorHAnsi" w:cs="Arial"/>
          <w:i/>
          <w:sz w:val="24"/>
          <w:szCs w:val="24"/>
        </w:rPr>
        <w:t>film</w:t>
      </w:r>
      <w:r w:rsidR="00781D4F"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39" type="#_x0000_t75" style="width:434.3pt;height:336.25pt" o:ole="">
            <v:imagedata r:id="rId36" o:title=""/>
          </v:shape>
          <o:OLEObject Type="Embed" ProgID="Visio.Drawing.15" ShapeID="_x0000_i1039" DrawAspect="Content" ObjectID="_1520952381" r:id="rId37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4" w:name="_Toc360292660"/>
      <w:bookmarkStart w:id="25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4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5"/>
    </w:p>
    <w:p w:rsidR="000D6E80" w:rsidRDefault="000D6E80" w:rsidP="000D6E80"/>
    <w:p w:rsidR="0096280A" w:rsidRPr="0096280A" w:rsidRDefault="0096280A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96280A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AB0CB6" w:rsidP="0096280A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40" type="#_x0000_t75" style="width:398.3pt;height:268.85pt" o:ole="">
            <v:imagedata r:id="rId38" o:title=""/>
          </v:shape>
          <o:OLEObject Type="Embed" ProgID="Visio.Drawing.15" ShapeID="_x0000_i1040" DrawAspect="Content" ObjectID="_1520952382" r:id="rId39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C135B4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C135B4">
        <w:rPr>
          <w:rFonts w:asciiTheme="majorHAnsi" w:hAnsiTheme="majorHAnsi" w:cs="Arial"/>
          <w:sz w:val="24"/>
          <w:szCs w:val="24"/>
        </w:rPr>
        <w:t xml:space="preserve">Ukoliko 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 xml:space="preserve"> on prikazuje </w:t>
      </w:r>
      <w:r w:rsidR="00C135B4">
        <w:rPr>
          <w:rFonts w:asciiTheme="majorHAnsi" w:hAnsiTheme="majorHAnsi" w:cs="Arial"/>
          <w:b/>
          <w:sz w:val="24"/>
          <w:szCs w:val="24"/>
        </w:rPr>
        <w:t>formi</w:t>
      </w:r>
      <w:r w:rsidR="00C135B4">
        <w:rPr>
          <w:rFonts w:asciiTheme="majorHAnsi" w:hAnsiTheme="majorHAnsi" w:cs="Arial"/>
          <w:sz w:val="24"/>
          <w:szCs w:val="24"/>
        </w:rPr>
        <w:t xml:space="preserve"> poruku: “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>”.</w:t>
      </w:r>
    </w:p>
    <w:p w:rsidR="00C135B4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1" type="#_x0000_t75" style="width:329.35pt;height:131pt" o:ole="">
            <v:imagedata r:id="rId40" o:title=""/>
          </v:shape>
          <o:OLEObject Type="Embed" ProgID="Visio.Drawing.15" ShapeID="_x0000_i1041" DrawAspect="Content" ObjectID="_1520952383" r:id="rId41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AB0CB6" w:rsidRDefault="00C135B4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AB0CB6">
        <w:rPr>
          <w:rFonts w:asciiTheme="majorHAnsi" w:hAnsiTheme="majorHAnsi" w:cs="Arial"/>
          <w:i/>
          <w:sz w:val="24"/>
          <w:szCs w:val="24"/>
        </w:rPr>
        <w:t>filmove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AB0CB6">
        <w:rPr>
          <w:rFonts w:asciiTheme="majorHAnsi" w:hAnsiTheme="majorHAnsi" w:cs="Arial"/>
          <w:b/>
          <w:sz w:val="24"/>
          <w:szCs w:val="24"/>
        </w:rPr>
        <w:t>radniku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AB0CB6">
        <w:rPr>
          <w:rFonts w:asciiTheme="majorHAnsi" w:hAnsiTheme="majorHAnsi" w:cs="Arial"/>
          <w:i/>
          <w:sz w:val="24"/>
          <w:szCs w:val="24"/>
        </w:rPr>
        <w:t>filmove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AB0CB6">
        <w:rPr>
          <w:rFonts w:asciiTheme="majorHAnsi" w:hAnsiTheme="majorHAnsi" w:cs="Arial"/>
          <w:sz w:val="24"/>
          <w:szCs w:val="24"/>
        </w:rPr>
        <w:t>im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AB0CB6">
        <w:rPr>
          <w:rFonts w:asciiTheme="majorHAnsi" w:hAnsiTheme="majorHAnsi" w:cs="Arial"/>
          <w:sz w:val="24"/>
          <w:szCs w:val="24"/>
        </w:rPr>
        <w:t>ma</w:t>
      </w:r>
      <w:r w:rsidR="00AB0CB6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42" type="#_x0000_t75" style="width:434.3pt;height:219.05pt" o:ole="">
            <v:imagedata r:id="rId42" o:title=""/>
          </v:shape>
          <o:OLEObject Type="Embed" ProgID="Visio.Drawing.15" ShapeID="_x0000_i1042" DrawAspect="Content" ObjectID="_1520952384" r:id="rId43"/>
        </w:object>
      </w:r>
    </w:p>
    <w:p w:rsidR="00AB0CB6" w:rsidRDefault="00C135B4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AB0CB6">
        <w:rPr>
          <w:rFonts w:asciiTheme="majorHAnsi" w:hAnsiTheme="majorHAnsi" w:cs="Arial"/>
          <w:i/>
          <w:sz w:val="24"/>
          <w:szCs w:val="24"/>
        </w:rPr>
        <w:t>film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AB0CB6">
        <w:rPr>
          <w:rFonts w:asciiTheme="majorHAnsi" w:hAnsiTheme="majorHAnsi" w:cs="Arial"/>
          <w:b/>
          <w:sz w:val="24"/>
          <w:szCs w:val="24"/>
        </w:rPr>
        <w:t>radniku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AB0CB6">
        <w:rPr>
          <w:rFonts w:asciiTheme="majorHAnsi" w:hAnsiTheme="majorHAnsi" w:cs="Arial"/>
          <w:i/>
          <w:sz w:val="24"/>
          <w:szCs w:val="24"/>
        </w:rPr>
        <w:t>film</w:t>
      </w:r>
      <w:r w:rsidR="00AB0CB6"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43" type="#_x0000_t75" style="width:398.3pt;height:268.85pt" o:ole="">
            <v:imagedata r:id="rId44" o:title=""/>
          </v:shape>
          <o:OLEObject Type="Embed" ProgID="Visio.Drawing.15" ShapeID="_x0000_i1043" DrawAspect="Content" ObjectID="_1520952385" r:id="rId45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6" w:name="_Toc360292661"/>
      <w:bookmarkStart w:id="27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6"/>
      <w:r>
        <w:rPr>
          <w:color w:val="auto"/>
          <w:sz w:val="26"/>
          <w:szCs w:val="26"/>
        </w:rPr>
        <w:t>Rezervacija karata</w:t>
      </w:r>
      <w:bookmarkEnd w:id="27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4" type="#_x0000_t75" style="width:372.25pt;height:3in" o:ole="">
            <v:imagedata r:id="rId46" o:title=""/>
          </v:shape>
          <o:OLEObject Type="Embed" ProgID="Visio.Drawing.15" ShapeID="_x0000_i1044" DrawAspect="Content" ObjectID="_1520952386" r:id="rId47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5" type="#_x0000_t75" style="width:407.5pt;height:176.15pt" o:ole="">
            <v:imagedata r:id="rId48" o:title=""/>
          </v:shape>
          <o:OLEObject Type="Embed" ProgID="Visio.Drawing.15" ShapeID="_x0000_i1045" DrawAspect="Content" ObjectID="_1520952387" r:id="rId49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6" type="#_x0000_t75" style="width:372.25pt;height:3in" o:ole="">
            <v:imagedata r:id="rId50" o:title=""/>
          </v:shape>
          <o:OLEObject Type="Embed" ProgID="Visio.Drawing.15" ShapeID="_x0000_i1046" DrawAspect="Content" ObjectID="_1520952388" r:id="rId51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8" w:name="_Toc360292662"/>
      <w:bookmarkStart w:id="29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8"/>
      <w:r>
        <w:rPr>
          <w:color w:val="auto"/>
          <w:sz w:val="26"/>
          <w:szCs w:val="26"/>
        </w:rPr>
        <w:t>Pretraživanje rezervacija</w:t>
      </w:r>
      <w:bookmarkEnd w:id="29"/>
    </w:p>
    <w:p w:rsidR="000D6E80" w:rsidRDefault="000D6E80" w:rsidP="000D6E80"/>
    <w:p w:rsidR="0096280A" w:rsidRPr="0096280A" w:rsidRDefault="0096280A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 w:rsidR="005F7A2A">
        <w:rPr>
          <w:rFonts w:asciiTheme="majorHAnsi" w:hAnsiTheme="majorHAnsi" w:cs="Arial"/>
          <w:i/>
          <w:sz w:val="24"/>
          <w:szCs w:val="24"/>
        </w:rPr>
        <w:t>rez</w:t>
      </w:r>
      <w:r>
        <w:rPr>
          <w:rFonts w:asciiTheme="majorHAnsi" w:hAnsiTheme="majorHAnsi" w:cs="Arial"/>
          <w:i/>
          <w:sz w:val="24"/>
          <w:szCs w:val="24"/>
        </w:rPr>
        <w:t>ervacijama</w:t>
      </w:r>
    </w:p>
    <w:p w:rsidR="0096280A" w:rsidRPr="0096280A" w:rsidRDefault="0096280A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 w:rsidR="005F7A2A">
        <w:rPr>
          <w:rFonts w:asciiTheme="majorHAnsi" w:hAnsiTheme="majorHAnsi" w:cs="Arial"/>
          <w:i/>
          <w:sz w:val="24"/>
          <w:szCs w:val="24"/>
        </w:rPr>
        <w:t>rez</w:t>
      </w:r>
      <w:r>
        <w:rPr>
          <w:rFonts w:asciiTheme="majorHAnsi" w:hAnsiTheme="majorHAnsi" w:cs="Arial"/>
          <w:i/>
          <w:sz w:val="24"/>
          <w:szCs w:val="24"/>
        </w:rPr>
        <w:t>ervacijama</w:t>
      </w:r>
    </w:p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7" type="#_x0000_t75" style="width:461.1pt;height:259.65pt" o:ole="">
            <v:imagedata r:id="rId52" o:title=""/>
          </v:shape>
          <o:OLEObject Type="Embed" ProgID="Visio.Drawing.15" ShapeID="_x0000_i1047" DrawAspect="Content" ObjectID="_1520952389" r:id="rId53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0103D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0103D">
        <w:rPr>
          <w:rFonts w:asciiTheme="majorHAnsi" w:hAnsiTheme="majorHAnsi" w:cs="Arial"/>
          <w:sz w:val="24"/>
          <w:szCs w:val="24"/>
        </w:rPr>
        <w:t xml:space="preserve">Ukoliko 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 xml:space="preserve"> on prikazuje </w:t>
      </w:r>
      <w:r w:rsidR="00D0103D">
        <w:rPr>
          <w:rFonts w:asciiTheme="majorHAnsi" w:hAnsiTheme="majorHAnsi" w:cs="Arial"/>
          <w:b/>
          <w:sz w:val="24"/>
          <w:szCs w:val="24"/>
        </w:rPr>
        <w:t>formi</w:t>
      </w:r>
      <w:r w:rsidR="00D0103D">
        <w:rPr>
          <w:rFonts w:asciiTheme="majorHAnsi" w:hAnsiTheme="majorHAnsi" w:cs="Arial"/>
          <w:sz w:val="24"/>
          <w:szCs w:val="24"/>
        </w:rPr>
        <w:t xml:space="preserve"> poruku: “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>”.</w:t>
      </w:r>
    </w:p>
    <w:p w:rsidR="00D0103D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8" type="#_x0000_t75" style="width:329.35pt;height:131pt" o:ole="">
            <v:imagedata r:id="rId54" o:title=""/>
          </v:shape>
          <o:OLEObject Type="Embed" ProgID="Visio.Drawing.15" ShapeID="_x0000_i1048" DrawAspect="Content" ObjectID="_1520952390" r:id="rId55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262DEE" w:rsidRDefault="00D0103D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="00262DEE" w:rsidRPr="007A697B">
        <w:rPr>
          <w:rFonts w:asciiTheme="majorHAnsi" w:hAnsiTheme="majorHAnsi" w:cs="Arial"/>
          <w:sz w:val="24"/>
          <w:szCs w:val="24"/>
        </w:rPr>
        <w:t>poruku: “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="00262DEE">
        <w:rPr>
          <w:rFonts w:asciiTheme="majorHAnsi" w:hAnsiTheme="majorHAnsi" w:cs="Arial"/>
          <w:sz w:val="24"/>
          <w:szCs w:val="24"/>
        </w:rPr>
        <w:t xml:space="preserve"> po zadatim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262DEE">
        <w:rPr>
          <w:rFonts w:asciiTheme="majorHAnsi" w:hAnsiTheme="majorHAnsi" w:cs="Arial"/>
          <w:sz w:val="24"/>
          <w:szCs w:val="24"/>
        </w:rPr>
        <w:t>ma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262DEE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262DEE"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49" type="#_x0000_t75" style="width:461.1pt;height:202.2pt" o:ole="">
            <v:imagedata r:id="rId56" o:title=""/>
          </v:shape>
          <o:OLEObject Type="Embed" ProgID="Visio.Drawing.15" ShapeID="_x0000_i1049" DrawAspect="Content" ObjectID="_1520952391" r:id="rId57"/>
        </w:object>
      </w:r>
    </w:p>
    <w:p w:rsidR="00262DEE" w:rsidRDefault="00D0103D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262DEE">
        <w:rPr>
          <w:rFonts w:asciiTheme="majorHAnsi" w:hAnsiTheme="majorHAnsi" w:cs="Arial"/>
          <w:sz w:val="24"/>
          <w:szCs w:val="24"/>
        </w:rPr>
        <w:t xml:space="preserve">.1. Ukoliko 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 w:rsidR="00262DEE"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 w:rsidR="00262DEE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="00262DEE">
        <w:rPr>
          <w:rFonts w:asciiTheme="majorHAnsi" w:hAnsiTheme="majorHAnsi" w:cs="Arial"/>
          <w:sz w:val="24"/>
          <w:szCs w:val="24"/>
        </w:rPr>
        <w:t>poruku: “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 w:rsidR="00262DEE"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 w:rsidR="00262DEE"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0" type="#_x0000_t75" style="width:461.1pt;height:268.85pt" o:ole="">
            <v:imagedata r:id="rId58" o:title=""/>
          </v:shape>
          <o:OLEObject Type="Embed" ProgID="Visio.Drawing.15" ShapeID="_x0000_i1050" DrawAspect="Content" ObjectID="_1520952392" r:id="rId59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Pr="00D0103D" w:rsidRDefault="00262DEE" w:rsidP="00D0103D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  <w:bookmarkStart w:id="30" w:name="_Toc360292663"/>
      <w:r w:rsidR="00F335A2" w:rsidRPr="00D0103D"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1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0"/>
      <w:r>
        <w:rPr>
          <w:color w:val="auto"/>
          <w:sz w:val="26"/>
          <w:szCs w:val="26"/>
        </w:rPr>
        <w:t>Brisanje rezervacije</w:t>
      </w:r>
      <w:bookmarkEnd w:id="31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AD487F" w:rsidRPr="00AD487F" w:rsidRDefault="00AD487F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>
        <w:rPr>
          <w:rFonts w:asciiTheme="majorHAnsi" w:hAnsiTheme="majorHAnsi" w:cs="Arial"/>
          <w:b/>
          <w:sz w:val="24"/>
          <w:szCs w:val="24"/>
        </w:rPr>
        <w:t xml:space="preserve"> </w:t>
      </w:r>
    </w:p>
    <w:p w:rsidR="00AD487F" w:rsidRPr="00AD487F" w:rsidRDefault="00AD487F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1" type="#_x0000_t75" style="width:461.1pt;height:255.05pt" o:ole="">
            <v:imagedata r:id="rId60" o:title=""/>
          </v:shape>
          <o:OLEObject Type="Embed" ProgID="Visio.Drawing.15" ShapeID="_x0000_i1051" DrawAspect="Content" ObjectID="_1520952393" r:id="rId61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0103D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0103D">
        <w:rPr>
          <w:rFonts w:asciiTheme="majorHAnsi" w:hAnsiTheme="majorHAnsi" w:cs="Arial"/>
          <w:sz w:val="24"/>
          <w:szCs w:val="24"/>
        </w:rPr>
        <w:t xml:space="preserve">Ukoliko 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 xml:space="preserve"> on prikazuje </w:t>
      </w:r>
      <w:r w:rsidR="00D0103D">
        <w:rPr>
          <w:rFonts w:asciiTheme="majorHAnsi" w:hAnsiTheme="majorHAnsi" w:cs="Arial"/>
          <w:b/>
          <w:sz w:val="24"/>
          <w:szCs w:val="24"/>
        </w:rPr>
        <w:t>formi</w:t>
      </w:r>
      <w:r w:rsidR="00D0103D">
        <w:rPr>
          <w:rFonts w:asciiTheme="majorHAnsi" w:hAnsiTheme="majorHAnsi" w:cs="Arial"/>
          <w:sz w:val="24"/>
          <w:szCs w:val="24"/>
        </w:rPr>
        <w:t xml:space="preserve"> poruku: “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>”.</w:t>
      </w:r>
    </w:p>
    <w:p w:rsidR="00D0103D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52" type="#_x0000_t75" style="width:329.35pt;height:131pt" o:ole="">
            <v:imagedata r:id="rId62" o:title=""/>
          </v:shape>
          <o:OLEObject Type="Embed" ProgID="Visio.Drawing.15" ShapeID="_x0000_i1052" DrawAspect="Content" ObjectID="_1520952394" r:id="rId63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D0103D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335A2">
        <w:rPr>
          <w:rFonts w:asciiTheme="majorHAnsi" w:hAnsiTheme="majorHAnsi" w:cs="Arial"/>
          <w:i/>
          <w:sz w:val="24"/>
          <w:szCs w:val="24"/>
        </w:rPr>
        <w:t>rezervacije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335A2">
        <w:rPr>
          <w:rFonts w:asciiTheme="majorHAnsi" w:hAnsiTheme="majorHAnsi" w:cs="Arial"/>
          <w:b/>
          <w:sz w:val="24"/>
          <w:szCs w:val="24"/>
        </w:rPr>
        <w:t>radniku</w:t>
      </w:r>
      <w:r w:rsidR="00F335A2">
        <w:rPr>
          <w:rFonts w:asciiTheme="majorHAnsi" w:hAnsiTheme="majorHAnsi" w:cs="Arial"/>
          <w:sz w:val="24"/>
          <w:szCs w:val="24"/>
        </w:rPr>
        <w:t xml:space="preserve"> </w:t>
      </w:r>
      <w:r w:rsidR="00F335A2" w:rsidRPr="007A697B">
        <w:rPr>
          <w:rFonts w:asciiTheme="majorHAnsi" w:hAnsiTheme="majorHAnsi" w:cs="Arial"/>
          <w:sz w:val="24"/>
          <w:szCs w:val="24"/>
        </w:rPr>
        <w:t>poruku: “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335A2">
        <w:rPr>
          <w:rFonts w:asciiTheme="majorHAnsi" w:hAnsiTheme="majorHAnsi" w:cs="Arial"/>
          <w:i/>
          <w:sz w:val="24"/>
          <w:szCs w:val="24"/>
        </w:rPr>
        <w:t>rezervacije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F335A2">
        <w:rPr>
          <w:rFonts w:asciiTheme="majorHAnsi" w:hAnsiTheme="majorHAnsi" w:cs="Arial"/>
          <w:sz w:val="24"/>
          <w:szCs w:val="24"/>
        </w:rPr>
        <w:t>im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335A2">
        <w:rPr>
          <w:rFonts w:asciiTheme="majorHAnsi" w:hAnsiTheme="majorHAnsi" w:cs="Arial"/>
          <w:sz w:val="24"/>
          <w:szCs w:val="24"/>
        </w:rPr>
        <w:t>ma</w:t>
      </w:r>
      <w:r w:rsidR="00F335A2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53" type="#_x0000_t75" style="width:461.1pt;height:203.75pt" o:ole="">
            <v:imagedata r:id="rId64" o:title=""/>
          </v:shape>
          <o:OLEObject Type="Embed" ProgID="Visio.Drawing.15" ShapeID="_x0000_i1053" DrawAspect="Content" ObjectID="_1520952395" r:id="rId65"/>
        </w:object>
      </w:r>
    </w:p>
    <w:p w:rsidR="00F335A2" w:rsidRDefault="00D0103D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335A2">
        <w:rPr>
          <w:rFonts w:asciiTheme="majorHAnsi" w:hAnsiTheme="majorHAnsi" w:cs="Arial"/>
          <w:i/>
          <w:sz w:val="24"/>
          <w:szCs w:val="24"/>
        </w:rPr>
        <w:t>rezervaciju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335A2">
        <w:rPr>
          <w:rFonts w:asciiTheme="majorHAnsi" w:hAnsiTheme="majorHAnsi" w:cs="Arial"/>
          <w:b/>
          <w:sz w:val="24"/>
          <w:szCs w:val="24"/>
        </w:rPr>
        <w:t>radniku</w:t>
      </w:r>
      <w:r w:rsidR="00F335A2">
        <w:rPr>
          <w:rFonts w:asciiTheme="majorHAnsi" w:hAnsiTheme="majorHAnsi" w:cs="Arial"/>
          <w:sz w:val="24"/>
          <w:szCs w:val="24"/>
        </w:rPr>
        <w:t xml:space="preserve"> </w:t>
      </w:r>
      <w:r w:rsidR="00F335A2" w:rsidRPr="007A697B">
        <w:rPr>
          <w:rFonts w:asciiTheme="majorHAnsi" w:hAnsiTheme="majorHAnsi" w:cs="Arial"/>
          <w:sz w:val="24"/>
          <w:szCs w:val="24"/>
        </w:rPr>
        <w:t>poruku: “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335A2">
        <w:rPr>
          <w:rFonts w:asciiTheme="majorHAnsi" w:hAnsiTheme="majorHAnsi" w:cs="Arial"/>
          <w:i/>
          <w:sz w:val="24"/>
          <w:szCs w:val="24"/>
        </w:rPr>
        <w:t>rezervaciju</w:t>
      </w:r>
      <w:r w:rsidR="00F335A2"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4" type="#_x0000_t75" style="width:461.1pt;height:268.85pt" o:ole="">
            <v:imagedata r:id="rId66" o:title=""/>
          </v:shape>
          <o:OLEObject Type="Embed" ProgID="Visio.Drawing.15" ShapeID="_x0000_i1054" DrawAspect="Content" ObjectID="_1520952396" r:id="rId6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Pr="00D0103D" w:rsidRDefault="00F335A2" w:rsidP="00A84DB7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D0103D">
        <w:rPr>
          <w:rFonts w:asciiTheme="majorHAnsi" w:hAnsiTheme="majorHAnsi"/>
          <w:i/>
          <w:sz w:val="24"/>
          <w:szCs w:val="26"/>
        </w:rPr>
        <w:t>signal</w:t>
      </w:r>
      <w:r w:rsidRPr="00D0103D">
        <w:rPr>
          <w:rFonts w:asciiTheme="majorHAnsi" w:hAnsiTheme="majorHAnsi"/>
          <w:sz w:val="24"/>
          <w:szCs w:val="26"/>
        </w:rPr>
        <w:t xml:space="preserve"> </w:t>
      </w:r>
      <w:r w:rsidRPr="00D0103D">
        <w:rPr>
          <w:rFonts w:asciiTheme="majorHAnsi" w:hAnsiTheme="majorHAnsi"/>
          <w:b/>
          <w:sz w:val="24"/>
          <w:szCs w:val="26"/>
        </w:rPr>
        <w:t>ObrisiRezervaciju</w:t>
      </w:r>
      <w:r w:rsidRPr="00D0103D">
        <w:rPr>
          <w:rFonts w:asciiTheme="majorHAnsi" w:hAnsiTheme="majorHAnsi"/>
          <w:sz w:val="24"/>
          <w:szCs w:val="26"/>
        </w:rPr>
        <w:t>(</w:t>
      </w:r>
      <w:r w:rsidRPr="00D0103D">
        <w:rPr>
          <w:rFonts w:asciiTheme="majorHAnsi" w:hAnsiTheme="majorHAnsi"/>
          <w:i/>
          <w:sz w:val="24"/>
          <w:szCs w:val="26"/>
        </w:rPr>
        <w:t>Rezervacija</w:t>
      </w:r>
      <w:r w:rsidRPr="00D0103D">
        <w:rPr>
          <w:rFonts w:asciiTheme="majorHAnsi" w:hAnsiTheme="majorHAnsi"/>
          <w:sz w:val="24"/>
          <w:szCs w:val="26"/>
        </w:rPr>
        <w:t>)</w:t>
      </w:r>
      <w:r w:rsidRPr="00D0103D"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2" w:name="_Toc360292664"/>
      <w:bookmarkStart w:id="33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2"/>
      <w:r>
        <w:rPr>
          <w:color w:val="auto"/>
          <w:sz w:val="26"/>
          <w:szCs w:val="26"/>
        </w:rPr>
        <w:t>Prodaja karata</w:t>
      </w:r>
      <w:bookmarkEnd w:id="33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5" type="#_x0000_t75" style="width:372.25pt;height:3in" o:ole="">
            <v:imagedata r:id="rId68" o:title=""/>
          </v:shape>
          <o:OLEObject Type="Embed" ProgID="Visio.Drawing.15" ShapeID="_x0000_i1055" DrawAspect="Content" ObjectID="_1520952397" r:id="rId6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6" type="#_x0000_t75" style="width:407.5pt;height:176.15pt" o:ole="">
            <v:imagedata r:id="rId70" o:title=""/>
          </v:shape>
          <o:OLEObject Type="Embed" ProgID="Visio.Drawing.15" ShapeID="_x0000_i1056" DrawAspect="Content" ObjectID="_1520952398" r:id="rId7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7" type="#_x0000_t75" style="width:372.25pt;height:3in" o:ole="">
            <v:imagedata r:id="rId72" o:title=""/>
          </v:shape>
          <o:OLEObject Type="Embed" ProgID="Visio.Drawing.15" ShapeID="_x0000_i1057" DrawAspect="Content" ObjectID="_1520952399" r:id="rId7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List&lt;Film&gt;)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4" w:name="_Toc360292666"/>
      <w:bookmarkStart w:id="35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4"/>
      <w:bookmarkEnd w:id="35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UcitajListuFilmova(</w:t>
      </w:r>
      <w:proofErr w:type="gramEnd"/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A84DB7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 xml:space="preserve">ne može se izvršiti </w:t>
      </w:r>
      <w:bookmarkStart w:id="36" w:name="_GoBack"/>
      <w:bookmarkEnd w:id="36"/>
      <w:r w:rsidRPr="006E7EA8">
        <w:rPr>
          <w:rFonts w:asciiTheme="majorHAnsi" w:hAnsiTheme="majorHAnsi"/>
          <w:i/>
          <w:sz w:val="24"/>
        </w:rPr>
        <w:t>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7" w:name="_Toc360292667"/>
      <w:bookmarkStart w:id="38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7"/>
      <w:bookmarkEnd w:id="38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058" type="#_x0000_t75" style="width:467.25pt;height:349.3pt" o:ole="">
            <v:imagedata r:id="rId74" o:title=""/>
          </v:shape>
          <o:OLEObject Type="Embed" ProgID="Visio.Drawing.15" ShapeID="_x0000_i1058" DrawAspect="Content" ObjectID="_1520952400" r:id="rId7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9" w:name="_Toc360292668"/>
      <w:bookmarkStart w:id="40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9"/>
      <w:bookmarkEnd w:id="40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>, 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KartaZaRezervisanoSediste(</w:t>
      </w:r>
      <w:proofErr w:type="gramEnd"/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CASCADES Projekcija,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8943D6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B801E1">
              <w:rPr>
                <w:rFonts w:asciiTheme="majorHAnsi" w:hAnsiTheme="majorHAnsi"/>
                <w:sz w:val="24"/>
              </w:rPr>
              <w:t>,</w:t>
            </w:r>
            <w:r w:rsidR="00486BA2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>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8943D6">
        <w:trPr>
          <w:trHeight w:val="83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80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>, Karta,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8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2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7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 xml:space="preserve">Radnik,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7B6F96">
      <w:r>
        <w:object w:dxaOrig="22051" w:dyaOrig="25695">
          <v:shape id="_x0000_i1059" type="#_x0000_t75" style="width:467.25pt;height:544.6pt" o:ole="">
            <v:imagedata r:id="rId76" o:title=""/>
          </v:shape>
          <o:OLEObject Type="Embed" ProgID="Visio.Drawing.15" ShapeID="_x0000_i1059" DrawAspect="Content" ObjectID="_1520952401" r:id="rId77"/>
        </w:object>
      </w:r>
    </w:p>
    <w:sectPr w:rsidR="00A51A43" w:rsidSect="00FA255C">
      <w:footerReference w:type="default" r:id="rId7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DB7" w:rsidRDefault="00A84DB7" w:rsidP="004B396A">
      <w:pPr>
        <w:spacing w:after="0" w:line="240" w:lineRule="auto"/>
      </w:pPr>
      <w:r>
        <w:separator/>
      </w:r>
    </w:p>
  </w:endnote>
  <w:endnote w:type="continuationSeparator" w:id="0">
    <w:p w:rsidR="00A84DB7" w:rsidRDefault="00A84DB7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A84DB7" w:rsidRDefault="00A84D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7508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A84DB7" w:rsidRDefault="00A84D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DB7" w:rsidRDefault="00A84DB7" w:rsidP="004B396A">
      <w:pPr>
        <w:spacing w:after="0" w:line="240" w:lineRule="auto"/>
      </w:pPr>
      <w:r>
        <w:separator/>
      </w:r>
    </w:p>
  </w:footnote>
  <w:footnote w:type="continuationSeparator" w:id="0">
    <w:p w:rsidR="00A84DB7" w:rsidRDefault="00A84DB7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25E1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56E91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14DFF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A2A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A157A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6F546B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280A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4DB7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C7508"/>
    <w:rsid w:val="00AD04DA"/>
    <w:rsid w:val="00AD2955"/>
    <w:rsid w:val="00AD3B2A"/>
    <w:rsid w:val="00AD487F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35B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0103D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55ED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896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8D9AE762-D000-452F-A3DB-178ABF20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emf"/><Relationship Id="rId16" Type="http://schemas.openxmlformats.org/officeDocument/2006/relationships/image" Target="media/image5.emf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oleObject" Target="embeddings/oleObject3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e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AA8FA-F328-44F5-AB85-DC8A02F49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42</Pages>
  <Words>5013</Words>
  <Characters>28577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8</cp:revision>
  <cp:lastPrinted>2013-04-02T21:50:00Z</cp:lastPrinted>
  <dcterms:created xsi:type="dcterms:W3CDTF">2016-03-31T12:25:00Z</dcterms:created>
  <dcterms:modified xsi:type="dcterms:W3CDTF">2016-03-31T15:58:00Z</dcterms:modified>
</cp:coreProperties>
</file>