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066D0" w14:textId="77777777" w:rsidR="00EA6487" w:rsidRDefault="00EA6487" w:rsidP="00EA6487">
      <w:r>
        <w:rPr>
          <w:rFonts w:cs="Cordia New"/>
          <w:cs/>
        </w:rPr>
        <w:t>เอกสารอ้างอิง</w:t>
      </w:r>
    </w:p>
    <w:p w14:paraId="69E51CFD" w14:textId="77777777" w:rsidR="00EA6487" w:rsidRDefault="00EA6487" w:rsidP="00EA6487"/>
    <w:p w14:paraId="1596178A" w14:textId="77777777" w:rsidR="00EA6487" w:rsidRDefault="00EA6487" w:rsidP="00EA6487">
      <w:r>
        <w:rPr>
          <w:rFonts w:cs="Cordia New"/>
          <w:cs/>
        </w:rPr>
        <w:t>กรมส่งเสริมการค้าระหว่างประเทศ. (14 มีนาคม 2562). คาดการณ์ตลาดการบริโภคกะทิใน 6 ปีข้างหน้า. สืบค้นเมื่อ 4 กรกฎาคม 2565</w:t>
      </w:r>
      <w:r>
        <w:t xml:space="preserve">, </w:t>
      </w:r>
      <w:r>
        <w:rPr>
          <w:rFonts w:cs="Cordia New"/>
          <w:cs/>
        </w:rPr>
        <w:t xml:space="preserve">จาก </w:t>
      </w:r>
      <w:r>
        <w:t>https://www.ditp.go.th/contents_attach/</w:t>
      </w:r>
      <w:r>
        <w:rPr>
          <w:rFonts w:cs="Cordia New"/>
          <w:cs/>
        </w:rPr>
        <w:t>541849/541849.</w:t>
      </w:r>
      <w:r>
        <w:t>pdf.</w:t>
      </w:r>
    </w:p>
    <w:p w14:paraId="3A11C5C0" w14:textId="77777777" w:rsidR="00EA6487" w:rsidRDefault="00EA6487" w:rsidP="00EA6487"/>
    <w:p w14:paraId="56DC2E91" w14:textId="77777777" w:rsidR="00EA6487" w:rsidRDefault="00EA6487" w:rsidP="00EA6487">
      <w:r>
        <w:rPr>
          <w:rFonts w:cs="Cordia New"/>
          <w:cs/>
        </w:rPr>
        <w:t>คลีนไม่เครียด. (27 กุมภาพันธ์ 2562). แบ่งปันไอเดียเพื่อสุขภาพจากกะทิธัญพืช. สืบค้นเมื่อ 15 กันยายน 2565</w:t>
      </w:r>
      <w:r>
        <w:t xml:space="preserve">, </w:t>
      </w:r>
      <w:r>
        <w:rPr>
          <w:rFonts w:cs="Cordia New"/>
          <w:cs/>
        </w:rPr>
        <w:t xml:space="preserve">จาก </w:t>
      </w:r>
      <w:r>
        <w:t>https://www.facebook.com/groups/</w:t>
      </w:r>
      <w:r>
        <w:rPr>
          <w:rFonts w:cs="Cordia New"/>
          <w:cs/>
        </w:rPr>
        <w:t>2189715887741861.</w:t>
      </w:r>
    </w:p>
    <w:p w14:paraId="57F34605" w14:textId="77777777" w:rsidR="00EA6487" w:rsidRDefault="00EA6487" w:rsidP="00EA6487"/>
    <w:p w14:paraId="2AD20363" w14:textId="77777777" w:rsidR="00EA6487" w:rsidRDefault="00EA6487" w:rsidP="00EA6487">
      <w:r>
        <w:rPr>
          <w:rFonts w:cs="Cordia New"/>
          <w:cs/>
        </w:rPr>
        <w:t>จริภรณ์ อรุณลาภ. (2562). กลยุทธ์ส่วนประสมทางการตลาดของผลิตภัณฑ์กะทิสำเร็จรูป:กรณีศึกษาผู้บริโภคชาวไทยในกรุงเทพมหานคร. การค้นคว้าอิสระบริหารธุรกิจมหาบัณฑิต (สาขาวิชาการจัดการธุรกิจสากล). บัณฑิตวิทยาลัย มหาวิทยาลัยธรรมศาสตร์.</w:t>
      </w:r>
    </w:p>
    <w:p w14:paraId="55D8B113" w14:textId="77777777" w:rsidR="00EA6487" w:rsidRDefault="00EA6487" w:rsidP="00EA6487"/>
    <w:p w14:paraId="750E0402" w14:textId="77777777" w:rsidR="00EA6487" w:rsidRDefault="00EA6487" w:rsidP="00EA6487">
      <w:r>
        <w:rPr>
          <w:rFonts w:cs="Cordia New"/>
          <w:cs/>
        </w:rPr>
        <w:t>ธนาคารเพื่อการส่งออกและนำเข้าแห่งประเทศไทย. (9 ธันวาคม 2563). ส่องเทรนด์โลก: มุมมองการดูแลสุขภาพของผู้บริโภคต่างวัยเข้าใจ เข้าถึง จึงโดนใจ. สืบค้นเมื่อ 12 ตุลาคม 2565</w:t>
      </w:r>
      <w:r>
        <w:t xml:space="preserve">, </w:t>
      </w:r>
      <w:r>
        <w:rPr>
          <w:rFonts w:cs="Cordia New"/>
          <w:cs/>
        </w:rPr>
        <w:t xml:space="preserve">จาก </w:t>
      </w:r>
      <w:r>
        <w:t>https://www .ryt</w:t>
      </w:r>
      <w:r>
        <w:rPr>
          <w:rFonts w:cs="Cordia New"/>
          <w:cs/>
        </w:rPr>
        <w:t>9.</w:t>
      </w:r>
      <w:r>
        <w:t>com/s/exim/</w:t>
      </w:r>
      <w:r>
        <w:rPr>
          <w:rFonts w:cs="Cordia New"/>
          <w:cs/>
        </w:rPr>
        <w:t>3188382.</w:t>
      </w:r>
    </w:p>
    <w:p w14:paraId="35BCC653" w14:textId="77777777" w:rsidR="00EA6487" w:rsidRDefault="00EA6487" w:rsidP="00EA6487"/>
    <w:p w14:paraId="261132E6" w14:textId="77777777" w:rsidR="00EA6487" w:rsidRDefault="00EA6487" w:rsidP="00EA6487">
      <w:r>
        <w:rPr>
          <w:rFonts w:cs="Cordia New"/>
          <w:cs/>
        </w:rPr>
        <w:t>ภูสิต รัตนกุล เสรีเริงฤทธิ์. (1 กันยายน 2564). เทรนด์อาหารสุขภาพมาแรง สนค. แนะผู้ส่งออกเร่งทำตลาด. สืบค้นเมื่อ 7 กันยายน 2565</w:t>
      </w:r>
      <w:r>
        <w:t xml:space="preserve">, </w:t>
      </w:r>
      <w:r>
        <w:rPr>
          <w:rFonts w:cs="Cordia New"/>
          <w:cs/>
        </w:rPr>
        <w:t xml:space="preserve">จาก </w:t>
      </w:r>
      <w:r>
        <w:t>https://www.thansettakij.com/business/</w:t>
      </w:r>
      <w:r>
        <w:rPr>
          <w:rFonts w:cs="Cordia New"/>
          <w:cs/>
        </w:rPr>
        <w:t>485921.</w:t>
      </w:r>
    </w:p>
    <w:p w14:paraId="7CDA65BC" w14:textId="77777777" w:rsidR="00EA6487" w:rsidRDefault="00EA6487" w:rsidP="00EA6487"/>
    <w:p w14:paraId="18CFF229" w14:textId="77777777" w:rsidR="000938E4" w:rsidRDefault="00EA6487" w:rsidP="000938E4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/>
          <w:color w:val="37474F"/>
          <w:spacing w:val="4"/>
          <w:sz w:val="21"/>
          <w:szCs w:val="21"/>
        </w:rPr>
      </w:pPr>
      <w:r>
        <w:rPr>
          <w:rFonts w:cs="Cordia New"/>
          <w:cs/>
        </w:rPr>
        <w:t>รุจิโรจน์ ฮิโรเซะ</w:t>
      </w:r>
      <w:r>
        <w:t xml:space="preserve">, </w:t>
      </w:r>
      <w:r>
        <w:rPr>
          <w:rFonts w:cs="Cordia New"/>
          <w:cs/>
        </w:rPr>
        <w:t>เพียงฤทัย หนูสวัสดิ์</w:t>
      </w:r>
      <w:r>
        <w:t xml:space="preserve">, </w:t>
      </w:r>
      <w:r>
        <w:rPr>
          <w:rFonts w:cs="Cordia New"/>
          <w:cs/>
        </w:rPr>
        <w:t>กรรณิกา บุญเกษม และนพดล สายคติกรณ์. (2557). การวิเคราะห์พฤติกรรมที่มีผลต่อการซื้อผลิตภัณฑ์น้ำมันมะพร้าวในจังหวัดประจวบคีรีขันธ์ โดยใช้เทคนิคเหมืองข้อมูล. วารสารวิทยาศาสตร์และเทคโนโลยีรัตนโกสินทร์</w:t>
      </w:r>
      <w:r>
        <w:t xml:space="preserve">, </w:t>
      </w:r>
      <w:r>
        <w:rPr>
          <w:rFonts w:cs="Cordia New"/>
          <w:cs/>
        </w:rPr>
        <w:t>2(3)</w:t>
      </w:r>
      <w:r>
        <w:t xml:space="preserve">, </w:t>
      </w:r>
      <w:r>
        <w:rPr>
          <w:rFonts w:cs="Cordia New"/>
          <w:cs/>
        </w:rPr>
        <w:t>25-46.</w:t>
      </w:r>
      <w:r w:rsidR="000938E4">
        <w:rPr>
          <w:rStyle w:val="Strong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เอกสารอ้างอิง</w:t>
      </w:r>
    </w:p>
    <w:p w14:paraId="7C89D5D9" w14:textId="77777777" w:rsidR="000938E4" w:rsidRDefault="000938E4" w:rsidP="000938E4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กรมส่งเสริมการค้าระหว่างประเทศ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14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มีนาคม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2562).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คาดการณ์ตลาดการบริโภคกะทิใน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6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ปีข้างหน้า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4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กรกฎาคม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https://www.ditp.go.th/contents_attach/541849/541849.pdf.</w:t>
      </w:r>
    </w:p>
    <w:p w14:paraId="4EDDE68F" w14:textId="77777777" w:rsidR="000938E4" w:rsidRDefault="000938E4" w:rsidP="000938E4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คลีนไม่เครียด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27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กุมภาพันธ์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2562).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แบ่งปันไอเดียเพื่อสุขภาพจากกะทิธัญพืช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15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กันยายน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https://www.facebook.com/groups/2189715887741861.</w:t>
      </w:r>
    </w:p>
    <w:p w14:paraId="31E2D830" w14:textId="77777777" w:rsidR="000938E4" w:rsidRDefault="000938E4" w:rsidP="000938E4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จริภรณ์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อรุณลาภ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2562). 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กลยุทธ์ส่วนประสมทางการตลาดของผลิตภัณฑ์กะทิสำเร็จรูป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</w:rPr>
        <w:t>: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กรณีศึกษาผู้บริโภคชาวไทยในกรุงเทพมหานคร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การค้นคว้าอิสระบริหารธุรกิจมหาบัณฑิต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(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สาขาวิชาการจัดการธุรกิจสากล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).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บัณฑิตวิทยาลัย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มหาวิทยาลัยธรรมศาสตร์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</w:t>
      </w:r>
    </w:p>
    <w:p w14:paraId="668C73EA" w14:textId="77777777" w:rsidR="000938E4" w:rsidRDefault="000938E4" w:rsidP="000938E4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ธนาคารเพื่อการส่งออกและนำเข้าแห่งประเทศไทย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9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ธันวาคม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2563). 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ส่องเทรนด์โลก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: 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มุมมองการดูแลสุขภาพของผู้บริโภคต่างวัยเข้าใจ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เข้าถึง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Style w:val="Emphasis"/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จึงโดนใจ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.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12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ตุลาคม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ascii="Browallia New" w:hAnsi="Browallia New" w:cs="Browallia New"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 .ryt9.com/s/exim/3188382.</w:t>
      </w:r>
    </w:p>
    <w:p w14:paraId="737E955A" w14:textId="76656D9C" w:rsidR="000938E4" w:rsidRPr="000938E4" w:rsidRDefault="0006338B" w:rsidP="0006338B">
      <w:pPr>
        <w:rPr>
          <w:rFonts w:hint="cs"/>
          <w:sz w:val="32"/>
          <w:szCs w:val="32"/>
          <w:cs/>
        </w:rPr>
      </w:pPr>
      <w:r>
        <w:rPr>
          <w:rFonts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2C2AE199" wp14:editId="3C508544">
            <wp:extent cx="5486400" cy="32004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938E4" w:rsidRPr="0009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87"/>
    <w:rsid w:val="0006338B"/>
    <w:rsid w:val="000938E4"/>
    <w:rsid w:val="0087077A"/>
    <w:rsid w:val="00EA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3F9F"/>
  <w15:chartTrackingRefBased/>
  <w15:docId w15:val="{6D109261-58E3-4C8D-AC7E-54A42CFA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38E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0938E4"/>
    <w:rPr>
      <w:b/>
      <w:bCs/>
    </w:rPr>
  </w:style>
  <w:style w:type="character" w:styleId="Emphasis">
    <w:name w:val="Emphasis"/>
    <w:basedOn w:val="DefaultParagraphFont"/>
    <w:uiPriority w:val="20"/>
    <w:qFormat/>
    <w:rsid w:val="000938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6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FDA816-4906-47D4-A594-D0B1F82AB6B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6244299B-0221-40C4-8434-7C007325281C}">
      <dgm:prSet phldrT="[Text]" phldr="1"/>
      <dgm:spPr/>
      <dgm:t>
        <a:bodyPr/>
        <a:lstStyle/>
        <a:p>
          <a:endParaRPr lang="th-TH"/>
        </a:p>
      </dgm:t>
    </dgm:pt>
    <dgm:pt modelId="{C4CAE751-F679-45E0-AC90-265B098D6E50}" type="parTrans" cxnId="{81B584FC-6577-482F-AB5C-D83C84D8140E}">
      <dgm:prSet/>
      <dgm:spPr/>
      <dgm:t>
        <a:bodyPr/>
        <a:lstStyle/>
        <a:p>
          <a:endParaRPr lang="th-TH"/>
        </a:p>
      </dgm:t>
    </dgm:pt>
    <dgm:pt modelId="{AF48962C-2038-4F9E-B52B-66DE5545880B}" type="sibTrans" cxnId="{81B584FC-6577-482F-AB5C-D83C84D8140E}">
      <dgm:prSet/>
      <dgm:spPr/>
      <dgm:t>
        <a:bodyPr/>
        <a:lstStyle/>
        <a:p>
          <a:endParaRPr lang="th-TH"/>
        </a:p>
      </dgm:t>
    </dgm:pt>
    <dgm:pt modelId="{6B586D15-289B-4CCA-A241-A377311744E6}" type="asst">
      <dgm:prSet phldrT="[Text]"/>
      <dgm:spPr/>
      <dgm:t>
        <a:bodyPr/>
        <a:lstStyle/>
        <a:p>
          <a:r>
            <a:rPr lang="th-TH"/>
            <a:t>รองณนะบดีฝ่ายที่ 1</a:t>
          </a:r>
        </a:p>
      </dgm:t>
    </dgm:pt>
    <dgm:pt modelId="{EA5466AD-BA45-495A-AE0C-900A7CA735C8}" type="parTrans" cxnId="{8E5DF69D-C6D9-435A-B1DB-CF4ED7F8D5A6}">
      <dgm:prSet/>
      <dgm:spPr/>
      <dgm:t>
        <a:bodyPr/>
        <a:lstStyle/>
        <a:p>
          <a:endParaRPr lang="th-TH"/>
        </a:p>
      </dgm:t>
    </dgm:pt>
    <dgm:pt modelId="{41AD292B-01C4-48DC-AC3B-1E449B705FB1}" type="sibTrans" cxnId="{8E5DF69D-C6D9-435A-B1DB-CF4ED7F8D5A6}">
      <dgm:prSet/>
      <dgm:spPr/>
      <dgm:t>
        <a:bodyPr/>
        <a:lstStyle/>
        <a:p>
          <a:endParaRPr lang="th-TH"/>
        </a:p>
      </dgm:t>
    </dgm:pt>
    <dgm:pt modelId="{BF341B3C-F8E0-49CF-8597-FABD49ED6A3C}">
      <dgm:prSet phldrT="[Text]" phldr="1"/>
      <dgm:spPr/>
      <dgm:t>
        <a:bodyPr/>
        <a:lstStyle/>
        <a:p>
          <a:endParaRPr lang="th-TH"/>
        </a:p>
      </dgm:t>
    </dgm:pt>
    <dgm:pt modelId="{C07641AC-6224-4E88-86B3-20241B4EDE90}" type="parTrans" cxnId="{342DCC77-43AF-4818-A9F0-45A73B4EC0C7}">
      <dgm:prSet/>
      <dgm:spPr/>
      <dgm:t>
        <a:bodyPr/>
        <a:lstStyle/>
        <a:p>
          <a:endParaRPr lang="th-TH"/>
        </a:p>
      </dgm:t>
    </dgm:pt>
    <dgm:pt modelId="{988728A1-7B42-4CFC-A121-DD8CC8F8825C}" type="sibTrans" cxnId="{342DCC77-43AF-4818-A9F0-45A73B4EC0C7}">
      <dgm:prSet/>
      <dgm:spPr/>
      <dgm:t>
        <a:bodyPr/>
        <a:lstStyle/>
        <a:p>
          <a:endParaRPr lang="th-TH"/>
        </a:p>
      </dgm:t>
    </dgm:pt>
    <dgm:pt modelId="{F47C2DEF-3343-4EEA-8D3C-4F6646465C20}">
      <dgm:prSet phldrT="[Text]" phldr="1"/>
      <dgm:spPr/>
      <dgm:t>
        <a:bodyPr/>
        <a:lstStyle/>
        <a:p>
          <a:endParaRPr lang="th-TH"/>
        </a:p>
      </dgm:t>
    </dgm:pt>
    <dgm:pt modelId="{F8FA1CDD-6734-4E40-A7E7-CF8623F847A3}" type="parTrans" cxnId="{5E6D4714-04B6-401F-8162-0D3EEB337DDC}">
      <dgm:prSet/>
      <dgm:spPr/>
      <dgm:t>
        <a:bodyPr/>
        <a:lstStyle/>
        <a:p>
          <a:endParaRPr lang="th-TH"/>
        </a:p>
      </dgm:t>
    </dgm:pt>
    <dgm:pt modelId="{22549783-AA96-4A2A-8AEF-2772CB55EA3C}" type="sibTrans" cxnId="{5E6D4714-04B6-401F-8162-0D3EEB337DDC}">
      <dgm:prSet/>
      <dgm:spPr/>
      <dgm:t>
        <a:bodyPr/>
        <a:lstStyle/>
        <a:p>
          <a:endParaRPr lang="th-TH"/>
        </a:p>
      </dgm:t>
    </dgm:pt>
    <dgm:pt modelId="{F6BA0361-587D-4298-BEE0-EAEEA2037EE8}">
      <dgm:prSet phldrT="[Text]" phldr="1"/>
      <dgm:spPr/>
      <dgm:t>
        <a:bodyPr/>
        <a:lstStyle/>
        <a:p>
          <a:endParaRPr lang="th-TH"/>
        </a:p>
      </dgm:t>
    </dgm:pt>
    <dgm:pt modelId="{6536FB3E-3012-419C-85BC-0D7FB55A4CF8}" type="parTrans" cxnId="{15E11FEF-1DF3-4337-957C-3D8B7CD626F2}">
      <dgm:prSet/>
      <dgm:spPr/>
      <dgm:t>
        <a:bodyPr/>
        <a:lstStyle/>
        <a:p>
          <a:endParaRPr lang="th-TH"/>
        </a:p>
      </dgm:t>
    </dgm:pt>
    <dgm:pt modelId="{DDD4E800-1890-41D4-8154-997CE2AA3314}" type="sibTrans" cxnId="{15E11FEF-1DF3-4337-957C-3D8B7CD626F2}">
      <dgm:prSet/>
      <dgm:spPr/>
      <dgm:t>
        <a:bodyPr/>
        <a:lstStyle/>
        <a:p>
          <a:endParaRPr lang="th-TH"/>
        </a:p>
      </dgm:t>
    </dgm:pt>
    <dgm:pt modelId="{6DB61929-8986-436F-BA71-7B1C1C19FDC7}" type="pres">
      <dgm:prSet presAssocID="{7BFDA816-4906-47D4-A594-D0B1F82AB6B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088FE3E-D83A-43C6-A005-763F9075975C}" type="pres">
      <dgm:prSet presAssocID="{6244299B-0221-40C4-8434-7C007325281C}" presName="hierRoot1" presStyleCnt="0">
        <dgm:presLayoutVars>
          <dgm:hierBranch val="init"/>
        </dgm:presLayoutVars>
      </dgm:prSet>
      <dgm:spPr/>
    </dgm:pt>
    <dgm:pt modelId="{B1979D81-7944-43FB-932A-043724317927}" type="pres">
      <dgm:prSet presAssocID="{6244299B-0221-40C4-8434-7C007325281C}" presName="rootComposite1" presStyleCnt="0"/>
      <dgm:spPr/>
    </dgm:pt>
    <dgm:pt modelId="{5E64832C-0EDC-456C-B1C9-9910F0178BC3}" type="pres">
      <dgm:prSet presAssocID="{6244299B-0221-40C4-8434-7C007325281C}" presName="rootText1" presStyleLbl="node0" presStyleIdx="0" presStyleCnt="1">
        <dgm:presLayoutVars>
          <dgm:chPref val="3"/>
        </dgm:presLayoutVars>
      </dgm:prSet>
      <dgm:spPr/>
    </dgm:pt>
    <dgm:pt modelId="{84269AA1-1823-4B7D-AE1F-CE48AC848455}" type="pres">
      <dgm:prSet presAssocID="{6244299B-0221-40C4-8434-7C007325281C}" presName="rootConnector1" presStyleLbl="node1" presStyleIdx="0" presStyleCnt="0"/>
      <dgm:spPr/>
    </dgm:pt>
    <dgm:pt modelId="{6ED97D75-C7F9-49B0-8A7D-F99038DBB2FD}" type="pres">
      <dgm:prSet presAssocID="{6244299B-0221-40C4-8434-7C007325281C}" presName="hierChild2" presStyleCnt="0"/>
      <dgm:spPr/>
    </dgm:pt>
    <dgm:pt modelId="{A51E9E7C-2EC0-4927-BE22-5CBC7B09B8A0}" type="pres">
      <dgm:prSet presAssocID="{C07641AC-6224-4E88-86B3-20241B4EDE90}" presName="Name37" presStyleLbl="parChTrans1D2" presStyleIdx="0" presStyleCnt="4"/>
      <dgm:spPr/>
    </dgm:pt>
    <dgm:pt modelId="{2D86BB89-F093-4100-91A4-2DBE88F72219}" type="pres">
      <dgm:prSet presAssocID="{BF341B3C-F8E0-49CF-8597-FABD49ED6A3C}" presName="hierRoot2" presStyleCnt="0">
        <dgm:presLayoutVars>
          <dgm:hierBranch val="init"/>
        </dgm:presLayoutVars>
      </dgm:prSet>
      <dgm:spPr/>
    </dgm:pt>
    <dgm:pt modelId="{CEB11757-0F1D-4C85-ACEC-71FA59AC374F}" type="pres">
      <dgm:prSet presAssocID="{BF341B3C-F8E0-49CF-8597-FABD49ED6A3C}" presName="rootComposite" presStyleCnt="0"/>
      <dgm:spPr/>
    </dgm:pt>
    <dgm:pt modelId="{54DD0AA6-1B69-4028-81FB-93EDE748B609}" type="pres">
      <dgm:prSet presAssocID="{BF341B3C-F8E0-49CF-8597-FABD49ED6A3C}" presName="rootText" presStyleLbl="node2" presStyleIdx="0" presStyleCnt="3">
        <dgm:presLayoutVars>
          <dgm:chPref val="3"/>
        </dgm:presLayoutVars>
      </dgm:prSet>
      <dgm:spPr/>
    </dgm:pt>
    <dgm:pt modelId="{E964229B-6C19-422C-B1EF-959FE7C8EEC1}" type="pres">
      <dgm:prSet presAssocID="{BF341B3C-F8E0-49CF-8597-FABD49ED6A3C}" presName="rootConnector" presStyleLbl="node2" presStyleIdx="0" presStyleCnt="3"/>
      <dgm:spPr/>
    </dgm:pt>
    <dgm:pt modelId="{17A402FE-C6F8-4E5A-86DD-A9A454185614}" type="pres">
      <dgm:prSet presAssocID="{BF341B3C-F8E0-49CF-8597-FABD49ED6A3C}" presName="hierChild4" presStyleCnt="0"/>
      <dgm:spPr/>
    </dgm:pt>
    <dgm:pt modelId="{FB344EE7-9E06-477D-86B1-99763F96F7C4}" type="pres">
      <dgm:prSet presAssocID="{BF341B3C-F8E0-49CF-8597-FABD49ED6A3C}" presName="hierChild5" presStyleCnt="0"/>
      <dgm:spPr/>
    </dgm:pt>
    <dgm:pt modelId="{83C2D864-98EE-41AC-9A0C-3693C977C5FD}" type="pres">
      <dgm:prSet presAssocID="{F8FA1CDD-6734-4E40-A7E7-CF8623F847A3}" presName="Name37" presStyleLbl="parChTrans1D2" presStyleIdx="1" presStyleCnt="4"/>
      <dgm:spPr/>
    </dgm:pt>
    <dgm:pt modelId="{204F8A6A-EEA3-4802-B3C2-951B579608CD}" type="pres">
      <dgm:prSet presAssocID="{F47C2DEF-3343-4EEA-8D3C-4F6646465C20}" presName="hierRoot2" presStyleCnt="0">
        <dgm:presLayoutVars>
          <dgm:hierBranch val="init"/>
        </dgm:presLayoutVars>
      </dgm:prSet>
      <dgm:spPr/>
    </dgm:pt>
    <dgm:pt modelId="{D0A198C6-9814-41AB-96EC-8D357068C543}" type="pres">
      <dgm:prSet presAssocID="{F47C2DEF-3343-4EEA-8D3C-4F6646465C20}" presName="rootComposite" presStyleCnt="0"/>
      <dgm:spPr/>
    </dgm:pt>
    <dgm:pt modelId="{AE785D5D-CACE-4B0D-9591-6E93FA1D182F}" type="pres">
      <dgm:prSet presAssocID="{F47C2DEF-3343-4EEA-8D3C-4F6646465C20}" presName="rootText" presStyleLbl="node2" presStyleIdx="1" presStyleCnt="3">
        <dgm:presLayoutVars>
          <dgm:chPref val="3"/>
        </dgm:presLayoutVars>
      </dgm:prSet>
      <dgm:spPr/>
    </dgm:pt>
    <dgm:pt modelId="{DD1CA6BA-EC10-4270-B293-061B688B65A0}" type="pres">
      <dgm:prSet presAssocID="{F47C2DEF-3343-4EEA-8D3C-4F6646465C20}" presName="rootConnector" presStyleLbl="node2" presStyleIdx="1" presStyleCnt="3"/>
      <dgm:spPr/>
    </dgm:pt>
    <dgm:pt modelId="{D56438D2-EB80-4C3F-978C-5D64AB63828D}" type="pres">
      <dgm:prSet presAssocID="{F47C2DEF-3343-4EEA-8D3C-4F6646465C20}" presName="hierChild4" presStyleCnt="0"/>
      <dgm:spPr/>
    </dgm:pt>
    <dgm:pt modelId="{C7BB52C7-A37D-467C-A4C2-9392BF9B3C5E}" type="pres">
      <dgm:prSet presAssocID="{F47C2DEF-3343-4EEA-8D3C-4F6646465C20}" presName="hierChild5" presStyleCnt="0"/>
      <dgm:spPr/>
    </dgm:pt>
    <dgm:pt modelId="{D637696F-A72B-4D4E-9560-E90E8901132D}" type="pres">
      <dgm:prSet presAssocID="{6536FB3E-3012-419C-85BC-0D7FB55A4CF8}" presName="Name37" presStyleLbl="parChTrans1D2" presStyleIdx="2" presStyleCnt="4"/>
      <dgm:spPr/>
    </dgm:pt>
    <dgm:pt modelId="{4EF2FB85-E72D-406D-909C-AF33E4979F77}" type="pres">
      <dgm:prSet presAssocID="{F6BA0361-587D-4298-BEE0-EAEEA2037EE8}" presName="hierRoot2" presStyleCnt="0">
        <dgm:presLayoutVars>
          <dgm:hierBranch val="init"/>
        </dgm:presLayoutVars>
      </dgm:prSet>
      <dgm:spPr/>
    </dgm:pt>
    <dgm:pt modelId="{CDAFA9CA-51F3-47D1-A415-BF117E95F1E0}" type="pres">
      <dgm:prSet presAssocID="{F6BA0361-587D-4298-BEE0-EAEEA2037EE8}" presName="rootComposite" presStyleCnt="0"/>
      <dgm:spPr/>
    </dgm:pt>
    <dgm:pt modelId="{743F8393-A595-43E9-B268-180D2BD090C8}" type="pres">
      <dgm:prSet presAssocID="{F6BA0361-587D-4298-BEE0-EAEEA2037EE8}" presName="rootText" presStyleLbl="node2" presStyleIdx="2" presStyleCnt="3">
        <dgm:presLayoutVars>
          <dgm:chPref val="3"/>
        </dgm:presLayoutVars>
      </dgm:prSet>
      <dgm:spPr/>
    </dgm:pt>
    <dgm:pt modelId="{83CAD8D2-396A-4D7F-A24C-135BFFFB3295}" type="pres">
      <dgm:prSet presAssocID="{F6BA0361-587D-4298-BEE0-EAEEA2037EE8}" presName="rootConnector" presStyleLbl="node2" presStyleIdx="2" presStyleCnt="3"/>
      <dgm:spPr/>
    </dgm:pt>
    <dgm:pt modelId="{B0813D14-D12A-4026-842F-6BC70FB7F43F}" type="pres">
      <dgm:prSet presAssocID="{F6BA0361-587D-4298-BEE0-EAEEA2037EE8}" presName="hierChild4" presStyleCnt="0"/>
      <dgm:spPr/>
    </dgm:pt>
    <dgm:pt modelId="{0FD76769-70E2-4F3C-8841-B5D4F67DAA79}" type="pres">
      <dgm:prSet presAssocID="{F6BA0361-587D-4298-BEE0-EAEEA2037EE8}" presName="hierChild5" presStyleCnt="0"/>
      <dgm:spPr/>
    </dgm:pt>
    <dgm:pt modelId="{C4FDDC66-A947-4BAC-BF5F-DF2DE0457800}" type="pres">
      <dgm:prSet presAssocID="{6244299B-0221-40C4-8434-7C007325281C}" presName="hierChild3" presStyleCnt="0"/>
      <dgm:spPr/>
    </dgm:pt>
    <dgm:pt modelId="{CCCE1D22-0DF8-49D7-B8E6-60104AF7BFB3}" type="pres">
      <dgm:prSet presAssocID="{EA5466AD-BA45-495A-AE0C-900A7CA735C8}" presName="Name111" presStyleLbl="parChTrans1D2" presStyleIdx="3" presStyleCnt="4"/>
      <dgm:spPr/>
    </dgm:pt>
    <dgm:pt modelId="{064A994C-9EF9-42CF-A61D-D83F837BF531}" type="pres">
      <dgm:prSet presAssocID="{6B586D15-289B-4CCA-A241-A377311744E6}" presName="hierRoot3" presStyleCnt="0">
        <dgm:presLayoutVars>
          <dgm:hierBranch val="init"/>
        </dgm:presLayoutVars>
      </dgm:prSet>
      <dgm:spPr/>
    </dgm:pt>
    <dgm:pt modelId="{23CFD892-3A47-4B6F-AC43-B01774DD8036}" type="pres">
      <dgm:prSet presAssocID="{6B586D15-289B-4CCA-A241-A377311744E6}" presName="rootComposite3" presStyleCnt="0"/>
      <dgm:spPr/>
    </dgm:pt>
    <dgm:pt modelId="{4FC3FD6F-9F38-41C4-B708-4E75BEE76D59}" type="pres">
      <dgm:prSet presAssocID="{6B586D15-289B-4CCA-A241-A377311744E6}" presName="rootText3" presStyleLbl="asst1" presStyleIdx="0" presStyleCnt="1">
        <dgm:presLayoutVars>
          <dgm:chPref val="3"/>
        </dgm:presLayoutVars>
      </dgm:prSet>
      <dgm:spPr/>
    </dgm:pt>
    <dgm:pt modelId="{AE4DB9FC-3462-4AED-895F-88BCD1CC9B98}" type="pres">
      <dgm:prSet presAssocID="{6B586D15-289B-4CCA-A241-A377311744E6}" presName="rootConnector3" presStyleLbl="asst1" presStyleIdx="0" presStyleCnt="1"/>
      <dgm:spPr/>
    </dgm:pt>
    <dgm:pt modelId="{2BC6D909-EC1C-45D1-B044-129D6334EFDA}" type="pres">
      <dgm:prSet presAssocID="{6B586D15-289B-4CCA-A241-A377311744E6}" presName="hierChild6" presStyleCnt="0"/>
      <dgm:spPr/>
    </dgm:pt>
    <dgm:pt modelId="{94055700-C113-4C1F-85AE-0D3EF699BF2D}" type="pres">
      <dgm:prSet presAssocID="{6B586D15-289B-4CCA-A241-A377311744E6}" presName="hierChild7" presStyleCnt="0"/>
      <dgm:spPr/>
    </dgm:pt>
  </dgm:ptLst>
  <dgm:cxnLst>
    <dgm:cxn modelId="{72985113-DA1A-4D18-B0CF-41C0BB1A7669}" type="presOf" srcId="{F47C2DEF-3343-4EEA-8D3C-4F6646465C20}" destId="{AE785D5D-CACE-4B0D-9591-6E93FA1D182F}" srcOrd="0" destOrd="0" presId="urn:microsoft.com/office/officeart/2005/8/layout/orgChart1"/>
    <dgm:cxn modelId="{5E6D4714-04B6-401F-8162-0D3EEB337DDC}" srcId="{6244299B-0221-40C4-8434-7C007325281C}" destId="{F47C2DEF-3343-4EEA-8D3C-4F6646465C20}" srcOrd="2" destOrd="0" parTransId="{F8FA1CDD-6734-4E40-A7E7-CF8623F847A3}" sibTransId="{22549783-AA96-4A2A-8AEF-2772CB55EA3C}"/>
    <dgm:cxn modelId="{FCE6BA15-BE7A-4B0E-A110-B098788102BE}" type="presOf" srcId="{BF341B3C-F8E0-49CF-8597-FABD49ED6A3C}" destId="{54DD0AA6-1B69-4028-81FB-93EDE748B609}" srcOrd="0" destOrd="0" presId="urn:microsoft.com/office/officeart/2005/8/layout/orgChart1"/>
    <dgm:cxn modelId="{88A9E668-A15C-4E2C-A3FE-6368AFAFC459}" type="presOf" srcId="{C07641AC-6224-4E88-86B3-20241B4EDE90}" destId="{A51E9E7C-2EC0-4927-BE22-5CBC7B09B8A0}" srcOrd="0" destOrd="0" presId="urn:microsoft.com/office/officeart/2005/8/layout/orgChart1"/>
    <dgm:cxn modelId="{5767B64F-3E2C-4EC2-ACFB-6FD0B74F79DA}" type="presOf" srcId="{F6BA0361-587D-4298-BEE0-EAEEA2037EE8}" destId="{83CAD8D2-396A-4D7F-A24C-135BFFFB3295}" srcOrd="1" destOrd="0" presId="urn:microsoft.com/office/officeart/2005/8/layout/orgChart1"/>
    <dgm:cxn modelId="{342DCC77-43AF-4818-A9F0-45A73B4EC0C7}" srcId="{6244299B-0221-40C4-8434-7C007325281C}" destId="{BF341B3C-F8E0-49CF-8597-FABD49ED6A3C}" srcOrd="1" destOrd="0" parTransId="{C07641AC-6224-4E88-86B3-20241B4EDE90}" sibTransId="{988728A1-7B42-4CFC-A121-DD8CC8F8825C}"/>
    <dgm:cxn modelId="{C9C2F578-850A-4EAC-96F9-F82324F2144E}" type="presOf" srcId="{6244299B-0221-40C4-8434-7C007325281C}" destId="{84269AA1-1823-4B7D-AE1F-CE48AC848455}" srcOrd="1" destOrd="0" presId="urn:microsoft.com/office/officeart/2005/8/layout/orgChart1"/>
    <dgm:cxn modelId="{CC567884-B1D8-4AC6-9DAB-29C065E8F566}" type="presOf" srcId="{6B586D15-289B-4CCA-A241-A377311744E6}" destId="{4FC3FD6F-9F38-41C4-B708-4E75BEE76D59}" srcOrd="0" destOrd="0" presId="urn:microsoft.com/office/officeart/2005/8/layout/orgChart1"/>
    <dgm:cxn modelId="{CDED948C-B128-459B-A020-9A7C91419608}" type="presOf" srcId="{F6BA0361-587D-4298-BEE0-EAEEA2037EE8}" destId="{743F8393-A595-43E9-B268-180D2BD090C8}" srcOrd="0" destOrd="0" presId="urn:microsoft.com/office/officeart/2005/8/layout/orgChart1"/>
    <dgm:cxn modelId="{7526E899-80FD-4856-9FB0-C5F14D558F9D}" type="presOf" srcId="{6536FB3E-3012-419C-85BC-0D7FB55A4CF8}" destId="{D637696F-A72B-4D4E-9560-E90E8901132D}" srcOrd="0" destOrd="0" presId="urn:microsoft.com/office/officeart/2005/8/layout/orgChart1"/>
    <dgm:cxn modelId="{E7E8CE9C-C360-4404-81D9-E506D462297A}" type="presOf" srcId="{EA5466AD-BA45-495A-AE0C-900A7CA735C8}" destId="{CCCE1D22-0DF8-49D7-B8E6-60104AF7BFB3}" srcOrd="0" destOrd="0" presId="urn:microsoft.com/office/officeart/2005/8/layout/orgChart1"/>
    <dgm:cxn modelId="{8E5DF69D-C6D9-435A-B1DB-CF4ED7F8D5A6}" srcId="{6244299B-0221-40C4-8434-7C007325281C}" destId="{6B586D15-289B-4CCA-A241-A377311744E6}" srcOrd="0" destOrd="0" parTransId="{EA5466AD-BA45-495A-AE0C-900A7CA735C8}" sibTransId="{41AD292B-01C4-48DC-AC3B-1E449B705FB1}"/>
    <dgm:cxn modelId="{C9C3C9AD-00E7-4903-ADAA-AD076ADC9358}" type="presOf" srcId="{6B586D15-289B-4CCA-A241-A377311744E6}" destId="{AE4DB9FC-3462-4AED-895F-88BCD1CC9B98}" srcOrd="1" destOrd="0" presId="urn:microsoft.com/office/officeart/2005/8/layout/orgChart1"/>
    <dgm:cxn modelId="{0E2C81CB-BAD9-46FA-9D73-50791777D044}" type="presOf" srcId="{7BFDA816-4906-47D4-A594-D0B1F82AB6B6}" destId="{6DB61929-8986-436F-BA71-7B1C1C19FDC7}" srcOrd="0" destOrd="0" presId="urn:microsoft.com/office/officeart/2005/8/layout/orgChart1"/>
    <dgm:cxn modelId="{40D16EDD-4E17-4536-AC95-167286D02E74}" type="presOf" srcId="{F8FA1CDD-6734-4E40-A7E7-CF8623F847A3}" destId="{83C2D864-98EE-41AC-9A0C-3693C977C5FD}" srcOrd="0" destOrd="0" presId="urn:microsoft.com/office/officeart/2005/8/layout/orgChart1"/>
    <dgm:cxn modelId="{16F906E4-E7F9-4DD6-8D4B-7D5B4CDB2E92}" type="presOf" srcId="{BF341B3C-F8E0-49CF-8597-FABD49ED6A3C}" destId="{E964229B-6C19-422C-B1EF-959FE7C8EEC1}" srcOrd="1" destOrd="0" presId="urn:microsoft.com/office/officeart/2005/8/layout/orgChart1"/>
    <dgm:cxn modelId="{125B9CED-535D-430A-865E-AB3F1B56CC0D}" type="presOf" srcId="{F47C2DEF-3343-4EEA-8D3C-4F6646465C20}" destId="{DD1CA6BA-EC10-4270-B293-061B688B65A0}" srcOrd="1" destOrd="0" presId="urn:microsoft.com/office/officeart/2005/8/layout/orgChart1"/>
    <dgm:cxn modelId="{15E11FEF-1DF3-4337-957C-3D8B7CD626F2}" srcId="{6244299B-0221-40C4-8434-7C007325281C}" destId="{F6BA0361-587D-4298-BEE0-EAEEA2037EE8}" srcOrd="3" destOrd="0" parTransId="{6536FB3E-3012-419C-85BC-0D7FB55A4CF8}" sibTransId="{DDD4E800-1890-41D4-8154-997CE2AA3314}"/>
    <dgm:cxn modelId="{BCF6D7F0-56C5-46FF-900C-15980BD8EF65}" type="presOf" srcId="{6244299B-0221-40C4-8434-7C007325281C}" destId="{5E64832C-0EDC-456C-B1C9-9910F0178BC3}" srcOrd="0" destOrd="0" presId="urn:microsoft.com/office/officeart/2005/8/layout/orgChart1"/>
    <dgm:cxn modelId="{81B584FC-6577-482F-AB5C-D83C84D8140E}" srcId="{7BFDA816-4906-47D4-A594-D0B1F82AB6B6}" destId="{6244299B-0221-40C4-8434-7C007325281C}" srcOrd="0" destOrd="0" parTransId="{C4CAE751-F679-45E0-AC90-265B098D6E50}" sibTransId="{AF48962C-2038-4F9E-B52B-66DE5545880B}"/>
    <dgm:cxn modelId="{02A2BEFC-A924-4E98-90C7-95B193317653}" type="presParOf" srcId="{6DB61929-8986-436F-BA71-7B1C1C19FDC7}" destId="{8088FE3E-D83A-43C6-A005-763F9075975C}" srcOrd="0" destOrd="0" presId="urn:microsoft.com/office/officeart/2005/8/layout/orgChart1"/>
    <dgm:cxn modelId="{BE2B31C3-57E0-4C24-9636-B275935C0E03}" type="presParOf" srcId="{8088FE3E-D83A-43C6-A005-763F9075975C}" destId="{B1979D81-7944-43FB-932A-043724317927}" srcOrd="0" destOrd="0" presId="urn:microsoft.com/office/officeart/2005/8/layout/orgChart1"/>
    <dgm:cxn modelId="{79883313-C95B-4C57-8D4B-D9A300B8456A}" type="presParOf" srcId="{B1979D81-7944-43FB-932A-043724317927}" destId="{5E64832C-0EDC-456C-B1C9-9910F0178BC3}" srcOrd="0" destOrd="0" presId="urn:microsoft.com/office/officeart/2005/8/layout/orgChart1"/>
    <dgm:cxn modelId="{C09DA994-C37D-43DD-9826-5C716D4E6CDE}" type="presParOf" srcId="{B1979D81-7944-43FB-932A-043724317927}" destId="{84269AA1-1823-4B7D-AE1F-CE48AC848455}" srcOrd="1" destOrd="0" presId="urn:microsoft.com/office/officeart/2005/8/layout/orgChart1"/>
    <dgm:cxn modelId="{C9C02187-614E-467C-B278-7C64AB31C61B}" type="presParOf" srcId="{8088FE3E-D83A-43C6-A005-763F9075975C}" destId="{6ED97D75-C7F9-49B0-8A7D-F99038DBB2FD}" srcOrd="1" destOrd="0" presId="urn:microsoft.com/office/officeart/2005/8/layout/orgChart1"/>
    <dgm:cxn modelId="{FEAAE256-78AF-42DF-9FC6-C8EE583BB5D3}" type="presParOf" srcId="{6ED97D75-C7F9-49B0-8A7D-F99038DBB2FD}" destId="{A51E9E7C-2EC0-4927-BE22-5CBC7B09B8A0}" srcOrd="0" destOrd="0" presId="urn:microsoft.com/office/officeart/2005/8/layout/orgChart1"/>
    <dgm:cxn modelId="{EE73BDEE-C50E-454F-976D-320A224587AC}" type="presParOf" srcId="{6ED97D75-C7F9-49B0-8A7D-F99038DBB2FD}" destId="{2D86BB89-F093-4100-91A4-2DBE88F72219}" srcOrd="1" destOrd="0" presId="urn:microsoft.com/office/officeart/2005/8/layout/orgChart1"/>
    <dgm:cxn modelId="{5E700C0F-1221-4286-89B8-E1A3500AF93D}" type="presParOf" srcId="{2D86BB89-F093-4100-91A4-2DBE88F72219}" destId="{CEB11757-0F1D-4C85-ACEC-71FA59AC374F}" srcOrd="0" destOrd="0" presId="urn:microsoft.com/office/officeart/2005/8/layout/orgChart1"/>
    <dgm:cxn modelId="{0BB2FCFB-FF0F-4FB4-A7B2-4C33AC57C575}" type="presParOf" srcId="{CEB11757-0F1D-4C85-ACEC-71FA59AC374F}" destId="{54DD0AA6-1B69-4028-81FB-93EDE748B609}" srcOrd="0" destOrd="0" presId="urn:microsoft.com/office/officeart/2005/8/layout/orgChart1"/>
    <dgm:cxn modelId="{ABA7F015-9F51-4605-B503-AB58A6F7FCCC}" type="presParOf" srcId="{CEB11757-0F1D-4C85-ACEC-71FA59AC374F}" destId="{E964229B-6C19-422C-B1EF-959FE7C8EEC1}" srcOrd="1" destOrd="0" presId="urn:microsoft.com/office/officeart/2005/8/layout/orgChart1"/>
    <dgm:cxn modelId="{663101BB-4C6F-4F03-9B9C-D8D8D4952807}" type="presParOf" srcId="{2D86BB89-F093-4100-91A4-2DBE88F72219}" destId="{17A402FE-C6F8-4E5A-86DD-A9A454185614}" srcOrd="1" destOrd="0" presId="urn:microsoft.com/office/officeart/2005/8/layout/orgChart1"/>
    <dgm:cxn modelId="{0C259441-DFC1-452B-A25D-AF2518B34F64}" type="presParOf" srcId="{2D86BB89-F093-4100-91A4-2DBE88F72219}" destId="{FB344EE7-9E06-477D-86B1-99763F96F7C4}" srcOrd="2" destOrd="0" presId="urn:microsoft.com/office/officeart/2005/8/layout/orgChart1"/>
    <dgm:cxn modelId="{2BC5BE85-F95F-4A09-910C-3BB8FE5EE756}" type="presParOf" srcId="{6ED97D75-C7F9-49B0-8A7D-F99038DBB2FD}" destId="{83C2D864-98EE-41AC-9A0C-3693C977C5FD}" srcOrd="2" destOrd="0" presId="urn:microsoft.com/office/officeart/2005/8/layout/orgChart1"/>
    <dgm:cxn modelId="{12E8A8F6-DB99-41B9-856D-31A8AB62B086}" type="presParOf" srcId="{6ED97D75-C7F9-49B0-8A7D-F99038DBB2FD}" destId="{204F8A6A-EEA3-4802-B3C2-951B579608CD}" srcOrd="3" destOrd="0" presId="urn:microsoft.com/office/officeart/2005/8/layout/orgChart1"/>
    <dgm:cxn modelId="{14BBC497-F25A-4C69-8B20-55901A47C85B}" type="presParOf" srcId="{204F8A6A-EEA3-4802-B3C2-951B579608CD}" destId="{D0A198C6-9814-41AB-96EC-8D357068C543}" srcOrd="0" destOrd="0" presId="urn:microsoft.com/office/officeart/2005/8/layout/orgChart1"/>
    <dgm:cxn modelId="{0D1F64FA-BF28-4909-8EF7-CA7756CE6515}" type="presParOf" srcId="{D0A198C6-9814-41AB-96EC-8D357068C543}" destId="{AE785D5D-CACE-4B0D-9591-6E93FA1D182F}" srcOrd="0" destOrd="0" presId="urn:microsoft.com/office/officeart/2005/8/layout/orgChart1"/>
    <dgm:cxn modelId="{0B8A4E28-D9F4-4C66-9EAD-40E5CF7149DE}" type="presParOf" srcId="{D0A198C6-9814-41AB-96EC-8D357068C543}" destId="{DD1CA6BA-EC10-4270-B293-061B688B65A0}" srcOrd="1" destOrd="0" presId="urn:microsoft.com/office/officeart/2005/8/layout/orgChart1"/>
    <dgm:cxn modelId="{4DC65DBC-5BE9-49E5-BD92-47679D9FCA93}" type="presParOf" srcId="{204F8A6A-EEA3-4802-B3C2-951B579608CD}" destId="{D56438D2-EB80-4C3F-978C-5D64AB63828D}" srcOrd="1" destOrd="0" presId="urn:microsoft.com/office/officeart/2005/8/layout/orgChart1"/>
    <dgm:cxn modelId="{D8157232-31A3-44F3-8F99-698CBD54A326}" type="presParOf" srcId="{204F8A6A-EEA3-4802-B3C2-951B579608CD}" destId="{C7BB52C7-A37D-467C-A4C2-9392BF9B3C5E}" srcOrd="2" destOrd="0" presId="urn:microsoft.com/office/officeart/2005/8/layout/orgChart1"/>
    <dgm:cxn modelId="{D022101C-FA24-470C-857C-42BBAF68412B}" type="presParOf" srcId="{6ED97D75-C7F9-49B0-8A7D-F99038DBB2FD}" destId="{D637696F-A72B-4D4E-9560-E90E8901132D}" srcOrd="4" destOrd="0" presId="urn:microsoft.com/office/officeart/2005/8/layout/orgChart1"/>
    <dgm:cxn modelId="{0B7D0F57-D8F4-4D93-BE87-A0FF6B7F5B07}" type="presParOf" srcId="{6ED97D75-C7F9-49B0-8A7D-F99038DBB2FD}" destId="{4EF2FB85-E72D-406D-909C-AF33E4979F77}" srcOrd="5" destOrd="0" presId="urn:microsoft.com/office/officeart/2005/8/layout/orgChart1"/>
    <dgm:cxn modelId="{AEEC27AA-CF3C-4A1D-82BF-763022FC53CB}" type="presParOf" srcId="{4EF2FB85-E72D-406D-909C-AF33E4979F77}" destId="{CDAFA9CA-51F3-47D1-A415-BF117E95F1E0}" srcOrd="0" destOrd="0" presId="urn:microsoft.com/office/officeart/2005/8/layout/orgChart1"/>
    <dgm:cxn modelId="{F96323D3-7FF0-486A-A076-3EEBBC84EF17}" type="presParOf" srcId="{CDAFA9CA-51F3-47D1-A415-BF117E95F1E0}" destId="{743F8393-A595-43E9-B268-180D2BD090C8}" srcOrd="0" destOrd="0" presId="urn:microsoft.com/office/officeart/2005/8/layout/orgChart1"/>
    <dgm:cxn modelId="{3385F097-B00B-4639-8FA2-DFEA6ED934C5}" type="presParOf" srcId="{CDAFA9CA-51F3-47D1-A415-BF117E95F1E0}" destId="{83CAD8D2-396A-4D7F-A24C-135BFFFB3295}" srcOrd="1" destOrd="0" presId="urn:microsoft.com/office/officeart/2005/8/layout/orgChart1"/>
    <dgm:cxn modelId="{3DE6060E-E0C6-434F-90AE-39EABD752932}" type="presParOf" srcId="{4EF2FB85-E72D-406D-909C-AF33E4979F77}" destId="{B0813D14-D12A-4026-842F-6BC70FB7F43F}" srcOrd="1" destOrd="0" presId="urn:microsoft.com/office/officeart/2005/8/layout/orgChart1"/>
    <dgm:cxn modelId="{593EE75F-D237-4038-A50F-C6E55BD55AB8}" type="presParOf" srcId="{4EF2FB85-E72D-406D-909C-AF33E4979F77}" destId="{0FD76769-70E2-4F3C-8841-B5D4F67DAA79}" srcOrd="2" destOrd="0" presId="urn:microsoft.com/office/officeart/2005/8/layout/orgChart1"/>
    <dgm:cxn modelId="{AD336059-4B1A-477F-A235-777732C1C9A6}" type="presParOf" srcId="{8088FE3E-D83A-43C6-A005-763F9075975C}" destId="{C4FDDC66-A947-4BAC-BF5F-DF2DE0457800}" srcOrd="2" destOrd="0" presId="urn:microsoft.com/office/officeart/2005/8/layout/orgChart1"/>
    <dgm:cxn modelId="{62A48E36-0618-439A-AD68-9D508F237437}" type="presParOf" srcId="{C4FDDC66-A947-4BAC-BF5F-DF2DE0457800}" destId="{CCCE1D22-0DF8-49D7-B8E6-60104AF7BFB3}" srcOrd="0" destOrd="0" presId="urn:microsoft.com/office/officeart/2005/8/layout/orgChart1"/>
    <dgm:cxn modelId="{ECB79B95-7E5E-4C32-844E-B1B5F35B024A}" type="presParOf" srcId="{C4FDDC66-A947-4BAC-BF5F-DF2DE0457800}" destId="{064A994C-9EF9-42CF-A61D-D83F837BF531}" srcOrd="1" destOrd="0" presId="urn:microsoft.com/office/officeart/2005/8/layout/orgChart1"/>
    <dgm:cxn modelId="{F77095EE-CE74-419C-9D39-1F39C304C798}" type="presParOf" srcId="{064A994C-9EF9-42CF-A61D-D83F837BF531}" destId="{23CFD892-3A47-4B6F-AC43-B01774DD8036}" srcOrd="0" destOrd="0" presId="urn:microsoft.com/office/officeart/2005/8/layout/orgChart1"/>
    <dgm:cxn modelId="{AD81D7F4-7ABC-47E4-B56C-CD65C414F90A}" type="presParOf" srcId="{23CFD892-3A47-4B6F-AC43-B01774DD8036}" destId="{4FC3FD6F-9F38-41C4-B708-4E75BEE76D59}" srcOrd="0" destOrd="0" presId="urn:microsoft.com/office/officeart/2005/8/layout/orgChart1"/>
    <dgm:cxn modelId="{93CC13E6-7443-48C7-83FC-9C4CC0B74CA1}" type="presParOf" srcId="{23CFD892-3A47-4B6F-AC43-B01774DD8036}" destId="{AE4DB9FC-3462-4AED-895F-88BCD1CC9B98}" srcOrd="1" destOrd="0" presId="urn:microsoft.com/office/officeart/2005/8/layout/orgChart1"/>
    <dgm:cxn modelId="{E67BD179-3236-40AE-8780-548ABFD6DE91}" type="presParOf" srcId="{064A994C-9EF9-42CF-A61D-D83F837BF531}" destId="{2BC6D909-EC1C-45D1-B044-129D6334EFDA}" srcOrd="1" destOrd="0" presId="urn:microsoft.com/office/officeart/2005/8/layout/orgChart1"/>
    <dgm:cxn modelId="{A69A1E59-01F9-47DA-BE0F-15079F5AE0D7}" type="presParOf" srcId="{064A994C-9EF9-42CF-A61D-D83F837BF531}" destId="{94055700-C113-4C1F-85AE-0D3EF699BF2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CE1D22-0DF8-49D7-B8E6-60104AF7BFB3}">
      <dsp:nvSpPr>
        <dsp:cNvPr id="0" name=""/>
        <dsp:cNvSpPr/>
      </dsp:nvSpPr>
      <dsp:spPr>
        <a:xfrm>
          <a:off x="2574780" y="862362"/>
          <a:ext cx="168419" cy="737837"/>
        </a:xfrm>
        <a:custGeom>
          <a:avLst/>
          <a:gdLst/>
          <a:ahLst/>
          <a:cxnLst/>
          <a:rect l="0" t="0" r="0" b="0"/>
          <a:pathLst>
            <a:path>
              <a:moveTo>
                <a:pt x="168419" y="0"/>
              </a:moveTo>
              <a:lnTo>
                <a:pt x="168419" y="737837"/>
              </a:lnTo>
              <a:lnTo>
                <a:pt x="0" y="7378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37696F-A72B-4D4E-9560-E90E8901132D}">
      <dsp:nvSpPr>
        <dsp:cNvPr id="0" name=""/>
        <dsp:cNvSpPr/>
      </dsp:nvSpPr>
      <dsp:spPr>
        <a:xfrm>
          <a:off x="2743200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7256"/>
              </a:lnTo>
              <a:lnTo>
                <a:pt x="1940834" y="1307256"/>
              </a:lnTo>
              <a:lnTo>
                <a:pt x="1940834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C2D864-98EE-41AC-9A0C-3693C977C5FD}">
      <dsp:nvSpPr>
        <dsp:cNvPr id="0" name=""/>
        <dsp:cNvSpPr/>
      </dsp:nvSpPr>
      <dsp:spPr>
        <a:xfrm>
          <a:off x="2697479" y="862362"/>
          <a:ext cx="91440" cy="1475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1E9E7C-2EC0-4927-BE22-5CBC7B09B8A0}">
      <dsp:nvSpPr>
        <dsp:cNvPr id="0" name=""/>
        <dsp:cNvSpPr/>
      </dsp:nvSpPr>
      <dsp:spPr>
        <a:xfrm>
          <a:off x="802365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307256"/>
              </a:lnTo>
              <a:lnTo>
                <a:pt x="0" y="1307256"/>
              </a:lnTo>
              <a:lnTo>
                <a:pt x="0" y="14756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64832C-0EDC-456C-B1C9-9910F0178BC3}">
      <dsp:nvSpPr>
        <dsp:cNvPr id="0" name=""/>
        <dsp:cNvSpPr/>
      </dsp:nvSpPr>
      <dsp:spPr>
        <a:xfrm>
          <a:off x="1941202" y="60364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400" kern="1200"/>
        </a:p>
      </dsp:txBody>
      <dsp:txXfrm>
        <a:off x="1941202" y="60364"/>
        <a:ext cx="1603995" cy="801997"/>
      </dsp:txXfrm>
    </dsp:sp>
    <dsp:sp modelId="{54DD0AA6-1B69-4028-81FB-93EDE748B609}">
      <dsp:nvSpPr>
        <dsp:cNvPr id="0" name=""/>
        <dsp:cNvSpPr/>
      </dsp:nvSpPr>
      <dsp:spPr>
        <a:xfrm>
          <a:off x="368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400" kern="1200"/>
        </a:p>
      </dsp:txBody>
      <dsp:txXfrm>
        <a:off x="368" y="2338037"/>
        <a:ext cx="1603995" cy="801997"/>
      </dsp:txXfrm>
    </dsp:sp>
    <dsp:sp modelId="{AE785D5D-CACE-4B0D-9591-6E93FA1D182F}">
      <dsp:nvSpPr>
        <dsp:cNvPr id="0" name=""/>
        <dsp:cNvSpPr/>
      </dsp:nvSpPr>
      <dsp:spPr>
        <a:xfrm>
          <a:off x="1941202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400" kern="1200"/>
        </a:p>
      </dsp:txBody>
      <dsp:txXfrm>
        <a:off x="1941202" y="2338037"/>
        <a:ext cx="1603995" cy="801997"/>
      </dsp:txXfrm>
    </dsp:sp>
    <dsp:sp modelId="{743F8393-A595-43E9-B268-180D2BD090C8}">
      <dsp:nvSpPr>
        <dsp:cNvPr id="0" name=""/>
        <dsp:cNvSpPr/>
      </dsp:nvSpPr>
      <dsp:spPr>
        <a:xfrm>
          <a:off x="3882036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400" kern="1200"/>
        </a:p>
      </dsp:txBody>
      <dsp:txXfrm>
        <a:off x="3882036" y="2338037"/>
        <a:ext cx="1603995" cy="801997"/>
      </dsp:txXfrm>
    </dsp:sp>
    <dsp:sp modelId="{4FC3FD6F-9F38-41C4-B708-4E75BEE76D59}">
      <dsp:nvSpPr>
        <dsp:cNvPr id="0" name=""/>
        <dsp:cNvSpPr/>
      </dsp:nvSpPr>
      <dsp:spPr>
        <a:xfrm>
          <a:off x="970785" y="1199201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2400" kern="1200"/>
            <a:t>รองณนะบดีฝ่ายที่ 1</a:t>
          </a:r>
        </a:p>
      </dsp:txBody>
      <dsp:txXfrm>
        <a:off x="970785" y="1199201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</cp:revision>
  <dcterms:created xsi:type="dcterms:W3CDTF">2026-07-14T03:43:00Z</dcterms:created>
  <dcterms:modified xsi:type="dcterms:W3CDTF">2026-07-14T04:59:00Z</dcterms:modified>
</cp:coreProperties>
</file>