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F01A" w14:textId="69C52ACA" w:rsidR="00590E3F" w:rsidRDefault="00590E3F" w:rsidP="00590E3F">
      <w:pPr>
        <w:pStyle w:val="Titel"/>
        <w:rPr>
          <w:lang w:val="en-US"/>
        </w:rPr>
      </w:pPr>
      <w:r>
        <w:rPr>
          <w:lang w:val="en-US"/>
        </w:rPr>
        <w:t>Pneumonia Image Classification Project</w:t>
      </w:r>
    </w:p>
    <w:p w14:paraId="448935A3" w14:textId="50BA6021" w:rsidR="00931EF5" w:rsidRPr="00BC1D24" w:rsidRDefault="00931EF5" w:rsidP="00B372AF">
      <w:pPr>
        <w:pStyle w:val="berschrift1"/>
        <w:rPr>
          <w:lang w:val="en-US"/>
        </w:rPr>
      </w:pPr>
      <w:r w:rsidRPr="00BC1D24">
        <w:rPr>
          <w:lang w:val="en-US"/>
        </w:rPr>
        <w:t>Motivatio</w:t>
      </w:r>
      <w:r w:rsidR="00B372AF">
        <w:rPr>
          <w:lang w:val="en-US"/>
        </w:rPr>
        <w:t>n</w:t>
      </w:r>
    </w:p>
    <w:p w14:paraId="5EDB929E" w14:textId="0D7C7004" w:rsidR="00931EF5" w:rsidRPr="00A519DB" w:rsidRDefault="00931EF5" w:rsidP="009C13A0">
      <w:pPr>
        <w:pStyle w:val="berschrift2"/>
        <w:rPr>
          <w:b w:val="0"/>
          <w:lang w:val="en-US"/>
        </w:rPr>
      </w:pPr>
      <w:r w:rsidRPr="00A519DB">
        <w:rPr>
          <w:b w:val="0"/>
          <w:lang w:val="en-US"/>
        </w:rPr>
        <w:t>Problem Statement</w:t>
      </w:r>
    </w:p>
    <w:p w14:paraId="64A2A327" w14:textId="7AF820FA" w:rsidR="00931EF5" w:rsidRDefault="00931EF5" w:rsidP="00931EF5">
      <w:pPr>
        <w:rPr>
          <w:lang w:val="en-US"/>
        </w:rPr>
      </w:pPr>
      <w:r w:rsidRPr="00BC1D24">
        <w:rPr>
          <w:lang w:val="en-US"/>
        </w:rPr>
        <w:t>The project aims to develop a machine learning model to classify pneumonia from chest X-ray images using transfer learning.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948C7" w14:paraId="23C370EC" w14:textId="77777777" w:rsidTr="00E673C5">
        <w:trPr>
          <w:trHeight w:val="850"/>
        </w:trPr>
        <w:tc>
          <w:tcPr>
            <w:tcW w:w="2547" w:type="dxa"/>
            <w:vAlign w:val="center"/>
          </w:tcPr>
          <w:p w14:paraId="555D472A" w14:textId="4FB2869F" w:rsidR="00C948C7" w:rsidRDefault="00C948C7" w:rsidP="00437EDD">
            <w:pPr>
              <w:rPr>
                <w:lang w:val="en-US"/>
              </w:rPr>
            </w:pPr>
            <w:r w:rsidRPr="00D123E1">
              <w:rPr>
                <w:b/>
                <w:bCs/>
                <w:lang w:val="en-US"/>
              </w:rPr>
              <w:t>End user</w:t>
            </w:r>
          </w:p>
        </w:tc>
        <w:tc>
          <w:tcPr>
            <w:tcW w:w="6515" w:type="dxa"/>
            <w:vAlign w:val="center"/>
          </w:tcPr>
          <w:p w14:paraId="767FE6BA" w14:textId="24B1D74E" w:rsidR="00C948C7" w:rsidRDefault="00C948C7" w:rsidP="00437EDD">
            <w:pPr>
              <w:rPr>
                <w:lang w:val="en-US"/>
              </w:rPr>
            </w:pPr>
            <w:r w:rsidRPr="00BC1D24">
              <w:rPr>
                <w:lang w:val="en-US"/>
              </w:rPr>
              <w:t>Medical professionals, radiologists, and healthcare providers.</w:t>
            </w:r>
          </w:p>
        </w:tc>
      </w:tr>
      <w:tr w:rsidR="00C948C7" w14:paraId="71BEA2DF" w14:textId="77777777" w:rsidTr="00E673C5">
        <w:trPr>
          <w:trHeight w:val="850"/>
        </w:trPr>
        <w:tc>
          <w:tcPr>
            <w:tcW w:w="2547" w:type="dxa"/>
            <w:vAlign w:val="center"/>
          </w:tcPr>
          <w:p w14:paraId="1BCFD13F" w14:textId="4D44553D" w:rsidR="00C948C7" w:rsidRDefault="00C948C7" w:rsidP="00437EDD">
            <w:pPr>
              <w:rPr>
                <w:lang w:val="en-US"/>
              </w:rPr>
            </w:pPr>
            <w:r w:rsidRPr="00D123E1">
              <w:rPr>
                <w:b/>
                <w:bCs/>
                <w:lang w:val="en-US"/>
              </w:rPr>
              <w:t>Goal of end users</w:t>
            </w:r>
          </w:p>
        </w:tc>
        <w:tc>
          <w:tcPr>
            <w:tcW w:w="6515" w:type="dxa"/>
            <w:vAlign w:val="center"/>
          </w:tcPr>
          <w:p w14:paraId="0E9B2A9E" w14:textId="0652EC8A" w:rsidR="00C948C7" w:rsidRDefault="00C948C7" w:rsidP="00437EDD">
            <w:pPr>
              <w:rPr>
                <w:lang w:val="en-US"/>
              </w:rPr>
            </w:pPr>
            <w:r w:rsidRPr="00BC1D24">
              <w:rPr>
                <w:lang w:val="en-US"/>
              </w:rPr>
              <w:t>To accurately and quickly diagnose pneumonia from chest X-rays.</w:t>
            </w:r>
          </w:p>
        </w:tc>
      </w:tr>
      <w:tr w:rsidR="00C948C7" w14:paraId="3CC569FA" w14:textId="77777777" w:rsidTr="00E673C5">
        <w:trPr>
          <w:trHeight w:val="850"/>
        </w:trPr>
        <w:tc>
          <w:tcPr>
            <w:tcW w:w="2547" w:type="dxa"/>
            <w:vAlign w:val="center"/>
          </w:tcPr>
          <w:p w14:paraId="397B3D0C" w14:textId="5B4CBED3" w:rsidR="00C948C7" w:rsidRDefault="00C948C7" w:rsidP="00437EDD">
            <w:pPr>
              <w:rPr>
                <w:lang w:val="en-US"/>
              </w:rPr>
            </w:pPr>
            <w:r w:rsidRPr="00D123E1">
              <w:rPr>
                <w:b/>
                <w:bCs/>
                <w:lang w:val="en-US"/>
              </w:rPr>
              <w:t>Obstacle to be solved</w:t>
            </w:r>
          </w:p>
        </w:tc>
        <w:tc>
          <w:tcPr>
            <w:tcW w:w="6515" w:type="dxa"/>
            <w:vAlign w:val="center"/>
          </w:tcPr>
          <w:p w14:paraId="47E1CEC0" w14:textId="75BE7854" w:rsidR="00C948C7" w:rsidRDefault="00C948C7" w:rsidP="00437EDD">
            <w:pPr>
              <w:rPr>
                <w:lang w:val="en-US"/>
              </w:rPr>
            </w:pPr>
            <w:r w:rsidRPr="00A519DB">
              <w:rPr>
                <w:lang w:val="en-US"/>
              </w:rPr>
              <w:t>The challenge of accurately identifying pneumonia from X-ray images due to variability in image quality, patient conditions, and the subtle nature of pneumonia signs in early stages.</w:t>
            </w:r>
          </w:p>
        </w:tc>
      </w:tr>
    </w:tbl>
    <w:p w14:paraId="7C686F23" w14:textId="77777777" w:rsidR="00C948C7" w:rsidRPr="00BC1D24" w:rsidRDefault="00C948C7" w:rsidP="00931EF5">
      <w:pPr>
        <w:rPr>
          <w:lang w:val="en-US"/>
        </w:rPr>
      </w:pPr>
    </w:p>
    <w:p w14:paraId="76B4B234" w14:textId="0959459B" w:rsidR="00931EF5" w:rsidRPr="00A519DB" w:rsidRDefault="00931EF5" w:rsidP="00234A88">
      <w:pPr>
        <w:pStyle w:val="berschrift1"/>
        <w:rPr>
          <w:lang w:val="en-US"/>
        </w:rPr>
      </w:pPr>
      <w:r w:rsidRPr="00A519DB">
        <w:rPr>
          <w:lang w:val="en-US"/>
        </w:rPr>
        <w:t>Data Collection and Augmentation</w:t>
      </w:r>
    </w:p>
    <w:p w14:paraId="6F8E7C89" w14:textId="4351342A" w:rsidR="00931EF5" w:rsidRPr="00556CA6" w:rsidRDefault="00931EF5" w:rsidP="009C13A0">
      <w:pPr>
        <w:pStyle w:val="berschrift2"/>
        <w:rPr>
          <w:lang w:val="en-US"/>
        </w:rPr>
      </w:pPr>
      <w:r w:rsidRPr="00556CA6">
        <w:rPr>
          <w:b w:val="0"/>
          <w:lang w:val="en-US"/>
        </w:rPr>
        <w:t>Images Collected</w:t>
      </w:r>
    </w:p>
    <w:p w14:paraId="39185432" w14:textId="25D8CB86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t>The dataset is being sourced from an existing repository, as indicated by the usage of `</w:t>
      </w:r>
      <w:proofErr w:type="spellStart"/>
      <w:proofErr w:type="gramStart"/>
      <w:r w:rsidRPr="00A519DB">
        <w:rPr>
          <w:lang w:val="en-US"/>
        </w:rPr>
        <w:t>tf.keras</w:t>
      </w:r>
      <w:proofErr w:type="gramEnd"/>
      <w:r w:rsidRPr="00A519DB">
        <w:rPr>
          <w:lang w:val="en-US"/>
        </w:rPr>
        <w:t>.utils.image_dataset_from_directory</w:t>
      </w:r>
      <w:proofErr w:type="spellEnd"/>
      <w:r w:rsidRPr="00A519DB">
        <w:rPr>
          <w:lang w:val="en-US"/>
        </w:rPr>
        <w:t>` to load images from specified directories (`Data/Training` and `Data/Validation`).</w:t>
      </w:r>
    </w:p>
    <w:p w14:paraId="6B3D53F1" w14:textId="1D80C388" w:rsidR="00931EF5" w:rsidRPr="00E561B1" w:rsidRDefault="00931EF5" w:rsidP="009C13A0">
      <w:pPr>
        <w:pStyle w:val="berschrift2"/>
        <w:rPr>
          <w:lang w:val="en-US"/>
        </w:rPr>
      </w:pPr>
      <w:r w:rsidRPr="00E561B1">
        <w:rPr>
          <w:b w:val="0"/>
          <w:lang w:val="en-US"/>
        </w:rPr>
        <w:t>Description of Splitting Images into Classes/Labeling Images</w:t>
      </w:r>
    </w:p>
    <w:p w14:paraId="7C6C29FA" w14:textId="77777777" w:rsidR="005411A9" w:rsidRDefault="00931EF5" w:rsidP="00931EF5">
      <w:pPr>
        <w:pStyle w:val="Listenabsatz"/>
        <w:numPr>
          <w:ilvl w:val="0"/>
          <w:numId w:val="1"/>
        </w:numPr>
        <w:rPr>
          <w:lang w:val="en-US"/>
        </w:rPr>
      </w:pPr>
      <w:r w:rsidRPr="00BF3380">
        <w:rPr>
          <w:lang w:val="en-US"/>
        </w:rPr>
        <w:t>Images are stored in directories with inferred labels, meaning each subdirectory within `Data/Training` and `Data/Validation` represents a different class (e.g., 'Pneumonia' and 'Normal').</w:t>
      </w:r>
    </w:p>
    <w:p w14:paraId="280B45B4" w14:textId="77777777" w:rsidR="005411A9" w:rsidRDefault="00931EF5" w:rsidP="00931EF5">
      <w:pPr>
        <w:pStyle w:val="Listenabsatz"/>
        <w:numPr>
          <w:ilvl w:val="0"/>
          <w:numId w:val="1"/>
        </w:numPr>
        <w:rPr>
          <w:lang w:val="en-US"/>
        </w:rPr>
      </w:pPr>
      <w:r w:rsidRPr="005411A9">
        <w:rPr>
          <w:lang w:val="en-US"/>
        </w:rPr>
        <w:t>The `</w:t>
      </w:r>
      <w:proofErr w:type="spellStart"/>
      <w:r w:rsidRPr="005411A9">
        <w:rPr>
          <w:lang w:val="en-US"/>
        </w:rPr>
        <w:t>image_dataset_from_directory</w:t>
      </w:r>
      <w:proofErr w:type="spellEnd"/>
      <w:r w:rsidRPr="005411A9">
        <w:rPr>
          <w:lang w:val="en-US"/>
        </w:rPr>
        <w:t>` method infers the class labels from the directory structure.</w:t>
      </w:r>
    </w:p>
    <w:p w14:paraId="36A7D6B0" w14:textId="77777777" w:rsidR="003C62F1" w:rsidRDefault="003C62F1" w:rsidP="00CB24E8">
      <w:pPr>
        <w:pStyle w:val="berschrift1"/>
        <w:rPr>
          <w:lang w:val="en-US"/>
        </w:rPr>
      </w:pPr>
    </w:p>
    <w:p w14:paraId="143021E4" w14:textId="7A7650EB" w:rsidR="00931EF5" w:rsidRPr="005411A9" w:rsidRDefault="00931EF5" w:rsidP="005411A9">
      <w:pPr>
        <w:rPr>
          <w:lang w:val="en-US"/>
        </w:rPr>
      </w:pPr>
      <w:r w:rsidRPr="005411A9">
        <w:rPr>
          <w:lang w:val="en-US"/>
        </w:rPr>
        <w:t>Example:</w:t>
      </w:r>
    </w:p>
    <w:p w14:paraId="1590F289" w14:textId="77777777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t xml:space="preserve">  ```python</w:t>
      </w:r>
    </w:p>
    <w:p w14:paraId="74B528EA" w14:textId="77777777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t xml:space="preserve">  </w:t>
      </w:r>
      <w:proofErr w:type="spellStart"/>
      <w:r w:rsidRPr="00A519DB">
        <w:rPr>
          <w:lang w:val="en-US"/>
        </w:rPr>
        <w:t>train_ds</w:t>
      </w:r>
      <w:proofErr w:type="spellEnd"/>
      <w:r w:rsidRPr="00A519DB">
        <w:rPr>
          <w:lang w:val="en-US"/>
        </w:rPr>
        <w:t xml:space="preserve"> = </w:t>
      </w:r>
      <w:proofErr w:type="spellStart"/>
      <w:proofErr w:type="gramStart"/>
      <w:r w:rsidRPr="00A519DB">
        <w:rPr>
          <w:lang w:val="en-US"/>
        </w:rPr>
        <w:t>tf.keras</w:t>
      </w:r>
      <w:proofErr w:type="gramEnd"/>
      <w:r w:rsidRPr="00A519DB">
        <w:rPr>
          <w:lang w:val="en-US"/>
        </w:rPr>
        <w:t>.utils.image_dataset_from_directory</w:t>
      </w:r>
      <w:proofErr w:type="spellEnd"/>
      <w:r w:rsidRPr="00A519DB">
        <w:rPr>
          <w:lang w:val="en-US"/>
        </w:rPr>
        <w:t>(</w:t>
      </w:r>
    </w:p>
    <w:p w14:paraId="64EF8D38" w14:textId="77777777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t xml:space="preserve">    directory='Data/Training',</w:t>
      </w:r>
    </w:p>
    <w:p w14:paraId="5509930E" w14:textId="77777777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lastRenderedPageBreak/>
        <w:t xml:space="preserve">    labels='inferred',</w:t>
      </w:r>
    </w:p>
    <w:p w14:paraId="6B5B67A2" w14:textId="77777777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t xml:space="preserve">    </w:t>
      </w:r>
      <w:proofErr w:type="spellStart"/>
      <w:r w:rsidRPr="00A519DB">
        <w:rPr>
          <w:lang w:val="en-US"/>
        </w:rPr>
        <w:t>label_mode</w:t>
      </w:r>
      <w:proofErr w:type="spellEnd"/>
      <w:r w:rsidRPr="00A519DB">
        <w:rPr>
          <w:lang w:val="en-US"/>
        </w:rPr>
        <w:t>='int',</w:t>
      </w:r>
    </w:p>
    <w:p w14:paraId="2CA3B31B" w14:textId="77777777" w:rsidR="00931EF5" w:rsidRPr="00A519DB" w:rsidRDefault="00931EF5" w:rsidP="00931EF5">
      <w:pPr>
        <w:rPr>
          <w:lang w:val="en-US"/>
        </w:rPr>
      </w:pPr>
      <w:r w:rsidRPr="00A519DB">
        <w:rPr>
          <w:lang w:val="en-US"/>
        </w:rPr>
        <w:t xml:space="preserve">    </w:t>
      </w:r>
      <w:proofErr w:type="spellStart"/>
      <w:r w:rsidRPr="00A519DB">
        <w:rPr>
          <w:lang w:val="en-US"/>
        </w:rPr>
        <w:t>batch_size</w:t>
      </w:r>
      <w:proofErr w:type="spellEnd"/>
      <w:r w:rsidRPr="00A519DB">
        <w:rPr>
          <w:lang w:val="en-US"/>
        </w:rPr>
        <w:t>=12,</w:t>
      </w:r>
    </w:p>
    <w:p w14:paraId="1E77729B" w14:textId="0875E32C" w:rsidR="00931EF5" w:rsidRDefault="00931EF5" w:rsidP="00931EF5">
      <w:pPr>
        <w:rPr>
          <w:lang w:val="fr-CH"/>
        </w:rPr>
      </w:pPr>
      <w:r w:rsidRPr="00A519DB">
        <w:rPr>
          <w:lang w:val="en-US"/>
        </w:rPr>
        <w:t xml:space="preserve">    </w:t>
      </w:r>
      <w:proofErr w:type="spellStart"/>
      <w:proofErr w:type="gramStart"/>
      <w:r w:rsidRPr="00A519DB">
        <w:rPr>
          <w:lang w:val="fr-CH"/>
        </w:rPr>
        <w:t>image</w:t>
      </w:r>
      <w:proofErr w:type="gramEnd"/>
      <w:r w:rsidRPr="00A519DB">
        <w:rPr>
          <w:lang w:val="fr-CH"/>
        </w:rPr>
        <w:t>_size</w:t>
      </w:r>
      <w:proofErr w:type="spellEnd"/>
      <w:r w:rsidRPr="00A519DB">
        <w:rPr>
          <w:lang w:val="fr-CH"/>
        </w:rPr>
        <w:t>=(150, 150))  ```</w:t>
      </w:r>
    </w:p>
    <w:p w14:paraId="42C1EAFE" w14:textId="77777777" w:rsidR="003C62F1" w:rsidRPr="00A519DB" w:rsidRDefault="003C62F1" w:rsidP="00931EF5">
      <w:pPr>
        <w:rPr>
          <w:lang w:val="fr-CH"/>
        </w:rPr>
      </w:pPr>
    </w:p>
    <w:p w14:paraId="77669406" w14:textId="57D1AB20" w:rsidR="00931EF5" w:rsidRPr="00A519DB" w:rsidRDefault="00931EF5" w:rsidP="00B0340F">
      <w:pPr>
        <w:pStyle w:val="berschrift2"/>
        <w:rPr>
          <w:lang w:val="fr-CH"/>
        </w:rPr>
      </w:pPr>
      <w:r w:rsidRPr="00A519DB">
        <w:rPr>
          <w:lang w:val="fr-CH"/>
        </w:rPr>
        <w:t>Data Augmentation Description</w:t>
      </w:r>
    </w:p>
    <w:p w14:paraId="7EAEBF0B" w14:textId="77777777" w:rsidR="00784B3C" w:rsidRDefault="00931EF5" w:rsidP="00931EF5">
      <w:pPr>
        <w:pStyle w:val="Listenabsatz"/>
        <w:numPr>
          <w:ilvl w:val="0"/>
          <w:numId w:val="3"/>
        </w:numPr>
        <w:rPr>
          <w:lang w:val="en-US"/>
        </w:rPr>
      </w:pPr>
      <w:r w:rsidRPr="00784B3C">
        <w:rPr>
          <w:lang w:val="en-US"/>
        </w:rPr>
        <w:t>Data augmentation techniques are applied to artificially increase the size of the training dataset and improve the model's robustness.</w:t>
      </w:r>
    </w:p>
    <w:p w14:paraId="74E332DF" w14:textId="77777777" w:rsidR="00784B3C" w:rsidRDefault="00931EF5" w:rsidP="00931EF5">
      <w:pPr>
        <w:pStyle w:val="Listenabsatz"/>
        <w:numPr>
          <w:ilvl w:val="0"/>
          <w:numId w:val="3"/>
        </w:numPr>
        <w:rPr>
          <w:lang w:val="en-US"/>
        </w:rPr>
      </w:pPr>
      <w:r w:rsidRPr="00784B3C">
        <w:rPr>
          <w:lang w:val="en-US"/>
        </w:rPr>
        <w:t>The code snippet indicates the use of augmentation layers, including random flipping and random rotation, though the full augmentation pipeline isn't shown in the extracted text.</w:t>
      </w:r>
    </w:p>
    <w:p w14:paraId="6963C2BE" w14:textId="77777777" w:rsidR="00206D66" w:rsidRDefault="00206D66" w:rsidP="00206D66">
      <w:pPr>
        <w:rPr>
          <w:lang w:val="en-US"/>
        </w:rPr>
      </w:pPr>
    </w:p>
    <w:p w14:paraId="583BCD52" w14:textId="34317BB6" w:rsidR="00931EF5" w:rsidRPr="00206D66" w:rsidRDefault="00931EF5" w:rsidP="00206D66">
      <w:pPr>
        <w:rPr>
          <w:lang w:val="en-US"/>
        </w:rPr>
      </w:pPr>
      <w:r w:rsidRPr="00206D66">
        <w:rPr>
          <w:lang w:val="en-US"/>
        </w:rPr>
        <w:t>Example augmentation layers (inferred from partial code):</w:t>
      </w:r>
    </w:p>
    <w:p w14:paraId="0940A9F8" w14:textId="77777777" w:rsidR="00931EF5" w:rsidRPr="00504693" w:rsidRDefault="00931EF5" w:rsidP="00931EF5">
      <w:pPr>
        <w:rPr>
          <w:lang w:val="en-US"/>
        </w:rPr>
      </w:pPr>
      <w:r w:rsidRPr="00A519DB">
        <w:rPr>
          <w:lang w:val="en-US"/>
        </w:rPr>
        <w:t xml:space="preserve">  </w:t>
      </w:r>
      <w:r w:rsidRPr="00504693">
        <w:rPr>
          <w:lang w:val="en-US"/>
        </w:rPr>
        <w:t>```python</w:t>
      </w:r>
    </w:p>
    <w:p w14:paraId="10C54725" w14:textId="77777777" w:rsidR="00931EF5" w:rsidRPr="00504693" w:rsidRDefault="00931EF5" w:rsidP="00931EF5">
      <w:pPr>
        <w:rPr>
          <w:lang w:val="en-US"/>
        </w:rPr>
      </w:pPr>
      <w:r w:rsidRPr="00504693">
        <w:rPr>
          <w:lang w:val="en-US"/>
        </w:rPr>
        <w:t xml:space="preserve">  </w:t>
      </w:r>
      <w:proofErr w:type="spellStart"/>
      <w:r w:rsidRPr="00504693">
        <w:rPr>
          <w:lang w:val="en-US"/>
        </w:rPr>
        <w:t>augmentation_layers</w:t>
      </w:r>
      <w:proofErr w:type="spellEnd"/>
      <w:r w:rsidRPr="00504693">
        <w:rPr>
          <w:lang w:val="en-US"/>
        </w:rPr>
        <w:t xml:space="preserve"> = [</w:t>
      </w:r>
    </w:p>
    <w:p w14:paraId="7B4704D2" w14:textId="77777777" w:rsidR="00931EF5" w:rsidRPr="00504693" w:rsidRDefault="00931EF5" w:rsidP="00931EF5">
      <w:pPr>
        <w:rPr>
          <w:lang w:val="en-US"/>
        </w:rPr>
      </w:pPr>
      <w:r w:rsidRPr="00504693">
        <w:rPr>
          <w:lang w:val="en-US"/>
        </w:rPr>
        <w:t xml:space="preserve">      </w:t>
      </w:r>
      <w:proofErr w:type="spellStart"/>
      <w:proofErr w:type="gramStart"/>
      <w:r w:rsidRPr="00504693">
        <w:rPr>
          <w:lang w:val="en-US"/>
        </w:rPr>
        <w:t>layers.RandomFlip</w:t>
      </w:r>
      <w:proofErr w:type="spellEnd"/>
      <w:proofErr w:type="gramEnd"/>
      <w:r w:rsidRPr="00504693">
        <w:rPr>
          <w:lang w:val="en-US"/>
        </w:rPr>
        <w:t>("horizontal"),</w:t>
      </w:r>
    </w:p>
    <w:p w14:paraId="6E90D6D6" w14:textId="77777777" w:rsidR="00931EF5" w:rsidRPr="00504693" w:rsidRDefault="00931EF5" w:rsidP="00931EF5">
      <w:pPr>
        <w:rPr>
          <w:lang w:val="en-US"/>
        </w:rPr>
      </w:pPr>
      <w:r w:rsidRPr="00504693">
        <w:rPr>
          <w:lang w:val="en-US"/>
        </w:rPr>
        <w:t xml:space="preserve">      </w:t>
      </w:r>
      <w:proofErr w:type="spellStart"/>
      <w:proofErr w:type="gramStart"/>
      <w:r w:rsidRPr="00504693">
        <w:rPr>
          <w:lang w:val="en-US"/>
        </w:rPr>
        <w:t>layers.RandomRotation</w:t>
      </w:r>
      <w:proofErr w:type="spellEnd"/>
      <w:proofErr w:type="gramEnd"/>
      <w:r w:rsidRPr="00504693">
        <w:rPr>
          <w:lang w:val="en-US"/>
        </w:rPr>
        <w:t>(0.1),</w:t>
      </w:r>
    </w:p>
    <w:p w14:paraId="58A1A1E9" w14:textId="144653E5" w:rsidR="00074D51" w:rsidRPr="00504693" w:rsidRDefault="00931EF5" w:rsidP="00931EF5">
      <w:pPr>
        <w:rPr>
          <w:lang w:val="en-US"/>
        </w:rPr>
      </w:pPr>
      <w:r w:rsidRPr="00504693">
        <w:rPr>
          <w:lang w:val="en-US"/>
        </w:rPr>
        <w:t xml:space="preserve">  ]  ```</w:t>
      </w:r>
    </w:p>
    <w:sectPr w:rsidR="00074D51" w:rsidRPr="00504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4BEE"/>
    <w:multiLevelType w:val="hybridMultilevel"/>
    <w:tmpl w:val="5540E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114E2"/>
    <w:multiLevelType w:val="hybridMultilevel"/>
    <w:tmpl w:val="A55C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D1E"/>
    <w:multiLevelType w:val="hybridMultilevel"/>
    <w:tmpl w:val="5106E454"/>
    <w:lvl w:ilvl="0" w:tplc="7FCE78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129594">
    <w:abstractNumId w:val="1"/>
  </w:num>
  <w:num w:numId="2" w16cid:durableId="1524661997">
    <w:abstractNumId w:val="0"/>
  </w:num>
  <w:num w:numId="3" w16cid:durableId="208517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4F"/>
    <w:rsid w:val="00074D51"/>
    <w:rsid w:val="001E6F6E"/>
    <w:rsid w:val="00206D66"/>
    <w:rsid w:val="00234A88"/>
    <w:rsid w:val="002F6027"/>
    <w:rsid w:val="003C62F1"/>
    <w:rsid w:val="00437EDD"/>
    <w:rsid w:val="004C068A"/>
    <w:rsid w:val="00504693"/>
    <w:rsid w:val="005411A9"/>
    <w:rsid w:val="00556CA6"/>
    <w:rsid w:val="00590E3F"/>
    <w:rsid w:val="00685594"/>
    <w:rsid w:val="00784B3C"/>
    <w:rsid w:val="00931EF5"/>
    <w:rsid w:val="00964D6B"/>
    <w:rsid w:val="0096771B"/>
    <w:rsid w:val="009C13A0"/>
    <w:rsid w:val="009D204F"/>
    <w:rsid w:val="00A519DB"/>
    <w:rsid w:val="00B0340F"/>
    <w:rsid w:val="00B372AF"/>
    <w:rsid w:val="00BC1D24"/>
    <w:rsid w:val="00BF3380"/>
    <w:rsid w:val="00C948C7"/>
    <w:rsid w:val="00CB24E8"/>
    <w:rsid w:val="00CF6391"/>
    <w:rsid w:val="00D123E1"/>
    <w:rsid w:val="00DE1E41"/>
    <w:rsid w:val="00E561B1"/>
    <w:rsid w:val="00E673C5"/>
    <w:rsid w:val="00EB0488"/>
    <w:rsid w:val="00F4047E"/>
    <w:rsid w:val="00F8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5112F5E"/>
  <w15:chartTrackingRefBased/>
  <w15:docId w15:val="{67E751AA-ADBA-0248-8472-3F9AC670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D6B"/>
    <w:rPr>
      <w:rFonts w:ascii="Segoe UI Light" w:hAnsi="Segoe U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24E8"/>
    <w:pPr>
      <w:keepNext/>
      <w:keepLines/>
      <w:spacing w:before="360" w:after="80"/>
      <w:outlineLvl w:val="0"/>
    </w:pPr>
    <w:rPr>
      <w:rFonts w:ascii="Segoe UI" w:eastAsiaTheme="majorEastAsia" w:hAnsi="Segoe UI" w:cstheme="majorBidi"/>
      <w:b/>
      <w:color w:val="385623" w:themeColor="accent6" w:themeShade="80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068A"/>
    <w:pPr>
      <w:keepNext/>
      <w:keepLines/>
      <w:spacing w:before="160" w:after="80"/>
      <w:outlineLvl w:val="1"/>
    </w:pPr>
    <w:rPr>
      <w:rFonts w:ascii="Segoe UI Semibold" w:eastAsiaTheme="majorEastAsia" w:hAnsi="Segoe UI Semibold" w:cstheme="majorBidi"/>
      <w:b/>
      <w:color w:val="385623" w:themeColor="accent6" w:themeShade="80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2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2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24E8"/>
    <w:rPr>
      <w:rFonts w:ascii="Segoe UI" w:eastAsiaTheme="majorEastAsia" w:hAnsi="Segoe UI" w:cstheme="majorBidi"/>
      <w:b/>
      <w:color w:val="385623" w:themeColor="accent6" w:themeShade="80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068A"/>
    <w:rPr>
      <w:rFonts w:ascii="Segoe UI Semibold" w:eastAsiaTheme="majorEastAsia" w:hAnsi="Segoe UI Semibold" w:cstheme="majorBidi"/>
      <w:b/>
      <w:color w:val="385623" w:themeColor="accent6" w:themeShade="80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2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204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204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20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20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20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20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20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20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204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2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204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204F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9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1667</Characters>
  <Application>Microsoft Office Word</Application>
  <DocSecurity>0</DocSecurity>
  <Lines>32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Wüest Nina (wueesnin)</dc:creator>
  <cp:keywords/>
  <dc:description/>
  <cp:lastModifiedBy>Wüest Nina (wueesnin)</cp:lastModifiedBy>
  <cp:revision>30</cp:revision>
  <dcterms:created xsi:type="dcterms:W3CDTF">2024-05-29T12:53:00Z</dcterms:created>
  <dcterms:modified xsi:type="dcterms:W3CDTF">2024-05-29T15:33:00Z</dcterms:modified>
</cp:coreProperties>
</file>