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8AC" w:rsidRDefault="004D08AC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</w:p>
    <w:p w:rsidR="004D08AC" w:rsidRDefault="00F760F7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2D3B45"/>
          <w:sz w:val="24"/>
          <w:szCs w:val="24"/>
          <w:lang w:eastAsia="en-US"/>
        </w:rPr>
        <w:drawing>
          <wp:inline distT="114300" distB="114300" distL="114300" distR="114300">
            <wp:extent cx="5686425" cy="100965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D08AC" w:rsidRDefault="00080A3A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Week 4 Practice with Spark</w:t>
      </w:r>
    </w:p>
    <w:p w:rsidR="004D08AC" w:rsidRDefault="00F760F7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</w:rPr>
        <w:t>Beijing House Pricing Analysis</w:t>
      </w:r>
    </w:p>
    <w:p w:rsidR="004D08AC" w:rsidRDefault="00F760F7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ALY 6110 Big Data and Data Management</w:t>
      </w:r>
    </w:p>
    <w:p w:rsidR="004D08AC" w:rsidRDefault="00080A3A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Student: Yi Yang</w:t>
      </w:r>
    </w:p>
    <w:p w:rsidR="004D08AC" w:rsidRDefault="00F760F7">
      <w:pPr>
        <w:shd w:val="clear" w:color="auto" w:fill="FFFFFF"/>
        <w:spacing w:before="240" w:after="240" w:line="480" w:lineRule="auto"/>
        <w:jc w:val="center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Instructor: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Daya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Rudhramoorthi</w:t>
      </w:r>
      <w:proofErr w:type="spellEnd"/>
    </w:p>
    <w:p w:rsidR="004D08AC" w:rsidRPr="00F94E67" w:rsidRDefault="00080A3A">
      <w:pPr>
        <w:shd w:val="clear" w:color="auto" w:fill="FFFFFF"/>
        <w:spacing w:before="240" w:after="240" w:line="480" w:lineRule="auto"/>
        <w:jc w:val="center"/>
        <w:rPr>
          <w:rFonts w:ascii="Calibri" w:hAnsi="Calibri" w:cs="Calibri"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02/17</w:t>
      </w:r>
      <w:r w:rsidR="00F760F7">
        <w:rPr>
          <w:rFonts w:ascii="Times New Roman" w:eastAsia="Times New Roman" w:hAnsi="Times New Roman" w:cs="Times New Roman"/>
          <w:color w:val="2D3B45"/>
          <w:sz w:val="24"/>
          <w:szCs w:val="24"/>
        </w:rPr>
        <w:t>/2021</w:t>
      </w:r>
    </w:p>
    <w:p w:rsidR="00184C51" w:rsidRDefault="00184C51">
      <w:pPr>
        <w:shd w:val="clear" w:color="auto" w:fill="FFFFFF"/>
        <w:spacing w:after="200" w:line="480" w:lineRule="auto"/>
        <w:jc w:val="center"/>
        <w:rPr>
          <w:rFonts w:ascii="Calibri" w:eastAsia="Calibri" w:hAnsi="Calibri" w:cs="Calibri"/>
          <w:color w:val="2D3B45"/>
          <w:sz w:val="24"/>
          <w:szCs w:val="24"/>
          <w:highlight w:val="white"/>
        </w:rPr>
      </w:pPr>
    </w:p>
    <w:p w:rsidR="00184C51" w:rsidRPr="00184C51" w:rsidRDefault="00184C51">
      <w:pPr>
        <w:rPr>
          <w:rFonts w:ascii="Calibri" w:hAnsi="Calibri" w:cs="Calibri"/>
          <w:color w:val="2D3B45"/>
          <w:sz w:val="24"/>
          <w:szCs w:val="24"/>
          <w:highlight w:val="white"/>
        </w:rPr>
      </w:pPr>
      <w:r>
        <w:rPr>
          <w:rFonts w:ascii="Calibri" w:eastAsia="Calibri" w:hAnsi="Calibri" w:cs="Calibri"/>
          <w:color w:val="2D3B45"/>
          <w:sz w:val="24"/>
          <w:szCs w:val="24"/>
          <w:highlight w:val="white"/>
        </w:rPr>
        <w:br w:type="page"/>
      </w:r>
    </w:p>
    <w:p w:rsidR="004D08AC" w:rsidRDefault="00F760F7" w:rsidP="00080A3A">
      <w:pPr>
        <w:shd w:val="clear" w:color="auto" w:fill="FFFFFF"/>
        <w:spacing w:after="20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lastRenderedPageBreak/>
        <w:t>Introduction</w:t>
      </w:r>
    </w:p>
    <w:p w:rsidR="004D08AC" w:rsidRPr="00080A3A" w:rsidRDefault="00080A3A" w:rsidP="00080A3A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assignment is about using Spark to analyze the dataset that is from </w:t>
      </w:r>
      <w:r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 Chinese real estate agent company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which </w:t>
      </w:r>
      <w:r w:rsidRPr="00080A3A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contains housing price information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in Beijing </w:t>
      </w:r>
      <w:r w:rsidRPr="00080A3A">
        <w:rPr>
          <w:rFonts w:ascii="Times New Roman" w:eastAsia="Times New Roman" w:hAnsi="Times New Roman" w:cs="Times New Roman"/>
          <w:color w:val="2D3B45"/>
          <w:sz w:val="24"/>
          <w:szCs w:val="24"/>
        </w:rPr>
        <w:t>from 2011 to 2017</w:t>
      </w:r>
      <w:r w:rsidRPr="00080A3A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purpose for the analysis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is to use </w:t>
      </w:r>
      <w:proofErr w:type="spellStart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Sparklyr</w:t>
      </w:r>
      <w:proofErr w:type="spellEnd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in </w:t>
      </w:r>
      <w:proofErr w:type="spellStart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RStudio</w:t>
      </w:r>
      <w:proofErr w:type="spellEnd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I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DE to get to know about this dataset, </w:t>
      </w:r>
      <w:r>
        <w:rPr>
          <w:rFonts w:ascii="Times New Roman" w:eastAsia="PMingLiU" w:hAnsi="Times New Roman" w:cs="Times New Roman"/>
          <w:color w:val="000000"/>
          <w:sz w:val="24"/>
          <w:szCs w:val="24"/>
        </w:rPr>
        <w:t>investigate two</w:t>
      </w:r>
      <w:r w:rsidRPr="00080A3A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 business questions that we </w:t>
      </w:r>
      <w:r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proposed </w:t>
      </w:r>
      <w:r w:rsidRPr="00080A3A">
        <w:rPr>
          <w:rFonts w:ascii="Times New Roman" w:eastAsia="PMingLiU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generate some insights from it.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The questions that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whether houses built after 2000 more likely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be sold and how having subway or elevator affect the total price 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>s. By investigating th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ese questions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can understand more about 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>Beijing</w:t>
      </w:r>
      <w:r w:rsidR="00A161FC">
        <w:rPr>
          <w:rFonts w:ascii="Times New Roman" w:eastAsia="Times New Roman" w:hAnsi="Times New Roman" w:cs="Times New Roman"/>
          <w:color w:val="2D3B45"/>
          <w:sz w:val="24"/>
          <w:szCs w:val="24"/>
        </w:rPr>
        <w:t>’ housing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market</w:t>
      </w:r>
      <w:r w:rsidR="00A161FC">
        <w:rPr>
          <w:rFonts w:ascii="Times New Roman" w:eastAsia="Times New Roman" w:hAnsi="Times New Roman" w:cs="Times New Roman"/>
          <w:color w:val="2D3B45"/>
          <w:sz w:val="24"/>
          <w:szCs w:val="24"/>
        </w:rPr>
        <w:t>’s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preference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3F0A3B" w:rsidRPr="003F0A3B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and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explore what factors that affect the housing price. </w:t>
      </w:r>
    </w:p>
    <w:p w:rsidR="00A161FC" w:rsidRDefault="008D2BA7" w:rsidP="00A161FC">
      <w:pPr>
        <w:shd w:val="clear" w:color="auto" w:fill="FFFFFF"/>
        <w:spacing w:after="20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Analysis and Results</w:t>
      </w:r>
    </w:p>
    <w:p w:rsidR="00540EA9" w:rsidRDefault="0085192F" w:rsidP="00540EA9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After finishing the data cleansing steps, we obtained the cleaned dataset that contains total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42710 observations and 24 attributes. Then we started installing </w:t>
      </w:r>
      <w:proofErr w:type="spellStart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sparklyr</w:t>
      </w:r>
      <w:proofErr w:type="spellEnd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package into </w:t>
      </w:r>
      <w:proofErr w:type="spellStart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RStudio</w:t>
      </w:r>
      <w:proofErr w:type="spellEnd"/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and built the connection with Spark. Next, we imported the data into the system.</w:t>
      </w:r>
    </w:p>
    <w:p w:rsidR="008D2BA7" w:rsidRDefault="008D2BA7" w:rsidP="00A161FC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r w:rsidR="00540EA9" w:rsidRPr="00540EA9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drawing>
          <wp:inline distT="0" distB="0" distL="0" distR="0">
            <wp:extent cx="5254176" cy="3693600"/>
            <wp:effectExtent l="0" t="0" r="3810" b="2540"/>
            <wp:docPr id="1" name="Picture 1" descr="C:\Users\yiyu\Downloads\Screen Shot 2021-02-17 at 16.15.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yu\Downloads\Screen Shot 2021-02-17 at 16.15.5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32" cy="370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AD" w:rsidRDefault="00C916AD" w:rsidP="00A161FC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916AD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lastRenderedPageBreak/>
        <w:drawing>
          <wp:inline distT="0" distB="0" distL="0" distR="0">
            <wp:extent cx="2354580" cy="849630"/>
            <wp:effectExtent l="0" t="0" r="7620" b="7620"/>
            <wp:docPr id="2" name="Picture 2" descr="C:\Users\yiyu\Desktop\Screen Shot 2021-02-17 at 16.20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iyu\Desktop\Screen Shot 2021-02-17 at 16.20.2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84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16AD" w:rsidRDefault="008D2BA7" w:rsidP="00C916AD">
      <w:p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After successfully </w:t>
      </w:r>
      <w:r w:rsidR="00540EA9">
        <w:rPr>
          <w:rFonts w:ascii="Times New Roman" w:eastAsia="Times New Roman" w:hAnsi="Times New Roman" w:cs="Times New Roman"/>
          <w:color w:val="2D3B45"/>
          <w:sz w:val="24"/>
          <w:szCs w:val="24"/>
        </w:rPr>
        <w:t>loading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the data file, we started </w:t>
      </w:r>
      <w:r w:rsidR="00C916AD">
        <w:rPr>
          <w:rFonts w:ascii="Times New Roman" w:eastAsia="Times New Roman" w:hAnsi="Times New Roman" w:cs="Times New Roman"/>
          <w:color w:val="2D3B45"/>
          <w:sz w:val="24"/>
          <w:szCs w:val="24"/>
        </w:rPr>
        <w:t>investigating the following business questions:</w:t>
      </w:r>
    </w:p>
    <w:p w:rsidR="00C916AD" w:rsidRDefault="00C916AD" w:rsidP="00C916AD">
      <w:pPr>
        <w:pStyle w:val="ListParagraph"/>
        <w:numPr>
          <w:ilvl w:val="0"/>
          <w:numId w:val="2"/>
        </w:num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C916AD">
        <w:rPr>
          <w:rFonts w:ascii="Times New Roman" w:eastAsia="Times New Roman" w:hAnsi="Times New Roman" w:cs="Times New Roman"/>
          <w:color w:val="2D3B45"/>
          <w:sz w:val="24"/>
          <w:szCs w:val="24"/>
        </w:rPr>
        <w:t>Is newer houses (</w:t>
      </w:r>
      <w:proofErr w:type="gramStart"/>
      <w:r w:rsidRPr="00C916AD">
        <w:rPr>
          <w:rFonts w:ascii="Times New Roman" w:eastAsia="Times New Roman" w:hAnsi="Times New Roman" w:cs="Times New Roman"/>
          <w:color w:val="2D3B45"/>
          <w:sz w:val="24"/>
          <w:szCs w:val="24"/>
        </w:rPr>
        <w:t>constructionTime  &gt;</w:t>
      </w:r>
      <w:proofErr w:type="gramEnd"/>
      <w:r w:rsidRPr="00C916AD">
        <w:rPr>
          <w:rFonts w:ascii="Times New Roman" w:eastAsia="Times New Roman" w:hAnsi="Times New Roman" w:cs="Times New Roman"/>
          <w:color w:val="2D3B45"/>
          <w:sz w:val="24"/>
          <w:szCs w:val="24"/>
        </w:rPr>
        <w:t>= 2000) more likely to be sold than before 2000?</w:t>
      </w:r>
    </w:p>
    <w:p w:rsidR="00C916AD" w:rsidRDefault="00C916AD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To explore the answer to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this question, we first made a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between constructionTime and DOM (days on market) based on all houses. Below is the plot:</w:t>
      </w:r>
    </w:p>
    <w:p w:rsidR="00C916AD" w:rsidRDefault="00C916AD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D6F5CA9" wp14:editId="12BE0219">
            <wp:extent cx="5733415" cy="2763512"/>
            <wp:effectExtent l="0" t="0" r="635" b="0"/>
            <wp:docPr id="3" name="Picture 3" descr="C:\Users\yiyu\Desktop\constructionTime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yu\Desktop\constructionTimeD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763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Figure 1.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Barplot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of constructionTime vs DOM</w:t>
      </w:r>
    </w:p>
    <w:p w:rsidR="002863C0" w:rsidRDefault="00C916AD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can observe that houses that are built after 2000 seem to have more days on market than houses that are constructed before 2000. </w:t>
      </w:r>
      <w:r w:rsidR="002863C0">
        <w:rPr>
          <w:rFonts w:ascii="Times New Roman" w:eastAsia="Times New Roman" w:hAnsi="Times New Roman" w:cs="Times New Roman"/>
          <w:color w:val="2D3B45"/>
          <w:sz w:val="24"/>
          <w:szCs w:val="24"/>
        </w:rPr>
        <w:t>And we can also filter out houses constr</w:t>
      </w:r>
      <w:r w:rsidR="000274F2">
        <w:rPr>
          <w:rFonts w:ascii="Times New Roman" w:eastAsia="Times New Roman" w:hAnsi="Times New Roman" w:cs="Times New Roman"/>
          <w:color w:val="2D3B45"/>
          <w:sz w:val="24"/>
          <w:szCs w:val="24"/>
        </w:rPr>
        <w:t>ucted after 2000 using Spark SQL</w:t>
      </w:r>
      <w:r w:rsidR="002863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scripts and obtained the plot below.</w:t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lastRenderedPageBreak/>
        <w:drawing>
          <wp:inline distT="0" distB="0" distL="0" distR="0">
            <wp:extent cx="5733415" cy="3723825"/>
            <wp:effectExtent l="0" t="0" r="635" b="0"/>
            <wp:docPr id="4" name="Picture 4" descr="C:\Users\yiyu\Desktop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yu\Desktop\Rplo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7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Figure</w:t>
      </w:r>
      <w:r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 xml:space="preserve"> 2</w:t>
      </w:r>
      <w:r w:rsidRPr="002863C0"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Barplot of constructionTime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&gt;= 2000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vs DOM</w:t>
      </w:r>
    </w:p>
    <w:p w:rsidR="002863C0" w:rsidRDefault="002863C0" w:rsidP="002863C0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As it shows in Figure 2</w:t>
      </w:r>
      <w:r w:rsidRPr="002863C0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, we can observe more clearly that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houses that are constructed in </w:t>
      </w:r>
      <w:r w:rsidRPr="002863C0">
        <w:rPr>
          <w:rFonts w:ascii="Times New Roman" w:eastAsia="Times New Roman" w:hAnsi="Times New Roman" w:cs="Times New Roman"/>
          <w:color w:val="2D3B45"/>
          <w:sz w:val="24"/>
          <w:szCs w:val="24"/>
        </w:rPr>
        <w:t>2003 to 2005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have the highest number of days on market.</w:t>
      </w:r>
      <w:r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 xml:space="preserve"> </w:t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We also built a linear regression model for constructionTime and DOM. After portioning our dataset into </w:t>
      </w:r>
      <w:proofErr w:type="gram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train(</w:t>
      </w:r>
      <w:proofErr w:type="gram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80%) and validate(20%) sets, we directly used </w:t>
      </w:r>
      <w:proofErr w:type="spellStart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ml_linear_regression</w:t>
      </w:r>
      <w:proofErr w:type="spellEnd"/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() algorithm in Spark to run our model.</w:t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drawing>
          <wp:inline distT="0" distB="0" distL="0" distR="0">
            <wp:extent cx="2829560" cy="1612900"/>
            <wp:effectExtent l="0" t="0" r="8890" b="6350"/>
            <wp:docPr id="5" name="Picture 5" descr="C:\Users\yiyu\Desktop\Screen Shot 2021-02-17 at 18.59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iyu\Desktop\Screen Shot 2021-02-17 at 18.59.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Moreover, we also built a model for our dependent variable totalPrice and all other variables.</w:t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lastRenderedPageBreak/>
        <w:drawing>
          <wp:inline distT="0" distB="0" distL="0" distR="0">
            <wp:extent cx="5733415" cy="1021741"/>
            <wp:effectExtent l="0" t="0" r="635" b="6985"/>
            <wp:docPr id="7" name="Picture 7" descr="C:\Users\yiyu\Desktop\Screen Shot 2021-02-17 at 19.01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yu\Desktop\Screen Shot 2021-02-17 at 19.01.5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021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3C0" w:rsidRDefault="002863C0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2863C0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drawing>
          <wp:inline distT="0" distB="0" distL="0" distR="0">
            <wp:extent cx="5733415" cy="1117479"/>
            <wp:effectExtent l="0" t="0" r="635" b="6985"/>
            <wp:docPr id="8" name="Picture 8" descr="C:\Users\yiyu\Desktop\Screen Shot 2021-02-17 at 19.03.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yu\Desktop\Screen Shot 2021-02-17 at 19.03.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111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48A" w:rsidRDefault="00EB048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The R-Squared values on both models are relatively small, but the error values for both models are kind of big.</w:t>
      </w:r>
    </w:p>
    <w:p w:rsidR="00C916AD" w:rsidRPr="00C916AD" w:rsidRDefault="00C916AD" w:rsidP="00C916AD">
      <w:pPr>
        <w:pStyle w:val="ListParagraph"/>
        <w:numPr>
          <w:ilvl w:val="0"/>
          <w:numId w:val="2"/>
        </w:numPr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Does having no elevator/subway affect houses’ total price?</w:t>
      </w:r>
    </w:p>
    <w:p w:rsidR="00C916AD" w:rsidRDefault="00331A4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Furthermore, we are interested at </w:t>
      </w:r>
      <w:r w:rsidR="00EB048A">
        <w:rPr>
          <w:rFonts w:ascii="Times New Roman" w:eastAsia="Times New Roman" w:hAnsi="Times New Roman" w:cs="Times New Roman"/>
          <w:color w:val="2D3B45"/>
          <w:sz w:val="24"/>
          <w:szCs w:val="24"/>
        </w:rPr>
        <w:t>whether having subway will affect the total price by making the plot below.</w:t>
      </w:r>
    </w:p>
    <w:p w:rsidR="00331A4A" w:rsidRDefault="00331A4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31A4A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drawing>
          <wp:inline distT="0" distB="0" distL="0" distR="0">
            <wp:extent cx="5730240" cy="4233600"/>
            <wp:effectExtent l="0" t="0" r="3810" b="0"/>
            <wp:docPr id="9" name="Picture 9" descr="C:\Users\yiyu\Downloads\su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iyu\Downloads\su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881" cy="42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A4A" w:rsidRDefault="00331A4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EB69D3"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Figure 3.</w:t>
      </w:r>
      <w:r w:rsidR="00EB69D3"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Plot between totalPrice vs subway</w:t>
      </w:r>
    </w:p>
    <w:p w:rsidR="00331A4A" w:rsidRDefault="00EB048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lastRenderedPageBreak/>
        <w:t>Figure 3 tells that there is slightly difference between two options.</w:t>
      </w:r>
    </w:p>
    <w:p w:rsidR="00331A4A" w:rsidRDefault="00331A4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 w:rsidRPr="00331A4A">
        <w:rPr>
          <w:rFonts w:ascii="Times New Roman" w:eastAsia="Times New Roman" w:hAnsi="Times New Roman" w:cs="Times New Roman"/>
          <w:noProof/>
          <w:color w:val="2D3B45"/>
          <w:sz w:val="24"/>
          <w:szCs w:val="24"/>
          <w:lang w:eastAsia="en-US"/>
        </w:rPr>
        <w:drawing>
          <wp:inline distT="0" distB="0" distL="0" distR="0">
            <wp:extent cx="5733415" cy="4963131"/>
            <wp:effectExtent l="0" t="0" r="635" b="9525"/>
            <wp:docPr id="10" name="Picture 10" descr="C:\Users\yiyu\Downloads\ele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iyu\Downloads\elev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963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69D3" w:rsidRDefault="00EB69D3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Figure 4</w:t>
      </w:r>
      <w:r w:rsidRPr="00EB69D3">
        <w:rPr>
          <w:rFonts w:ascii="Times New Roman" w:eastAsia="Times New Roman" w:hAnsi="Times New Roman" w:cs="Times New Roman"/>
          <w:i/>
          <w:color w:val="2D3B45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 xml:space="preserve"> Plot between totalPrice vs </w:t>
      </w: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elevator</w:t>
      </w:r>
    </w:p>
    <w:p w:rsidR="00331A4A" w:rsidRPr="00C916AD" w:rsidRDefault="00EB048A" w:rsidP="00C916AD">
      <w:pPr>
        <w:pStyle w:val="ListParagraph"/>
        <w:shd w:val="clear" w:color="auto" w:fill="FFFFFF"/>
        <w:spacing w:after="200" w:line="480" w:lineRule="auto"/>
        <w:rPr>
          <w:rFonts w:ascii="Times New Roman" w:eastAsia="Times New Roman" w:hAnsi="Times New Roman" w:cs="Times New Roman"/>
          <w:color w:val="2D3B45"/>
          <w:sz w:val="24"/>
          <w:szCs w:val="24"/>
        </w:rPr>
      </w:pPr>
      <w:r>
        <w:rPr>
          <w:rFonts w:ascii="Times New Roman" w:eastAsia="Times New Roman" w:hAnsi="Times New Roman" w:cs="Times New Roman"/>
          <w:color w:val="2D3B45"/>
          <w:sz w:val="24"/>
          <w:szCs w:val="24"/>
        </w:rPr>
        <w:t>Compared to Figure 3, the difference of total price in having elevator or not is a bit larger than subway.</w:t>
      </w:r>
    </w:p>
    <w:p w:rsidR="004D08AC" w:rsidRDefault="008D2BA7">
      <w:pPr>
        <w:shd w:val="clear" w:color="auto" w:fill="FFFFFF"/>
        <w:spacing w:after="200" w:line="480" w:lineRule="auto"/>
        <w:jc w:val="center"/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2D3B45"/>
          <w:sz w:val="24"/>
          <w:szCs w:val="24"/>
          <w:highlight w:val="white"/>
        </w:rPr>
        <w:t>Insights</w:t>
      </w:r>
    </w:p>
    <w:p w:rsidR="004D08AC" w:rsidRDefault="00EB69D3">
      <w:pPr>
        <w:shd w:val="clear" w:color="auto" w:fill="FFFFFF"/>
        <w:spacing w:after="200" w:line="480" w:lineRule="auto"/>
        <w:rPr>
          <w:rFonts w:ascii="Times New Roman" w:hAnsi="Times New Roman" w:cs="Times New Roman"/>
          <w:color w:val="2D3B45"/>
          <w:sz w:val="24"/>
          <w:szCs w:val="24"/>
          <w:highlight w:val="white"/>
        </w:rPr>
      </w:pPr>
      <w:bookmarkStart w:id="0" w:name="_GoBack"/>
      <w:bookmarkEnd w:id="0"/>
      <w:r>
        <w:rPr>
          <w:rFonts w:ascii="Times New Roman" w:hAnsi="Times New Roman" w:cs="Times New Roman"/>
          <w:color w:val="2D3B45"/>
          <w:sz w:val="24"/>
          <w:szCs w:val="24"/>
          <w:highlight w:val="white"/>
        </w:rPr>
        <w:t xml:space="preserve">Upon finishing all the analysis, we can conclude that </w:t>
      </w:r>
      <w:r w:rsidR="00EB048A">
        <w:rPr>
          <w:rFonts w:ascii="Times New Roman" w:hAnsi="Times New Roman" w:cs="Times New Roman"/>
          <w:color w:val="2D3B45"/>
          <w:sz w:val="24"/>
          <w:szCs w:val="24"/>
          <w:highlight w:val="white"/>
        </w:rPr>
        <w:t xml:space="preserve">houses built in 2003 to 2005 seem to have </w:t>
      </w:r>
      <w:r w:rsidR="00EB048A">
        <w:rPr>
          <w:rFonts w:ascii="Times New Roman" w:hAnsi="Times New Roman" w:cs="Times New Roman" w:hint="eastAsia"/>
          <w:color w:val="2D3B45"/>
          <w:sz w:val="24"/>
          <w:szCs w:val="24"/>
          <w:highlight w:val="white"/>
        </w:rPr>
        <w:t>more days on market</w:t>
      </w:r>
      <w:r w:rsidR="00EB048A">
        <w:rPr>
          <w:rFonts w:ascii="Times New Roman" w:hAnsi="Times New Roman" w:cs="Times New Roman"/>
          <w:color w:val="2D3B45"/>
          <w:sz w:val="24"/>
          <w:szCs w:val="24"/>
          <w:highlight w:val="white"/>
        </w:rPr>
        <w:t xml:space="preserve">. Also, there is a bit difference between </w:t>
      </w:r>
      <w:r w:rsidR="000274F2">
        <w:rPr>
          <w:rFonts w:ascii="Times New Roman" w:hAnsi="Times New Roman" w:cs="Times New Roman"/>
          <w:color w:val="2D3B45"/>
          <w:sz w:val="24"/>
          <w:szCs w:val="24"/>
          <w:highlight w:val="white"/>
        </w:rPr>
        <w:t>the pricing</w:t>
      </w:r>
      <w:r w:rsidR="00EB048A">
        <w:rPr>
          <w:rFonts w:ascii="Times New Roman" w:hAnsi="Times New Roman" w:cs="Times New Roman"/>
          <w:color w:val="2D3B45"/>
          <w:sz w:val="24"/>
          <w:szCs w:val="24"/>
          <w:highlight w:val="white"/>
        </w:rPr>
        <w:t xml:space="preserve"> of houses at wheth</w:t>
      </w:r>
      <w:r w:rsidR="000274F2">
        <w:rPr>
          <w:rFonts w:ascii="Times New Roman" w:hAnsi="Times New Roman" w:cs="Times New Roman"/>
          <w:color w:val="2D3B45"/>
          <w:sz w:val="24"/>
          <w:szCs w:val="24"/>
          <w:highlight w:val="white"/>
        </w:rPr>
        <w:t>er to have elevators or subway, and elevator’</w:t>
      </w:r>
      <w:r w:rsidR="000274F2">
        <w:rPr>
          <w:rFonts w:ascii="Times New Roman" w:hAnsi="Times New Roman" w:cs="Times New Roman"/>
          <w:color w:val="2D3B45"/>
          <w:sz w:val="24"/>
          <w:szCs w:val="24"/>
        </w:rPr>
        <w:t>s influence is bigger than subway’s. Therefore, findings like these can help real estate companies take these factors into consideration when they make business decisions.</w:t>
      </w:r>
    </w:p>
    <w:sectPr w:rsidR="004D08AC">
      <w:headerReference w:type="default" r:id="rId17"/>
      <w:pgSz w:w="11909" w:h="16834"/>
      <w:pgMar w:top="1440" w:right="1440" w:bottom="1440" w:left="1440" w:header="720" w:footer="720" w:gutter="0"/>
      <w:pgNumType w:start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E81" w:rsidRDefault="003C5E81">
      <w:pPr>
        <w:spacing w:line="240" w:lineRule="auto"/>
      </w:pPr>
      <w:r>
        <w:separator/>
      </w:r>
    </w:p>
  </w:endnote>
  <w:endnote w:type="continuationSeparator" w:id="0">
    <w:p w:rsidR="003C5E81" w:rsidRDefault="003C5E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E81" w:rsidRDefault="003C5E81">
      <w:pPr>
        <w:spacing w:line="240" w:lineRule="auto"/>
      </w:pPr>
      <w:r>
        <w:separator/>
      </w:r>
    </w:p>
  </w:footnote>
  <w:footnote w:type="continuationSeparator" w:id="0">
    <w:p w:rsidR="003C5E81" w:rsidRDefault="003C5E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8AC" w:rsidRDefault="00F760F7">
    <w:pPr>
      <w:jc w:val="right"/>
    </w:pPr>
    <w:r>
      <w:fldChar w:fldCharType="begin"/>
    </w:r>
    <w:r>
      <w:instrText>PAGE</w:instrText>
    </w:r>
    <w:r>
      <w:fldChar w:fldCharType="separate"/>
    </w:r>
    <w:r w:rsidR="000274F2">
      <w:rPr>
        <w:noProof/>
      </w:rPr>
      <w:t>5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77BCC"/>
    <w:multiLevelType w:val="hybridMultilevel"/>
    <w:tmpl w:val="36782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F15BD3"/>
    <w:multiLevelType w:val="hybridMultilevel"/>
    <w:tmpl w:val="CA467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8AC"/>
    <w:rsid w:val="000274F2"/>
    <w:rsid w:val="00080A3A"/>
    <w:rsid w:val="00184C51"/>
    <w:rsid w:val="002863C0"/>
    <w:rsid w:val="00331A4A"/>
    <w:rsid w:val="003C5E81"/>
    <w:rsid w:val="003F0A3B"/>
    <w:rsid w:val="00421A04"/>
    <w:rsid w:val="00484D5C"/>
    <w:rsid w:val="004C05E2"/>
    <w:rsid w:val="004D08AC"/>
    <w:rsid w:val="00540EA9"/>
    <w:rsid w:val="00640230"/>
    <w:rsid w:val="007128FF"/>
    <w:rsid w:val="00783EBA"/>
    <w:rsid w:val="0085192F"/>
    <w:rsid w:val="008D2BA7"/>
    <w:rsid w:val="0097776A"/>
    <w:rsid w:val="00A161FC"/>
    <w:rsid w:val="00B07D87"/>
    <w:rsid w:val="00C51F3E"/>
    <w:rsid w:val="00C916AD"/>
    <w:rsid w:val="00D26CA9"/>
    <w:rsid w:val="00DD17FC"/>
    <w:rsid w:val="00EB048A"/>
    <w:rsid w:val="00EB69D3"/>
    <w:rsid w:val="00F760F7"/>
    <w:rsid w:val="00F9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620CE2-03C5-4673-BD5D-4AF34150B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40230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4E67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E67"/>
    <w:rPr>
      <w:rFonts w:asciiTheme="majorHAnsi" w:eastAsiaTheme="majorEastAsia" w:hAnsiTheme="majorHAnsi" w:cstheme="majorBid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1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483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yiyu shen</dc:creator>
  <cp:lastModifiedBy>yiyu shen</cp:lastModifiedBy>
  <cp:revision>9</cp:revision>
  <dcterms:created xsi:type="dcterms:W3CDTF">2021-02-16T19:41:00Z</dcterms:created>
  <dcterms:modified xsi:type="dcterms:W3CDTF">2021-02-18T02:13:00Z</dcterms:modified>
</cp:coreProperties>
</file>