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17AD32D1" w14:textId="77777777" w:rsidTr="003B3489">
        <w:trPr>
          <w:trHeight w:val="1073"/>
        </w:trPr>
        <w:tc>
          <w:tcPr>
            <w:tcW w:w="294" w:type="dxa"/>
            <w:shd w:val="clear" w:color="auto" w:fill="D9D9D9"/>
          </w:tcPr>
          <w:p w14:paraId="2AC5019C"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62DB8394"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1A53B0AA" w14:textId="77777777" w:rsidR="003B3489" w:rsidRPr="00093839" w:rsidRDefault="003B3489" w:rsidP="003B3489">
            <w:pPr>
              <w:spacing w:line="259" w:lineRule="auto"/>
              <w:rPr>
                <w:rFonts w:ascii="Verdana" w:eastAsia="Aptos" w:hAnsi="Verdana" w:cs="Times New Roman"/>
              </w:rPr>
            </w:pPr>
          </w:p>
        </w:tc>
      </w:tr>
      <w:tr w:rsidR="006B7B74" w:rsidRPr="00093839" w14:paraId="28D4D6D8" w14:textId="77777777" w:rsidTr="003B3489">
        <w:trPr>
          <w:trHeight w:val="389"/>
        </w:trPr>
        <w:tc>
          <w:tcPr>
            <w:tcW w:w="294" w:type="dxa"/>
            <w:shd w:val="clear" w:color="auto" w:fill="D9D9D9"/>
          </w:tcPr>
          <w:p w14:paraId="6A833338"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AFFCF97" w14:textId="77777777" w:rsidTr="00101072">
              <w:tc>
                <w:tcPr>
                  <w:tcW w:w="0" w:type="auto"/>
                  <w:tcMar>
                    <w:top w:w="480" w:type="dxa"/>
                    <w:left w:w="600" w:type="dxa"/>
                    <w:bottom w:w="180" w:type="dxa"/>
                    <w:right w:w="600" w:type="dxa"/>
                  </w:tcMar>
                  <w:vAlign w:val="center"/>
                  <w:hideMark/>
                </w:tcPr>
                <w:p w14:paraId="4650ED7E" w14:textId="77777777" w:rsidR="00717E53" w:rsidRPr="00093839" w:rsidRDefault="00717E53"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PRE-PRODUCTION DIGEST</w:t>
                  </w:r>
                </w:p>
                <w:p w14:paraId="29B3E82C" w14:textId="77777777" w:rsidR="00717E53" w:rsidRPr="00093839" w:rsidRDefault="00717E53" w:rsidP="00473374">
                  <w:pPr>
                    <w:spacing w:after="0" w:line="240" w:lineRule="auto"/>
                    <w:rPr>
                      <w:rFonts w:ascii="Verdana" w:eastAsia="Aptos" w:hAnsi="Verdana" w:cs="Times New Roman"/>
                      <w:b/>
                      <w:bCs/>
                      <w:color w:val="00956C"/>
                      <w:spacing w:val="40"/>
                    </w:rPr>
                  </w:pPr>
                </w:p>
                <w:p w14:paraId="75DE9AF3"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77EB5A9A"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Pr>
                      <w:rFonts w:ascii="Verdana" w:eastAsia="Times New Roman" w:hAnsi="Verdana" w:cs="Arial"/>
                      <w:b/>
                      <w:bCs/>
                      <w:caps/>
                      <w:color w:val="3C3489"/>
                      <w:spacing w:val="24"/>
                      <w:kern w:val="0"/>
                      <w:sz w:val="17"/>
                      <w:szCs w:val="17"/>
                      <w:shd w:val="clear" w:color="auto" w:fill="EEEDFE"/>
                      <w14:ligatures w14:val="none"/>
                    </w:rPr>
                    <w:t>TLDR</w:t>
                  </w:r>
                  <w:r>
                    <w:rPr>
                      <w:rFonts w:ascii="Verdana" w:eastAsia="Times New Roman" w:hAnsi="Verdana" w:cs="Times New Roman"/>
                      <w:color w:val="000000"/>
                      <w:kern w:val="0"/>
                      <w:sz w:val="17"/>
                      <w:szCs w:val="17"/>
                      <w14:ligatures w14:val="none"/>
                    </w:rPr>
                    <w:br/>
                    <w:t> </w:t>
                  </w:r>
                </w:p>
              </w:tc>
            </w:tr>
          </w:tbl>
          <w:p w14:paraId="62CBA141"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2E7413C4"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5721ADC8" w14:textId="77777777">
                    <w:trPr>
                      <w:jc w:val="center"/>
                    </w:trPr>
                    <w:tc>
                      <w:tcPr>
                        <w:tcW w:w="0" w:type="auto"/>
                        <w:shd w:val="clear" w:color="auto" w:fill="F5F5F3"/>
                        <w:tcMar>
                          <w:top w:w="150" w:type="dxa"/>
                          <w:left w:w="600" w:type="dxa"/>
                          <w:bottom w:w="150" w:type="dxa"/>
                          <w:right w:w="600" w:type="dxa"/>
                        </w:tcMar>
                        <w:vAlign w:val="center"/>
                        <w:hideMark/>
                      </w:tcPr>
                      <w:p w14:paraId="38F62CCE"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4</w:t>
                        </w:r>
                        <w:r>
                          <w:rPr>
                            <w:rFonts w:ascii="Verdana" w:eastAsia="Times New Roman" w:hAnsi="Verdana" w:cs="Times New Roman"/>
                            <w:kern w:val="0"/>
                            <w14:ligatures w14:val="none"/>
                          </w:rPr>
                          <w:br/>
                        </w:r>
                        <w:r>
                          <w:rPr>
                            <w:rFonts w:ascii="Verdana" w:eastAsia="Times New Roman" w:hAnsi="Verdana" w:cs="Arial"/>
                            <w:b/>
                            <w:bCs/>
                            <w:caps/>
                            <w:color w:val="888780"/>
                            <w:spacing w:val="14"/>
                            <w:kern w:val="0"/>
                            <w:sz w:val="15"/>
                            <w:szCs w:val="15"/>
                            <w14:ligatures w14:val="none"/>
                          </w:rPr>
                          <w:t>AI TOOL UPDATES</w:t>
                        </w:r>
                      </w:p>
                    </w:tc>
                  </w:tr>
                </w:tbl>
                <w:p w14:paraId="4214AE6B"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36271853"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0EF8010"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7686F06E"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7E1539C5" w14:textId="77777777" w:rsidTr="00101072">
                          <w:tc>
                            <w:tcPr>
                              <w:tcW w:w="0" w:type="auto"/>
                              <w:shd w:val="clear" w:color="auto" w:fill="F5F5F3"/>
                              <w:tcMar>
                                <w:top w:w="180" w:type="dxa"/>
                                <w:left w:w="210" w:type="dxa"/>
                                <w:bottom w:w="180" w:type="dxa"/>
                                <w:right w:w="210" w:type="dxa"/>
                              </w:tcMar>
                              <w:vAlign w:val="center"/>
                              <w:hideMark/>
                            </w:tcPr>
                            <w:p w14:paraId="14DD04FE" w14:textId="7777777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Adobe Firefly AI Assistant — </w:t>
                              </w:r>
                              <w:r>
                                <w:rPr>
                                  <w:rFonts w:ascii="Verdana" w:eastAsia="Times New Roman" w:hAnsi="Verdana" w:cs="Arial"/>
                                  <w:color w:val="27500A"/>
                                  <w:kern w:val="0"/>
                                  <w:sz w:val="17"/>
                                  <w:szCs w:val="17"/>
                                  <w:shd w:val="clear" w:color="auto" w:fill="EAF3DE"/>
                                  <w14:ligatures w14:val="none"/>
                                </w:rPr>
                                <w:t>Cloud-hosted · Adobe Creative Cloud (Premiere, Illustrator, InDesign, Frame.io)</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Midjourney V8.1 Draft Mode</w:t>
                              </w:r>
                              <w:r>
                                <w:rPr>
                                  <w:rFonts w:ascii="Verdana" w:eastAsia="Times New Roman" w:hAnsi="Verdana" w:cs="Arial"/>
                                  <w:color w:val="27500A"/>
                                  <w:kern w:val="0"/>
                                  <w:sz w:val="17"/>
                                  <w:szCs w:val="17"/>
                                  <w:shd w:val="clear" w:color="auto" w:fill="EAF3DE"/>
                                  <w14:ligatures w14:val="none"/>
                                </w:rPr>
                                <w:t xml:space="preserve"> — Cloud-hosted · midjourney.com web platform</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Grok Imagine Video 1.5</w:t>
                              </w:r>
                              <w:r>
                                <w:rPr>
                                  <w:rFonts w:ascii="Verdana" w:eastAsia="Times New Roman" w:hAnsi="Verdana" w:cs="Arial"/>
                                  <w:color w:val="27500A"/>
                                  <w:kern w:val="0"/>
                                  <w:sz w:val="17"/>
                                  <w:szCs w:val="17"/>
                                  <w:shd w:val="clear" w:color="auto" w:fill="EAF3DE"/>
                                  <w14:ligatures w14:val="none"/>
                                </w:rPr>
                                <w:t xml:space="preserve"> — Cloud-hosted · grok.com and xAI Imagine API</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OpenArt Director</w:t>
                              </w:r>
                              <w:r>
                                <w:rPr>
                                  <w:rFonts w:ascii="Verdana" w:eastAsia="Times New Roman" w:hAnsi="Verdana" w:cs="Arial"/>
                                  <w:color w:val="27500A"/>
                                  <w:kern w:val="0"/>
                                  <w:sz w:val="17"/>
                                  <w:szCs w:val="17"/>
                                  <w:shd w:val="clear" w:color="auto" w:fill="EAF3DE"/>
                                  <w14:ligatures w14:val="none"/>
                                </w:rPr>
                                <w:t xml:space="preserve"> — Cloud-hosted · openart.ai (Advanced plan and above)</w:t>
                              </w:r>
                              <w:r>
                                <w:rPr>
                                  <w:rFonts w:ascii="Verdana" w:eastAsia="Times New Roman" w:hAnsi="Verdana" w:cs="Times New Roman"/>
                                  <w:kern w:val="0"/>
                                  <w:sz w:val="17"/>
                                  <w:szCs w:val="17"/>
                                  <w14:ligatures w14:val="none"/>
                                </w:rPr>
                                <w:t> </w:t>
                              </w:r>
                            </w:p>
                          </w:tc>
                        </w:tr>
                      </w:tbl>
                      <w:p w14:paraId="0F562EEF"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2C74A7B2" w14:textId="77777777">
                          <w:tc>
                            <w:tcPr>
                              <w:tcW w:w="0" w:type="auto"/>
                              <w:shd w:val="clear" w:color="auto" w:fill="F5F5F3"/>
                              <w:tcMar>
                                <w:top w:w="180" w:type="dxa"/>
                                <w:left w:w="210" w:type="dxa"/>
                                <w:bottom w:w="180" w:type="dxa"/>
                                <w:right w:w="210" w:type="dxa"/>
                              </w:tcMar>
                              <w:vAlign w:val="center"/>
                              <w:hideMark/>
                            </w:tcPr>
                            <w:p w14:paraId="78533DBE"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Adobe Firefly AI Assistant</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Midjourney V8.1 Draft Mode</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633806"/>
                                  <w:kern w:val="0"/>
                                  <w:sz w:val="17"/>
                                  <w:szCs w:val="17"/>
                                  <w:shd w:val="clear" w:color="auto" w:fill="FAEEDA"/>
                                  <w14:ligatures w14:val="none"/>
                                </w:rPr>
                                <w:t>Grok Imagine Video 1.5</w:t>
                              </w:r>
                              <w:r>
                                <w:rPr>
                                  <w:rFonts w:ascii="Verdana" w:eastAsia="Times New Roman" w:hAnsi="Verdana" w:cs="Arial"/>
                                  <w:color w:val="633806"/>
                                  <w:kern w:val="0"/>
                                  <w:sz w:val="17"/>
                                  <w:szCs w:val="17"/>
                                  <w:shd w:val="clear" w:color="auto" w:fill="FAEEDA"/>
                                  <w14:ligatures w14:val="none"/>
                                </w:rPr>
                                <w:t xml:space="preserve"> — Production (GA) / API Preview</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OpenArt Director</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t> </w:t>
                              </w:r>
                            </w:p>
                          </w:tc>
                        </w:tr>
                      </w:tbl>
                      <w:p w14:paraId="1252334E"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31C29589"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F10B0BD"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78E9E98" w14:textId="77777777">
              <w:tc>
                <w:tcPr>
                  <w:tcW w:w="0" w:type="auto"/>
                  <w:tcMar>
                    <w:top w:w="0" w:type="dxa"/>
                    <w:left w:w="0" w:type="dxa"/>
                    <w:bottom w:w="0" w:type="dxa"/>
                    <w:right w:w="0" w:type="dxa"/>
                  </w:tcMar>
                  <w:vAlign w:val="center"/>
                  <w:hideMark/>
                </w:tcPr>
                <w:p w14:paraId="4E593513"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FA0043B"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318E1983"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4F5601C1" w14:textId="77777777" w:rsidR="00473374" w:rsidRPr="00093839" w:rsidRDefault="00473374" w:rsidP="00473374">
                              <w:pPr>
                                <w:spacing w:after="0" w:line="240" w:lineRule="auto"/>
                                <w:rPr>
                                  <w:rFonts w:ascii="Verdana" w:eastAsia="Times New Roman" w:hAnsi="Verdana" w:cs="Times New Roman"/>
                                  <w:kern w:val="0"/>
                                  <w14:ligatures w14:val="none"/>
                                </w:rPr>
                              </w:pPr>
                              <w:r>
                                <w:rPr>
                                  <w:rFonts w:ascii="Verdana" w:eastAsia="Times New Roman" w:hAnsi="Verdana" w:cs="Times New Roman"/>
                                  <w:kern w:val="0"/>
                                  <w14:ligatures w14:val="none"/>
                                </w:rPr>
                                <w:t> </w:t>
                              </w:r>
                            </w:p>
                          </w:tc>
                        </w:tr>
                      </w:tbl>
                      <w:p w14:paraId="33758C9C"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03DAC6FB"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083"/>
                          <w:gridCol w:w="5111"/>
                        </w:tblGrid>
                        <w:tr w:rsidR="00473374" w:rsidRPr="00093839" w14:paraId="1F1DF6CC"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93"/>
                              </w:tblGrid>
                              <w:tr w:rsidR="00473374" w:rsidRPr="00093839" w14:paraId="332092C2" w14:textId="77777777">
                                <w:tc>
                                  <w:tcPr>
                                    <w:tcW w:w="150" w:type="dxa"/>
                                    <w:tcMar>
                                      <w:top w:w="60" w:type="dxa"/>
                                      <w:left w:w="0" w:type="dxa"/>
                                      <w:bottom w:w="0" w:type="dxa"/>
                                      <w:right w:w="0" w:type="dxa"/>
                                    </w:tcMar>
                                    <w:hideMark/>
                                  </w:tcPr>
                                  <w:p w14:paraId="78CF10D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AC50368"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Adobe Firefly AI Assistant</w:t>
                                    </w:r>
                                    <w:r>
                                      <w:rPr>
                                        <w:rFonts w:ascii="Verdana" w:eastAsia="Times New Roman" w:hAnsi="Verdana" w:cs="Arial"/>
                                        <w:color w:val="555552"/>
                                        <w:kern w:val="0"/>
                                        <w:sz w:val="20"/>
                                        <w:szCs w:val="20"/>
                                        <w14:ligatures w14:val="none"/>
                                      </w:rPr>
                                      <w:t xml:space="preserve"> — Now in Premiere, Illustrator, InDesign and Frame.io — generates scripts, briefs, moodboards and storyboard frames across the suite via natural language</w:t>
                                    </w:r>
                                    <w:r>
                                      <w:rPr>
                                        <w:rFonts w:ascii="Verdana" w:eastAsia="Times New Roman" w:hAnsi="Verdana" w:cs="Times New Roman"/>
                                        <w:kern w:val="0"/>
                                        <w:sz w:val="20"/>
                                        <w:szCs w:val="20"/>
                                        <w14:ligatures w14:val="none"/>
                                      </w:rPr>
                                      <w:br/>
                                      <w:t> </w:t>
                                    </w:r>
                                  </w:p>
                                </w:tc>
                              </w:tr>
                            </w:tbl>
                            <w:p w14:paraId="03AAFE7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61"/>
                              </w:tblGrid>
                              <w:tr w:rsidR="00473374" w:rsidRPr="00093839" w14:paraId="31347949" w14:textId="77777777">
                                <w:tc>
                                  <w:tcPr>
                                    <w:tcW w:w="150" w:type="dxa"/>
                                    <w:tcMar>
                                      <w:top w:w="60" w:type="dxa"/>
                                      <w:left w:w="0" w:type="dxa"/>
                                      <w:bottom w:w="0" w:type="dxa"/>
                                      <w:right w:w="0" w:type="dxa"/>
                                    </w:tcMar>
                                    <w:hideMark/>
                                  </w:tcPr>
                                  <w:p w14:paraId="51F1A50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E53D58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Midjourney V8.1 Draft Mode</w:t>
                                    </w:r>
                                    <w:r>
                                      <w:rPr>
                                        <w:rFonts w:ascii="Verdana" w:eastAsia="Times New Roman" w:hAnsi="Verdana" w:cs="Arial"/>
                                        <w:color w:val="555552"/>
                                        <w:kern w:val="0"/>
                                        <w:sz w:val="20"/>
                                        <w:szCs w:val="20"/>
                                        <w14:ligatures w14:val="none"/>
                                      </w:rPr>
                                      <w:t xml:space="preserve"> — Generates 24 low-res concept images per prompt at half the GPU cost; new --preview flag offers early access to in-development V8.2 aesthetics</w:t>
                                    </w:r>
                                    <w:r>
                                      <w:rPr>
                                        <w:rFonts w:ascii="Verdana" w:eastAsia="Times New Roman" w:hAnsi="Verdana" w:cs="Times New Roman"/>
                                        <w:kern w:val="0"/>
                                        <w:sz w:val="20"/>
                                        <w:szCs w:val="20"/>
                                        <w14:ligatures w14:val="none"/>
                                      </w:rPr>
                                      <w:br/>
                                      <w:t> </w:t>
                                    </w:r>
                                  </w:p>
                                </w:tc>
                              </w:tr>
                            </w:tbl>
                            <w:p w14:paraId="451DB10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7CB3A422" w14:textId="77777777">
                          <w:tc>
                            <w:tcPr>
                              <w:tcW w:w="8775" w:type="dxa"/>
                              <w:tcMar>
                                <w:top w:w="0" w:type="dxa"/>
                                <w:left w:w="0" w:type="dxa"/>
                                <w:bottom w:w="36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93"/>
                              </w:tblGrid>
                              <w:tr w:rsidR="00473374" w:rsidRPr="00093839" w14:paraId="4D1ADD54" w14:textId="77777777">
                                <w:tc>
                                  <w:tcPr>
                                    <w:tcW w:w="150" w:type="dxa"/>
                                    <w:tcMar>
                                      <w:top w:w="60" w:type="dxa"/>
                                      <w:left w:w="0" w:type="dxa"/>
                                      <w:bottom w:w="0" w:type="dxa"/>
                                      <w:right w:w="0" w:type="dxa"/>
                                    </w:tcMar>
                                    <w:hideMark/>
                                  </w:tcPr>
                                  <w:p w14:paraId="5B91B6F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02601A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Grok Imagine Video 1.5</w:t>
                                    </w:r>
                                    <w:r>
                                      <w:rPr>
                                        <w:rFonts w:ascii="Verdana" w:eastAsia="Times New Roman" w:hAnsi="Verdana" w:cs="Arial"/>
                                        <w:color w:val="555552"/>
                                        <w:kern w:val="0"/>
                                        <w:sz w:val="20"/>
                                        <w:szCs w:val="20"/>
                                        <w14:ligatures w14:val="none"/>
                                      </w:rPr>
                                      <w:t xml:space="preserve"> — xAI image-to-video model now generally available on the Imagine API; animates a still with camera moves, pacing and physics from a prompt at up to 720p</w:t>
                                    </w:r>
                                    <w:r>
                                      <w:rPr>
                                        <w:rFonts w:ascii="Verdana" w:eastAsia="Times New Roman" w:hAnsi="Verdana" w:cs="Times New Roman"/>
                                        <w:kern w:val="0"/>
                                        <w:sz w:val="20"/>
                                        <w:szCs w:val="20"/>
                                        <w14:ligatures w14:val="none"/>
                                      </w:rPr>
                                      <w:br/>
                                      <w:t> </w:t>
                                    </w:r>
                                  </w:p>
                                </w:tc>
                              </w:tr>
                            </w:tbl>
                            <w:p w14:paraId="1AA9C20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36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61"/>
                              </w:tblGrid>
                              <w:tr w:rsidR="00473374" w:rsidRPr="00093839" w14:paraId="31B1B4FB" w14:textId="77777777">
                                <w:tc>
                                  <w:tcPr>
                                    <w:tcW w:w="150" w:type="dxa"/>
                                    <w:tcMar>
                                      <w:top w:w="60" w:type="dxa"/>
                                      <w:left w:w="0" w:type="dxa"/>
                                      <w:bottom w:w="0" w:type="dxa"/>
                                      <w:right w:w="0" w:type="dxa"/>
                                    </w:tcMar>
                                    <w:hideMark/>
                                  </w:tcPr>
                                  <w:p w14:paraId="7D86291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1EE426D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OpenArt Director</w:t>
                                    </w:r>
                                    <w:r>
                                      <w:rPr>
                                        <w:rFonts w:ascii="Verdana" w:eastAsia="Times New Roman" w:hAnsi="Verdana" w:cs="Arial"/>
                                        <w:color w:val="555552"/>
                                        <w:kern w:val="0"/>
                                        <w:sz w:val="20"/>
                                        <w:szCs w:val="20"/>
                                        <w14:ligatures w14:val="none"/>
                                      </w:rPr>
                                      <w:t xml:space="preserve"> — Introduces ‘vibe directing’ — conversation generates a complete five-minute video with synchronized visuals, voice, music and consistent characters</w:t>
                                    </w:r>
                                    <w:r>
                                      <w:rPr>
                                        <w:rFonts w:ascii="Verdana" w:eastAsia="Times New Roman" w:hAnsi="Verdana" w:cs="Times New Roman"/>
                                        <w:kern w:val="0"/>
                                        <w:sz w:val="20"/>
                                        <w:szCs w:val="20"/>
                                        <w14:ligatures w14:val="none"/>
                                      </w:rPr>
                                      <w:br/>
                                      <w:t> </w:t>
                                    </w:r>
                                  </w:p>
                                </w:tc>
                              </w:tr>
                            </w:tbl>
                            <w:p w14:paraId="0978DC9A"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12ACA24B"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7B103358"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5670F26"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BD0E28" w14:textId="77777777" w:rsidR="003B3489" w:rsidRPr="00093839" w:rsidRDefault="003B3489" w:rsidP="003B3489">
            <w:pPr>
              <w:spacing w:line="259" w:lineRule="auto"/>
              <w:rPr>
                <w:rFonts w:ascii="Verdana" w:eastAsia="Aptos" w:hAnsi="Verdana" w:cs="Times New Roman"/>
              </w:rPr>
            </w:pPr>
          </w:p>
        </w:tc>
      </w:tr>
      <w:tr w:rsidR="006B7B74" w:rsidRPr="00093839" w14:paraId="642AF964" w14:textId="77777777" w:rsidTr="003B3489">
        <w:trPr>
          <w:trHeight w:val="129"/>
        </w:trPr>
        <w:tc>
          <w:tcPr>
            <w:tcW w:w="294" w:type="dxa"/>
            <w:shd w:val="clear" w:color="auto" w:fill="D9D9D9"/>
          </w:tcPr>
          <w:p w14:paraId="0842ECCC"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0A82F6CD"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5D42BBC9" w14:textId="77777777" w:rsidR="003B3489" w:rsidRPr="00093839" w:rsidRDefault="003B3489" w:rsidP="003B3489">
            <w:pPr>
              <w:spacing w:line="259" w:lineRule="auto"/>
              <w:rPr>
                <w:rFonts w:ascii="Verdana" w:eastAsia="Aptos" w:hAnsi="Verdana" w:cs="Times New Roman"/>
              </w:rPr>
            </w:pPr>
          </w:p>
        </w:tc>
      </w:tr>
      <w:tr w:rsidR="006B7B74" w:rsidRPr="00093839" w14:paraId="2E732832" w14:textId="77777777" w:rsidTr="003B3489">
        <w:trPr>
          <w:trHeight w:val="241"/>
        </w:trPr>
        <w:tc>
          <w:tcPr>
            <w:tcW w:w="294" w:type="dxa"/>
            <w:shd w:val="clear" w:color="auto" w:fill="D9D9D9"/>
          </w:tcPr>
          <w:p w14:paraId="5FAE5654" w14:textId="77777777" w:rsidR="003B3489" w:rsidRPr="00093839" w:rsidRDefault="003B3489" w:rsidP="003B3489">
            <w:pPr>
              <w:spacing w:line="259" w:lineRule="auto"/>
              <w:rPr>
                <w:rFonts w:ascii="Verdana" w:eastAsia="Aptos" w:hAnsi="Verdana" w:cs="Times New Roman"/>
              </w:rPr>
            </w:pPr>
            <w:r>
              <w:rPr>
                <w:rFonts w:ascii="Verdana" w:eastAsia="Aptos" w:hAnsi="Verdana" w:cs="Times New Roman"/>
              </w:rPr>
              <w:br w:type="page"/>
            </w:r>
          </w:p>
        </w:tc>
        <w:tc>
          <w:tcPr>
            <w:tcW w:w="11682" w:type="dxa"/>
            <w:tcBorders>
              <w:bottom w:val="single" w:sz="18" w:space="0" w:color="00956C"/>
            </w:tcBorders>
            <w:shd w:val="clear" w:color="auto" w:fill="FFFFFF"/>
          </w:tcPr>
          <w:p w14:paraId="3E32CF06" w14:textId="77777777" w:rsidR="003B3489" w:rsidRPr="00093839" w:rsidRDefault="003B3489" w:rsidP="003B3489">
            <w:pPr>
              <w:spacing w:line="259" w:lineRule="auto"/>
              <w:jc w:val="center"/>
              <w:rPr>
                <w:rFonts w:ascii="Verdana" w:eastAsia="Aptos" w:hAnsi="Verdana" w:cs="Times New Roman"/>
                <w:b/>
                <w:bCs/>
                <w:color w:val="00956C"/>
                <w:spacing w:val="40"/>
              </w:rPr>
            </w:pPr>
            <w:r>
              <w:rPr>
                <w:rFonts w:ascii="Verdana" w:eastAsia="Aptos" w:hAnsi="Verdana" w:cs="Times New Roman"/>
                <w:b/>
                <w:bCs/>
                <w:color w:val="00956C"/>
                <w:spacing w:val="40"/>
              </w:rPr>
              <w:t xml:space="preserve">DEEP DIVE: NEW TECHNOLOGY IN PRE-PRODUCTION </w:t>
            </w:r>
          </w:p>
          <w:p w14:paraId="3E3CF2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284"/>
              <w:gridCol w:w="2687"/>
              <w:gridCol w:w="2860"/>
              <w:gridCol w:w="2314"/>
            </w:tblGrid>
            <w:tr w:rsidR="006B7B74" w:rsidRPr="00093839" w14:paraId="250E427A" w14:textId="77777777" w:rsidTr="00093839">
              <w:trPr>
                <w:trHeight w:val="129"/>
              </w:trPr>
              <w:tc>
                <w:tcPr>
                  <w:tcW w:w="3315" w:type="dxa"/>
                  <w:shd w:val="clear" w:color="auto" w:fill="00956C"/>
                </w:tcPr>
                <w:p w14:paraId="4329F9A7"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_nl0"/>
                  <w:r>
                    <w:rPr>
                      <w:rFonts w:ascii="Verdana" w:eastAsia="Aptos" w:hAnsi="Verdana" w:cs="Times New Roman"/>
                      <w:b/>
                      <w:bCs/>
                      <w:color w:val="FFFFFF"/>
                      <w:sz w:val="18"/>
                      <w:szCs w:val="18"/>
                    </w:rPr>
                    <w:t>Overview</w:t>
                  </w:r>
                </w:p>
              </w:tc>
              <w:tc>
                <w:tcPr>
                  <w:tcW w:w="2610" w:type="dxa"/>
                  <w:shd w:val="clear" w:color="auto" w:fill="00956C"/>
                </w:tcPr>
                <w:p w14:paraId="3C5B53C9"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Best Fit Use Cases</w:t>
                  </w:r>
                </w:p>
              </w:tc>
              <w:tc>
                <w:tcPr>
                  <w:tcW w:w="2880" w:type="dxa"/>
                  <w:shd w:val="clear" w:color="auto" w:fill="00956C"/>
                </w:tcPr>
                <w:p w14:paraId="16AA10E0"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Metrics</w:t>
                  </w:r>
                </w:p>
              </w:tc>
              <w:tc>
                <w:tcPr>
                  <w:tcW w:w="2340" w:type="dxa"/>
                  <w:shd w:val="clear" w:color="auto" w:fill="00956C"/>
                </w:tcPr>
                <w:p w14:paraId="15562676"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Helpful Links</w:t>
                  </w:r>
                </w:p>
              </w:tc>
            </w:tr>
            <w:tr w:rsidR="00093839" w:rsidRPr="00093839" w14:paraId="3B7A95D5" w14:textId="77777777" w:rsidTr="00093839">
              <w:trPr>
                <w:trHeight w:val="1920"/>
              </w:trPr>
              <w:tc>
                <w:tcPr>
                  <w:tcW w:w="3315" w:type="dxa"/>
                  <w:shd w:val="clear" w:color="auto" w:fill="FFFFFF"/>
                </w:tcPr>
                <w:p w14:paraId="2F191258" w14:textId="77777777" w:rsidR="00093839" w:rsidRPr="00093839" w:rsidRDefault="00093839" w:rsidP="00093839">
                  <w:pPr>
                    <w:spacing w:line="259" w:lineRule="auto"/>
                    <w:rPr>
                      <w:rFonts w:ascii="Verdana" w:eastAsia="Aptos" w:hAnsi="Verdana" w:cs="Times New Roman"/>
                      <w:b/>
                      <w:color w:val="404040"/>
                      <w:sz w:val="18"/>
                      <w:szCs w:val="18"/>
                    </w:rPr>
                  </w:pPr>
                  <w:r>
                    <w:rPr>
                      <w:rFonts w:ascii="Verdana" w:hAnsi="Verdana"/>
                      <w:b/>
                      <w:bCs/>
                      <w:color w:val="000000"/>
                      <w:sz w:val="18"/>
                      <w:szCs w:val="18"/>
                    </w:rPr>
                    <w:t>Adobe Firefly AI Assistant</w:t>
                  </w:r>
                  <w:r>
                    <w:rPr>
                      <w:rFonts w:ascii="Verdana" w:hAnsi="Verdana"/>
                      <w:color w:val="000000"/>
                      <w:sz w:val="18"/>
                      <w:szCs w:val="18"/>
                    </w:rPr>
                    <w:br/>
                  </w:r>
                  <w:r>
                    <w:rPr>
                      <w:rFonts w:ascii="Verdana" w:hAnsi="Verdana"/>
                      <w:color w:val="000000"/>
                      <w:sz w:val="18"/>
                      <w:szCs w:val="18"/>
                    </w:rPr>
                    <w:br/>
                    <w:t>Adobe has extended its Firefly AI assistant across its core production suite. In Premiere Pro the assistant helps draft scripts, cut notes and voiceover direction; in Illustrator and InDesign it accelerates layout briefing and moodboard generation; and in Frame.io it streamlines review annotations and project summaries — connecting creative development from concept to delivery.</w:t>
                  </w:r>
                  <w:r>
                    <w:rPr>
                      <w:rFonts w:ascii="Verdana" w:hAnsi="Verdana"/>
                      <w:color w:val="000000"/>
                      <w:sz w:val="18"/>
                      <w:szCs w:val="18"/>
                    </w:rPr>
                    <w:br/>
                    <w:t> </w:t>
                  </w:r>
                </w:p>
              </w:tc>
              <w:tc>
                <w:tcPr>
                  <w:tcW w:w="2610" w:type="dxa"/>
                  <w:shd w:val="clear" w:color="auto" w:fill="FFFFFF"/>
                </w:tcPr>
                <w:p w14:paraId="6FE19381" w14:textId="7777777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Pre-Visualization &amp; Storyboarding:</w:t>
                  </w:r>
                  <w:r>
                    <w:rPr>
                      <w:rStyle w:val="apple-converted-space"/>
                      <w:rFonts w:ascii="Verdana" w:hAnsi="Verdana"/>
                      <w:color w:val="000000"/>
                      <w:sz w:val="18"/>
                      <w:szCs w:val="18"/>
                    </w:rPr>
                    <w:t> </w:t>
                  </w:r>
                  <w:r>
                    <w:rPr>
                      <w:rFonts w:ascii="Verdana" w:hAnsi="Verdana"/>
                      <w:color w:val="000000"/>
                      <w:sz w:val="18"/>
                      <w:szCs w:val="18"/>
                    </w:rPr>
                    <w:t xml:space="preserve"> Generate shot concepts, brief copy and layout ideas directly within Premiere and InDesign, reducing the round-trip between creative brief and visual reference.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Script &amp; Brief Generation:</w:t>
                  </w:r>
                  <w:r>
                    <w:rPr>
                      <w:rStyle w:val="apple-converted-space"/>
                      <w:rFonts w:ascii="Verdana" w:hAnsi="Verdana"/>
                      <w:color w:val="000000"/>
                      <w:sz w:val="18"/>
                      <w:szCs w:val="18"/>
                    </w:rPr>
                    <w:t> </w:t>
                  </w:r>
                  <w:r>
                    <w:rPr>
                      <w:rFonts w:ascii="Verdana" w:hAnsi="Verdana"/>
                      <w:color w:val="000000"/>
                      <w:sz w:val="18"/>
                      <w:szCs w:val="18"/>
                    </w:rPr>
                    <w:t>Draft scene descriptions, creative briefs and production notes in natural language inside the tools already running in the edit and design workflow.</w:t>
                  </w:r>
                  <w:r>
                    <w:rPr>
                      <w:rFonts w:ascii="Verdana" w:hAnsi="Verdana"/>
                      <w:color w:val="000000"/>
                      <w:sz w:val="18"/>
                      <w:szCs w:val="18"/>
                    </w:rPr>
                    <w:br/>
                    <w:t> </w:t>
                  </w:r>
                </w:p>
              </w:tc>
              <w:tc>
                <w:tcPr>
                  <w:tcW w:w="2880" w:type="dxa"/>
                  <w:shd w:val="clear" w:color="auto" w:fill="FFFFFF"/>
                </w:tcPr>
                <w:p w14:paraId="3BE4BE64" w14:textId="7777777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Firefly is one of the most widely adopted creative AI platforms; the assistant’s expansion across Premiere, Illustrator, InDesign and Frame.io represents a meaningful consolidation of creative development.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w:t>
                  </w:r>
                  <w:r>
                    <w:rPr>
                      <w:rFonts w:ascii="Verdana" w:hAnsi="Verdana"/>
                      <w:color w:val="000000"/>
                      <w:sz w:val="18"/>
                      <w:szCs w:val="18"/>
                    </w:rPr>
                    <w:t xml:space="preserve"> Built directly into Adobe Creative Cloud applications with no separate setup required.</w:t>
                  </w:r>
                  <w:r>
                    <w:rPr>
                      <w:rFonts w:ascii="Verdana" w:hAnsi="Verdana"/>
                      <w:color w:val="000000"/>
                      <w:sz w:val="18"/>
                      <w:szCs w:val="18"/>
                    </w:rPr>
                    <w:br/>
                    <w:t> </w:t>
                  </w:r>
                </w:p>
              </w:tc>
              <w:tc>
                <w:tcPr>
                  <w:tcW w:w="2340" w:type="dxa"/>
                  <w:shd w:val="clear" w:color="auto" w:fill="FFFFFF"/>
                </w:tcPr>
                <w:p w14:paraId="5168C5D6" w14:textId="77777777" w:rsidR="00093839" w:rsidRPr="00093839" w:rsidRDefault="00093839" w:rsidP="00093839">
                  <w:pPr>
                    <w:spacing w:line="259" w:lineRule="auto"/>
                    <w:textAlignment w:val="baseline"/>
                    <w:rPr>
                      <w:rFonts w:ascii="Verdana" w:eastAsia="Aptos" w:hAnsi="Verdana" w:cs="Times New Roman"/>
                      <w:sz w:val="18"/>
                      <w:szCs w:val="18"/>
                    </w:rPr>
                  </w:pPr>
                  <w:hyperlink r:id="rId4" w:tooltip="https://techcrunch.com/2026/06/18/adobe-adds-its-ai-assistant-to-premiere-illustrator-and-indesign/" w:history="1">
                    <w:r>
                      <w:rPr>
                        <w:rStyle w:val="Hyperlink"/>
                        <w:rFonts w:ascii="Verdana" w:hAnsi="Verdana"/>
                        <w:color w:val="467886"/>
                        <w:sz w:val="18"/>
                        <w:szCs w:val="18"/>
                      </w:rPr>
                      <w:t>Article</w:t>
                    </w:r>
                  </w:hyperlink>
                  <w:r>
                    <w:rPr>
                      <w:rFonts w:ascii="Verdana" w:hAnsi="Verdana"/>
                      <w:color w:val="000000"/>
                      <w:sz w:val="18"/>
                      <w:szCs w:val="18"/>
                    </w:rPr>
                    <w:br/>
                  </w:r>
                  <w:hyperlink r:id="rId5" w:tooltip="https://www.adobe.com/products/firefly.html" w:history="1">
                    <w:r>
                      <w:rPr>
                        <w:rStyle w:val="Hyperlink"/>
                        <w:rFonts w:ascii="Verdana" w:hAnsi="Verdana"/>
                        <w:color w:val="467886"/>
                        <w:sz w:val="18"/>
                        <w:szCs w:val="18"/>
                      </w:rPr>
                      <w:t>Product Page</w:t>
                    </w:r>
                  </w:hyperlink>
                  <w:r>
                    <w:rPr>
                      <w:rFonts w:ascii="Verdana" w:hAnsi="Verdana"/>
                      <w:color w:val="000000"/>
                      <w:sz w:val="18"/>
                      <w:szCs w:val="18"/>
                    </w:rPr>
                    <w:br/>
                  </w:r>
                  <w:hyperlink r:id="rId6" w:tooltip="https://blog.adobe.com/" w:history="1">
                    <w:r>
                      <w:rPr>
                        <w:rStyle w:val="Hyperlink"/>
                        <w:rFonts w:ascii="Verdana" w:hAnsi="Verdana"/>
                        <w:color w:val="467886"/>
                        <w:sz w:val="18"/>
                        <w:szCs w:val="18"/>
                      </w:rPr>
                      <w:t>Blog</w:t>
                    </w:r>
                  </w:hyperlink>
                  <w:r>
                    <w:rPr>
                      <w:rFonts w:ascii="Verdana" w:hAnsi="Verdana"/>
                      <w:color w:val="000000"/>
                      <w:sz w:val="18"/>
                      <w:szCs w:val="18"/>
                    </w:rPr>
                    <w:br/>
                  </w:r>
                  <w:r>
                    <w:rPr>
                      <w:rFonts w:ascii="Verdana" w:hAnsi="Verdana"/>
                      <w:color w:val="000000"/>
                      <w:sz w:val="18"/>
                      <w:szCs w:val="18"/>
                    </w:rPr>
                    <w:br/>
                    <w:t> </w:t>
                  </w:r>
                </w:p>
              </w:tc>
            </w:tr>
            <w:tr w:rsidR="00093839" w:rsidRPr="00093839" w14:paraId="3225AA4A" w14:textId="77777777" w:rsidTr="00093839">
              <w:trPr>
                <w:trHeight w:val="1920"/>
              </w:trPr>
              <w:tc>
                <w:tcPr>
                  <w:tcW w:w="3315" w:type="dxa"/>
                  <w:shd w:val="clear" w:color="auto" w:fill="FFFFFF"/>
                </w:tcPr>
                <w:p w14:paraId="68D2E637" w14:textId="77777777" w:rsidR="00093839" w:rsidRPr="00093839" w:rsidRDefault="00093839" w:rsidP="00093839">
                  <w:pPr>
                    <w:spacing w:line="259" w:lineRule="auto"/>
                    <w:rPr>
                      <w:rFonts w:ascii="Verdana" w:eastAsia="Times New Roman" w:hAnsi="Verdana" w:cs="Times New Roman"/>
                      <w:color w:val="404040"/>
                      <w:kern w:val="0"/>
                      <w:sz w:val="18"/>
                      <w:szCs w:val="18"/>
                      <w:highlight w:val="yellow"/>
                      <w14:ligatures w14:val="none"/>
                    </w:rPr>
                  </w:pPr>
                  <w:r>
                    <w:rPr>
                      <w:rFonts w:ascii="Verdana" w:hAnsi="Verdana"/>
                      <w:b/>
                      <w:bCs/>
                      <w:color w:val="000000"/>
                      <w:sz w:val="18"/>
                      <w:szCs w:val="18"/>
                    </w:rPr>
                    <w:t>Midjourney V8.1 Draft Mode</w:t>
                  </w:r>
                  <w:r>
                    <w:rPr>
                      <w:rFonts w:ascii="Verdana" w:hAnsi="Verdana"/>
                      <w:color w:val="000000"/>
                      <w:sz w:val="18"/>
                      <w:szCs w:val="18"/>
                    </w:rPr>
                    <w:br/>
                  </w:r>
                  <w:r>
                    <w:rPr>
                      <w:rFonts w:ascii="Verdana" w:hAnsi="Verdana"/>
                      <w:color w:val="000000"/>
                      <w:sz w:val="18"/>
                      <w:szCs w:val="18"/>
                    </w:rPr>
                    <w:br/>
                    <w:t>Draft Mode for Midjourney V8.1 produces a batch of 24 low-resolution (512×512px) images per prompt at 0.4 GPU-minutes — roughly half the cost of a Standard SD job. Creators select the strongest directions and click ‘Vary’ to upscale to full resolution. A new --preview parameter exposes the in-development V8.2 model for early aesthetic testing, especially for personalization and moodboard work.</w:t>
                  </w:r>
                  <w:r>
                    <w:rPr>
                      <w:rFonts w:ascii="Verdana" w:hAnsi="Verdana"/>
                      <w:color w:val="000000"/>
                      <w:sz w:val="18"/>
                      <w:szCs w:val="18"/>
                    </w:rPr>
                    <w:br/>
                    <w:t> </w:t>
                  </w:r>
                </w:p>
              </w:tc>
              <w:tc>
                <w:tcPr>
                  <w:tcW w:w="2610" w:type="dxa"/>
                  <w:shd w:val="clear" w:color="auto" w:fill="FFFFFF"/>
                </w:tcPr>
                <w:p w14:paraId="7DD6C403" w14:textId="77777777" w:rsidR="00093839" w:rsidRPr="00093839" w:rsidRDefault="00093839" w:rsidP="00093839">
                  <w:pPr>
                    <w:spacing w:before="240" w:line="259" w:lineRule="auto"/>
                    <w:rPr>
                      <w:rFonts w:ascii="Verdana" w:eastAsia="Aptos" w:hAnsi="Verdana" w:cs="Times New Roman"/>
                      <w:b/>
                      <w:color w:val="404040"/>
                      <w:sz w:val="18"/>
                      <w:szCs w:val="18"/>
                      <w:highlight w:val="yellow"/>
                    </w:rPr>
                  </w:pPr>
                  <w:r>
                    <w:rPr>
                      <w:rFonts w:ascii="Verdana" w:hAnsi="Verdana"/>
                      <w:b/>
                      <w:bCs/>
                      <w:color w:val="000000"/>
                      <w:sz w:val="18"/>
                      <w:szCs w:val="18"/>
                    </w:rPr>
                    <w:t>Rapid Concept Ideation:</w:t>
                  </w:r>
                  <w:r>
                    <w:rPr>
                      <w:rFonts w:ascii="Verdana" w:hAnsi="Verdana"/>
                      <w:color w:val="000000"/>
                      <w:sz w:val="18"/>
                      <w:szCs w:val="18"/>
                    </w:rPr>
                    <w:t>Generate 24 visual interpretations of a brief in a single low-cost pass, ideal for early creative development and production design exploration before committing to full renders.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Moodboard &amp; Style Reference Development:</w:t>
                  </w:r>
                  <w:r>
                    <w:rPr>
                      <w:rFonts w:ascii="Verdana" w:hAnsi="Verdana"/>
                      <w:color w:val="000000"/>
                      <w:sz w:val="18"/>
                      <w:szCs w:val="18"/>
                    </w:rPr>
                    <w:t>Test style directions, character concepts and environment references efficiently, then upscale the strongest candidates to full quality.</w:t>
                  </w:r>
                </w:p>
              </w:tc>
              <w:tc>
                <w:tcPr>
                  <w:tcW w:w="2880" w:type="dxa"/>
                  <w:shd w:val="clear" w:color="auto" w:fill="FFFFFF"/>
                </w:tcPr>
                <w:p w14:paraId="332AA6D8" w14:textId="77777777" w:rsidR="00093839" w:rsidRPr="00093839" w:rsidRDefault="00093839" w:rsidP="00093839">
                  <w:pPr>
                    <w:spacing w:before="240" w:line="259" w:lineRule="auto"/>
                    <w:rPr>
                      <w:rFonts w:ascii="Verdana" w:eastAsia="Aptos" w:hAnsi="Verdana" w:cs="Times New Roman"/>
                      <w:color w:val="40404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Midjourney is among the most mature image generation platforms; Draft Mode and --preview extend its established V8.1 model with new ideation workflows.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Available through the midjourney.com web platform; Draft Mode is not yet available on Discord.</w:t>
                  </w:r>
                  <w:r>
                    <w:rPr>
                      <w:rFonts w:ascii="Verdana" w:hAnsi="Verdana"/>
                      <w:color w:val="000000"/>
                      <w:sz w:val="18"/>
                      <w:szCs w:val="18"/>
                    </w:rPr>
                    <w:br/>
                    <w:t> </w:t>
                  </w:r>
                </w:p>
              </w:tc>
              <w:tc>
                <w:tcPr>
                  <w:tcW w:w="2340" w:type="dxa"/>
                  <w:shd w:val="clear" w:color="auto" w:fill="FFFFFF"/>
                </w:tcPr>
                <w:p w14:paraId="064F7AC6" w14:textId="77777777" w:rsidR="00093839" w:rsidRPr="00093839" w:rsidRDefault="00093839" w:rsidP="00093839">
                  <w:pPr>
                    <w:spacing w:line="259" w:lineRule="auto"/>
                    <w:textAlignment w:val="baseline"/>
                    <w:rPr>
                      <w:rFonts w:ascii="Verdana" w:eastAsia="Aptos" w:hAnsi="Verdana" w:cs="Times New Roman"/>
                      <w:sz w:val="18"/>
                      <w:szCs w:val="18"/>
                      <w:highlight w:val="yellow"/>
                    </w:rPr>
                  </w:pPr>
                  <w:hyperlink r:id="rId7" w:tooltip="https://www.midjourney.com/updates/draft-mode-for-v8-1-and-new-feature-previews" w:history="1">
                    <w:r>
                      <w:rPr>
                        <w:rStyle w:val="Hyperlink"/>
                        <w:rFonts w:ascii="Verdana" w:hAnsi="Verdana"/>
                        <w:color w:val="467886"/>
                        <w:sz w:val="18"/>
                        <w:szCs w:val="18"/>
                      </w:rPr>
                      <w:t>Update</w:t>
                    </w:r>
                  </w:hyperlink>
                  <w:r>
                    <w:rPr>
                      <w:rFonts w:ascii="Verdana" w:hAnsi="Verdana"/>
                      <w:color w:val="000000"/>
                      <w:sz w:val="18"/>
                      <w:szCs w:val="18"/>
                    </w:rPr>
                    <w:br/>
                  </w:r>
                  <w:hyperlink r:id="rId8" w:tooltip="https://www.midjourney.com/" w:history="1">
                    <w:r>
                      <w:rPr>
                        <w:rStyle w:val="Hyperlink"/>
                        <w:rFonts w:ascii="Verdana" w:hAnsi="Verdana"/>
                        <w:color w:val="467886"/>
                        <w:sz w:val="18"/>
                        <w:szCs w:val="18"/>
                      </w:rPr>
                      <w:t>Product Page</w:t>
                    </w:r>
                  </w:hyperlink>
                  <w:r>
                    <w:rPr>
                      <w:rFonts w:ascii="Verdana" w:hAnsi="Verdana"/>
                      <w:color w:val="000000"/>
                      <w:sz w:val="18"/>
                      <w:szCs w:val="18"/>
                    </w:rPr>
                    <w:br/>
                    <w:t> </w:t>
                  </w:r>
                </w:p>
              </w:tc>
            </w:tr>
            <w:tr w:rsidR="00093839" w:rsidRPr="00093839" w14:paraId="1746D52E" w14:textId="77777777" w:rsidTr="00093839">
              <w:trPr>
                <w:trHeight w:val="1920"/>
              </w:trPr>
              <w:tc>
                <w:tcPr>
                  <w:tcW w:w="3315" w:type="dxa"/>
                  <w:shd w:val="clear" w:color="auto" w:fill="FFFFFF"/>
                </w:tcPr>
                <w:p w14:paraId="6A02A0BD" w14:textId="77777777" w:rsidR="00093839" w:rsidRPr="00093839" w:rsidRDefault="00093839" w:rsidP="00093839">
                  <w:pPr>
                    <w:spacing w:line="259" w:lineRule="auto"/>
                    <w:rPr>
                      <w:rFonts w:ascii="Verdana" w:eastAsia="Times New Roman" w:hAnsi="Verdana" w:cs="Times New Roman"/>
                      <w:b/>
                      <w:color w:val="404040"/>
                      <w:kern w:val="0"/>
                      <w:sz w:val="18"/>
                      <w:szCs w:val="18"/>
                      <w14:ligatures w14:val="none"/>
                    </w:rPr>
                  </w:pPr>
                  <w:r>
                    <w:rPr>
                      <w:rFonts w:ascii="Verdana" w:hAnsi="Verdana"/>
                      <w:b/>
                      <w:bCs/>
                      <w:color w:val="000000"/>
                      <w:sz w:val="18"/>
                      <w:szCs w:val="18"/>
                    </w:rPr>
                    <w:t>Grok Imagine Video 1.5</w:t>
                  </w:r>
                  <w:r>
                    <w:rPr>
                      <w:rFonts w:ascii="Verdana" w:hAnsi="Verdana"/>
                      <w:color w:val="000000"/>
                      <w:sz w:val="18"/>
                      <w:szCs w:val="18"/>
                    </w:rPr>
                    <w:br/>
                  </w:r>
                  <w:r>
                    <w:rPr>
                      <w:rFonts w:ascii="Verdana" w:hAnsi="Verdana"/>
                      <w:color w:val="000000"/>
                      <w:sz w:val="18"/>
                      <w:szCs w:val="18"/>
                    </w:rPr>
                    <w:br/>
                    <w:t>xAI has released Grok Imagine Video 1.5 as a generally available model on the Imagine API, with Video 1.5 Fast deployed on grok.com and mobile. The image-to-video preview model turns a single still into fluid cinematic video, interpreting natural-language prompts for camera movement, atmosphere and physics, outputting clips at up to 720p.</w:t>
                  </w:r>
                  <w:r>
                    <w:rPr>
                      <w:rFonts w:ascii="Verdana" w:hAnsi="Verdana"/>
                      <w:color w:val="000000"/>
                      <w:sz w:val="18"/>
                      <w:szCs w:val="18"/>
                    </w:rPr>
                    <w:br/>
                    <w:t> </w:t>
                  </w:r>
                </w:p>
              </w:tc>
              <w:tc>
                <w:tcPr>
                  <w:tcW w:w="2610" w:type="dxa"/>
                  <w:shd w:val="clear" w:color="auto" w:fill="FFFFFF"/>
                </w:tcPr>
                <w:p w14:paraId="01DD53EC" w14:textId="77777777" w:rsidR="00093839" w:rsidRPr="00093839" w:rsidRDefault="00093839" w:rsidP="00093839">
                  <w:pPr>
                    <w:spacing w:before="240" w:line="259" w:lineRule="auto"/>
                    <w:textAlignment w:val="baseline"/>
                    <w:rPr>
                      <w:rFonts w:ascii="Verdana" w:eastAsia="Times New Roman" w:hAnsi="Verdana" w:cs="Times New Roman"/>
                      <w:b/>
                      <w:color w:val="404040"/>
                      <w:kern w:val="0"/>
                      <w:sz w:val="18"/>
                      <w:szCs w:val="18"/>
                      <w:u w:val="single"/>
                      <w14:ligatures w14:val="none"/>
                    </w:rPr>
                  </w:pPr>
                  <w:r>
                    <w:rPr>
                      <w:rFonts w:ascii="Verdana" w:hAnsi="Verdana"/>
                      <w:b/>
                      <w:bCs/>
                      <w:color w:val="000000"/>
                      <w:sz w:val="18"/>
                      <w:szCs w:val="18"/>
                    </w:rPr>
                    <w:t>Image-to-Video Previs:</w:t>
                  </w:r>
                  <w:r>
                    <w:rPr>
                      <w:rFonts w:ascii="Verdana" w:hAnsi="Verdana"/>
                      <w:color w:val="000000"/>
                      <w:sz w:val="18"/>
                      <w:szCs w:val="18"/>
                    </w:rPr>
                    <w:t>Animate still concept art, location photography or production stills into moving previs shots — letting directors test camera and motion ideas before principal photography.</w:t>
                  </w:r>
                </w:p>
              </w:tc>
              <w:tc>
                <w:tcPr>
                  <w:tcW w:w="2880" w:type="dxa"/>
                  <w:shd w:val="clear" w:color="auto" w:fill="FFFFFF"/>
                </w:tcPr>
                <w:p w14:paraId="22E92F5F" w14:textId="77777777" w:rsidR="00093839" w:rsidRPr="00093839" w:rsidRDefault="00093839" w:rsidP="00093839">
                  <w:pPr>
                    <w:shd w:val="clear" w:color="auto" w:fill="FFFFFF"/>
                    <w:spacing w:before="240" w:line="259" w:lineRule="auto"/>
                    <w:textAlignment w:val="baseline"/>
                    <w:rPr>
                      <w:rFonts w:ascii="Verdana" w:eastAsia="Times New Roman" w:hAnsi="Verdana" w:cs="Times New Roman"/>
                      <w:color w:val="404040"/>
                      <w:kern w:val="0"/>
                      <w:sz w:val="18"/>
                      <w:szCs w:val="18"/>
                      <w14:ligatures w14:val="none"/>
                    </w:rPr>
                  </w:pPr>
                  <w:r>
                    <w:rPr>
                      <w:rFonts w:ascii="Verdana" w:hAnsi="Verdana"/>
                      <w:b/>
                      <w:bCs/>
                      <w:color w:val="000000"/>
                      <w:sz w:val="18"/>
                      <w:szCs w:val="18"/>
                    </w:rPr>
                    <w:t>Maturity 3/5:</w:t>
                  </w:r>
                  <w:r>
                    <w:rPr>
                      <w:rStyle w:val="apple-converted-space"/>
                      <w:rFonts w:ascii="Verdana" w:hAnsi="Verdana"/>
                      <w:color w:val="000000"/>
                      <w:sz w:val="18"/>
                      <w:szCs w:val="18"/>
                    </w:rPr>
                    <w:t> </w:t>
                  </w:r>
                  <w:r>
                    <w:rPr>
                      <w:rFonts w:ascii="Verdana" w:hAnsi="Verdana"/>
                      <w:color w:val="000000"/>
                      <w:sz w:val="18"/>
                      <w:szCs w:val="18"/>
                    </w:rPr>
                    <w:t xml:space="preserve"> Grok Imagine Video 1.5 is newly generally available; the underlying image-to-video model remains in API preview and is rapidly evolving.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Available via the xAI Imagine API and grok.com web and mobile apps.</w:t>
                  </w:r>
                  <w:r>
                    <w:rPr>
                      <w:rFonts w:ascii="Verdana" w:hAnsi="Verdana"/>
                      <w:color w:val="000000"/>
                      <w:sz w:val="18"/>
                      <w:szCs w:val="18"/>
                    </w:rPr>
                    <w:br/>
                    <w:t> </w:t>
                  </w:r>
                </w:p>
              </w:tc>
              <w:tc>
                <w:tcPr>
                  <w:tcW w:w="2340" w:type="dxa"/>
                  <w:shd w:val="clear" w:color="auto" w:fill="FFFFFF"/>
                </w:tcPr>
                <w:p w14:paraId="66CB108D" w14:textId="35F22A00" w:rsidR="00093839" w:rsidRPr="00093839" w:rsidRDefault="00093839" w:rsidP="00093839">
                  <w:pPr>
                    <w:spacing w:line="259" w:lineRule="auto"/>
                    <w:textAlignment w:val="baseline"/>
                    <w:rPr>
                      <w:rFonts w:ascii="Verdana" w:eastAsia="Aptos" w:hAnsi="Verdana" w:cs="Times New Roman"/>
                      <w:sz w:val="18"/>
                      <w:szCs w:val="18"/>
                      <w:highlight w:val="yellow"/>
                    </w:rPr>
                  </w:pPr>
                  <w:hyperlink r:id="rId9" w:tooltip="https://x.ai/news/grok-imagine-video-1-5" w:history="1">
                    <w:r>
                      <w:rPr>
                        <w:rStyle w:val="Hyperlink"/>
                        <w:rFonts w:ascii="Verdana" w:hAnsi="Verdana"/>
                        <w:color w:val="467886"/>
                        <w:sz w:val="18"/>
                        <w:szCs w:val="18"/>
                      </w:rPr>
                      <w:t>Blog</w:t>
                    </w:r>
                  </w:hyperlink>
                  <w:r>
                    <w:rPr>
                      <w:rFonts w:ascii="Verdana" w:hAnsi="Verdana"/>
                      <w:color w:val="000000"/>
                      <w:sz w:val="18"/>
                      <w:szCs w:val="18"/>
                    </w:rPr>
                    <w:br/>
                  </w:r>
                  <w:hyperlink r:id="rId10" w:tooltip="https://x.ai/news/grok-imagine-1-5" w:history="1">
                    <w:r>
                      <w:rPr>
                        <w:rStyle w:val="Hyperlink"/>
                        <w:rFonts w:ascii="Verdana" w:hAnsi="Verdana"/>
                        <w:color w:val="467886"/>
                        <w:sz w:val="18"/>
                        <w:szCs w:val="18"/>
                      </w:rPr>
                      <w:t>Preview</w:t>
                    </w:r>
                  </w:hyperlink>
                  <w:r>
                    <w:rPr>
                      <w:rFonts w:ascii="Verdana" w:hAnsi="Verdana"/>
                      <w:color w:val="000000"/>
                      <w:sz w:val="18"/>
                      <w:szCs w:val="18"/>
                    </w:rPr>
                    <w:br/>
                    <w:t> </w:t>
                  </w:r>
                </w:p>
              </w:tc>
            </w:tr>
            <w:tr w:rsidR="00093839" w:rsidRPr="00093839" w14:paraId="29D2FB30" w14:textId="77777777" w:rsidTr="00093839">
              <w:trPr>
                <w:trHeight w:val="1920"/>
              </w:trPr>
              <w:tc>
                <w:tcPr>
                  <w:tcW w:w="3315" w:type="dxa"/>
                  <w:shd w:val="clear" w:color="auto" w:fill="FFFFFF"/>
                </w:tcPr>
                <w:p w14:paraId="136D0507" w14:textId="77777777" w:rsidR="00093839" w:rsidRPr="00093839" w:rsidRDefault="00093839" w:rsidP="00093839">
                  <w:pPr>
                    <w:spacing w:line="259" w:lineRule="auto"/>
                    <w:rPr>
                      <w:rFonts w:ascii="Verdana" w:hAnsi="Verdana"/>
                      <w:b/>
                      <w:bCs/>
                      <w:color w:val="000000"/>
                      <w:sz w:val="18"/>
                      <w:szCs w:val="18"/>
                    </w:rPr>
                  </w:pPr>
                  <w:r>
                    <w:rPr>
                      <w:rFonts w:ascii="Verdana" w:hAnsi="Verdana"/>
                      <w:b/>
                      <w:bCs/>
                      <w:color w:val="000000"/>
                      <w:sz w:val="18"/>
                      <w:szCs w:val="18"/>
                    </w:rPr>
                    <w:t>OpenArt Director</w:t>
                  </w:r>
                  <w:r>
                    <w:rPr>
                      <w:rFonts w:ascii="Verdana" w:hAnsi="Verdana"/>
                      <w:color w:val="000000"/>
                      <w:sz w:val="18"/>
                      <w:szCs w:val="18"/>
                    </w:rPr>
                    <w:br/>
                  </w:r>
                  <w:r>
                    <w:rPr>
                      <w:rFonts w:ascii="Verdana" w:hAnsi="Verdana"/>
                      <w:color w:val="000000"/>
                      <w:sz w:val="18"/>
                      <w:szCs w:val="18"/>
                    </w:rPr>
                    <w:br/>
                    <w:t>OpenArt has launched Director, a conversational AI filmmaking tool introducing ‘vibe directing’ — users describe story, characters, environments and tone in chat, and Director generates a complete video up to five minutes long with synchronized visuals, voice, music and sound. Character likeness and visual style stay consistent from first frame to last across live-action, anime, documentary and stylized formats.</w:t>
                  </w:r>
                  <w:r>
                    <w:rPr>
                      <w:rFonts w:ascii="Verdana" w:hAnsi="Verdana"/>
                      <w:color w:val="000000"/>
                      <w:sz w:val="18"/>
                      <w:szCs w:val="18"/>
                    </w:rPr>
                    <w:br/>
                    <w:t> </w:t>
                  </w:r>
                </w:p>
              </w:tc>
              <w:tc>
                <w:tcPr>
                  <w:tcW w:w="2610" w:type="dxa"/>
                  <w:shd w:val="clear" w:color="auto" w:fill="FFFFFF"/>
                </w:tcPr>
                <w:p w14:paraId="5866A3AD" w14:textId="77777777" w:rsidR="00093839" w:rsidRPr="00093839" w:rsidRDefault="00093839" w:rsidP="00093839">
                  <w:pPr>
                    <w:spacing w:before="240" w:line="259" w:lineRule="auto"/>
                    <w:textAlignment w:val="baseline"/>
                    <w:rPr>
                      <w:rFonts w:ascii="Verdana" w:hAnsi="Verdana"/>
                      <w:b/>
                      <w:bCs/>
                      <w:color w:val="000000"/>
                      <w:sz w:val="18"/>
                      <w:szCs w:val="18"/>
                    </w:rPr>
                  </w:pPr>
                  <w:r>
                    <w:rPr>
                      <w:rFonts w:ascii="Verdana" w:hAnsi="Verdana"/>
                      <w:b/>
                      <w:bCs/>
                      <w:color w:val="000000"/>
                      <w:sz w:val="18"/>
                      <w:szCs w:val="18"/>
                    </w:rPr>
                    <w:t>Concept Film &amp; Pitch Visualization:</w:t>
                  </w:r>
                  <w:r>
                    <w:rPr>
                      <w:rStyle w:val="apple-converted-space"/>
                      <w:rFonts w:ascii="Verdana" w:hAnsi="Verdana"/>
                      <w:color w:val="000000"/>
                      <w:sz w:val="18"/>
                      <w:szCs w:val="18"/>
                    </w:rPr>
                    <w:t> </w:t>
                  </w:r>
                  <w:r>
                    <w:rPr>
                      <w:rFonts w:ascii="Verdana" w:hAnsi="Verdana"/>
                      <w:color w:val="000000"/>
                      <w:sz w:val="18"/>
                      <w:szCs w:val="18"/>
                    </w:rPr>
                    <w:t>Build complete five-minute narrative films for client pitches and creative development without a production crew, with characters and environments consistent across all scenes.</w:t>
                  </w:r>
                </w:p>
              </w:tc>
              <w:tc>
                <w:tcPr>
                  <w:tcW w:w="2880" w:type="dxa"/>
                  <w:shd w:val="clear" w:color="auto" w:fill="FFFFFF"/>
                </w:tcPr>
                <w:p w14:paraId="74A1FE49" w14:textId="2EAE9C0E" w:rsidR="00093839" w:rsidRPr="00093839" w:rsidRDefault="00093839" w:rsidP="00093839">
                  <w:pPr>
                    <w:shd w:val="clear" w:color="auto" w:fill="FFFFFF"/>
                    <w:spacing w:before="240" w:line="259" w:lineRule="auto"/>
                    <w:textAlignment w:val="baseline"/>
                    <w:rPr>
                      <w:rFonts w:ascii="Verdana" w:hAnsi="Verdana"/>
                      <w:b/>
                      <w:bCs/>
                      <w:color w:val="000000"/>
                      <w:sz w:val="18"/>
                      <w:szCs w:val="18"/>
                    </w:rPr>
                  </w:pPr>
                  <w:r>
                    <w:rPr>
                      <w:rFonts w:ascii="Verdana" w:hAnsi="Verdana"/>
                      <w:b/>
                      <w:bCs/>
                      <w:color w:val="000000"/>
                      <w:sz w:val="18"/>
                      <w:szCs w:val="18"/>
                    </w:rPr>
                    <w:t>Maturity 3/5:</w:t>
                  </w:r>
                  <w:r>
                    <w:rPr>
                      <w:rStyle w:val="apple-converted-space"/>
                      <w:rFonts w:ascii="Verdana" w:hAnsi="Verdana"/>
                      <w:color w:val="000000"/>
                      <w:sz w:val="18"/>
                      <w:szCs w:val="18"/>
                    </w:rPr>
                    <w:t> </w:t>
                  </w:r>
                  <w:r>
                    <w:rPr>
                      <w:rFonts w:ascii="Verdana" w:hAnsi="Verdana"/>
                      <w:color w:val="000000"/>
                      <w:sz w:val="18"/>
                      <w:szCs w:val="18"/>
                    </w:rPr>
                    <w:t xml:space="preserve"> Director launched recently from an established creative platform used by 8 million monthly users; long-form consistency is still an emerging capability.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Available via openart.ai on the Advanced pla</w:t>
                  </w:r>
                  <w:r w:rsidR="002D20C5">
                    <w:rPr>
                      <w:rFonts w:ascii="Verdana" w:hAnsi="Verdana"/>
                      <w:color w:val="000000"/>
                      <w:sz w:val="18"/>
                      <w:szCs w:val="18"/>
                    </w:rPr>
                    <w:t>n</w:t>
                  </w:r>
                  <w:r>
                    <w:rPr>
                      <w:rFonts w:ascii="Verdana" w:hAnsi="Verdana"/>
                      <w:color w:val="000000"/>
                      <w:sz w:val="18"/>
                      <w:szCs w:val="18"/>
                    </w:rPr>
                    <w:t>.</w:t>
                  </w:r>
                  <w:r>
                    <w:rPr>
                      <w:rFonts w:ascii="Verdana" w:hAnsi="Verdana"/>
                      <w:color w:val="000000"/>
                      <w:sz w:val="18"/>
                      <w:szCs w:val="18"/>
                    </w:rPr>
                    <w:br/>
                    <w:t> </w:t>
                  </w:r>
                </w:p>
              </w:tc>
              <w:tc>
                <w:tcPr>
                  <w:tcW w:w="2340" w:type="dxa"/>
                  <w:shd w:val="clear" w:color="auto" w:fill="FFFFFF"/>
                </w:tcPr>
                <w:p w14:paraId="05A51994" w14:textId="77777777" w:rsidR="00093839" w:rsidRPr="00093839" w:rsidRDefault="00093839" w:rsidP="00093839">
                  <w:pPr>
                    <w:spacing w:line="259" w:lineRule="auto"/>
                    <w:textAlignment w:val="baseline"/>
                    <w:rPr>
                      <w:rFonts w:ascii="Verdana" w:hAnsi="Verdana"/>
                      <w:sz w:val="18"/>
                      <w:szCs w:val="18"/>
                    </w:rPr>
                  </w:pPr>
                  <w:hyperlink r:id="rId11" w:tooltip="https://www.businesswire.com/news/home/20260626126698/en/Meet-Vibe-Directing-OpenArt-AI-Launches-Director-to-Introduce-Conversation-Driven-Longer-Form-AI-Visual-Storytelling" w:history="1">
                    <w:r>
                      <w:rPr>
                        <w:rStyle w:val="Hyperlink"/>
                        <w:rFonts w:ascii="Verdana" w:hAnsi="Verdana"/>
                        <w:color w:val="467886"/>
                        <w:sz w:val="18"/>
                        <w:szCs w:val="18"/>
                      </w:rPr>
                      <w:t>Press Release</w:t>
                    </w:r>
                  </w:hyperlink>
                  <w:r>
                    <w:rPr>
                      <w:rFonts w:ascii="Verdana" w:hAnsi="Verdana"/>
                      <w:color w:val="000000"/>
                      <w:sz w:val="18"/>
                      <w:szCs w:val="18"/>
                    </w:rPr>
                    <w:br/>
                  </w:r>
                  <w:hyperlink r:id="rId12" w:tooltip="https://openart.ai/features/director/" w:history="1">
                    <w:r>
                      <w:rPr>
                        <w:rStyle w:val="Hyperlink"/>
                        <w:rFonts w:ascii="Verdana" w:hAnsi="Verdana"/>
                        <w:color w:val="467886"/>
                        <w:sz w:val="18"/>
                        <w:szCs w:val="18"/>
                      </w:rPr>
                      <w:t>Product Page</w:t>
                    </w:r>
                  </w:hyperlink>
                  <w:r>
                    <w:rPr>
                      <w:rFonts w:ascii="Verdana" w:hAnsi="Verdana"/>
                      <w:color w:val="000000"/>
                      <w:sz w:val="18"/>
                      <w:szCs w:val="18"/>
                    </w:rPr>
                    <w:br/>
                    <w:t> </w:t>
                  </w:r>
                </w:p>
              </w:tc>
            </w:tr>
          </w:tbl>
          <w:bookmarkEnd w:id="0"/>
          <w:p w14:paraId="1DFB31AA" w14:textId="77777777" w:rsidR="003B3489" w:rsidRPr="00093839" w:rsidRDefault="003B3489" w:rsidP="003B3489">
            <w:pPr>
              <w:spacing w:before="240" w:line="259" w:lineRule="auto"/>
              <w:rPr>
                <w:rFonts w:ascii="Verdana" w:eastAsia="Aptos" w:hAnsi="Verdana" w:cs="Times New Roman"/>
              </w:rPr>
            </w:pPr>
            <w:r>
              <w:rPr>
                <w:rFonts w:ascii="Verdana" w:eastAsia="Aptos" w:hAnsi="Verdana" w:cs="Times New Roman"/>
                <w:b/>
                <w:bCs/>
                <w:i/>
                <w:iCs/>
                <w:sz w:val="16"/>
                <w:szCs w:val="16"/>
              </w:rPr>
              <w:t>SCORING KEY</w:t>
            </w:r>
            <w:r>
              <w:rPr>
                <w:rFonts w:ascii="Verdana" w:eastAsia="Aptos" w:hAnsi="Verdana" w:cs="Times New Roman"/>
                <w:sz w:val="16"/>
                <w:szCs w:val="16"/>
              </w:rPr>
              <w:t xml:space="preserve">: </w:t>
            </w:r>
            <w:r>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48ACF656" w14:textId="77777777" w:rsidR="003B3489" w:rsidRPr="00093839" w:rsidRDefault="003B3489" w:rsidP="003B3489">
            <w:pPr>
              <w:spacing w:line="259" w:lineRule="auto"/>
              <w:rPr>
                <w:rFonts w:ascii="Verdana" w:eastAsia="Aptos" w:hAnsi="Verdana" w:cs="Times New Roman"/>
              </w:rPr>
            </w:pPr>
          </w:p>
        </w:tc>
      </w:tr>
      <w:tr w:rsidR="003B3489" w:rsidRPr="00093839" w14:paraId="4946176B" w14:textId="77777777" w:rsidTr="003B3489">
        <w:trPr>
          <w:trHeight w:val="241"/>
        </w:trPr>
        <w:tc>
          <w:tcPr>
            <w:tcW w:w="294" w:type="dxa"/>
            <w:shd w:val="clear" w:color="auto" w:fill="D9D9D9"/>
          </w:tcPr>
          <w:p w14:paraId="12D9CFAC"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4900B43A"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3B0EFE7F" w14:textId="77777777" w:rsidR="003B3489" w:rsidRPr="00093839" w:rsidRDefault="003B3489" w:rsidP="003B3489">
            <w:pPr>
              <w:spacing w:line="259" w:lineRule="auto"/>
              <w:rPr>
                <w:rFonts w:ascii="Verdana" w:eastAsia="Aptos" w:hAnsi="Verdana" w:cs="Times New Roman"/>
              </w:rPr>
            </w:pPr>
          </w:p>
        </w:tc>
      </w:tr>
    </w:tbl>
    <w:p w14:paraId="20FD3013" w14:textId="77777777" w:rsidR="003B3489" w:rsidRPr="00093839" w:rsidRDefault="003B3489" w:rsidP="003B3489">
      <w:pPr>
        <w:spacing w:line="259" w:lineRule="auto"/>
        <w:rPr>
          <w:rFonts w:ascii="Verdana" w:eastAsia="Aptos" w:hAnsi="Verdana" w:cs="Times New Roman"/>
          <w:sz w:val="22"/>
          <w:szCs w:val="22"/>
        </w:rPr>
      </w:pPr>
    </w:p>
    <w:p w14:paraId="2C2A1854" w14:textId="77777777" w:rsidR="002322BE" w:rsidRPr="00093839" w:rsidRDefault="002322BE">
      <w:pPr>
        <w:rPr>
          <w:rFonts w:ascii="Verdana" w:hAnsi="Verdana"/>
        </w:rPr>
      </w:pPr>
    </w:p>
    <w:p w14:paraId="65F416AB" w14:textId="77777777" w:rsidR="00BD7E67" w:rsidRDefault="00000000">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3D7F52E9" w14:textId="77777777" w:rsidTr="003B3489">
        <w:trPr>
          <w:trHeight w:val="1073"/>
        </w:trPr>
        <w:tc>
          <w:tcPr>
            <w:tcW w:w="294" w:type="dxa"/>
            <w:shd w:val="clear" w:color="auto" w:fill="D9D9D9"/>
          </w:tcPr>
          <w:p w14:paraId="60169B40"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E4ECD20"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10202D87" w14:textId="77777777" w:rsidR="003B3489" w:rsidRPr="00093839" w:rsidRDefault="003B3489" w:rsidP="003B3489">
            <w:pPr>
              <w:spacing w:line="259" w:lineRule="auto"/>
              <w:rPr>
                <w:rFonts w:ascii="Verdana" w:eastAsia="Aptos" w:hAnsi="Verdana" w:cs="Times New Roman"/>
              </w:rPr>
            </w:pPr>
          </w:p>
        </w:tc>
      </w:tr>
      <w:tr w:rsidR="002D20C5" w:rsidRPr="00093839" w14:paraId="66127E09" w14:textId="77777777" w:rsidTr="003B3489">
        <w:trPr>
          <w:trHeight w:val="389"/>
        </w:trPr>
        <w:tc>
          <w:tcPr>
            <w:tcW w:w="294" w:type="dxa"/>
            <w:shd w:val="clear" w:color="auto" w:fill="D9D9D9"/>
          </w:tcPr>
          <w:p w14:paraId="589C7754" w14:textId="77777777" w:rsidR="002D20C5" w:rsidRPr="00093839" w:rsidRDefault="002D20C5" w:rsidP="002D20C5">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127115EE" w14:textId="77777777" w:rsidTr="00096FF3">
              <w:tc>
                <w:tcPr>
                  <w:tcW w:w="0" w:type="auto"/>
                  <w:tcMar>
                    <w:top w:w="480" w:type="dxa"/>
                    <w:left w:w="600" w:type="dxa"/>
                    <w:bottom w:w="180" w:type="dxa"/>
                    <w:right w:w="600" w:type="dxa"/>
                  </w:tcMar>
                  <w:vAlign w:val="center"/>
                  <w:hideMark/>
                </w:tcPr>
                <w:p w14:paraId="2A573AA5" w14:textId="77777777" w:rsidR="002D20C5" w:rsidRPr="00093839" w:rsidRDefault="002D20C5" w:rsidP="002D20C5">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VFX DIGEST</w:t>
                  </w:r>
                </w:p>
                <w:p w14:paraId="6F718748" w14:textId="77777777" w:rsidR="002D20C5" w:rsidRPr="00093839" w:rsidRDefault="002D20C5" w:rsidP="002D20C5">
                  <w:pPr>
                    <w:spacing w:after="0" w:line="240" w:lineRule="auto"/>
                    <w:rPr>
                      <w:rFonts w:ascii="Verdana" w:eastAsia="Aptos" w:hAnsi="Verdana" w:cs="Times New Roman"/>
                      <w:b/>
                      <w:bCs/>
                      <w:color w:val="00956C"/>
                      <w:spacing w:val="40"/>
                    </w:rPr>
                  </w:pPr>
                </w:p>
                <w:p w14:paraId="715FCFF6" w14:textId="77777777" w:rsidR="002D20C5" w:rsidRPr="00093839" w:rsidRDefault="002D20C5" w:rsidP="002D20C5">
                  <w:pPr>
                    <w:spacing w:after="0" w:line="240" w:lineRule="auto"/>
                    <w:rPr>
                      <w:rFonts w:ascii="Verdana" w:eastAsia="Times New Roman" w:hAnsi="Verdana" w:cs="Arial"/>
                      <w:b/>
                      <w:bCs/>
                      <w:caps/>
                      <w:color w:val="00956C"/>
                      <w:spacing w:val="40"/>
                      <w:kern w:val="0"/>
                      <w:shd w:val="clear" w:color="auto" w:fill="EEEDFE"/>
                      <w14:ligatures w14:val="none"/>
                    </w:rPr>
                  </w:pPr>
                </w:p>
                <w:p w14:paraId="03BA057C" w14:textId="77777777" w:rsidR="002D20C5" w:rsidRPr="00093839" w:rsidRDefault="002D20C5" w:rsidP="002D20C5">
                  <w:pPr>
                    <w:spacing w:after="0" w:line="240" w:lineRule="auto"/>
                    <w:rPr>
                      <w:rFonts w:ascii="Verdana" w:eastAsia="Times New Roman" w:hAnsi="Verdana" w:cs="Times New Roman"/>
                      <w:color w:val="000000"/>
                      <w:kern w:val="0"/>
                      <w:sz w:val="17"/>
                      <w:szCs w:val="17"/>
                      <w14:ligatures w14:val="none"/>
                    </w:rPr>
                  </w:pPr>
                  <w:r>
                    <w:rPr>
                      <w:rFonts w:ascii="Verdana" w:eastAsia="Times New Roman" w:hAnsi="Verdana" w:cs="Arial"/>
                      <w:b/>
                      <w:bCs/>
                      <w:caps/>
                      <w:color w:val="3C3489"/>
                      <w:spacing w:val="24"/>
                      <w:kern w:val="0"/>
                      <w:sz w:val="17"/>
                      <w:szCs w:val="17"/>
                      <w:shd w:val="clear" w:color="auto" w:fill="EEEDFE"/>
                      <w14:ligatures w14:val="none"/>
                    </w:rPr>
                    <w:t>TLDR</w:t>
                  </w:r>
                  <w:r>
                    <w:rPr>
                      <w:rFonts w:ascii="Verdana" w:eastAsia="Times New Roman" w:hAnsi="Verdana" w:cs="Times New Roman"/>
                      <w:color w:val="000000"/>
                      <w:kern w:val="0"/>
                      <w:sz w:val="17"/>
                      <w:szCs w:val="17"/>
                      <w14:ligatures w14:val="none"/>
                    </w:rPr>
                    <w:br/>
                    <w:t> </w:t>
                  </w:r>
                </w:p>
              </w:tc>
            </w:tr>
          </w:tbl>
          <w:p w14:paraId="17630190" w14:textId="77777777" w:rsidR="002D20C5" w:rsidRPr="00093839" w:rsidRDefault="002D20C5" w:rsidP="002D20C5">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4AB6728D" w14:textId="77777777" w:rsidTr="00096FF3">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2D20C5" w:rsidRPr="00093839" w14:paraId="4176617C" w14:textId="77777777" w:rsidTr="00096FF3">
                    <w:trPr>
                      <w:jc w:val="center"/>
                    </w:trPr>
                    <w:tc>
                      <w:tcPr>
                        <w:tcW w:w="0" w:type="auto"/>
                        <w:shd w:val="clear" w:color="auto" w:fill="F5F5F3"/>
                        <w:tcMar>
                          <w:top w:w="150" w:type="dxa"/>
                          <w:left w:w="600" w:type="dxa"/>
                          <w:bottom w:w="150" w:type="dxa"/>
                          <w:right w:w="600" w:type="dxa"/>
                        </w:tcMar>
                        <w:vAlign w:val="center"/>
                        <w:hideMark/>
                      </w:tcPr>
                      <w:p w14:paraId="4C3FAA55" w14:textId="77777777" w:rsidR="002D20C5" w:rsidRPr="00093839" w:rsidRDefault="002D20C5" w:rsidP="002D20C5">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6</w:t>
                        </w:r>
                        <w:r>
                          <w:rPr>
                            <w:rFonts w:ascii="Verdana" w:eastAsia="Times New Roman" w:hAnsi="Verdana" w:cs="Times New Roman"/>
                            <w:kern w:val="0"/>
                            <w14:ligatures w14:val="none"/>
                          </w:rPr>
                          <w:br/>
                        </w:r>
                        <w:r>
                          <w:rPr>
                            <w:rFonts w:ascii="Verdana" w:eastAsia="Times New Roman" w:hAnsi="Verdana" w:cs="Arial"/>
                            <w:b/>
                            <w:bCs/>
                            <w:caps/>
                            <w:color w:val="888780"/>
                            <w:spacing w:val="14"/>
                            <w:kern w:val="0"/>
                            <w:sz w:val="15"/>
                            <w:szCs w:val="15"/>
                            <w14:ligatures w14:val="none"/>
                          </w:rPr>
                          <w:t>AI TOOL UPDATES</w:t>
                        </w:r>
                      </w:p>
                    </w:tc>
                  </w:tr>
                </w:tbl>
                <w:p w14:paraId="7586AD62"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c>
            </w:tr>
          </w:tbl>
          <w:p w14:paraId="54555EEB" w14:textId="77777777" w:rsidR="002D20C5" w:rsidRPr="00093839" w:rsidRDefault="002D20C5" w:rsidP="002D20C5">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471AAE81" w14:textId="77777777" w:rsidTr="00096FF3">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2D20C5" w:rsidRPr="00093839" w14:paraId="2C1C0407" w14:textId="77777777" w:rsidTr="00096FF3">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2D20C5" w:rsidRPr="00093839" w14:paraId="7CDFCB66" w14:textId="77777777" w:rsidTr="00096FF3">
                          <w:tc>
                            <w:tcPr>
                              <w:tcW w:w="0" w:type="auto"/>
                              <w:shd w:val="clear" w:color="auto" w:fill="F5F5F3"/>
                              <w:tcMar>
                                <w:top w:w="180" w:type="dxa"/>
                                <w:left w:w="210" w:type="dxa"/>
                                <w:bottom w:w="180" w:type="dxa"/>
                                <w:right w:w="210" w:type="dxa"/>
                              </w:tcMar>
                              <w:vAlign w:val="center"/>
                              <w:hideMark/>
                            </w:tcPr>
                            <w:p w14:paraId="44FB1B18" w14:textId="77777777" w:rsidR="002D20C5" w:rsidRDefault="002D20C5" w:rsidP="002D20C5">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Boris FX Optics 2026.5 — </w:t>
                              </w:r>
                              <w:r>
                                <w:rPr>
                                  <w:rFonts w:ascii="Verdana" w:eastAsia="Times New Roman" w:hAnsi="Verdana" w:cs="Arial"/>
                                  <w:color w:val="27500A"/>
                                  <w:kern w:val="0"/>
                                  <w:sz w:val="17"/>
                                  <w:szCs w:val="17"/>
                                  <w:shd w:val="clear" w:color="auto" w:fill="EAF3DE"/>
                                  <w14:ligatures w14:val="none"/>
                                </w:rPr>
                                <w:t>Desktop plugin &amp; standalone · Photoshop, Lightroom, Affinity, Apple Photos, Capture One</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Unity 6.5</w:t>
                              </w:r>
                              <w:r>
                                <w:rPr>
                                  <w:rFonts w:ascii="Verdana" w:eastAsia="Times New Roman" w:hAnsi="Verdana" w:cs="Arial"/>
                                  <w:color w:val="27500A"/>
                                  <w:kern w:val="0"/>
                                  <w:sz w:val="17"/>
                                  <w:szCs w:val="17"/>
                                  <w:shd w:val="clear" w:color="auto" w:fill="EAF3DE"/>
                                  <w14:ligatures w14:val="none"/>
                                </w:rPr>
                                <w:t xml:space="preserve"> — Desktop · Game engine and real-time renderer</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Epic </w:t>
                              </w:r>
                              <w:proofErr w:type="spellStart"/>
                              <w:r>
                                <w:rPr>
                                  <w:rFonts w:ascii="Verdana" w:eastAsia="Times New Roman" w:hAnsi="Verdana" w:cs="Arial"/>
                                  <w:b/>
                                  <w:bCs/>
                                  <w:color w:val="27500A"/>
                                  <w:kern w:val="0"/>
                                  <w:sz w:val="17"/>
                                  <w:szCs w:val="17"/>
                                  <w:shd w:val="clear" w:color="auto" w:fill="EAF3DE"/>
                                  <w14:ligatures w14:val="none"/>
                                </w:rPr>
                                <w:t>RealityScan</w:t>
                              </w:r>
                              <w:proofErr w:type="spellEnd"/>
                              <w:r>
                                <w:rPr>
                                  <w:rFonts w:ascii="Verdana" w:eastAsia="Times New Roman" w:hAnsi="Verdana" w:cs="Arial"/>
                                  <w:b/>
                                  <w:bCs/>
                                  <w:color w:val="27500A"/>
                                  <w:kern w:val="0"/>
                                  <w:sz w:val="17"/>
                                  <w:szCs w:val="17"/>
                                  <w:shd w:val="clear" w:color="auto" w:fill="EAF3DE"/>
                                  <w14:ligatures w14:val="none"/>
                                </w:rPr>
                                <w:t xml:space="preserve"> 2.2</w:t>
                              </w:r>
                              <w:r>
                                <w:rPr>
                                  <w:rFonts w:ascii="Verdana" w:eastAsia="Times New Roman" w:hAnsi="Verdana" w:cs="Arial"/>
                                  <w:color w:val="27500A"/>
                                  <w:kern w:val="0"/>
                                  <w:sz w:val="17"/>
                                  <w:szCs w:val="17"/>
                                  <w:shd w:val="clear" w:color="auto" w:fill="EAF3DE"/>
                                  <w14:ligatures w14:val="none"/>
                                </w:rPr>
                                <w:t xml:space="preserve"> — Desktop/Mobile · Free to indie artists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Adobe Substance 3D Painter 12.1</w:t>
                              </w:r>
                              <w:r>
                                <w:rPr>
                                  <w:rFonts w:ascii="Verdana" w:eastAsia="Times New Roman" w:hAnsi="Verdana" w:cs="Arial"/>
                                  <w:color w:val="27500A"/>
                                  <w:kern w:val="0"/>
                                  <w:sz w:val="17"/>
                                  <w:szCs w:val="17"/>
                                  <w:shd w:val="clear" w:color="auto" w:fill="EAF3DE"/>
                                  <w14:ligatures w14:val="none"/>
                                </w:rPr>
                                <w:t xml:space="preserve"> — Desktop · Adobe Creative Cloud</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DaVinci Resolve 21</w:t>
                              </w:r>
                              <w:r>
                                <w:rPr>
                                  <w:rFonts w:ascii="Verdana" w:eastAsia="Times New Roman" w:hAnsi="Verdana" w:cs="Arial"/>
                                  <w:color w:val="27500A"/>
                                  <w:kern w:val="0"/>
                                  <w:sz w:val="17"/>
                                  <w:szCs w:val="17"/>
                                  <w:shd w:val="clear" w:color="auto" w:fill="EAF3DE"/>
                                  <w14:ligatures w14:val="none"/>
                                </w:rPr>
                                <w:t xml:space="preserve"> — Desktop · Free</w:t>
                              </w:r>
                            </w:p>
                            <w:p w14:paraId="6A273316" w14:textId="39C490FD" w:rsidR="002D20C5" w:rsidRPr="00093839" w:rsidRDefault="002D20C5" w:rsidP="002D20C5">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olor w:val="27500A"/>
                                  <w:kern w:val="0"/>
                                  <w:sz w:val="17"/>
                                  <w:szCs w:val="17"/>
                                  <w:shd w:val="clear" w:color="auto" w:fill="EAF3DE"/>
                                  <w14:ligatures w14:val="none"/>
                                </w:rPr>
                                <w:t>Autodesk Arnold 7.5.2</w:t>
                              </w:r>
                              <w:r>
                                <w:rPr>
                                  <w:rFonts w:ascii="Verdana" w:eastAsia="Times New Roman" w:hAnsi="Verdana" w:cs="Arial"/>
                                  <w:color w:val="27500A"/>
                                  <w:kern w:val="0"/>
                                  <w:sz w:val="17"/>
                                  <w:szCs w:val="17"/>
                                  <w:shd w:val="clear" w:color="auto" w:fill="EAF3DE"/>
                                  <w14:ligatures w14:val="none"/>
                                </w:rPr>
                                <w:t xml:space="preserve"> — Desktop · Maya / Houdini / Cinema 4D plugin</w:t>
                              </w:r>
                              <w:r>
                                <w:rPr>
                                  <w:rFonts w:ascii="Verdana" w:eastAsia="Times New Roman" w:hAnsi="Verdana" w:cs="Times New Roman"/>
                                  <w:kern w:val="0"/>
                                  <w:sz w:val="17"/>
                                  <w:szCs w:val="17"/>
                                  <w14:ligatures w14:val="none"/>
                                </w:rPr>
                                <w:t xml:space="preserve"> </w:t>
                              </w:r>
                            </w:p>
                          </w:tc>
                        </w:tr>
                      </w:tbl>
                      <w:p w14:paraId="308B0449" w14:textId="77777777" w:rsidR="002D20C5" w:rsidRPr="00093839" w:rsidRDefault="002D20C5" w:rsidP="002D20C5">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2D20C5" w:rsidRPr="00093839" w14:paraId="36C0D67D" w14:textId="77777777" w:rsidTr="00096FF3">
                          <w:tc>
                            <w:tcPr>
                              <w:tcW w:w="0" w:type="auto"/>
                              <w:shd w:val="clear" w:color="auto" w:fill="F5F5F3"/>
                              <w:tcMar>
                                <w:top w:w="180" w:type="dxa"/>
                                <w:left w:w="210" w:type="dxa"/>
                                <w:bottom w:w="180" w:type="dxa"/>
                                <w:right w:w="210" w:type="dxa"/>
                              </w:tcMar>
                              <w:vAlign w:val="center"/>
                              <w:hideMark/>
                            </w:tcPr>
                            <w:p w14:paraId="60304480" w14:textId="77777777" w:rsidR="002D20C5" w:rsidRPr="00093839" w:rsidRDefault="002D20C5" w:rsidP="002D20C5">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Boris FX Optics 2026.5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Unity 6.5</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Epic </w:t>
                              </w:r>
                              <w:proofErr w:type="spellStart"/>
                              <w:r>
                                <w:rPr>
                                  <w:rFonts w:ascii="Verdana" w:eastAsia="Times New Roman" w:hAnsi="Verdana" w:cs="Arial"/>
                                  <w:b/>
                                  <w:bCs/>
                                  <w:color w:val="27500A"/>
                                  <w:kern w:val="0"/>
                                  <w:sz w:val="17"/>
                                  <w:szCs w:val="17"/>
                                  <w:shd w:val="clear" w:color="auto" w:fill="EAF3DE"/>
                                  <w14:ligatures w14:val="none"/>
                                </w:rPr>
                                <w:t>RealityScan</w:t>
                              </w:r>
                              <w:proofErr w:type="spellEnd"/>
                              <w:r>
                                <w:rPr>
                                  <w:rFonts w:ascii="Verdana" w:eastAsia="Times New Roman" w:hAnsi="Verdana" w:cs="Arial"/>
                                  <w:b/>
                                  <w:bCs/>
                                  <w:color w:val="27500A"/>
                                  <w:kern w:val="0"/>
                                  <w:sz w:val="17"/>
                                  <w:szCs w:val="17"/>
                                  <w:shd w:val="clear" w:color="auto" w:fill="EAF3DE"/>
                                  <w14:ligatures w14:val="none"/>
                                </w:rPr>
                                <w:t xml:space="preserve"> 2.2</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Adobe Substance 3D Painter 12.1</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DaVinci Resolve 21</w:t>
                              </w:r>
                              <w:r>
                                <w:rPr>
                                  <w:rFonts w:ascii="Verdana" w:eastAsia="Times New Roman" w:hAnsi="Verdana" w:cs="Arial"/>
                                  <w:color w:val="27500A"/>
                                  <w:kern w:val="0"/>
                                  <w:sz w:val="17"/>
                                  <w:szCs w:val="17"/>
                                  <w:shd w:val="clear" w:color="auto" w:fill="EAF3DE"/>
                                  <w14:ligatures w14:val="none"/>
                                </w:rPr>
                                <w:t xml:space="preserve"> — Public Beta</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Autodesk Arnold 7.5.2</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t xml:space="preserve"> </w:t>
                              </w:r>
                            </w:p>
                          </w:tc>
                        </w:tr>
                      </w:tbl>
                      <w:p w14:paraId="1EF15A25" w14:textId="77777777" w:rsidR="002D20C5" w:rsidRPr="00093839" w:rsidRDefault="002D20C5" w:rsidP="002D20C5">
                        <w:pPr>
                          <w:spacing w:after="0" w:line="240" w:lineRule="auto"/>
                          <w:rPr>
                            <w:rFonts w:ascii="Verdana" w:eastAsia="Times New Roman" w:hAnsi="Verdana" w:cs="Times New Roman"/>
                            <w:kern w:val="0"/>
                            <w:sz w:val="17"/>
                            <w:szCs w:val="17"/>
                            <w14:ligatures w14:val="none"/>
                          </w:rPr>
                        </w:pPr>
                      </w:p>
                    </w:tc>
                  </w:tr>
                </w:tbl>
                <w:p w14:paraId="49D33811"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c>
            </w:tr>
          </w:tbl>
          <w:p w14:paraId="65A56BE5" w14:textId="77777777" w:rsidR="002D20C5" w:rsidRPr="00093839" w:rsidRDefault="002D20C5" w:rsidP="002D20C5">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12D0CD3F" w14:textId="77777777" w:rsidTr="00096FF3">
              <w:tc>
                <w:tcPr>
                  <w:tcW w:w="0" w:type="auto"/>
                  <w:tcMar>
                    <w:top w:w="0" w:type="dxa"/>
                    <w:left w:w="0" w:type="dxa"/>
                    <w:bottom w:w="0" w:type="dxa"/>
                    <w:right w:w="0" w:type="dxa"/>
                  </w:tcMar>
                  <w:vAlign w:val="center"/>
                  <w:hideMark/>
                </w:tcPr>
                <w:p w14:paraId="162912A6"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3A1F76AA" w14:textId="77777777" w:rsidTr="00096FF3">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2D20C5" w:rsidRPr="00093839" w14:paraId="360EE695" w14:textId="77777777" w:rsidTr="00096FF3">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40BD37B5" w14:textId="77777777" w:rsidR="002D20C5" w:rsidRPr="00093839" w:rsidRDefault="002D20C5" w:rsidP="002D20C5">
                              <w:pPr>
                                <w:spacing w:after="0" w:line="240" w:lineRule="auto"/>
                                <w:rPr>
                                  <w:rFonts w:ascii="Verdana" w:eastAsia="Times New Roman" w:hAnsi="Verdana" w:cs="Times New Roman"/>
                                  <w:kern w:val="0"/>
                                  <w14:ligatures w14:val="none"/>
                                </w:rPr>
                              </w:pPr>
                              <w:r>
                                <w:rPr>
                                  <w:rFonts w:ascii="Verdana" w:eastAsia="Times New Roman" w:hAnsi="Verdana" w:cs="Times New Roman"/>
                                  <w:kern w:val="0"/>
                                  <w14:ligatures w14:val="none"/>
                                </w:rPr>
                                <w:t> </w:t>
                              </w:r>
                            </w:p>
                          </w:tc>
                        </w:tr>
                      </w:tbl>
                      <w:p w14:paraId="74B0B512" w14:textId="77777777" w:rsidR="002D20C5" w:rsidRPr="00093839" w:rsidRDefault="002D20C5" w:rsidP="002D20C5">
                        <w:pPr>
                          <w:spacing w:after="0" w:line="240" w:lineRule="auto"/>
                          <w:rPr>
                            <w:rFonts w:ascii="Verdana" w:eastAsia="Times New Roman" w:hAnsi="Verdana" w:cs="Times New Roman"/>
                            <w:kern w:val="0"/>
                            <w14:ligatures w14:val="none"/>
                          </w:rPr>
                        </w:pPr>
                      </w:p>
                    </w:tc>
                  </w:tr>
                  <w:tr w:rsidR="002D20C5" w:rsidRPr="00093839" w14:paraId="3147A171" w14:textId="77777777" w:rsidTr="00096FF3">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233"/>
                          <w:gridCol w:w="4961"/>
                        </w:tblGrid>
                        <w:tr w:rsidR="002D20C5" w:rsidRPr="00093839" w14:paraId="4858CEFD" w14:textId="77777777" w:rsidTr="00096FF3">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43"/>
                              </w:tblGrid>
                              <w:tr w:rsidR="002D20C5" w:rsidRPr="00093839" w14:paraId="59712638" w14:textId="77777777" w:rsidTr="00096FF3">
                                <w:tc>
                                  <w:tcPr>
                                    <w:tcW w:w="150" w:type="dxa"/>
                                    <w:tcMar>
                                      <w:top w:w="60" w:type="dxa"/>
                                      <w:left w:w="0" w:type="dxa"/>
                                      <w:bottom w:w="0" w:type="dxa"/>
                                      <w:right w:w="0" w:type="dxa"/>
                                    </w:tcMar>
                                    <w:hideMark/>
                                  </w:tcPr>
                                  <w:p w14:paraId="64182CA6"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E75D4CB"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Boris FX Optics 2026.5</w:t>
                                    </w:r>
                                    <w:r>
                                      <w:rPr>
                                        <w:rFonts w:ascii="Verdana" w:eastAsia="Times New Roman" w:hAnsi="Verdana" w:cs="Arial"/>
                                        <w:color w:val="555552"/>
                                        <w:kern w:val="0"/>
                                        <w:sz w:val="20"/>
                                        <w:szCs w:val="20"/>
                                        <w14:ligatures w14:val="none"/>
                                      </w:rPr>
                                      <w:t xml:space="preserve"> — Expands plugin support to Affinity, Apple Photos and Capture One; adds AI facial segmentation (nose &amp; neck), upgraded </w:t>
                                    </w:r>
                                    <w:proofErr w:type="spellStart"/>
                                    <w:r>
                                      <w:rPr>
                                        <w:rFonts w:ascii="Verdana" w:eastAsia="Times New Roman" w:hAnsi="Verdana" w:cs="Arial"/>
                                        <w:color w:val="555552"/>
                                        <w:kern w:val="0"/>
                                        <w:sz w:val="20"/>
                                        <w:szCs w:val="20"/>
                                        <w14:ligatures w14:val="none"/>
                                      </w:rPr>
                                      <w:t>UpRes</w:t>
                                    </w:r>
                                    <w:proofErr w:type="spellEnd"/>
                                    <w:r>
                                      <w:rPr>
                                        <w:rFonts w:ascii="Verdana" w:eastAsia="Times New Roman" w:hAnsi="Verdana" w:cs="Arial"/>
                                        <w:color w:val="555552"/>
                                        <w:kern w:val="0"/>
                                        <w:sz w:val="20"/>
                                        <w:szCs w:val="20"/>
                                        <w14:ligatures w14:val="none"/>
                                      </w:rPr>
                                      <w:t xml:space="preserve"> ML, </w:t>
                                    </w:r>
                                    <w:proofErr w:type="spellStart"/>
                                    <w:r>
                                      <w:rPr>
                                        <w:rFonts w:ascii="Verdana" w:eastAsia="Times New Roman" w:hAnsi="Verdana" w:cs="Arial"/>
                                        <w:color w:val="555552"/>
                                        <w:kern w:val="0"/>
                                        <w:sz w:val="20"/>
                                        <w:szCs w:val="20"/>
                                        <w14:ligatures w14:val="none"/>
                                      </w:rPr>
                                      <w:t>S_FilmBurn</w:t>
                                    </w:r>
                                    <w:proofErr w:type="spellEnd"/>
                                    <w:r>
                                      <w:rPr>
                                        <w:rFonts w:ascii="Verdana" w:eastAsia="Times New Roman" w:hAnsi="Verdana" w:cs="Arial"/>
                                        <w:color w:val="555552"/>
                                        <w:kern w:val="0"/>
                                        <w:sz w:val="20"/>
                                        <w:szCs w:val="20"/>
                                        <w14:ligatures w14:val="none"/>
                                      </w:rPr>
                                      <w:t xml:space="preserve"> effects and Color Mixer</w:t>
                                    </w:r>
                                    <w:r>
                                      <w:rPr>
                                        <w:rFonts w:ascii="Verdana" w:eastAsia="Times New Roman" w:hAnsi="Verdana" w:cs="Times New Roman"/>
                                        <w:kern w:val="0"/>
                                        <w:sz w:val="20"/>
                                        <w:szCs w:val="20"/>
                                        <w14:ligatures w14:val="none"/>
                                      </w:rPr>
                                      <w:br/>
                                      <w:t> </w:t>
                                    </w:r>
                                  </w:p>
                                </w:tc>
                              </w:tr>
                            </w:tbl>
                            <w:p w14:paraId="64D40E34"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11"/>
                              </w:tblGrid>
                              <w:tr w:rsidR="002D20C5" w:rsidRPr="00093839" w14:paraId="0F9FA5FF" w14:textId="77777777" w:rsidTr="00096FF3">
                                <w:tc>
                                  <w:tcPr>
                                    <w:tcW w:w="150" w:type="dxa"/>
                                    <w:tcMar>
                                      <w:top w:w="60" w:type="dxa"/>
                                      <w:left w:w="0" w:type="dxa"/>
                                      <w:bottom w:w="0" w:type="dxa"/>
                                      <w:right w:w="0" w:type="dxa"/>
                                    </w:tcMar>
                                    <w:hideMark/>
                                  </w:tcPr>
                                  <w:p w14:paraId="3631D541"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0CEFBD3"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Unity 6.5</w:t>
                                    </w:r>
                                    <w:r>
                                      <w:rPr>
                                        <w:rFonts w:ascii="Verdana" w:eastAsia="Times New Roman" w:hAnsi="Verdana" w:cs="Arial"/>
                                        <w:color w:val="555552"/>
                                        <w:kern w:val="0"/>
                                        <w:sz w:val="20"/>
                                        <w:szCs w:val="20"/>
                                        <w14:ligatures w14:val="none"/>
                                      </w:rPr>
                                      <w:t xml:space="preserve"> — Introduces OIDN denoising (replacing </w:t>
                                    </w:r>
                                    <w:proofErr w:type="spellStart"/>
                                    <w:r>
                                      <w:rPr>
                                        <w:rFonts w:ascii="Verdana" w:eastAsia="Times New Roman" w:hAnsi="Verdana" w:cs="Arial"/>
                                        <w:color w:val="555552"/>
                                        <w:kern w:val="0"/>
                                        <w:sz w:val="20"/>
                                        <w:szCs w:val="20"/>
                                        <w14:ligatures w14:val="none"/>
                                      </w:rPr>
                                      <w:t>OptiX</w:t>
                                    </w:r>
                                    <w:proofErr w:type="spellEnd"/>
                                    <w:r>
                                      <w:rPr>
                                        <w:rFonts w:ascii="Verdana" w:eastAsia="Times New Roman" w:hAnsi="Verdana" w:cs="Arial"/>
                                        <w:color w:val="555552"/>
                                        <w:kern w:val="0"/>
                                        <w:sz w:val="20"/>
                                        <w:szCs w:val="20"/>
                                        <w14:ligatures w14:val="none"/>
                                      </w:rPr>
                                      <w:t>), on-tile HDR post-processing for mobile URP, improved VFX Graph templating and a new physics Direct Solver</w:t>
                                    </w:r>
                                    <w:r>
                                      <w:rPr>
                                        <w:rFonts w:ascii="Verdana" w:eastAsia="Times New Roman" w:hAnsi="Verdana" w:cs="Times New Roman"/>
                                        <w:kern w:val="0"/>
                                        <w:sz w:val="20"/>
                                        <w:szCs w:val="20"/>
                                        <w14:ligatures w14:val="none"/>
                                      </w:rPr>
                                      <w:br/>
                                      <w:t> </w:t>
                                    </w:r>
                                  </w:p>
                                </w:tc>
                              </w:tr>
                            </w:tbl>
                            <w:p w14:paraId="7AAFE107"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r>
                        <w:tr w:rsidR="002D20C5" w:rsidRPr="00093839" w14:paraId="212E0E04" w14:textId="77777777" w:rsidTr="00096FF3">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43"/>
                              </w:tblGrid>
                              <w:tr w:rsidR="002D20C5" w:rsidRPr="00093839" w14:paraId="2F17BC6B" w14:textId="77777777" w:rsidTr="00096FF3">
                                <w:tc>
                                  <w:tcPr>
                                    <w:tcW w:w="150" w:type="dxa"/>
                                    <w:tcMar>
                                      <w:top w:w="60" w:type="dxa"/>
                                      <w:left w:w="0" w:type="dxa"/>
                                      <w:bottom w:w="0" w:type="dxa"/>
                                      <w:right w:w="0" w:type="dxa"/>
                                    </w:tcMar>
                                    <w:hideMark/>
                                  </w:tcPr>
                                  <w:p w14:paraId="1209AD15"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1841CB0F"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Epic </w:t>
                                    </w:r>
                                    <w:proofErr w:type="spellStart"/>
                                    <w:r>
                                      <w:rPr>
                                        <w:rFonts w:ascii="Verdana" w:eastAsia="Times New Roman" w:hAnsi="Verdana" w:cs="Arial"/>
                                        <w:b/>
                                        <w:bCs/>
                                        <w:color w:val="2C2C2A"/>
                                        <w:kern w:val="0"/>
                                        <w:sz w:val="20"/>
                                        <w:szCs w:val="20"/>
                                        <w14:ligatures w14:val="none"/>
                                      </w:rPr>
                                      <w:t>RealityScan</w:t>
                                    </w:r>
                                    <w:proofErr w:type="spellEnd"/>
                                    <w:r>
                                      <w:rPr>
                                        <w:rFonts w:ascii="Verdana" w:eastAsia="Times New Roman" w:hAnsi="Verdana" w:cs="Arial"/>
                                        <w:b/>
                                        <w:bCs/>
                                        <w:color w:val="2C2C2A"/>
                                        <w:kern w:val="0"/>
                                        <w:sz w:val="20"/>
                                        <w:szCs w:val="20"/>
                                        <w14:ligatures w14:val="none"/>
                                      </w:rPr>
                                      <w:t xml:space="preserve"> 2.2</w:t>
                                    </w:r>
                                    <w:r>
                                      <w:rPr>
                                        <w:rFonts w:ascii="Verdana" w:eastAsia="Times New Roman" w:hAnsi="Verdana" w:cs="Arial"/>
                                        <w:color w:val="555552"/>
                                        <w:kern w:val="0"/>
                                        <w:sz w:val="20"/>
                                        <w:szCs w:val="20"/>
                                        <w14:ligatures w14:val="none"/>
                                      </w:rPr>
                                      <w:t> — Pro photogrammetry tool adds AMD consumer and workstation GPU support, broadening hardware accessibility for 3D scanning pipelines</w:t>
                                    </w:r>
                                    <w:r>
                                      <w:rPr>
                                        <w:rFonts w:ascii="Verdana" w:eastAsia="Times New Roman" w:hAnsi="Verdana" w:cs="Times New Roman"/>
                                        <w:kern w:val="0"/>
                                        <w:sz w:val="20"/>
                                        <w:szCs w:val="20"/>
                                        <w14:ligatures w14:val="none"/>
                                      </w:rPr>
                                      <w:br/>
                                      <w:t> </w:t>
                                    </w:r>
                                  </w:p>
                                </w:tc>
                              </w:tr>
                            </w:tbl>
                            <w:p w14:paraId="3CA410AA"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11"/>
                              </w:tblGrid>
                              <w:tr w:rsidR="002D20C5" w:rsidRPr="00093839" w14:paraId="2758B3D9" w14:textId="77777777" w:rsidTr="00096FF3">
                                <w:tc>
                                  <w:tcPr>
                                    <w:tcW w:w="150" w:type="dxa"/>
                                    <w:tcMar>
                                      <w:top w:w="60" w:type="dxa"/>
                                      <w:left w:w="0" w:type="dxa"/>
                                      <w:bottom w:w="0" w:type="dxa"/>
                                      <w:right w:w="0" w:type="dxa"/>
                                    </w:tcMar>
                                    <w:hideMark/>
                                  </w:tcPr>
                                  <w:p w14:paraId="7D2021A5"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4B7B99E"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Adobe Substance 3D Painter 12.1</w:t>
                                    </w:r>
                                    <w:r>
                                      <w:rPr>
                                        <w:rFonts w:ascii="Verdana" w:eastAsia="Times New Roman" w:hAnsi="Verdana" w:cs="Arial"/>
                                        <w:color w:val="555552"/>
                                        <w:kern w:val="0"/>
                                        <w:sz w:val="20"/>
                                        <w:szCs w:val="20"/>
                                        <w14:ligatures w14:val="none"/>
                                      </w:rPr>
                                      <w:t> — Reworks baking and UV unwrapping workflows with improved accuracy and artist-facing controls for games and VFX asset texturing</w:t>
                                    </w:r>
                                    <w:r>
                                      <w:rPr>
                                        <w:rFonts w:ascii="Verdana" w:eastAsia="Times New Roman" w:hAnsi="Verdana" w:cs="Times New Roman"/>
                                        <w:kern w:val="0"/>
                                        <w:sz w:val="20"/>
                                        <w:szCs w:val="20"/>
                                        <w14:ligatures w14:val="none"/>
                                      </w:rPr>
                                      <w:br/>
                                      <w:t> </w:t>
                                    </w:r>
                                  </w:p>
                                </w:tc>
                              </w:tr>
                            </w:tbl>
                            <w:p w14:paraId="10F85052"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r>
                        <w:tr w:rsidR="002D20C5" w:rsidRPr="00093839" w14:paraId="7ABE9895" w14:textId="77777777" w:rsidTr="00096FF3">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43"/>
                              </w:tblGrid>
                              <w:tr w:rsidR="002D20C5" w:rsidRPr="00093839" w14:paraId="3677C008" w14:textId="77777777" w:rsidTr="00096FF3">
                                <w:tc>
                                  <w:tcPr>
                                    <w:tcW w:w="150" w:type="dxa"/>
                                    <w:tcMar>
                                      <w:top w:w="60" w:type="dxa"/>
                                      <w:left w:w="0" w:type="dxa"/>
                                      <w:bottom w:w="0" w:type="dxa"/>
                                      <w:right w:w="0" w:type="dxa"/>
                                    </w:tcMar>
                                    <w:hideMark/>
                                  </w:tcPr>
                                  <w:p w14:paraId="7EDC7A14"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B444E2B"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DaVinci Resolve 21</w:t>
                                    </w:r>
                                    <w:r>
                                      <w:rPr>
                                        <w:rFonts w:ascii="Verdana" w:eastAsia="Times New Roman" w:hAnsi="Verdana" w:cs="Arial"/>
                                        <w:color w:val="555552"/>
                                        <w:kern w:val="0"/>
                                        <w:sz w:val="20"/>
                                        <w:szCs w:val="20"/>
                                        <w14:ligatures w14:val="none"/>
                                      </w:rPr>
                                      <w:t> — Major public beta of Blackmagic's editing, color, Fusion VFX and audio platform, with new editorial, color science and DaVinci AI tools</w:t>
                                    </w:r>
                                    <w:r>
                                      <w:rPr>
                                        <w:rFonts w:ascii="Verdana" w:eastAsia="Times New Roman" w:hAnsi="Verdana" w:cs="Times New Roman"/>
                                        <w:kern w:val="0"/>
                                        <w:sz w:val="20"/>
                                        <w:szCs w:val="20"/>
                                        <w14:ligatures w14:val="none"/>
                                      </w:rPr>
                                      <w:br/>
                                      <w:t> </w:t>
                                    </w:r>
                                  </w:p>
                                </w:tc>
                              </w:tr>
                            </w:tbl>
                            <w:p w14:paraId="2B0EC8DA"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11"/>
                              </w:tblGrid>
                              <w:tr w:rsidR="002D20C5" w:rsidRPr="00093839" w14:paraId="475928DD" w14:textId="77777777" w:rsidTr="00096FF3">
                                <w:tc>
                                  <w:tcPr>
                                    <w:tcW w:w="150" w:type="dxa"/>
                                    <w:tcMar>
                                      <w:top w:w="60" w:type="dxa"/>
                                      <w:left w:w="0" w:type="dxa"/>
                                      <w:bottom w:w="0" w:type="dxa"/>
                                      <w:right w:w="0" w:type="dxa"/>
                                    </w:tcMar>
                                    <w:hideMark/>
                                  </w:tcPr>
                                  <w:p w14:paraId="713C13C8"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8CFCF87"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Autodesk Arnold 7.5.2</w:t>
                                    </w:r>
                                    <w:r>
                                      <w:rPr>
                                        <w:rFonts w:ascii="Verdana" w:eastAsia="Times New Roman" w:hAnsi="Verdana" w:cs="Arial"/>
                                        <w:color w:val="555552"/>
                                        <w:kern w:val="0"/>
                                        <w:sz w:val="20"/>
                                        <w:szCs w:val="20"/>
                                        <w14:ligatures w14:val="none"/>
                                      </w:rPr>
                                      <w:t> — Adds native support for rendering 3D Gaussian Splatting scenes, bridging neural capture data directly into Arnold lighting and compositing pipelines</w:t>
                                    </w:r>
                                    <w:r>
                                      <w:rPr>
                                        <w:rFonts w:ascii="Verdana" w:eastAsia="Times New Roman" w:hAnsi="Verdana" w:cs="Times New Roman"/>
                                        <w:kern w:val="0"/>
                                        <w:sz w:val="20"/>
                                        <w:szCs w:val="20"/>
                                        <w14:ligatures w14:val="none"/>
                                      </w:rPr>
                                      <w:br/>
                                      <w:t> </w:t>
                                    </w:r>
                                  </w:p>
                                </w:tc>
                              </w:tr>
                            </w:tbl>
                            <w:p w14:paraId="42817051"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r>
                      </w:tbl>
                      <w:p w14:paraId="7CF07F11" w14:textId="77777777" w:rsidR="002D20C5" w:rsidRPr="00093839" w:rsidRDefault="002D20C5" w:rsidP="002D20C5">
                        <w:pPr>
                          <w:spacing w:after="0" w:line="240" w:lineRule="auto"/>
                          <w:rPr>
                            <w:rFonts w:ascii="Verdana" w:eastAsia="Times New Roman" w:hAnsi="Verdana" w:cs="Times New Roman"/>
                            <w:kern w:val="0"/>
                            <w14:ligatures w14:val="none"/>
                          </w:rPr>
                        </w:pPr>
                      </w:p>
                    </w:tc>
                  </w:tr>
                </w:tbl>
                <w:p w14:paraId="2409460B"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c>
            </w:tr>
          </w:tbl>
          <w:p w14:paraId="64CFD7F7" w14:textId="77777777" w:rsidR="002D20C5" w:rsidRPr="00093839" w:rsidRDefault="002D20C5" w:rsidP="002D20C5">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149CFFEA" w14:textId="77777777" w:rsidR="002D20C5" w:rsidRPr="00093839" w:rsidRDefault="002D20C5" w:rsidP="002D20C5">
            <w:pPr>
              <w:spacing w:line="259" w:lineRule="auto"/>
              <w:rPr>
                <w:rFonts w:ascii="Verdana" w:eastAsia="Aptos" w:hAnsi="Verdana" w:cs="Times New Roman"/>
              </w:rPr>
            </w:pPr>
          </w:p>
        </w:tc>
      </w:tr>
      <w:tr w:rsidR="002D20C5" w:rsidRPr="00093839" w14:paraId="759AE8FF" w14:textId="77777777" w:rsidTr="003B3489">
        <w:trPr>
          <w:trHeight w:val="129"/>
        </w:trPr>
        <w:tc>
          <w:tcPr>
            <w:tcW w:w="294" w:type="dxa"/>
            <w:shd w:val="clear" w:color="auto" w:fill="D9D9D9"/>
          </w:tcPr>
          <w:p w14:paraId="6E7A0ACA" w14:textId="77777777" w:rsidR="002D20C5" w:rsidRPr="00093839" w:rsidRDefault="002D20C5" w:rsidP="002D20C5">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AFCDA52" w14:textId="77777777" w:rsidR="002D20C5" w:rsidRPr="00093839" w:rsidRDefault="002D20C5" w:rsidP="002D20C5">
            <w:pPr>
              <w:spacing w:line="259" w:lineRule="auto"/>
              <w:rPr>
                <w:rFonts w:ascii="Verdana" w:eastAsia="Aptos" w:hAnsi="Verdana" w:cs="Times New Roman"/>
              </w:rPr>
            </w:pPr>
          </w:p>
        </w:tc>
        <w:tc>
          <w:tcPr>
            <w:tcW w:w="390" w:type="dxa"/>
            <w:shd w:val="clear" w:color="auto" w:fill="D9D9D9"/>
          </w:tcPr>
          <w:p w14:paraId="31506E0E" w14:textId="77777777" w:rsidR="002D20C5" w:rsidRPr="00093839" w:rsidRDefault="002D20C5" w:rsidP="002D20C5">
            <w:pPr>
              <w:spacing w:line="259" w:lineRule="auto"/>
              <w:rPr>
                <w:rFonts w:ascii="Verdana" w:eastAsia="Aptos" w:hAnsi="Verdana" w:cs="Times New Roman"/>
              </w:rPr>
            </w:pPr>
          </w:p>
        </w:tc>
      </w:tr>
      <w:tr w:rsidR="002D20C5" w:rsidRPr="00093839" w14:paraId="284BED4F" w14:textId="77777777" w:rsidTr="003B3489">
        <w:trPr>
          <w:trHeight w:val="241"/>
        </w:trPr>
        <w:tc>
          <w:tcPr>
            <w:tcW w:w="294" w:type="dxa"/>
            <w:shd w:val="clear" w:color="auto" w:fill="D9D9D9"/>
          </w:tcPr>
          <w:p w14:paraId="52E97DA4" w14:textId="77777777" w:rsidR="002D20C5" w:rsidRPr="00093839" w:rsidRDefault="002D20C5" w:rsidP="002D20C5">
            <w:pPr>
              <w:spacing w:line="259" w:lineRule="auto"/>
              <w:rPr>
                <w:rFonts w:ascii="Verdana" w:eastAsia="Aptos" w:hAnsi="Verdana" w:cs="Times New Roman"/>
              </w:rPr>
            </w:pPr>
            <w:r>
              <w:rPr>
                <w:rFonts w:ascii="Verdana" w:eastAsia="Aptos" w:hAnsi="Verdana" w:cs="Times New Roman"/>
              </w:rPr>
              <w:br w:type="page"/>
            </w:r>
          </w:p>
        </w:tc>
        <w:tc>
          <w:tcPr>
            <w:tcW w:w="11682" w:type="dxa"/>
            <w:tcBorders>
              <w:bottom w:val="single" w:sz="18" w:space="0" w:color="00956C"/>
            </w:tcBorders>
            <w:shd w:val="clear" w:color="auto" w:fill="FFFFFF"/>
          </w:tcPr>
          <w:p w14:paraId="6285D1EB" w14:textId="77777777" w:rsidR="002D20C5" w:rsidRPr="00093839" w:rsidRDefault="002D20C5" w:rsidP="002D20C5">
            <w:pPr>
              <w:spacing w:line="259" w:lineRule="auto"/>
              <w:jc w:val="center"/>
              <w:rPr>
                <w:rFonts w:ascii="Verdana" w:eastAsia="Aptos" w:hAnsi="Verdana" w:cs="Times New Roman"/>
                <w:b/>
                <w:bCs/>
                <w:color w:val="00956C"/>
                <w:spacing w:val="40"/>
              </w:rPr>
            </w:pPr>
            <w:r>
              <w:rPr>
                <w:rFonts w:ascii="Verdana" w:eastAsia="Aptos" w:hAnsi="Verdana" w:cs="Times New Roman"/>
                <w:b/>
                <w:bCs/>
                <w:color w:val="00956C"/>
                <w:spacing w:val="40"/>
              </w:rPr>
              <w:t xml:space="preserve">DEEP DIVE: NEW TECHNOLOGY IN VFX </w:t>
            </w:r>
          </w:p>
          <w:p w14:paraId="42D3204D" w14:textId="77777777" w:rsidR="002D20C5" w:rsidRPr="00093839" w:rsidRDefault="002D20C5" w:rsidP="002D20C5">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241"/>
              <w:gridCol w:w="2797"/>
              <w:gridCol w:w="2832"/>
              <w:gridCol w:w="2275"/>
            </w:tblGrid>
            <w:tr w:rsidR="002D20C5" w:rsidRPr="00093839" w14:paraId="59D5DF6D" w14:textId="77777777" w:rsidTr="00BD5E0F">
              <w:trPr>
                <w:trHeight w:val="129"/>
              </w:trPr>
              <w:tc>
                <w:tcPr>
                  <w:tcW w:w="3242" w:type="dxa"/>
                  <w:shd w:val="clear" w:color="auto" w:fill="00956C"/>
                </w:tcPr>
                <w:p w14:paraId="388B1472" w14:textId="77777777" w:rsidR="002D20C5" w:rsidRPr="00093839" w:rsidRDefault="002D20C5" w:rsidP="002D20C5">
                  <w:pPr>
                    <w:spacing w:line="259" w:lineRule="auto"/>
                    <w:rPr>
                      <w:rFonts w:ascii="Verdana" w:eastAsia="Aptos" w:hAnsi="Verdana" w:cs="Times New Roman"/>
                      <w:b/>
                      <w:bCs/>
                      <w:color w:val="FFFFFF"/>
                      <w:sz w:val="18"/>
                      <w:szCs w:val="18"/>
                    </w:rPr>
                  </w:pPr>
                  <w:bookmarkStart w:id="1" w:name="_Hlk_nl1"/>
                  <w:r>
                    <w:rPr>
                      <w:rFonts w:ascii="Verdana" w:eastAsia="Aptos" w:hAnsi="Verdana" w:cs="Times New Roman"/>
                      <w:b/>
                      <w:bCs/>
                      <w:color w:val="FFFFFF"/>
                      <w:sz w:val="18"/>
                      <w:szCs w:val="18"/>
                    </w:rPr>
                    <w:t>Overview</w:t>
                  </w:r>
                </w:p>
              </w:tc>
              <w:tc>
                <w:tcPr>
                  <w:tcW w:w="2796" w:type="dxa"/>
                  <w:shd w:val="clear" w:color="auto" w:fill="00956C"/>
                </w:tcPr>
                <w:p w14:paraId="4A9C3786" w14:textId="77777777" w:rsidR="002D20C5" w:rsidRPr="00093839" w:rsidRDefault="002D20C5" w:rsidP="002D20C5">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Best Fit Use Cases</w:t>
                  </w:r>
                </w:p>
              </w:tc>
              <w:tc>
                <w:tcPr>
                  <w:tcW w:w="2832" w:type="dxa"/>
                  <w:shd w:val="clear" w:color="auto" w:fill="00956C"/>
                </w:tcPr>
                <w:p w14:paraId="660AEEE9" w14:textId="77777777" w:rsidR="002D20C5" w:rsidRPr="00093839" w:rsidRDefault="002D20C5" w:rsidP="002D20C5">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Metrics</w:t>
                  </w:r>
                </w:p>
              </w:tc>
              <w:tc>
                <w:tcPr>
                  <w:tcW w:w="2275" w:type="dxa"/>
                  <w:shd w:val="clear" w:color="auto" w:fill="00956C"/>
                </w:tcPr>
                <w:p w14:paraId="4C7C5BAD" w14:textId="77777777" w:rsidR="002D20C5" w:rsidRPr="00093839" w:rsidRDefault="002D20C5" w:rsidP="002D20C5">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Helpful Links</w:t>
                  </w:r>
                </w:p>
              </w:tc>
            </w:tr>
            <w:tr w:rsidR="002D20C5" w:rsidRPr="00093839" w14:paraId="31146CAC" w14:textId="77777777" w:rsidTr="00BD5E0F">
              <w:trPr>
                <w:trHeight w:val="1920"/>
              </w:trPr>
              <w:tc>
                <w:tcPr>
                  <w:tcW w:w="3242" w:type="dxa"/>
                  <w:shd w:val="clear" w:color="auto" w:fill="FFFFFF"/>
                </w:tcPr>
                <w:p w14:paraId="7CE941CB" w14:textId="77777777" w:rsidR="002D20C5" w:rsidRPr="00093839" w:rsidRDefault="002D20C5" w:rsidP="002D20C5">
                  <w:pPr>
                    <w:spacing w:line="259" w:lineRule="auto"/>
                    <w:rPr>
                      <w:rFonts w:ascii="Verdana" w:eastAsia="Aptos" w:hAnsi="Verdana" w:cs="Times New Roman"/>
                      <w:b/>
                      <w:color w:val="404040"/>
                      <w:sz w:val="18"/>
                      <w:szCs w:val="18"/>
                    </w:rPr>
                  </w:pPr>
                  <w:r>
                    <w:rPr>
                      <w:rFonts w:ascii="Verdana" w:hAnsi="Verdana"/>
                      <w:b/>
                      <w:bCs/>
                      <w:color w:val="000000"/>
                      <w:sz w:val="18"/>
                      <w:szCs w:val="18"/>
                    </w:rPr>
                    <w:t>Boris FX Optics 2026.5</w:t>
                  </w:r>
                  <w:r>
                    <w:rPr>
                      <w:rFonts w:ascii="Verdana" w:hAnsi="Verdana"/>
                      <w:color w:val="000000"/>
                      <w:sz w:val="18"/>
                      <w:szCs w:val="18"/>
                    </w:rPr>
                    <w:br/>
                  </w:r>
                  <w:r>
                    <w:rPr>
                      <w:rFonts w:ascii="Verdana" w:hAnsi="Verdana"/>
                      <w:color w:val="000000"/>
                      <w:sz w:val="18"/>
                      <w:szCs w:val="18"/>
                    </w:rPr>
                    <w:br/>
                    <w:t>Optics 2026.5 expands the cinematic effects plugin to Apple Photos, Capture One and Affinity Photo — previously limited to Adobe Photoshop and Lightroom. The release adds AI facial segmentation for nose and neck regions, an upgraded UpRes ML upscaling model, an S_FilmBurn analog film filter built from high-resolution celluloid scans, S_Grunge hand-painted backdrop presets and a Color Mixer tool. One license covers all hosts and the standalone version.</w:t>
                  </w:r>
                  <w:r>
                    <w:rPr>
                      <w:rFonts w:ascii="Verdana" w:hAnsi="Verdana"/>
                      <w:color w:val="000000"/>
                      <w:sz w:val="18"/>
                      <w:szCs w:val="18"/>
                    </w:rPr>
                    <w:br/>
                    <w:t> </w:t>
                  </w:r>
                </w:p>
              </w:tc>
              <w:tc>
                <w:tcPr>
                  <w:tcW w:w="2796" w:type="dxa"/>
                  <w:shd w:val="clear" w:color="auto" w:fill="FFFFFF"/>
                </w:tcPr>
                <w:p w14:paraId="1B8E09DA" w14:textId="77777777" w:rsidR="002D20C5" w:rsidRPr="00093839" w:rsidRDefault="002D20C5" w:rsidP="002D20C5">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Portrait Retouching &amp; Compositing:</w:t>
                  </w:r>
                  <w:r>
                    <w:rPr>
                      <w:rStyle w:val="apple-converted-space"/>
                      <w:rFonts w:ascii="Verdana" w:hAnsi="Verdana"/>
                      <w:color w:val="000000"/>
                      <w:sz w:val="18"/>
                      <w:szCs w:val="18"/>
                    </w:rPr>
                    <w:t> </w:t>
                  </w:r>
                  <w:r>
                    <w:rPr>
                      <w:rFonts w:ascii="Verdana" w:hAnsi="Verdana"/>
                      <w:color w:val="000000"/>
                      <w:sz w:val="18"/>
                      <w:szCs w:val="18"/>
                    </w:rPr>
                    <w:t xml:space="preserve"> AI-driven Face ML segmentation (eyes, lips, skin, nose, neck) enables targeted retouching and selective color adjustment without manual masking, useful for VFX concept art and DI work.</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Analog &amp; Cinematic Look Development:</w:t>
                  </w:r>
                  <w:r>
                    <w:rPr>
                      <w:rStyle w:val="apple-converted-space"/>
                      <w:rFonts w:ascii="Verdana" w:hAnsi="Verdana"/>
                      <w:color w:val="000000"/>
                      <w:sz w:val="18"/>
                      <w:szCs w:val="18"/>
                    </w:rPr>
                    <w:t> </w:t>
                  </w:r>
                  <w:r>
                    <w:rPr>
                      <w:rFonts w:ascii="Verdana" w:hAnsi="Verdana"/>
                      <w:color w:val="000000"/>
                      <w:sz w:val="18"/>
                      <w:szCs w:val="18"/>
                    </w:rPr>
                    <w:t>S_FilmBurn, S_Grunge and Sapphire presets provide Hollywood-ready cinematic treatments directly in photo and compositing workflows.</w:t>
                  </w:r>
                  <w:r>
                    <w:rPr>
                      <w:rFonts w:ascii="Verdana" w:hAnsi="Verdana"/>
                      <w:color w:val="000000"/>
                      <w:sz w:val="18"/>
                      <w:szCs w:val="18"/>
                    </w:rPr>
                    <w:br/>
                    <w:t> </w:t>
                  </w:r>
                </w:p>
              </w:tc>
              <w:tc>
                <w:tcPr>
                  <w:tcW w:w="2832" w:type="dxa"/>
                  <w:shd w:val="clear" w:color="auto" w:fill="FFFFFF"/>
                </w:tcPr>
                <w:p w14:paraId="331CA279" w14:textId="289B52B2" w:rsidR="002D20C5" w:rsidRPr="00093839" w:rsidRDefault="002D20C5" w:rsidP="002D20C5">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Optics is a mature, widely used effects toolkit; 2026.5 extends its AI masking and analog effects with broad new host support.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w:t>
                  </w:r>
                  <w:r>
                    <w:rPr>
                      <w:rFonts w:ascii="Verdana" w:hAnsi="Verdana"/>
                      <w:color w:val="000000"/>
                      <w:sz w:val="18"/>
                      <w:szCs w:val="18"/>
                    </w:rPr>
                    <w:t xml:space="preserve"> Available as a plugin for Photoshop, Lightroom, Affinity, Apple Photos and Capture One, plus a standalone app.</w:t>
                  </w:r>
                  <w:r>
                    <w:rPr>
                      <w:rFonts w:ascii="Verdana" w:hAnsi="Verdana"/>
                      <w:color w:val="000000"/>
                      <w:sz w:val="18"/>
                      <w:szCs w:val="18"/>
                    </w:rPr>
                    <w:br/>
                    <w:t> </w:t>
                  </w:r>
                </w:p>
              </w:tc>
              <w:tc>
                <w:tcPr>
                  <w:tcW w:w="2275" w:type="dxa"/>
                  <w:shd w:val="clear" w:color="auto" w:fill="FFFFFF"/>
                </w:tcPr>
                <w:p w14:paraId="6C91D139" w14:textId="7954E210" w:rsidR="002D20C5" w:rsidRPr="00093839" w:rsidRDefault="002D20C5" w:rsidP="002D20C5">
                  <w:pPr>
                    <w:spacing w:line="259" w:lineRule="auto"/>
                    <w:textAlignment w:val="baseline"/>
                    <w:rPr>
                      <w:rFonts w:ascii="Verdana" w:eastAsia="Aptos" w:hAnsi="Verdana" w:cs="Times New Roman"/>
                      <w:sz w:val="18"/>
                      <w:szCs w:val="18"/>
                    </w:rPr>
                  </w:pPr>
                  <w:hyperlink r:id="rId13" w:tooltip="https://www.cgchannel.com/2026/06/boris-fx-releases-optics-2026/" w:history="1">
                    <w:r>
                      <w:rPr>
                        <w:rStyle w:val="Hyperlink"/>
                        <w:rFonts w:ascii="Verdana" w:hAnsi="Verdana"/>
                        <w:color w:val="467886"/>
                        <w:sz w:val="18"/>
                        <w:szCs w:val="18"/>
                      </w:rPr>
                      <w:t>Article</w:t>
                    </w:r>
                  </w:hyperlink>
                  <w:r>
                    <w:rPr>
                      <w:rFonts w:ascii="Verdana" w:hAnsi="Verdana"/>
                      <w:color w:val="000000"/>
                      <w:sz w:val="18"/>
                      <w:szCs w:val="18"/>
                    </w:rPr>
                    <w:br/>
                  </w:r>
                  <w:hyperlink r:id="rId14" w:tooltip="https://borisfx.com/products/optics/"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w:t>
                  </w:r>
                </w:p>
              </w:tc>
            </w:tr>
            <w:tr w:rsidR="002D20C5" w:rsidRPr="00093839" w14:paraId="1971B71E" w14:textId="77777777" w:rsidTr="00BD5E0F">
              <w:trPr>
                <w:trHeight w:val="1920"/>
              </w:trPr>
              <w:tc>
                <w:tcPr>
                  <w:tcW w:w="3242" w:type="dxa"/>
                  <w:shd w:val="clear" w:color="auto" w:fill="FFFFFF"/>
                </w:tcPr>
                <w:p w14:paraId="7799CACA" w14:textId="77777777" w:rsidR="002D20C5" w:rsidRPr="00093839" w:rsidRDefault="002D20C5" w:rsidP="002D20C5">
                  <w:pPr>
                    <w:spacing w:line="259" w:lineRule="auto"/>
                    <w:rPr>
                      <w:rFonts w:ascii="Verdana" w:eastAsia="Times New Roman" w:hAnsi="Verdana" w:cs="Times New Roman"/>
                      <w:color w:val="404040"/>
                      <w:kern w:val="0"/>
                      <w:sz w:val="18"/>
                      <w:szCs w:val="18"/>
                      <w:highlight w:val="yellow"/>
                      <w14:ligatures w14:val="none"/>
                    </w:rPr>
                  </w:pPr>
                  <w:r>
                    <w:rPr>
                      <w:rFonts w:ascii="Verdana" w:hAnsi="Verdana"/>
                      <w:b/>
                      <w:bCs/>
                      <w:color w:val="000000"/>
                      <w:sz w:val="18"/>
                      <w:szCs w:val="18"/>
                    </w:rPr>
                    <w:t>Unity 6.5</w:t>
                  </w:r>
                  <w:r>
                    <w:rPr>
                      <w:rFonts w:ascii="Verdana" w:hAnsi="Verdana"/>
                      <w:color w:val="000000"/>
                      <w:sz w:val="18"/>
                      <w:szCs w:val="18"/>
                    </w:rPr>
                    <w:br/>
                  </w:r>
                  <w:r>
                    <w:rPr>
                      <w:rFonts w:ascii="Verdana" w:hAnsi="Verdana"/>
                      <w:color w:val="000000"/>
                      <w:sz w:val="18"/>
                      <w:szCs w:val="18"/>
                    </w:rPr>
                    <w:br/>
                    <w:t>Unity 6.5 replaces OptiX with Open Image Denoise (OIDN) for render denoising, delivering broader GPU and platform support. The URP gains on-tile HDR post-processing for mobile — tonemapping, color grading and vignetting in a single GPU pass on Vulkan and Metal. The VFX Graph gets improved template search and filtering, and Unity Physics adds a Direct Solver for mechanical simulations including gearing, chains and XR object interaction.</w:t>
                  </w:r>
                  <w:r>
                    <w:rPr>
                      <w:rFonts w:ascii="Verdana" w:hAnsi="Verdana"/>
                      <w:color w:val="000000"/>
                      <w:sz w:val="18"/>
                      <w:szCs w:val="18"/>
                    </w:rPr>
                    <w:br/>
                    <w:t> </w:t>
                  </w:r>
                </w:p>
              </w:tc>
              <w:tc>
                <w:tcPr>
                  <w:tcW w:w="2796" w:type="dxa"/>
                  <w:shd w:val="clear" w:color="auto" w:fill="FFFFFF"/>
                </w:tcPr>
                <w:p w14:paraId="62058C16" w14:textId="77777777" w:rsidR="002D20C5" w:rsidRPr="00093839" w:rsidRDefault="002D20C5" w:rsidP="002D20C5">
                  <w:pPr>
                    <w:spacing w:before="240" w:line="259" w:lineRule="auto"/>
                    <w:rPr>
                      <w:rFonts w:ascii="Verdana" w:eastAsia="Aptos" w:hAnsi="Verdana" w:cs="Times New Roman"/>
                      <w:b/>
                      <w:color w:val="404040"/>
                      <w:sz w:val="18"/>
                      <w:szCs w:val="18"/>
                      <w:highlight w:val="yellow"/>
                    </w:rPr>
                  </w:pPr>
                  <w:r>
                    <w:rPr>
                      <w:rFonts w:ascii="Verdana" w:hAnsi="Verdana"/>
                      <w:b/>
                      <w:bCs/>
                      <w:color w:val="000000"/>
                      <w:sz w:val="18"/>
                      <w:szCs w:val="18"/>
                    </w:rPr>
                    <w:t>Real-Time VFX for Games &amp; Broadcast:</w:t>
                  </w:r>
                  <w:r>
                    <w:rPr>
                      <w:rFonts w:ascii="Verdana" w:hAnsi="Verdana"/>
                      <w:color w:val="000000"/>
                      <w:sz w:val="18"/>
                      <w:szCs w:val="18"/>
                    </w:rPr>
                    <w:t>Improved VFX Graph tooling and physics accuracy benefit technical artists building particle, fluid and simulation-based effects for real-time content.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Mobile HDR Rendering:</w:t>
                  </w:r>
                  <w:r>
                    <w:rPr>
                      <w:rFonts w:ascii="Verdana" w:hAnsi="Verdana"/>
                      <w:color w:val="000000"/>
                      <w:sz w:val="18"/>
                      <w:szCs w:val="18"/>
                    </w:rPr>
                    <w:t>On-tile HDR post-processing makes high-quality color grading and HDR output practical for mobile-targeted productions and AR/XR experiences.</w:t>
                  </w:r>
                </w:p>
              </w:tc>
              <w:tc>
                <w:tcPr>
                  <w:tcW w:w="2832" w:type="dxa"/>
                  <w:shd w:val="clear" w:color="auto" w:fill="FFFFFF"/>
                </w:tcPr>
                <w:p w14:paraId="09DC06A1" w14:textId="1DBFAA72" w:rsidR="002D20C5" w:rsidRPr="00093839" w:rsidRDefault="002D20C5" w:rsidP="002D20C5">
                  <w:pPr>
                    <w:spacing w:before="240" w:line="259" w:lineRule="auto"/>
                    <w:rPr>
                      <w:rFonts w:ascii="Verdana" w:eastAsia="Aptos" w:hAnsi="Verdana" w:cs="Times New Roman"/>
                      <w:color w:val="40404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Unity is an industry-standard real-time engine; 6.5 is a stable production release with significant rendering and physics updates.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Free Personal tier available; Pro from $2k+/year. Migration from earlier 6.x versions is straightforward.</w:t>
                  </w:r>
                  <w:r>
                    <w:rPr>
                      <w:rFonts w:ascii="Verdana" w:hAnsi="Verdana"/>
                      <w:color w:val="000000"/>
                      <w:sz w:val="18"/>
                      <w:szCs w:val="18"/>
                    </w:rPr>
                    <w:br/>
                    <w:t> </w:t>
                  </w:r>
                </w:p>
              </w:tc>
              <w:tc>
                <w:tcPr>
                  <w:tcW w:w="2275" w:type="dxa"/>
                  <w:shd w:val="clear" w:color="auto" w:fill="FFFFFF"/>
                </w:tcPr>
                <w:p w14:paraId="58F711C6" w14:textId="62FCB3B8" w:rsidR="002D20C5" w:rsidRPr="00093839" w:rsidRDefault="002D20C5" w:rsidP="002D20C5">
                  <w:pPr>
                    <w:spacing w:line="259" w:lineRule="auto"/>
                    <w:textAlignment w:val="baseline"/>
                    <w:rPr>
                      <w:rFonts w:ascii="Verdana" w:eastAsia="Aptos" w:hAnsi="Verdana" w:cs="Times New Roman"/>
                      <w:sz w:val="18"/>
                      <w:szCs w:val="18"/>
                      <w:highlight w:val="yellow"/>
                    </w:rPr>
                  </w:pPr>
                  <w:hyperlink r:id="rId15" w:tooltip="https://www.cgchannel.com/2026/06/unity-releases-unity-6-5-discover-5-key-features-for-cg-artists/" w:history="1">
                    <w:r>
                      <w:rPr>
                        <w:rStyle w:val="Hyperlink"/>
                        <w:rFonts w:ascii="Verdana" w:hAnsi="Verdana"/>
                        <w:color w:val="467886"/>
                        <w:sz w:val="18"/>
                        <w:szCs w:val="18"/>
                      </w:rPr>
                      <w:t>Article</w:t>
                    </w:r>
                  </w:hyperlink>
                  <w:r>
                    <w:rPr>
                      <w:rFonts w:ascii="Verdana" w:hAnsi="Verdana"/>
                      <w:color w:val="000000"/>
                      <w:sz w:val="18"/>
                      <w:szCs w:val="18"/>
                    </w:rPr>
                    <w:br/>
                  </w:r>
                  <w:hyperlink r:id="rId16" w:tooltip="https://unity.com/" w:history="1">
                    <w:r>
                      <w:rPr>
                        <w:rStyle w:val="Hyperlink"/>
                        <w:rFonts w:ascii="Verdana" w:hAnsi="Verdana"/>
                        <w:color w:val="467886"/>
                        <w:sz w:val="18"/>
                        <w:szCs w:val="18"/>
                      </w:rPr>
                      <w:t>Home Page</w:t>
                    </w:r>
                  </w:hyperlink>
                  <w:r>
                    <w:rPr>
                      <w:rFonts w:ascii="Verdana" w:hAnsi="Verdana"/>
                      <w:color w:val="000000"/>
                      <w:sz w:val="18"/>
                      <w:szCs w:val="18"/>
                    </w:rPr>
                    <w:br/>
                    <w:t> </w:t>
                  </w:r>
                </w:p>
              </w:tc>
            </w:tr>
            <w:tr w:rsidR="002D20C5" w:rsidRPr="00093839" w14:paraId="58F84A08" w14:textId="77777777" w:rsidTr="00BD5E0F">
              <w:trPr>
                <w:trHeight w:val="1920"/>
              </w:trPr>
              <w:tc>
                <w:tcPr>
                  <w:tcW w:w="3242" w:type="dxa"/>
                  <w:shd w:val="clear" w:color="auto" w:fill="FFFFFF"/>
                </w:tcPr>
                <w:p w14:paraId="3A8AB9BD" w14:textId="7CDE71DE" w:rsidR="002D20C5" w:rsidRPr="00093839" w:rsidRDefault="002D20C5" w:rsidP="002D20C5">
                  <w:pPr>
                    <w:spacing w:line="259" w:lineRule="auto"/>
                    <w:rPr>
                      <w:rFonts w:ascii="Verdana" w:eastAsia="Times New Roman" w:hAnsi="Verdana" w:cs="Times New Roman"/>
                      <w:b/>
                      <w:color w:val="404040"/>
                      <w:kern w:val="0"/>
                      <w:sz w:val="18"/>
                      <w:szCs w:val="18"/>
                      <w14:ligatures w14:val="none"/>
                    </w:rPr>
                  </w:pPr>
                  <w:r>
                    <w:rPr>
                      <w:rFonts w:ascii="Verdana" w:hAnsi="Verdana"/>
                      <w:b/>
                      <w:bCs/>
                      <w:color w:val="000000"/>
                      <w:sz w:val="18"/>
                      <w:szCs w:val="18"/>
                    </w:rPr>
                    <w:t>Epic Games RealityScan 2.2</w:t>
                  </w:r>
                  <w:r>
                    <w:rPr>
                      <w:rFonts w:ascii="Verdana" w:hAnsi="Verdana"/>
                      <w:color w:val="000000"/>
                      <w:sz w:val="18"/>
                      <w:szCs w:val="18"/>
                    </w:rPr>
                    <w:br/>
                  </w:r>
                  <w:r>
                    <w:rPr>
                      <w:rFonts w:ascii="Verdana" w:hAnsi="Verdana"/>
                      <w:color w:val="000000"/>
                      <w:sz w:val="18"/>
                      <w:szCs w:val="18"/>
                    </w:rPr>
                    <w:br/>
                    <w:t xml:space="preserve">RealityScan 2.2 adds support for AMD consumer and workstation GPUs in its photogrammetry processing pipeline, making the pro-grade 3D scanning tool accessible to a far broader range of artist hardware. </w:t>
                  </w:r>
                </w:p>
              </w:tc>
              <w:tc>
                <w:tcPr>
                  <w:tcW w:w="2796" w:type="dxa"/>
                  <w:shd w:val="clear" w:color="auto" w:fill="FFFFFF"/>
                </w:tcPr>
                <w:p w14:paraId="77045834" w14:textId="77777777" w:rsidR="002D20C5" w:rsidRPr="00093839" w:rsidRDefault="002D20C5" w:rsidP="002D20C5">
                  <w:pPr>
                    <w:spacing w:before="240" w:line="259" w:lineRule="auto"/>
                    <w:textAlignment w:val="baseline"/>
                    <w:rPr>
                      <w:rFonts w:ascii="Verdana" w:eastAsia="Times New Roman" w:hAnsi="Verdana" w:cs="Times New Roman"/>
                      <w:b/>
                      <w:color w:val="404040"/>
                      <w:kern w:val="0"/>
                      <w:sz w:val="18"/>
                      <w:szCs w:val="18"/>
                      <w:u w:val="single"/>
                      <w14:ligatures w14:val="none"/>
                    </w:rPr>
                  </w:pPr>
                  <w:r>
                    <w:rPr>
                      <w:rFonts w:ascii="Verdana" w:hAnsi="Verdana"/>
                      <w:b/>
                      <w:bCs/>
                      <w:color w:val="000000"/>
                      <w:sz w:val="18"/>
                      <w:szCs w:val="18"/>
                    </w:rPr>
                    <w:t xml:space="preserve">3D Asset Capture &amp; </w:t>
                  </w:r>
                  <w:proofErr w:type="gramStart"/>
                  <w:r>
                    <w:rPr>
                      <w:rFonts w:ascii="Verdana" w:hAnsi="Verdana"/>
                      <w:b/>
                      <w:bCs/>
                      <w:color w:val="000000"/>
                      <w:sz w:val="18"/>
                      <w:szCs w:val="18"/>
                    </w:rPr>
                    <w:t>Photogrammetry:</w:t>
                  </w:r>
                  <w:r>
                    <w:rPr>
                      <w:rFonts w:ascii="Verdana" w:hAnsi="Verdana"/>
                      <w:color w:val="000000"/>
                      <w:sz w:val="18"/>
                      <w:szCs w:val="18"/>
                    </w:rPr>
                    <w:t>Expands</w:t>
                  </w:r>
                  <w:proofErr w:type="gramEnd"/>
                  <w:r>
                    <w:rPr>
                      <w:rFonts w:ascii="Verdana" w:hAnsi="Verdana"/>
                      <w:color w:val="000000"/>
                      <w:sz w:val="18"/>
                      <w:szCs w:val="18"/>
                    </w:rPr>
                    <w:t xml:space="preserve"> viable hardware for production-quality photogrammetry scanning, useful for game assets, VFX environment scanning and product visualization workflows.</w:t>
                  </w:r>
                </w:p>
              </w:tc>
              <w:tc>
                <w:tcPr>
                  <w:tcW w:w="2832" w:type="dxa"/>
                  <w:shd w:val="clear" w:color="auto" w:fill="FFFFFF"/>
                </w:tcPr>
                <w:p w14:paraId="7CB8CD34" w14:textId="77777777" w:rsidR="002D20C5" w:rsidRPr="00093839" w:rsidRDefault="002D20C5" w:rsidP="002D20C5">
                  <w:pPr>
                    <w:shd w:val="clear" w:color="auto" w:fill="FFFFFF"/>
                    <w:spacing w:before="240" w:line="259" w:lineRule="auto"/>
                    <w:textAlignment w:val="baseline"/>
                    <w:rPr>
                      <w:rFonts w:ascii="Verdana" w:eastAsia="Times New Roman" w:hAnsi="Verdana" w:cs="Times New Roman"/>
                      <w:color w:val="404040"/>
                      <w:kern w:val="0"/>
                      <w:sz w:val="18"/>
                      <w:szCs w:val="18"/>
                      <w14:ligatures w14:val="none"/>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RealityScan is a mature, professional photogrammetry tool; 2.2 broadens hardware support without changing the core pipeline.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Free to indie artists across desktop and mobile, with AMD GPU support now alongside NVIDIA.</w:t>
                  </w:r>
                  <w:r>
                    <w:rPr>
                      <w:rFonts w:ascii="Verdana" w:hAnsi="Verdana"/>
                      <w:color w:val="000000"/>
                      <w:sz w:val="18"/>
                      <w:szCs w:val="18"/>
                    </w:rPr>
                    <w:br/>
                    <w:t> </w:t>
                  </w:r>
                </w:p>
              </w:tc>
              <w:tc>
                <w:tcPr>
                  <w:tcW w:w="2275" w:type="dxa"/>
                  <w:shd w:val="clear" w:color="auto" w:fill="FFFFFF"/>
                </w:tcPr>
                <w:p w14:paraId="58A54FEE" w14:textId="16BD75EA" w:rsidR="002D20C5" w:rsidRPr="00093839" w:rsidRDefault="002D20C5" w:rsidP="002D20C5">
                  <w:pPr>
                    <w:spacing w:line="259" w:lineRule="auto"/>
                    <w:textAlignment w:val="baseline"/>
                    <w:rPr>
                      <w:rFonts w:ascii="Verdana" w:eastAsia="Aptos" w:hAnsi="Verdana" w:cs="Times New Roman"/>
                      <w:sz w:val="18"/>
                      <w:szCs w:val="18"/>
                      <w:highlight w:val="yellow"/>
                    </w:rPr>
                  </w:pPr>
                  <w:hyperlink r:id="rId17" w:tooltip="https://www.cgchannel.com/2026/06/epic-games-releases-realityscan-2-2-with-amd-gpu-support/" w:history="1">
                    <w:r>
                      <w:rPr>
                        <w:rStyle w:val="Hyperlink"/>
                        <w:rFonts w:ascii="Verdana" w:hAnsi="Verdana"/>
                        <w:color w:val="467886"/>
                        <w:sz w:val="18"/>
                        <w:szCs w:val="18"/>
                      </w:rPr>
                      <w:t>Article</w:t>
                    </w:r>
                  </w:hyperlink>
                  <w:r>
                    <w:rPr>
                      <w:rFonts w:ascii="Verdana" w:hAnsi="Verdana"/>
                      <w:color w:val="000000"/>
                      <w:sz w:val="18"/>
                      <w:szCs w:val="18"/>
                    </w:rPr>
                    <w:br/>
                  </w:r>
                  <w:hyperlink r:id="rId18" w:tooltip="https://www.unrealengine.com/en-US/realityscan" w:history="1">
                    <w:r>
                      <w:rPr>
                        <w:rStyle w:val="Hyperlink"/>
                        <w:rFonts w:ascii="Verdana" w:hAnsi="Verdana"/>
                        <w:color w:val="467886"/>
                        <w:sz w:val="18"/>
                        <w:szCs w:val="18"/>
                      </w:rPr>
                      <w:t>Product Page</w:t>
                    </w:r>
                  </w:hyperlink>
                  <w:r>
                    <w:rPr>
                      <w:rFonts w:ascii="Verdana" w:hAnsi="Verdana"/>
                      <w:color w:val="000000"/>
                      <w:sz w:val="18"/>
                      <w:szCs w:val="18"/>
                    </w:rPr>
                    <w:br/>
                    <w:t> </w:t>
                  </w:r>
                </w:p>
              </w:tc>
            </w:tr>
            <w:tr w:rsidR="002D20C5" w:rsidRPr="00093839" w14:paraId="31E91F07" w14:textId="77777777" w:rsidTr="00BD5E0F">
              <w:trPr>
                <w:trHeight w:val="1920"/>
              </w:trPr>
              <w:tc>
                <w:tcPr>
                  <w:tcW w:w="3242" w:type="dxa"/>
                  <w:shd w:val="clear" w:color="auto" w:fill="FFFFFF"/>
                </w:tcPr>
                <w:p w14:paraId="7BB8BC6B" w14:textId="426E614E" w:rsidR="002D20C5" w:rsidRDefault="002D20C5" w:rsidP="002D20C5">
                  <w:pPr>
                    <w:spacing w:line="259" w:lineRule="auto"/>
                    <w:rPr>
                      <w:rFonts w:ascii="Verdana" w:hAnsi="Verdana"/>
                      <w:b/>
                      <w:bCs/>
                      <w:color w:val="000000"/>
                      <w:sz w:val="18"/>
                      <w:szCs w:val="18"/>
                    </w:rPr>
                  </w:pPr>
                  <w:r>
                    <w:rPr>
                      <w:rFonts w:ascii="Verdana" w:hAnsi="Verdana"/>
                      <w:b/>
                      <w:bCs/>
                      <w:color w:val="000000"/>
                      <w:sz w:val="18"/>
                      <w:szCs w:val="18"/>
                    </w:rPr>
                    <w:t>Adobe Substance 3D Painter 12.1</w:t>
                  </w:r>
                  <w:r>
                    <w:rPr>
                      <w:rFonts w:ascii="Verdana" w:hAnsi="Verdana"/>
                      <w:color w:val="000000"/>
                      <w:sz w:val="18"/>
                      <w:szCs w:val="18"/>
                    </w:rPr>
                    <w:br/>
                  </w:r>
                  <w:r>
                    <w:rPr>
                      <w:rFonts w:ascii="Verdana" w:hAnsi="Verdana"/>
                      <w:color w:val="000000"/>
                      <w:sz w:val="18"/>
                      <w:szCs w:val="18"/>
                    </w:rPr>
                    <w:br/>
                    <w:t>Substance 3D Painter 12.1 delivers a reworked baking and UV unwrapping workflow, improving the accuracy and artist control of texture baking, a foundational step in games and VFX asset pipelines.</w:t>
                  </w:r>
                  <w:r>
                    <w:rPr>
                      <w:rFonts w:ascii="Verdana" w:hAnsi="Verdana"/>
                      <w:color w:val="000000"/>
                      <w:sz w:val="18"/>
                      <w:szCs w:val="18"/>
                    </w:rPr>
                    <w:br/>
                    <w:t xml:space="preserve"> </w:t>
                  </w:r>
                </w:p>
              </w:tc>
              <w:tc>
                <w:tcPr>
                  <w:tcW w:w="2796" w:type="dxa"/>
                  <w:shd w:val="clear" w:color="auto" w:fill="FFFFFF"/>
                </w:tcPr>
                <w:p w14:paraId="79215239" w14:textId="1F97BD49" w:rsidR="002D20C5" w:rsidRDefault="002D20C5" w:rsidP="002D20C5">
                  <w:pPr>
                    <w:spacing w:before="240" w:line="259" w:lineRule="auto"/>
                    <w:textAlignment w:val="baseline"/>
                    <w:rPr>
                      <w:rFonts w:ascii="Verdana" w:hAnsi="Verdana"/>
                      <w:b/>
                      <w:bCs/>
                      <w:color w:val="000000"/>
                      <w:sz w:val="18"/>
                      <w:szCs w:val="18"/>
                    </w:rPr>
                  </w:pPr>
                  <w:r>
                    <w:rPr>
                      <w:rFonts w:ascii="Verdana" w:hAnsi="Verdana"/>
                      <w:b/>
                      <w:bCs/>
                      <w:color w:val="000000"/>
                      <w:sz w:val="18"/>
                      <w:szCs w:val="18"/>
                    </w:rPr>
                    <w:t>Game &amp; VFX Asset Texturing:</w:t>
                  </w:r>
                  <w:r>
                    <w:rPr>
                      <w:rStyle w:val="apple-converted-space"/>
                      <w:rFonts w:ascii="Verdana" w:hAnsi="Verdana"/>
                      <w:color w:val="000000"/>
                      <w:sz w:val="18"/>
                      <w:szCs w:val="18"/>
                    </w:rPr>
                    <w:t xml:space="preserve"> </w:t>
                  </w:r>
                  <w:r>
                    <w:rPr>
                      <w:rFonts w:ascii="Verdana" w:hAnsi="Verdana"/>
                      <w:color w:val="000000"/>
                      <w:sz w:val="18"/>
                      <w:szCs w:val="18"/>
                    </w:rPr>
                    <w:t>Improved baking accuracy and UV workflow reduce texture artifacts and manual correction time in high-fidelity asset production for games, film and visualization.</w:t>
                  </w:r>
                  <w:r>
                    <w:rPr>
                      <w:rFonts w:ascii="Verdana" w:hAnsi="Verdana"/>
                      <w:color w:val="000000"/>
                      <w:sz w:val="18"/>
                      <w:szCs w:val="18"/>
                    </w:rPr>
                    <w:br/>
                    <w:t xml:space="preserve"> </w:t>
                  </w:r>
                </w:p>
              </w:tc>
              <w:tc>
                <w:tcPr>
                  <w:tcW w:w="2832" w:type="dxa"/>
                  <w:shd w:val="clear" w:color="auto" w:fill="FFFFFF"/>
                </w:tcPr>
                <w:p w14:paraId="0E5C5091" w14:textId="1B456C18" w:rsidR="002D20C5" w:rsidRDefault="002D20C5" w:rsidP="002D20C5">
                  <w:pPr>
                    <w:shd w:val="clear" w:color="auto" w:fill="FFFFFF"/>
                    <w:spacing w:before="240" w:line="259" w:lineRule="auto"/>
                    <w:textAlignment w:val="baseline"/>
                    <w:rPr>
                      <w:rFonts w:ascii="Verdana" w:hAnsi="Verdana"/>
                      <w:b/>
                      <w:bCs/>
                      <w:color w:val="000000"/>
                      <w:sz w:val="18"/>
                      <w:szCs w:val="18"/>
                    </w:rPr>
                  </w:pPr>
                  <w:r>
                    <w:rPr>
                      <w:rFonts w:ascii="Verdana" w:hAnsi="Verdana"/>
                      <w:b/>
                      <w:bCs/>
                      <w:color w:val="000000"/>
                      <w:sz w:val="18"/>
                      <w:szCs w:val="18"/>
                    </w:rPr>
                    <w:t>Maturity 5/5:</w:t>
                  </w:r>
                  <w:r>
                    <w:rPr>
                      <w:rStyle w:val="apple-converted-space"/>
                      <w:rFonts w:ascii="Verdana" w:hAnsi="Verdana"/>
                      <w:color w:val="000000"/>
                      <w:sz w:val="18"/>
                      <w:szCs w:val="18"/>
                    </w:rPr>
                    <w:t xml:space="preserve"> </w:t>
                  </w:r>
                  <w:r>
                    <w:rPr>
                      <w:rFonts w:ascii="Verdana" w:hAnsi="Verdana"/>
                      <w:color w:val="000000"/>
                      <w:sz w:val="18"/>
                      <w:szCs w:val="18"/>
                    </w:rPr>
                    <w:t>Substance 3D Painter is the industry-standard texture painting tool; 12.1 is a stable production release.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Available via Adobe Creative Cloud subscription and integrates with standard 3D asset pipelines.</w:t>
                  </w:r>
                  <w:r>
                    <w:rPr>
                      <w:rFonts w:ascii="Verdana" w:hAnsi="Verdana"/>
                      <w:color w:val="000000"/>
                      <w:sz w:val="18"/>
                      <w:szCs w:val="18"/>
                    </w:rPr>
                    <w:br/>
                    <w:t xml:space="preserve"> </w:t>
                  </w:r>
                </w:p>
              </w:tc>
              <w:tc>
                <w:tcPr>
                  <w:tcW w:w="2275" w:type="dxa"/>
                  <w:shd w:val="clear" w:color="auto" w:fill="FFFFFF"/>
                </w:tcPr>
                <w:p w14:paraId="068B87E5" w14:textId="4E937D15" w:rsidR="002D20C5" w:rsidRDefault="002D20C5" w:rsidP="002D20C5">
                  <w:pPr>
                    <w:spacing w:line="259" w:lineRule="auto"/>
                    <w:textAlignment w:val="baseline"/>
                  </w:pPr>
                  <w:hyperlink r:id="rId19" w:tooltip="https://www.cgchannel.com/2026/06/adobe-releases-substance-3d-painter-12-1/" w:history="1">
                    <w:r>
                      <w:rPr>
                        <w:rStyle w:val="Hyperlink"/>
                        <w:rFonts w:ascii="Verdana" w:hAnsi="Verdana"/>
                        <w:color w:val="467886"/>
                        <w:sz w:val="18"/>
                        <w:szCs w:val="18"/>
                      </w:rPr>
                      <w:t>Article</w:t>
                    </w:r>
                  </w:hyperlink>
                  <w:r>
                    <w:rPr>
                      <w:rFonts w:ascii="Verdana" w:hAnsi="Verdana"/>
                      <w:color w:val="000000"/>
                      <w:sz w:val="18"/>
                      <w:szCs w:val="18"/>
                    </w:rPr>
                    <w:br/>
                  </w:r>
                  <w:hyperlink r:id="rId20" w:tooltip="https://www.adobe.com/products/substance3d-painter.html"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t xml:space="preserve"> </w:t>
                  </w:r>
                </w:p>
              </w:tc>
            </w:tr>
            <w:tr w:rsidR="002D20C5" w:rsidRPr="00093839" w14:paraId="74F80769" w14:textId="77777777" w:rsidTr="00BD5E0F">
              <w:trPr>
                <w:trHeight w:val="1920"/>
              </w:trPr>
              <w:tc>
                <w:tcPr>
                  <w:tcW w:w="3242" w:type="dxa"/>
                  <w:shd w:val="clear" w:color="auto" w:fill="FFFFFF"/>
                </w:tcPr>
                <w:p w14:paraId="065B3F99" w14:textId="10C4E2D0" w:rsidR="002D20C5" w:rsidRDefault="002D20C5" w:rsidP="002D20C5">
                  <w:pPr>
                    <w:spacing w:line="259" w:lineRule="auto"/>
                    <w:rPr>
                      <w:rFonts w:ascii="Verdana" w:hAnsi="Verdana"/>
                      <w:b/>
                      <w:bCs/>
                      <w:color w:val="000000"/>
                      <w:sz w:val="18"/>
                      <w:szCs w:val="18"/>
                    </w:rPr>
                  </w:pPr>
                  <w:r>
                    <w:rPr>
                      <w:rFonts w:ascii="Verdana" w:hAnsi="Verdana"/>
                      <w:b/>
                      <w:bCs/>
                      <w:color w:val="000000"/>
                      <w:sz w:val="18"/>
                      <w:szCs w:val="18"/>
                    </w:rPr>
                    <w:t>DaVinci Resolve 21 (Beta)</w:t>
                  </w:r>
                  <w:r>
                    <w:rPr>
                      <w:rFonts w:ascii="Verdana" w:hAnsi="Verdana"/>
                      <w:color w:val="000000"/>
                      <w:sz w:val="18"/>
                      <w:szCs w:val="18"/>
                    </w:rPr>
                    <w:br/>
                  </w:r>
                  <w:r>
                    <w:rPr>
                      <w:rFonts w:ascii="Verdana" w:hAnsi="Verdana"/>
                      <w:color w:val="000000"/>
                      <w:sz w:val="18"/>
                      <w:szCs w:val="18"/>
                    </w:rPr>
                    <w:br/>
                    <w:t>Blackmagic Design has released DaVinci Resolve 21 in public beta, bringing major updates to the industry-standard editing, color grading, Fusion VFX and audio platform. The full feature set is available to testers ahead of general release, covering editorial, color science, VFX and DaVinci AI tools.</w:t>
                  </w:r>
                  <w:r>
                    <w:rPr>
                      <w:rFonts w:ascii="Verdana" w:hAnsi="Verdana"/>
                      <w:color w:val="000000"/>
                      <w:sz w:val="18"/>
                      <w:szCs w:val="18"/>
                    </w:rPr>
                    <w:br/>
                    <w:t xml:space="preserve"> </w:t>
                  </w:r>
                </w:p>
              </w:tc>
              <w:tc>
                <w:tcPr>
                  <w:tcW w:w="2796" w:type="dxa"/>
                  <w:shd w:val="clear" w:color="auto" w:fill="FFFFFF"/>
                </w:tcPr>
                <w:p w14:paraId="75A395AA" w14:textId="6C3E022D" w:rsidR="002D20C5" w:rsidRDefault="002D20C5" w:rsidP="002D20C5">
                  <w:pPr>
                    <w:spacing w:before="240" w:line="259" w:lineRule="auto"/>
                    <w:textAlignment w:val="baseline"/>
                    <w:rPr>
                      <w:rFonts w:ascii="Verdana" w:hAnsi="Verdana"/>
                      <w:b/>
                      <w:bCs/>
                      <w:color w:val="000000"/>
                      <w:sz w:val="18"/>
                      <w:szCs w:val="18"/>
                    </w:rPr>
                  </w:pPr>
                  <w:r>
                    <w:rPr>
                      <w:rFonts w:ascii="Verdana" w:hAnsi="Verdana"/>
                      <w:b/>
                      <w:bCs/>
                      <w:color w:val="000000"/>
                      <w:sz w:val="18"/>
                      <w:szCs w:val="18"/>
                    </w:rPr>
                    <w:t>Color Grading, Editing &amp; VFX:</w:t>
                  </w:r>
                  <w:r>
                    <w:rPr>
                      <w:rStyle w:val="apple-converted-space"/>
                      <w:rFonts w:ascii="Verdana" w:hAnsi="Verdana"/>
                      <w:color w:val="000000"/>
                      <w:sz w:val="18"/>
                      <w:szCs w:val="18"/>
                    </w:rPr>
                    <w:t xml:space="preserve"> </w:t>
                  </w:r>
                  <w:r>
                    <w:rPr>
                      <w:rFonts w:ascii="Verdana" w:hAnsi="Verdana"/>
                      <w:color w:val="000000"/>
                      <w:sz w:val="18"/>
                      <w:szCs w:val="18"/>
                    </w:rPr>
                    <w:t>Resolve 21 continues to evolve the integrated post-production platform used across film, TV and streaming, spanning editing, Fusion VFX and color in one application.</w:t>
                  </w:r>
                  <w:r>
                    <w:rPr>
                      <w:rFonts w:ascii="Verdana" w:hAnsi="Verdana"/>
                      <w:color w:val="000000"/>
                      <w:sz w:val="18"/>
                      <w:szCs w:val="18"/>
                    </w:rPr>
                    <w:br/>
                    <w:t xml:space="preserve"> </w:t>
                  </w:r>
                </w:p>
              </w:tc>
              <w:tc>
                <w:tcPr>
                  <w:tcW w:w="2832" w:type="dxa"/>
                  <w:shd w:val="clear" w:color="auto" w:fill="FFFFFF"/>
                </w:tcPr>
                <w:p w14:paraId="1FB186BB" w14:textId="10917B8F" w:rsidR="002D20C5" w:rsidRDefault="002D20C5" w:rsidP="002D20C5">
                  <w:pPr>
                    <w:shd w:val="clear" w:color="auto" w:fill="FFFFFF"/>
                    <w:spacing w:before="240" w:line="259" w:lineRule="auto"/>
                    <w:textAlignment w:val="baseline"/>
                    <w:rPr>
                      <w:rFonts w:ascii="Verdana" w:hAnsi="Verdana"/>
                      <w:b/>
                      <w:bCs/>
                      <w:color w:val="000000"/>
                      <w:sz w:val="18"/>
                      <w:szCs w:val="18"/>
                    </w:rPr>
                  </w:pPr>
                  <w:r>
                    <w:rPr>
                      <w:rFonts w:ascii="Verdana" w:hAnsi="Verdana"/>
                      <w:b/>
                      <w:bCs/>
                      <w:color w:val="000000"/>
                      <w:sz w:val="18"/>
                      <w:szCs w:val="18"/>
                    </w:rPr>
                    <w:t>Maturity 5/5:</w:t>
                  </w:r>
                  <w:r>
                    <w:rPr>
                      <w:rStyle w:val="apple-converted-space"/>
                      <w:rFonts w:ascii="Verdana" w:hAnsi="Verdana"/>
                      <w:color w:val="000000"/>
                      <w:sz w:val="18"/>
                      <w:szCs w:val="18"/>
                    </w:rPr>
                    <w:t xml:space="preserve"> </w:t>
                  </w:r>
                  <w:r>
                    <w:rPr>
                      <w:rFonts w:ascii="Verdana" w:hAnsi="Verdana"/>
                      <w:color w:val="000000"/>
                      <w:sz w:val="18"/>
                      <w:szCs w:val="18"/>
                    </w:rPr>
                    <w:t>Resolve is a production-standard tool; version 21 is currently in public beta ahead of general release.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xml:space="preserve"> </w:t>
                  </w:r>
                  <w:r>
                    <w:rPr>
                      <w:rFonts w:ascii="Verdana" w:hAnsi="Verdana"/>
                      <w:color w:val="000000"/>
                      <w:sz w:val="18"/>
                      <w:szCs w:val="18"/>
                    </w:rPr>
                    <w:t>Free download for the base version; Resolve Studio has a one-time license fee.</w:t>
                  </w:r>
                  <w:r>
                    <w:rPr>
                      <w:rFonts w:ascii="Verdana" w:hAnsi="Verdana"/>
                      <w:color w:val="000000"/>
                      <w:sz w:val="18"/>
                      <w:szCs w:val="18"/>
                    </w:rPr>
                    <w:br/>
                    <w:t xml:space="preserve"> </w:t>
                  </w:r>
                </w:p>
              </w:tc>
              <w:tc>
                <w:tcPr>
                  <w:tcW w:w="2275" w:type="dxa"/>
                  <w:shd w:val="clear" w:color="auto" w:fill="FFFFFF"/>
                </w:tcPr>
                <w:p w14:paraId="788A8407" w14:textId="2D0648E1" w:rsidR="002D20C5" w:rsidRDefault="002D20C5" w:rsidP="002D20C5">
                  <w:pPr>
                    <w:spacing w:line="259" w:lineRule="auto"/>
                    <w:textAlignment w:val="baseline"/>
                  </w:pPr>
                  <w:hyperlink r:id="rId21" w:tooltip="https://forum.blackmagicdesign.com/viewtopic.php?f=21&amp;t=237728" w:history="1">
                    <w:r>
                      <w:rPr>
                        <w:rStyle w:val="Hyperlink"/>
                        <w:rFonts w:ascii="Verdana" w:hAnsi="Verdana"/>
                        <w:color w:val="467886"/>
                        <w:sz w:val="18"/>
                        <w:szCs w:val="18"/>
                      </w:rPr>
                      <w:t>Forum</w:t>
                    </w:r>
                  </w:hyperlink>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t xml:space="preserve"> </w:t>
                  </w:r>
                </w:p>
              </w:tc>
            </w:tr>
            <w:tr w:rsidR="002D20C5" w:rsidRPr="00093839" w14:paraId="5AF709E6" w14:textId="77777777" w:rsidTr="00BD5E0F">
              <w:trPr>
                <w:trHeight w:val="1920"/>
              </w:trPr>
              <w:tc>
                <w:tcPr>
                  <w:tcW w:w="3242" w:type="dxa"/>
                  <w:shd w:val="clear" w:color="auto" w:fill="FFFFFF"/>
                </w:tcPr>
                <w:p w14:paraId="483CF650" w14:textId="77777777" w:rsidR="002D20C5" w:rsidRPr="00093839" w:rsidRDefault="002D20C5" w:rsidP="002D20C5">
                  <w:pPr>
                    <w:spacing w:line="259" w:lineRule="auto"/>
                    <w:rPr>
                      <w:rFonts w:ascii="Verdana" w:hAnsi="Verdana"/>
                      <w:b/>
                      <w:bCs/>
                      <w:color w:val="000000"/>
                      <w:sz w:val="18"/>
                      <w:szCs w:val="18"/>
                    </w:rPr>
                  </w:pPr>
                  <w:r>
                    <w:rPr>
                      <w:rFonts w:ascii="Verdana" w:hAnsi="Verdana"/>
                      <w:b/>
                      <w:bCs/>
                      <w:color w:val="000000"/>
                      <w:sz w:val="18"/>
                      <w:szCs w:val="18"/>
                    </w:rPr>
                    <w:t>Autodesk Arnold 7.5.2</w:t>
                  </w:r>
                  <w:r>
                    <w:rPr>
                      <w:rFonts w:ascii="Verdana" w:hAnsi="Verdana"/>
                      <w:color w:val="000000"/>
                      <w:sz w:val="18"/>
                      <w:szCs w:val="18"/>
                    </w:rPr>
                    <w:br/>
                  </w:r>
                  <w:r>
                    <w:rPr>
                      <w:rFonts w:ascii="Verdana" w:hAnsi="Verdana"/>
                      <w:color w:val="000000"/>
                      <w:sz w:val="18"/>
                      <w:szCs w:val="18"/>
                    </w:rPr>
                    <w:br/>
                    <w:t>Arnold 7.5.2 introduces native support for rendering 3D Gaussian Splatting (3DGS) scenes, letting VFX artists import and composite neural radiance field capture data directly into Arnold’s lighting and shading pipeline. This bridges NeRF/3DGS environment scanning with high-fidelity production rendering. (Also note: DaVinci Resolve 21 is in public beta; Adobe Photoshop 27.8 has shipped.)</w:t>
                  </w:r>
                  <w:r>
                    <w:rPr>
                      <w:rFonts w:ascii="Verdana" w:hAnsi="Verdana"/>
                      <w:color w:val="000000"/>
                      <w:sz w:val="18"/>
                      <w:szCs w:val="18"/>
                    </w:rPr>
                    <w:br/>
                    <w:t> </w:t>
                  </w:r>
                </w:p>
              </w:tc>
              <w:tc>
                <w:tcPr>
                  <w:tcW w:w="2796" w:type="dxa"/>
                  <w:shd w:val="clear" w:color="auto" w:fill="FFFFFF"/>
                </w:tcPr>
                <w:p w14:paraId="65C239FF" w14:textId="77777777" w:rsidR="002D20C5" w:rsidRPr="00093839" w:rsidRDefault="002D20C5" w:rsidP="002D20C5">
                  <w:pPr>
                    <w:spacing w:before="240" w:line="259" w:lineRule="auto"/>
                    <w:textAlignment w:val="baseline"/>
                    <w:rPr>
                      <w:rFonts w:ascii="Verdana" w:hAnsi="Verdana"/>
                      <w:b/>
                      <w:bCs/>
                      <w:color w:val="000000"/>
                      <w:sz w:val="18"/>
                      <w:szCs w:val="18"/>
                    </w:rPr>
                  </w:pPr>
                  <w:r>
                    <w:rPr>
                      <w:rFonts w:ascii="Verdana" w:hAnsi="Verdana"/>
                      <w:b/>
                      <w:bCs/>
                      <w:color w:val="000000"/>
                      <w:sz w:val="18"/>
                      <w:szCs w:val="18"/>
                    </w:rPr>
                    <w:t>Neural Capture to Production Render:</w:t>
                  </w:r>
                  <w:r>
                    <w:rPr>
                      <w:rStyle w:val="apple-converted-space"/>
                      <w:rFonts w:ascii="Verdana" w:hAnsi="Verdana"/>
                      <w:color w:val="000000"/>
                      <w:sz w:val="18"/>
                      <w:szCs w:val="18"/>
                    </w:rPr>
                    <w:t> </w:t>
                  </w:r>
                  <w:r>
                    <w:rPr>
                      <w:rFonts w:ascii="Verdana" w:hAnsi="Verdana"/>
                      <w:color w:val="000000"/>
                      <w:sz w:val="18"/>
                      <w:szCs w:val="18"/>
                    </w:rPr>
                    <w:t>Render 3DGS scenes captured via photogrammetry or NeRF pipelines directly in Arnold, integrating scan-based environments with CG characters and effects.</w:t>
                  </w:r>
                </w:p>
              </w:tc>
              <w:tc>
                <w:tcPr>
                  <w:tcW w:w="2832" w:type="dxa"/>
                  <w:shd w:val="clear" w:color="auto" w:fill="FFFFFF"/>
                </w:tcPr>
                <w:p w14:paraId="6737CACB" w14:textId="77777777" w:rsidR="002D20C5" w:rsidRPr="00093839" w:rsidRDefault="002D20C5" w:rsidP="002D20C5">
                  <w:pPr>
                    <w:shd w:val="clear" w:color="auto" w:fill="FFFFFF"/>
                    <w:spacing w:before="240" w:line="259" w:lineRule="auto"/>
                    <w:textAlignment w:val="baseline"/>
                    <w:rPr>
                      <w:rFonts w:ascii="Verdana" w:hAnsi="Verdana"/>
                      <w:b/>
                      <w:bCs/>
                      <w:color w:val="00000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Arnold is a production-standard renderer; 3DGS support is a leading-edge addition bringing neural capture into established pipelines.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w:t>
                  </w:r>
                  <w:r>
                    <w:rPr>
                      <w:rFonts w:ascii="Verdana" w:hAnsi="Verdana"/>
                      <w:color w:val="000000"/>
                      <w:sz w:val="18"/>
                      <w:szCs w:val="18"/>
                    </w:rPr>
                    <w:t xml:space="preserve"> Available as a plugin for Maya, Houdini and Cinema 4D under Autodesk subscription; 3DGS workflows are new and evolving.</w:t>
                  </w:r>
                  <w:r>
                    <w:rPr>
                      <w:rFonts w:ascii="Verdana" w:hAnsi="Verdana"/>
                      <w:color w:val="000000"/>
                      <w:sz w:val="18"/>
                      <w:szCs w:val="18"/>
                    </w:rPr>
                    <w:br/>
                    <w:t> </w:t>
                  </w:r>
                </w:p>
              </w:tc>
              <w:tc>
                <w:tcPr>
                  <w:tcW w:w="2275" w:type="dxa"/>
                  <w:shd w:val="clear" w:color="auto" w:fill="FFFFFF"/>
                </w:tcPr>
                <w:p w14:paraId="626BC1CF" w14:textId="25655CDB" w:rsidR="002D20C5" w:rsidRPr="00093839" w:rsidRDefault="002D20C5" w:rsidP="002D20C5">
                  <w:pPr>
                    <w:spacing w:line="259" w:lineRule="auto"/>
                    <w:textAlignment w:val="baseline"/>
                    <w:rPr>
                      <w:rFonts w:ascii="Verdana" w:hAnsi="Verdana"/>
                      <w:sz w:val="18"/>
                      <w:szCs w:val="18"/>
                    </w:rPr>
                  </w:pPr>
                  <w:hyperlink r:id="rId22" w:tooltip="https://www.cgchannel.com/2026/06/autodesk-releases-arnold-7-5-2-with-support-for-gaussian-splatting/" w:history="1">
                    <w:r>
                      <w:rPr>
                        <w:rStyle w:val="Hyperlink"/>
                        <w:rFonts w:ascii="Verdana" w:hAnsi="Verdana"/>
                        <w:color w:val="467886"/>
                        <w:sz w:val="18"/>
                        <w:szCs w:val="18"/>
                      </w:rPr>
                      <w:t>Article</w:t>
                    </w:r>
                  </w:hyperlink>
                  <w:r>
                    <w:rPr>
                      <w:rFonts w:ascii="Verdana" w:hAnsi="Verdana"/>
                      <w:color w:val="000000"/>
                      <w:sz w:val="18"/>
                      <w:szCs w:val="18"/>
                    </w:rPr>
                    <w:br/>
                  </w:r>
                  <w:r>
                    <w:rPr>
                      <w:rFonts w:ascii="Verdana" w:hAnsi="Verdana"/>
                      <w:color w:val="000000"/>
                      <w:sz w:val="18"/>
                      <w:szCs w:val="18"/>
                    </w:rPr>
                    <w:br/>
                    <w:t> </w:t>
                  </w:r>
                </w:p>
              </w:tc>
            </w:tr>
          </w:tbl>
          <w:bookmarkEnd w:id="1"/>
          <w:p w14:paraId="5243A561" w14:textId="77777777" w:rsidR="002D20C5" w:rsidRPr="00093839" w:rsidRDefault="002D20C5" w:rsidP="002D20C5">
            <w:pPr>
              <w:spacing w:before="240" w:line="259" w:lineRule="auto"/>
              <w:rPr>
                <w:rFonts w:ascii="Verdana" w:eastAsia="Aptos" w:hAnsi="Verdana" w:cs="Times New Roman"/>
              </w:rPr>
            </w:pPr>
            <w:r>
              <w:rPr>
                <w:rFonts w:ascii="Verdana" w:eastAsia="Aptos" w:hAnsi="Verdana" w:cs="Times New Roman"/>
                <w:b/>
                <w:bCs/>
                <w:i/>
                <w:iCs/>
                <w:sz w:val="16"/>
                <w:szCs w:val="16"/>
              </w:rPr>
              <w:t>SCORING KEY</w:t>
            </w:r>
            <w:r>
              <w:rPr>
                <w:rFonts w:ascii="Verdana" w:eastAsia="Aptos" w:hAnsi="Verdana" w:cs="Times New Roman"/>
                <w:sz w:val="16"/>
                <w:szCs w:val="16"/>
              </w:rPr>
              <w:t xml:space="preserve">: </w:t>
            </w:r>
            <w:r>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082C5880" w14:textId="77777777" w:rsidR="002D20C5" w:rsidRPr="00093839" w:rsidRDefault="002D20C5" w:rsidP="002D20C5">
            <w:pPr>
              <w:spacing w:line="259" w:lineRule="auto"/>
              <w:rPr>
                <w:rFonts w:ascii="Verdana" w:eastAsia="Aptos" w:hAnsi="Verdana" w:cs="Times New Roman"/>
              </w:rPr>
            </w:pPr>
          </w:p>
        </w:tc>
      </w:tr>
      <w:tr w:rsidR="002D20C5" w:rsidRPr="00093839" w14:paraId="654DE700" w14:textId="77777777" w:rsidTr="003B3489">
        <w:trPr>
          <w:trHeight w:val="241"/>
        </w:trPr>
        <w:tc>
          <w:tcPr>
            <w:tcW w:w="294" w:type="dxa"/>
            <w:shd w:val="clear" w:color="auto" w:fill="D9D9D9"/>
          </w:tcPr>
          <w:p w14:paraId="03DBBC21" w14:textId="77777777" w:rsidR="002D20C5" w:rsidRPr="00093839" w:rsidRDefault="002D20C5" w:rsidP="002D20C5">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1FCCFBF5" w14:textId="77777777" w:rsidR="002D20C5" w:rsidRPr="00093839" w:rsidRDefault="002D20C5" w:rsidP="002D20C5">
            <w:pPr>
              <w:spacing w:line="259" w:lineRule="auto"/>
              <w:rPr>
                <w:rFonts w:ascii="Verdana" w:eastAsia="Aptos" w:hAnsi="Verdana" w:cs="Times New Roman"/>
              </w:rPr>
            </w:pPr>
          </w:p>
        </w:tc>
        <w:tc>
          <w:tcPr>
            <w:tcW w:w="390" w:type="dxa"/>
            <w:shd w:val="clear" w:color="auto" w:fill="D9D9D9"/>
          </w:tcPr>
          <w:p w14:paraId="15EAA1CD" w14:textId="77777777" w:rsidR="002D20C5" w:rsidRPr="00093839" w:rsidRDefault="002D20C5" w:rsidP="002D20C5">
            <w:pPr>
              <w:spacing w:line="259" w:lineRule="auto"/>
              <w:rPr>
                <w:rFonts w:ascii="Verdana" w:eastAsia="Aptos" w:hAnsi="Verdana" w:cs="Times New Roman"/>
              </w:rPr>
            </w:pPr>
          </w:p>
        </w:tc>
      </w:tr>
    </w:tbl>
    <w:p w14:paraId="78A3C74F" w14:textId="77777777" w:rsidR="003B3489" w:rsidRPr="00093839" w:rsidRDefault="003B3489" w:rsidP="003B3489">
      <w:pPr>
        <w:spacing w:line="259" w:lineRule="auto"/>
        <w:rPr>
          <w:rFonts w:ascii="Verdana" w:eastAsia="Aptos" w:hAnsi="Verdana" w:cs="Times New Roman"/>
          <w:sz w:val="22"/>
          <w:szCs w:val="22"/>
        </w:rPr>
      </w:pPr>
    </w:p>
    <w:p w14:paraId="3E221983" w14:textId="77777777" w:rsidR="002322BE" w:rsidRPr="00093839" w:rsidRDefault="002322BE">
      <w:pPr>
        <w:rPr>
          <w:rFonts w:ascii="Verdana" w:hAnsi="Verdana"/>
        </w:rPr>
      </w:pPr>
    </w:p>
    <w:p w14:paraId="3D397B26" w14:textId="77777777" w:rsidR="00BD7E67" w:rsidRDefault="00000000">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FC08DB4" w14:textId="77777777" w:rsidTr="003B3489">
        <w:trPr>
          <w:trHeight w:val="1073"/>
        </w:trPr>
        <w:tc>
          <w:tcPr>
            <w:tcW w:w="294" w:type="dxa"/>
            <w:shd w:val="clear" w:color="auto" w:fill="D9D9D9"/>
          </w:tcPr>
          <w:p w14:paraId="6136425C"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799CB04A"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0B24042B" w14:textId="77777777" w:rsidR="003B3489" w:rsidRPr="00093839" w:rsidRDefault="003B3489" w:rsidP="003B3489">
            <w:pPr>
              <w:spacing w:line="259" w:lineRule="auto"/>
              <w:rPr>
                <w:rFonts w:ascii="Verdana" w:eastAsia="Aptos" w:hAnsi="Verdana" w:cs="Times New Roman"/>
              </w:rPr>
            </w:pPr>
          </w:p>
        </w:tc>
      </w:tr>
      <w:tr w:rsidR="006B7B74" w:rsidRPr="00093839" w14:paraId="0F608EC3" w14:textId="77777777" w:rsidTr="003B3489">
        <w:trPr>
          <w:trHeight w:val="389"/>
        </w:trPr>
        <w:tc>
          <w:tcPr>
            <w:tcW w:w="294" w:type="dxa"/>
            <w:shd w:val="clear" w:color="auto" w:fill="D9D9D9"/>
          </w:tcPr>
          <w:p w14:paraId="1909396A"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40E59E74" w14:textId="77777777" w:rsidTr="00096FF3">
              <w:tc>
                <w:tcPr>
                  <w:tcW w:w="0" w:type="auto"/>
                  <w:tcMar>
                    <w:top w:w="480" w:type="dxa"/>
                    <w:left w:w="600" w:type="dxa"/>
                    <w:bottom w:w="180" w:type="dxa"/>
                    <w:right w:w="600" w:type="dxa"/>
                  </w:tcMar>
                  <w:vAlign w:val="center"/>
                  <w:hideMark/>
                </w:tcPr>
                <w:p w14:paraId="0724ED3E" w14:textId="77777777" w:rsidR="002D20C5" w:rsidRPr="00093839" w:rsidRDefault="002D20C5" w:rsidP="002D20C5">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POST-PRODUCTION DIGEST</w:t>
                  </w:r>
                </w:p>
                <w:p w14:paraId="2EAE28AF" w14:textId="77777777" w:rsidR="002D20C5" w:rsidRPr="00093839" w:rsidRDefault="002D20C5" w:rsidP="002D20C5">
                  <w:pPr>
                    <w:spacing w:after="0" w:line="240" w:lineRule="auto"/>
                    <w:rPr>
                      <w:rFonts w:ascii="Verdana" w:eastAsia="Aptos" w:hAnsi="Verdana" w:cs="Times New Roman"/>
                      <w:b/>
                      <w:bCs/>
                      <w:color w:val="00956C"/>
                      <w:spacing w:val="40"/>
                    </w:rPr>
                  </w:pPr>
                </w:p>
                <w:p w14:paraId="6A5B8E26" w14:textId="77777777" w:rsidR="002D20C5" w:rsidRPr="00093839" w:rsidRDefault="002D20C5" w:rsidP="002D20C5">
                  <w:pPr>
                    <w:spacing w:after="0" w:line="240" w:lineRule="auto"/>
                    <w:rPr>
                      <w:rFonts w:ascii="Verdana" w:eastAsia="Times New Roman" w:hAnsi="Verdana" w:cs="Arial"/>
                      <w:b/>
                      <w:bCs/>
                      <w:caps/>
                      <w:color w:val="00956C"/>
                      <w:spacing w:val="40"/>
                      <w:kern w:val="0"/>
                      <w:shd w:val="clear" w:color="auto" w:fill="EEEDFE"/>
                      <w14:ligatures w14:val="none"/>
                    </w:rPr>
                  </w:pPr>
                </w:p>
                <w:p w14:paraId="55693A12" w14:textId="77777777" w:rsidR="002D20C5" w:rsidRPr="00093839" w:rsidRDefault="002D20C5" w:rsidP="002D20C5">
                  <w:pPr>
                    <w:spacing w:after="0" w:line="240" w:lineRule="auto"/>
                    <w:rPr>
                      <w:rFonts w:ascii="Verdana" w:eastAsia="Times New Roman" w:hAnsi="Verdana" w:cs="Times New Roman"/>
                      <w:color w:val="000000"/>
                      <w:kern w:val="0"/>
                      <w:sz w:val="17"/>
                      <w:szCs w:val="17"/>
                      <w14:ligatures w14:val="none"/>
                    </w:rPr>
                  </w:pPr>
                  <w:r>
                    <w:rPr>
                      <w:rFonts w:ascii="Verdana" w:eastAsia="Times New Roman" w:hAnsi="Verdana" w:cs="Arial"/>
                      <w:b/>
                      <w:bCs/>
                      <w:caps/>
                      <w:color w:val="3C3489"/>
                      <w:spacing w:val="24"/>
                      <w:kern w:val="0"/>
                      <w:sz w:val="17"/>
                      <w:szCs w:val="17"/>
                      <w:shd w:val="clear" w:color="auto" w:fill="EEEDFE"/>
                      <w14:ligatures w14:val="none"/>
                    </w:rPr>
                    <w:t>TLDR</w:t>
                  </w:r>
                  <w:r>
                    <w:rPr>
                      <w:rFonts w:ascii="Verdana" w:eastAsia="Times New Roman" w:hAnsi="Verdana" w:cs="Times New Roman"/>
                      <w:color w:val="000000"/>
                      <w:kern w:val="0"/>
                      <w:sz w:val="17"/>
                      <w:szCs w:val="17"/>
                      <w14:ligatures w14:val="none"/>
                    </w:rPr>
                    <w:br/>
                    <w:t> </w:t>
                  </w:r>
                </w:p>
              </w:tc>
            </w:tr>
          </w:tbl>
          <w:p w14:paraId="43FCA0C8" w14:textId="77777777" w:rsidR="002D20C5" w:rsidRPr="00093839" w:rsidRDefault="002D20C5" w:rsidP="002D20C5">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219313B7" w14:textId="77777777" w:rsidTr="00096FF3">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2D20C5" w:rsidRPr="00093839" w14:paraId="17A46BB3" w14:textId="77777777" w:rsidTr="00096FF3">
                    <w:trPr>
                      <w:jc w:val="center"/>
                    </w:trPr>
                    <w:tc>
                      <w:tcPr>
                        <w:tcW w:w="0" w:type="auto"/>
                        <w:shd w:val="clear" w:color="auto" w:fill="F5F5F3"/>
                        <w:tcMar>
                          <w:top w:w="150" w:type="dxa"/>
                          <w:left w:w="600" w:type="dxa"/>
                          <w:bottom w:w="150" w:type="dxa"/>
                          <w:right w:w="600" w:type="dxa"/>
                        </w:tcMar>
                        <w:vAlign w:val="center"/>
                        <w:hideMark/>
                      </w:tcPr>
                      <w:p w14:paraId="4DB0EDED" w14:textId="77777777" w:rsidR="002D20C5" w:rsidRPr="00093839" w:rsidRDefault="002D20C5" w:rsidP="002D20C5">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5</w:t>
                        </w:r>
                        <w:r>
                          <w:rPr>
                            <w:rFonts w:ascii="Verdana" w:eastAsia="Times New Roman" w:hAnsi="Verdana" w:cs="Times New Roman"/>
                            <w:kern w:val="0"/>
                            <w14:ligatures w14:val="none"/>
                          </w:rPr>
                          <w:br/>
                        </w:r>
                        <w:r>
                          <w:rPr>
                            <w:rFonts w:ascii="Verdana" w:eastAsia="Times New Roman" w:hAnsi="Verdana" w:cs="Arial"/>
                            <w:b/>
                            <w:bCs/>
                            <w:caps/>
                            <w:color w:val="888780"/>
                            <w:spacing w:val="14"/>
                            <w:kern w:val="0"/>
                            <w:sz w:val="15"/>
                            <w:szCs w:val="15"/>
                            <w14:ligatures w14:val="none"/>
                          </w:rPr>
                          <w:t>AI TOOL UPDATES</w:t>
                        </w:r>
                      </w:p>
                    </w:tc>
                  </w:tr>
                </w:tbl>
                <w:p w14:paraId="19C47A43"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c>
            </w:tr>
          </w:tbl>
          <w:p w14:paraId="22680FE0" w14:textId="77777777" w:rsidR="002D20C5" w:rsidRPr="00093839" w:rsidRDefault="002D20C5" w:rsidP="002D20C5">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7ECA8F14" w14:textId="77777777" w:rsidTr="00096FF3">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2D20C5" w:rsidRPr="00093839" w14:paraId="626A9C39" w14:textId="77777777" w:rsidTr="00096FF3">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2D20C5" w:rsidRPr="00093839" w14:paraId="632B1D39" w14:textId="77777777" w:rsidTr="00096FF3">
                          <w:tc>
                            <w:tcPr>
                              <w:tcW w:w="0" w:type="auto"/>
                              <w:shd w:val="clear" w:color="auto" w:fill="F5F5F3"/>
                              <w:tcMar>
                                <w:top w:w="180" w:type="dxa"/>
                                <w:left w:w="210" w:type="dxa"/>
                                <w:bottom w:w="180" w:type="dxa"/>
                                <w:right w:w="210" w:type="dxa"/>
                              </w:tcMar>
                              <w:vAlign w:val="center"/>
                              <w:hideMark/>
                            </w:tcPr>
                            <w:p w14:paraId="0D35C74A" w14:textId="77777777" w:rsidR="002D20C5" w:rsidRPr="00093839" w:rsidRDefault="002D20C5" w:rsidP="002D20C5">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Agent 2.0 — </w:t>
                              </w:r>
                              <w:r>
                                <w:rPr>
                                  <w:rFonts w:ascii="Verdana" w:eastAsia="Times New Roman" w:hAnsi="Verdana" w:cs="Arial"/>
                                  <w:color w:val="27500A"/>
                                  <w:kern w:val="0"/>
                                  <w:sz w:val="17"/>
                                  <w:szCs w:val="17"/>
                                  <w:shd w:val="clear" w:color="auto" w:fill="EAF3DE"/>
                                  <w14:ligatures w14:val="none"/>
                                </w:rPr>
                                <w:t>Cloud-hosted · runwayml.com</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Google x A24 AI Filmmaking</w:t>
                              </w:r>
                              <w:r>
                                <w:rPr>
                                  <w:rFonts w:ascii="Verdana" w:eastAsia="Times New Roman" w:hAnsi="Verdana" w:cs="Arial"/>
                                  <w:color w:val="27500A"/>
                                  <w:kern w:val="0"/>
                                  <w:sz w:val="17"/>
                                  <w:szCs w:val="17"/>
                                  <w:shd w:val="clear" w:color="auto" w:fill="EAF3DE"/>
                                  <w14:ligatures w14:val="none"/>
                                </w:rPr>
                                <w:t xml:space="preserve"> — Cloud-hosted · Google Labs / A24 pilot program</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Adobe to Acquire Topaz Labs</w:t>
                              </w:r>
                              <w:r>
                                <w:rPr>
                                  <w:rFonts w:ascii="Verdana" w:eastAsia="Times New Roman" w:hAnsi="Verdana" w:cs="Arial"/>
                                  <w:color w:val="27500A"/>
                                  <w:kern w:val="0"/>
                                  <w:sz w:val="17"/>
                                  <w:szCs w:val="17"/>
                                  <w:shd w:val="clear" w:color="auto" w:fill="EAF3DE"/>
                                  <w14:ligatures w14:val="none"/>
                                </w:rPr>
                                <w:t xml:space="preserve"> — Standalone now · pending Adobe integration (H2 2026)</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Palmier (Claude Timeline Editor)</w:t>
                              </w:r>
                              <w:r>
                                <w:rPr>
                                  <w:rFonts w:ascii="Verdana" w:eastAsia="Times New Roman" w:hAnsi="Verdana" w:cs="Arial"/>
                                  <w:color w:val="27500A"/>
                                  <w:kern w:val="0"/>
                                  <w:sz w:val="17"/>
                                  <w:szCs w:val="17"/>
                                  <w:shd w:val="clear" w:color="auto" w:fill="EAF3DE"/>
                                  <w14:ligatures w14:val="none"/>
                                </w:rPr>
                                <w:t xml:space="preserve"> — Cloud-hosted · palmier.io</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Adobe Photoshop 27.8</w:t>
                              </w:r>
                              <w:r>
                                <w:rPr>
                                  <w:rFonts w:ascii="Verdana" w:eastAsia="Times New Roman" w:hAnsi="Verdana" w:cs="Arial"/>
                                  <w:color w:val="27500A"/>
                                  <w:kern w:val="0"/>
                                  <w:sz w:val="17"/>
                                  <w:szCs w:val="17"/>
                                  <w:shd w:val="clear" w:color="auto" w:fill="EAF3DE"/>
                                  <w14:ligatures w14:val="none"/>
                                </w:rPr>
                                <w:t xml:space="preserve"> — Desktop · Adobe Creative Cloud</w:t>
                              </w:r>
                              <w:r>
                                <w:rPr>
                                  <w:rFonts w:ascii="Verdana" w:eastAsia="Times New Roman" w:hAnsi="Verdana" w:cs="Times New Roman"/>
                                  <w:kern w:val="0"/>
                                  <w:sz w:val="17"/>
                                  <w:szCs w:val="17"/>
                                  <w14:ligatures w14:val="none"/>
                                </w:rPr>
                                <w:t xml:space="preserve"> </w:t>
                              </w:r>
                            </w:p>
                          </w:tc>
                        </w:tr>
                      </w:tbl>
                      <w:p w14:paraId="080D0E85" w14:textId="77777777" w:rsidR="002D20C5" w:rsidRPr="00093839" w:rsidRDefault="002D20C5" w:rsidP="002D20C5">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2D20C5" w:rsidRPr="00093839" w14:paraId="33D56BB0" w14:textId="77777777" w:rsidTr="00096FF3">
                          <w:tc>
                            <w:tcPr>
                              <w:tcW w:w="0" w:type="auto"/>
                              <w:shd w:val="clear" w:color="auto" w:fill="F5F5F3"/>
                              <w:tcMar>
                                <w:top w:w="180" w:type="dxa"/>
                                <w:left w:w="210" w:type="dxa"/>
                                <w:bottom w:w="180" w:type="dxa"/>
                                <w:right w:w="210" w:type="dxa"/>
                              </w:tcMar>
                              <w:vAlign w:val="center"/>
                              <w:hideMark/>
                            </w:tcPr>
                            <w:p w14:paraId="77F2ACA0" w14:textId="77777777" w:rsidR="002D20C5" w:rsidRPr="00093839" w:rsidRDefault="002D20C5" w:rsidP="002D20C5">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Agent 2.0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Google x A24</w:t>
                              </w:r>
                              <w:r>
                                <w:rPr>
                                  <w:rFonts w:ascii="Verdana" w:eastAsia="Times New Roman" w:hAnsi="Verdana" w:cs="Arial"/>
                                  <w:color w:val="27500A"/>
                                  <w:kern w:val="0"/>
                                  <w:sz w:val="17"/>
                                  <w:szCs w:val="17"/>
                                  <w:shd w:val="clear" w:color="auto" w:fill="EAF3DE"/>
                                  <w14:ligatures w14:val="none"/>
                                </w:rPr>
                                <w:t xml:space="preserve"> — Pilot / Limited Access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Adobe / Topaz Labs</w:t>
                              </w:r>
                              <w:r>
                                <w:rPr>
                                  <w:rFonts w:ascii="Verdana" w:eastAsia="Times New Roman" w:hAnsi="Verdana" w:cs="Arial"/>
                                  <w:color w:val="27500A"/>
                                  <w:kern w:val="0"/>
                                  <w:sz w:val="17"/>
                                  <w:szCs w:val="17"/>
                                  <w:shd w:val="clear" w:color="auto" w:fill="EAF3DE"/>
                                  <w14:ligatures w14:val="none"/>
                                </w:rPr>
                                <w:t xml:space="preserve"> — Pending Regulatory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Palmier</w:t>
                              </w:r>
                              <w:r>
                                <w:rPr>
                                  <w:rFonts w:ascii="Verdana" w:eastAsia="Times New Roman" w:hAnsi="Verdana" w:cs="Arial"/>
                                  <w:color w:val="27500A"/>
                                  <w:kern w:val="0"/>
                                  <w:sz w:val="17"/>
                                  <w:szCs w:val="17"/>
                                  <w:shd w:val="clear" w:color="auto" w:fill="EAF3DE"/>
                                  <w14:ligatures w14:val="none"/>
                                </w:rPr>
                                <w:t xml:space="preserve"> — Early Access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Adobe Photoshop 27.8</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t xml:space="preserve"> </w:t>
                              </w:r>
                            </w:p>
                          </w:tc>
                        </w:tr>
                      </w:tbl>
                      <w:p w14:paraId="1D9118A1" w14:textId="77777777" w:rsidR="002D20C5" w:rsidRPr="00093839" w:rsidRDefault="002D20C5" w:rsidP="002D20C5">
                        <w:pPr>
                          <w:spacing w:after="0" w:line="240" w:lineRule="auto"/>
                          <w:rPr>
                            <w:rFonts w:ascii="Verdana" w:eastAsia="Times New Roman" w:hAnsi="Verdana" w:cs="Times New Roman"/>
                            <w:kern w:val="0"/>
                            <w:sz w:val="17"/>
                            <w:szCs w:val="17"/>
                            <w14:ligatures w14:val="none"/>
                          </w:rPr>
                        </w:pPr>
                      </w:p>
                    </w:tc>
                  </w:tr>
                </w:tbl>
                <w:p w14:paraId="2EF81857"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c>
            </w:tr>
          </w:tbl>
          <w:p w14:paraId="3BDFEB6D" w14:textId="5E58BC09" w:rsidR="002D20C5" w:rsidRPr="00093839" w:rsidRDefault="002D20C5" w:rsidP="002D20C5">
            <w:pPr>
              <w:rPr>
                <w:rFonts w:ascii="Verdana" w:eastAsia="Times New Roman" w:hAnsi="Verdana" w:cs="Times New Roman"/>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178F1A02" w14:textId="77777777" w:rsidTr="00096FF3">
              <w:tc>
                <w:tcPr>
                  <w:tcW w:w="0" w:type="auto"/>
                  <w:tcMar>
                    <w:top w:w="0" w:type="dxa"/>
                    <w:left w:w="0" w:type="dxa"/>
                    <w:bottom w:w="0" w:type="dxa"/>
                    <w:right w:w="0" w:type="dxa"/>
                  </w:tcMar>
                  <w:vAlign w:val="center"/>
                  <w:hideMark/>
                </w:tcPr>
                <w:p w14:paraId="18578380"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7866B421" w14:textId="77777777" w:rsidTr="00096FF3">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2D20C5" w:rsidRPr="00093839" w14:paraId="2823AEC7" w14:textId="77777777" w:rsidTr="00096FF3">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705C833D" w14:textId="77777777" w:rsidR="002D20C5" w:rsidRPr="00093839" w:rsidRDefault="002D20C5" w:rsidP="002D20C5">
                              <w:pPr>
                                <w:spacing w:after="0" w:line="240" w:lineRule="auto"/>
                                <w:rPr>
                                  <w:rFonts w:ascii="Verdana" w:eastAsia="Times New Roman" w:hAnsi="Verdana" w:cs="Times New Roman"/>
                                  <w:kern w:val="0"/>
                                  <w14:ligatures w14:val="none"/>
                                </w:rPr>
                              </w:pPr>
                              <w:r>
                                <w:rPr>
                                  <w:rFonts w:ascii="Verdana" w:eastAsia="Times New Roman" w:hAnsi="Verdana" w:cs="Times New Roman"/>
                                  <w:kern w:val="0"/>
                                  <w14:ligatures w14:val="none"/>
                                </w:rPr>
                                <w:t> </w:t>
                              </w:r>
                            </w:p>
                          </w:tc>
                        </w:tr>
                      </w:tbl>
                      <w:p w14:paraId="7BF4C641" w14:textId="77777777" w:rsidR="002D20C5" w:rsidRPr="00093839" w:rsidRDefault="002D20C5" w:rsidP="002D20C5">
                        <w:pPr>
                          <w:spacing w:after="0" w:line="240" w:lineRule="auto"/>
                          <w:rPr>
                            <w:rFonts w:ascii="Verdana" w:eastAsia="Times New Roman" w:hAnsi="Verdana" w:cs="Times New Roman"/>
                            <w:kern w:val="0"/>
                            <w14:ligatures w14:val="none"/>
                          </w:rPr>
                        </w:pPr>
                      </w:p>
                    </w:tc>
                  </w:tr>
                  <w:tr w:rsidR="002D20C5" w:rsidRPr="00093839" w14:paraId="0975C64A" w14:textId="77777777" w:rsidTr="00096FF3">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47"/>
                          <w:gridCol w:w="5047"/>
                        </w:tblGrid>
                        <w:tr w:rsidR="002D20C5" w:rsidRPr="00093839" w14:paraId="7BA3114F" w14:textId="77777777" w:rsidTr="00096FF3">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57"/>
                              </w:tblGrid>
                              <w:tr w:rsidR="002D20C5" w:rsidRPr="00093839" w14:paraId="3DC6850F" w14:textId="77777777" w:rsidTr="00096FF3">
                                <w:tc>
                                  <w:tcPr>
                                    <w:tcW w:w="150" w:type="dxa"/>
                                    <w:tcMar>
                                      <w:top w:w="60" w:type="dxa"/>
                                      <w:left w:w="0" w:type="dxa"/>
                                      <w:bottom w:w="0" w:type="dxa"/>
                                      <w:right w:w="0" w:type="dxa"/>
                                    </w:tcMar>
                                    <w:hideMark/>
                                  </w:tcPr>
                                  <w:p w14:paraId="1719543F"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1C1AAE9"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Runway Agent 2.0</w:t>
                                    </w:r>
                                    <w:r>
                                      <w:rPr>
                                        <w:rFonts w:ascii="Verdana" w:eastAsia="Times New Roman" w:hAnsi="Verdana" w:cs="Arial"/>
                                        <w:color w:val="555552"/>
                                        <w:kern w:val="0"/>
                                        <w:sz w:val="20"/>
                                        <w:szCs w:val="20"/>
                                        <w14:ligatures w14:val="none"/>
                                      </w:rPr>
                                      <w:t> — Agentic tool that analyzes campaign performance and generates ads, social videos and full campaigns from a conversational brief, using Gen-4.5 with a timeline editor</w:t>
                                    </w:r>
                                    <w:r>
                                      <w:rPr>
                                        <w:rFonts w:ascii="Verdana" w:eastAsia="Times New Roman" w:hAnsi="Verdana" w:cs="Times New Roman"/>
                                        <w:kern w:val="0"/>
                                        <w:sz w:val="20"/>
                                        <w:szCs w:val="20"/>
                                        <w14:ligatures w14:val="none"/>
                                      </w:rPr>
                                      <w:br/>
                                      <w:t> </w:t>
                                    </w:r>
                                  </w:p>
                                </w:tc>
                              </w:tr>
                            </w:tbl>
                            <w:p w14:paraId="03EB772E"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97"/>
                              </w:tblGrid>
                              <w:tr w:rsidR="002D20C5" w:rsidRPr="00093839" w14:paraId="1F140200" w14:textId="77777777" w:rsidTr="00096FF3">
                                <w:tc>
                                  <w:tcPr>
                                    <w:tcW w:w="150" w:type="dxa"/>
                                    <w:tcMar>
                                      <w:top w:w="60" w:type="dxa"/>
                                      <w:left w:w="0" w:type="dxa"/>
                                      <w:bottom w:w="0" w:type="dxa"/>
                                      <w:right w:w="0" w:type="dxa"/>
                                    </w:tcMar>
                                    <w:hideMark/>
                                  </w:tcPr>
                                  <w:p w14:paraId="7B47D44F"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DA8C82C"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Google x A24</w:t>
                                    </w:r>
                                    <w:r>
                                      <w:rPr>
                                        <w:rFonts w:ascii="Verdana" w:eastAsia="Times New Roman" w:hAnsi="Verdana" w:cs="Arial"/>
                                        <w:color w:val="555552"/>
                                        <w:kern w:val="0"/>
                                        <w:sz w:val="20"/>
                                        <w:szCs w:val="20"/>
                                        <w14:ligatures w14:val="none"/>
                                      </w:rPr>
                                      <w:t> — Google and A24 announce a collaboration to develop AI-assisted filmmaking tools for professional productions, signaling growing studio adoption of generative AI</w:t>
                                    </w:r>
                                    <w:r>
                                      <w:rPr>
                                        <w:rFonts w:ascii="Verdana" w:eastAsia="Times New Roman" w:hAnsi="Verdana" w:cs="Times New Roman"/>
                                        <w:kern w:val="0"/>
                                        <w:sz w:val="20"/>
                                        <w:szCs w:val="20"/>
                                        <w14:ligatures w14:val="none"/>
                                      </w:rPr>
                                      <w:br/>
                                      <w:t> </w:t>
                                    </w:r>
                                  </w:p>
                                </w:tc>
                              </w:tr>
                            </w:tbl>
                            <w:p w14:paraId="5D9D6E73"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r>
                        <w:tr w:rsidR="002D20C5" w:rsidRPr="00093839" w14:paraId="652B84F4" w14:textId="77777777" w:rsidTr="00096FF3">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57"/>
                              </w:tblGrid>
                              <w:tr w:rsidR="002D20C5" w:rsidRPr="00093839" w14:paraId="1751B519" w14:textId="77777777" w:rsidTr="00096FF3">
                                <w:tc>
                                  <w:tcPr>
                                    <w:tcW w:w="150" w:type="dxa"/>
                                    <w:tcMar>
                                      <w:top w:w="60" w:type="dxa"/>
                                      <w:left w:w="0" w:type="dxa"/>
                                      <w:bottom w:w="0" w:type="dxa"/>
                                      <w:right w:w="0" w:type="dxa"/>
                                    </w:tcMar>
                                    <w:hideMark/>
                                  </w:tcPr>
                                  <w:p w14:paraId="39DBF43E"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635C19E"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Adobe to Acquire Topaz Labs</w:t>
                                    </w:r>
                                    <w:r>
                                      <w:rPr>
                                        <w:rFonts w:ascii="Verdana" w:eastAsia="Times New Roman" w:hAnsi="Verdana" w:cs="Arial"/>
                                        <w:color w:val="555552"/>
                                        <w:kern w:val="0"/>
                                        <w:sz w:val="20"/>
                                        <w:szCs w:val="20"/>
                                        <w14:ligatures w14:val="none"/>
                                      </w:rPr>
                                      <w:t xml:space="preserve"> — Adobe to acquire Emmy-winning enhancement company (Gigapixel, Topaz Video, Astra); brings </w:t>
                                    </w:r>
                                    <w:proofErr w:type="spellStart"/>
                                    <w:r>
                                      <w:rPr>
                                        <w:rFonts w:ascii="Verdana" w:eastAsia="Times New Roman" w:hAnsi="Verdana" w:cs="Arial"/>
                                        <w:color w:val="555552"/>
                                        <w:kern w:val="0"/>
                                        <w:sz w:val="20"/>
                                        <w:szCs w:val="20"/>
                                        <w14:ligatures w14:val="none"/>
                                      </w:rPr>
                                      <w:t>Neurostream</w:t>
                                    </w:r>
                                    <w:proofErr w:type="spellEnd"/>
                                    <w:r>
                                      <w:rPr>
                                        <w:rFonts w:ascii="Verdana" w:eastAsia="Times New Roman" w:hAnsi="Verdana" w:cs="Arial"/>
                                        <w:color w:val="555552"/>
                                        <w:kern w:val="0"/>
                                        <w:sz w:val="20"/>
                                        <w:szCs w:val="20"/>
                                        <w14:ligatures w14:val="none"/>
                                      </w:rPr>
                                      <w:t xml:space="preserve"> on-device AI to Firefly and Creative Cloud, closing H2 2026</w:t>
                                    </w:r>
                                    <w:r>
                                      <w:rPr>
                                        <w:rFonts w:ascii="Verdana" w:eastAsia="Times New Roman" w:hAnsi="Verdana" w:cs="Times New Roman"/>
                                        <w:kern w:val="0"/>
                                        <w:sz w:val="20"/>
                                        <w:szCs w:val="20"/>
                                        <w14:ligatures w14:val="none"/>
                                      </w:rPr>
                                      <w:br/>
                                      <w:t> </w:t>
                                    </w:r>
                                  </w:p>
                                </w:tc>
                              </w:tr>
                            </w:tbl>
                            <w:p w14:paraId="349D4CBC"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97"/>
                              </w:tblGrid>
                              <w:tr w:rsidR="002D20C5" w:rsidRPr="00093839" w14:paraId="348D3986" w14:textId="77777777" w:rsidTr="00096FF3">
                                <w:tc>
                                  <w:tcPr>
                                    <w:tcW w:w="150" w:type="dxa"/>
                                    <w:tcMar>
                                      <w:top w:w="60" w:type="dxa"/>
                                      <w:left w:w="0" w:type="dxa"/>
                                      <w:bottom w:w="0" w:type="dxa"/>
                                      <w:right w:w="0" w:type="dxa"/>
                                    </w:tcMar>
                                    <w:hideMark/>
                                  </w:tcPr>
                                  <w:p w14:paraId="11959B2C"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36E966A"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Palmier</w:t>
                                    </w:r>
                                    <w:r>
                                      <w:rPr>
                                        <w:rFonts w:ascii="Verdana" w:eastAsia="Times New Roman" w:hAnsi="Verdana" w:cs="Arial"/>
                                        <w:color w:val="555552"/>
                                        <w:kern w:val="0"/>
                                        <w:sz w:val="20"/>
                                        <w:szCs w:val="20"/>
                                        <w14:ligatures w14:val="none"/>
                                      </w:rPr>
                                      <w:t> — New AI-native video editor integrates Claude directly into the editing timeline; describe edits in natural language and Claude acts on the timeline in context</w:t>
                                    </w:r>
                                    <w:r>
                                      <w:rPr>
                                        <w:rFonts w:ascii="Verdana" w:eastAsia="Times New Roman" w:hAnsi="Verdana" w:cs="Times New Roman"/>
                                        <w:kern w:val="0"/>
                                        <w:sz w:val="20"/>
                                        <w:szCs w:val="20"/>
                                        <w14:ligatures w14:val="none"/>
                                      </w:rPr>
                                      <w:br/>
                                      <w:t> </w:t>
                                    </w:r>
                                  </w:p>
                                </w:tc>
                              </w:tr>
                            </w:tbl>
                            <w:p w14:paraId="28E49B6E"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r>
                        <w:tr w:rsidR="002D20C5" w:rsidRPr="00093839" w14:paraId="3B82C8D1" w14:textId="77777777" w:rsidTr="00096FF3">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57"/>
                              </w:tblGrid>
                              <w:tr w:rsidR="002D20C5" w:rsidRPr="00093839" w14:paraId="600D756D" w14:textId="77777777" w:rsidTr="00096FF3">
                                <w:tc>
                                  <w:tcPr>
                                    <w:tcW w:w="150" w:type="dxa"/>
                                    <w:tcMar>
                                      <w:top w:w="60" w:type="dxa"/>
                                      <w:left w:w="0" w:type="dxa"/>
                                      <w:bottom w:w="0" w:type="dxa"/>
                                      <w:right w:w="0" w:type="dxa"/>
                                    </w:tcMar>
                                    <w:hideMark/>
                                  </w:tcPr>
                                  <w:p w14:paraId="5198751B"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0D17F4C"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Adobe Photoshop 27.8</w:t>
                                    </w:r>
                                    <w:r>
                                      <w:rPr>
                                        <w:rFonts w:ascii="Verdana" w:eastAsia="Times New Roman" w:hAnsi="Verdana" w:cs="Arial"/>
                                        <w:color w:val="555552"/>
                                        <w:kern w:val="0"/>
                                        <w:sz w:val="20"/>
                                        <w:szCs w:val="20"/>
                                        <w14:ligatures w14:val="none"/>
                                      </w:rPr>
                                      <w:t> — Latest Photoshop update adds new AI-assisted editing and generative features within the Creative Cloud subscription for finishing and compositing</w:t>
                                    </w:r>
                                    <w:r>
                                      <w:rPr>
                                        <w:rFonts w:ascii="Verdana" w:eastAsia="Times New Roman" w:hAnsi="Verdana" w:cs="Times New Roman"/>
                                        <w:kern w:val="0"/>
                                        <w:sz w:val="20"/>
                                        <w:szCs w:val="20"/>
                                        <w14:ligatures w14:val="none"/>
                                      </w:rPr>
                                      <w:br/>
                                      <w:t> </w:t>
                                    </w:r>
                                  </w:p>
                                </w:tc>
                              </w:tr>
                            </w:tbl>
                            <w:p w14:paraId="7F5EC93C"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191"/>
                              </w:tblGrid>
                              <w:tr w:rsidR="002D20C5" w:rsidRPr="00093839" w14:paraId="3CDCC0D9" w14:textId="77777777" w:rsidTr="00096FF3">
                                <w:tc>
                                  <w:tcPr>
                                    <w:tcW w:w="150" w:type="dxa"/>
                                    <w:tcMar>
                                      <w:top w:w="60" w:type="dxa"/>
                                      <w:left w:w="0" w:type="dxa"/>
                                      <w:bottom w:w="0" w:type="dxa"/>
                                      <w:right w:w="0" w:type="dxa"/>
                                    </w:tcMar>
                                    <w:hideMark/>
                                  </w:tcPr>
                                  <w:p w14:paraId="725AFF8D"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80AAEB3"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14:ligatures w14:val="none"/>
                                      </w:rPr>
                                      <w:br/>
                                      <w:t> </w:t>
                                    </w:r>
                                  </w:p>
                                </w:tc>
                              </w:tr>
                            </w:tbl>
                            <w:p w14:paraId="7BDF2B08"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r>
                      </w:tbl>
                      <w:p w14:paraId="235EDDF5" w14:textId="77777777" w:rsidR="002D20C5" w:rsidRPr="00093839" w:rsidRDefault="002D20C5" w:rsidP="002D20C5">
                        <w:pPr>
                          <w:spacing w:after="0" w:line="240" w:lineRule="auto"/>
                          <w:rPr>
                            <w:rFonts w:ascii="Verdana" w:eastAsia="Times New Roman" w:hAnsi="Verdana" w:cs="Times New Roman"/>
                            <w:kern w:val="0"/>
                            <w14:ligatures w14:val="none"/>
                          </w:rPr>
                        </w:pPr>
                      </w:p>
                    </w:tc>
                  </w:tr>
                </w:tbl>
                <w:p w14:paraId="0644C6E6"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c>
            </w:tr>
          </w:tbl>
          <w:p w14:paraId="125CF08C"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1284E562" w14:textId="77777777" w:rsidR="003B3489" w:rsidRPr="00093839" w:rsidRDefault="003B3489" w:rsidP="003B3489">
            <w:pPr>
              <w:spacing w:line="259" w:lineRule="auto"/>
              <w:rPr>
                <w:rFonts w:ascii="Verdana" w:eastAsia="Aptos" w:hAnsi="Verdana" w:cs="Times New Roman"/>
              </w:rPr>
            </w:pPr>
          </w:p>
        </w:tc>
      </w:tr>
      <w:tr w:rsidR="006B7B74" w:rsidRPr="00093839" w14:paraId="1FA583E8" w14:textId="77777777" w:rsidTr="003B3489">
        <w:trPr>
          <w:trHeight w:val="129"/>
        </w:trPr>
        <w:tc>
          <w:tcPr>
            <w:tcW w:w="294" w:type="dxa"/>
            <w:shd w:val="clear" w:color="auto" w:fill="D9D9D9"/>
          </w:tcPr>
          <w:p w14:paraId="06517E20"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7F603656"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9118199" w14:textId="77777777" w:rsidR="003B3489" w:rsidRPr="00093839" w:rsidRDefault="003B3489" w:rsidP="003B3489">
            <w:pPr>
              <w:spacing w:line="259" w:lineRule="auto"/>
              <w:rPr>
                <w:rFonts w:ascii="Verdana" w:eastAsia="Aptos" w:hAnsi="Verdana" w:cs="Times New Roman"/>
              </w:rPr>
            </w:pPr>
          </w:p>
        </w:tc>
      </w:tr>
      <w:tr w:rsidR="006B7B74" w:rsidRPr="00093839" w14:paraId="61455989" w14:textId="77777777" w:rsidTr="003B3489">
        <w:trPr>
          <w:trHeight w:val="241"/>
        </w:trPr>
        <w:tc>
          <w:tcPr>
            <w:tcW w:w="294" w:type="dxa"/>
            <w:shd w:val="clear" w:color="auto" w:fill="D9D9D9"/>
          </w:tcPr>
          <w:p w14:paraId="2BC20D09" w14:textId="77777777" w:rsidR="003B3489" w:rsidRPr="00093839" w:rsidRDefault="003B3489" w:rsidP="003B3489">
            <w:pPr>
              <w:spacing w:line="259" w:lineRule="auto"/>
              <w:rPr>
                <w:rFonts w:ascii="Verdana" w:eastAsia="Aptos" w:hAnsi="Verdana" w:cs="Times New Roman"/>
              </w:rPr>
            </w:pPr>
            <w:r>
              <w:rPr>
                <w:rFonts w:ascii="Verdana" w:eastAsia="Aptos" w:hAnsi="Verdana" w:cs="Times New Roman"/>
              </w:rPr>
              <w:br w:type="page"/>
            </w:r>
          </w:p>
        </w:tc>
        <w:tc>
          <w:tcPr>
            <w:tcW w:w="11682" w:type="dxa"/>
            <w:tcBorders>
              <w:bottom w:val="single" w:sz="18" w:space="0" w:color="00956C"/>
            </w:tcBorders>
            <w:shd w:val="clear" w:color="auto" w:fill="FFFFFF"/>
          </w:tcPr>
          <w:p w14:paraId="4E7ADD1F" w14:textId="77777777" w:rsidR="003B3489" w:rsidRPr="00093839" w:rsidRDefault="003B3489" w:rsidP="003B3489">
            <w:pPr>
              <w:spacing w:line="259" w:lineRule="auto"/>
              <w:jc w:val="center"/>
              <w:rPr>
                <w:rFonts w:ascii="Verdana" w:eastAsia="Aptos" w:hAnsi="Verdana" w:cs="Times New Roman"/>
                <w:b/>
                <w:bCs/>
                <w:color w:val="00956C"/>
                <w:spacing w:val="40"/>
              </w:rPr>
            </w:pPr>
            <w:r>
              <w:rPr>
                <w:rFonts w:ascii="Verdana" w:eastAsia="Aptos" w:hAnsi="Verdana" w:cs="Times New Roman"/>
                <w:b/>
                <w:bCs/>
                <w:color w:val="00956C"/>
                <w:spacing w:val="40"/>
              </w:rPr>
              <w:t xml:space="preserve">DEEP DIVE: NEW TECHNOLOGY IN POST-PRODUCTION </w:t>
            </w:r>
          </w:p>
          <w:p w14:paraId="5A81D9B5"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800B818" w14:textId="77777777" w:rsidTr="00BD5E0F">
              <w:trPr>
                <w:trHeight w:val="129"/>
              </w:trPr>
              <w:tc>
                <w:tcPr>
                  <w:tcW w:w="3315" w:type="dxa"/>
                  <w:shd w:val="clear" w:color="auto" w:fill="00956C"/>
                </w:tcPr>
                <w:p w14:paraId="4289E0BA" w14:textId="77777777" w:rsidR="006B7B74" w:rsidRPr="00093839" w:rsidRDefault="006B7B74" w:rsidP="003B3489">
                  <w:pPr>
                    <w:spacing w:line="259" w:lineRule="auto"/>
                    <w:rPr>
                      <w:rFonts w:ascii="Verdana" w:eastAsia="Aptos" w:hAnsi="Verdana" w:cs="Times New Roman"/>
                      <w:b/>
                      <w:bCs/>
                      <w:color w:val="FFFFFF"/>
                      <w:sz w:val="18"/>
                      <w:szCs w:val="18"/>
                    </w:rPr>
                  </w:pPr>
                  <w:bookmarkStart w:id="2" w:name="_Hlk_nl2"/>
                  <w:r>
                    <w:rPr>
                      <w:rFonts w:ascii="Verdana" w:eastAsia="Aptos" w:hAnsi="Verdana" w:cs="Times New Roman"/>
                      <w:b/>
                      <w:bCs/>
                      <w:color w:val="FFFFFF"/>
                      <w:sz w:val="18"/>
                      <w:szCs w:val="18"/>
                    </w:rPr>
                    <w:t>Overview</w:t>
                  </w:r>
                </w:p>
              </w:tc>
              <w:tc>
                <w:tcPr>
                  <w:tcW w:w="2610" w:type="dxa"/>
                  <w:shd w:val="clear" w:color="auto" w:fill="00956C"/>
                </w:tcPr>
                <w:p w14:paraId="3E7F0F98"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Best Fit Use Cases</w:t>
                  </w:r>
                </w:p>
              </w:tc>
              <w:tc>
                <w:tcPr>
                  <w:tcW w:w="2880" w:type="dxa"/>
                  <w:shd w:val="clear" w:color="auto" w:fill="00956C"/>
                </w:tcPr>
                <w:p w14:paraId="2B8613C2"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Metrics</w:t>
                  </w:r>
                </w:p>
              </w:tc>
              <w:tc>
                <w:tcPr>
                  <w:tcW w:w="2340" w:type="dxa"/>
                  <w:shd w:val="clear" w:color="auto" w:fill="00956C"/>
                </w:tcPr>
                <w:p w14:paraId="51B0D5A3"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Helpful Links</w:t>
                  </w:r>
                </w:p>
              </w:tc>
            </w:tr>
            <w:tr w:rsidR="00093839" w:rsidRPr="00093839" w14:paraId="0E61C006" w14:textId="77777777" w:rsidTr="00BD5E0F">
              <w:trPr>
                <w:trHeight w:val="1920"/>
              </w:trPr>
              <w:tc>
                <w:tcPr>
                  <w:tcW w:w="3315" w:type="dxa"/>
                  <w:shd w:val="clear" w:color="auto" w:fill="FFFFFF"/>
                </w:tcPr>
                <w:p w14:paraId="1EA31716" w14:textId="77777777" w:rsidR="00093839" w:rsidRPr="00093839" w:rsidRDefault="00093839" w:rsidP="00093839">
                  <w:pPr>
                    <w:spacing w:line="259" w:lineRule="auto"/>
                    <w:rPr>
                      <w:rFonts w:ascii="Verdana" w:eastAsia="Aptos" w:hAnsi="Verdana" w:cs="Times New Roman"/>
                      <w:b/>
                      <w:color w:val="404040"/>
                      <w:sz w:val="18"/>
                      <w:szCs w:val="18"/>
                    </w:rPr>
                  </w:pPr>
                  <w:r>
                    <w:rPr>
                      <w:rFonts w:ascii="Verdana" w:hAnsi="Verdana"/>
                      <w:b/>
                      <w:bCs/>
                      <w:color w:val="000000"/>
                      <w:sz w:val="18"/>
                      <w:szCs w:val="18"/>
                    </w:rPr>
                    <w:t>Runway Agent 2.0</w:t>
                  </w:r>
                  <w:r>
                    <w:rPr>
                      <w:rFonts w:ascii="Verdana" w:hAnsi="Verdana"/>
                      <w:color w:val="000000"/>
                      <w:sz w:val="18"/>
                      <w:szCs w:val="18"/>
                    </w:rPr>
                    <w:br/>
                  </w:r>
                  <w:r>
                    <w:rPr>
                      <w:rFonts w:ascii="Verdana" w:hAnsi="Verdana"/>
                      <w:color w:val="000000"/>
                      <w:sz w:val="18"/>
                      <w:szCs w:val="18"/>
                    </w:rPr>
                    <w:br/>
                    <w:t>Runway’s Agent 2.0 is built for marketing and post-production teams producing high-volume video. It analyzes existing campaign performance, identifies what is working and helps generate more — ads, social videos and full campaign packages — using Gen-4.5. The agent works conversationally: users describe what they need, refine the brief in dialogue, and the agent builds multi-scene video with voiceover and music, plus a timeline editor for final adjustments.</w:t>
                  </w:r>
                  <w:r>
                    <w:rPr>
                      <w:rFonts w:ascii="Verdana" w:hAnsi="Verdana"/>
                      <w:color w:val="000000"/>
                      <w:sz w:val="18"/>
                      <w:szCs w:val="18"/>
                    </w:rPr>
                    <w:br/>
                    <w:t> </w:t>
                  </w:r>
                </w:p>
              </w:tc>
              <w:tc>
                <w:tcPr>
                  <w:tcW w:w="2610" w:type="dxa"/>
                  <w:shd w:val="clear" w:color="auto" w:fill="FFFFFF"/>
                </w:tcPr>
                <w:p w14:paraId="71B95A77" w14:textId="7777777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Campaign Video Production at Scale:</w:t>
                  </w:r>
                  <w:r>
                    <w:rPr>
                      <w:rStyle w:val="apple-converted-space"/>
                      <w:rFonts w:ascii="Verdana" w:hAnsi="Verdana"/>
                      <w:color w:val="000000"/>
                      <w:sz w:val="18"/>
                      <w:szCs w:val="18"/>
                    </w:rPr>
                    <w:t> </w:t>
                  </w:r>
                  <w:r>
                    <w:rPr>
                      <w:rFonts w:ascii="Verdana" w:hAnsi="Verdana"/>
                      <w:color w:val="000000"/>
                      <w:sz w:val="18"/>
                      <w:szCs w:val="18"/>
                    </w:rPr>
                    <w:t xml:space="preserve"> Produce multiple ad variations, seasonal content and social assets from a single conversational brief, dramatically reducing production cycles for high-volume brand content.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Performance-Driven Creative Iteration:</w:t>
                  </w:r>
                  <w:r>
                    <w:rPr>
                      <w:rStyle w:val="apple-converted-space"/>
                      <w:rFonts w:ascii="Verdana" w:hAnsi="Verdana"/>
                      <w:color w:val="000000"/>
                      <w:sz w:val="18"/>
                      <w:szCs w:val="18"/>
                    </w:rPr>
                    <w:t> </w:t>
                  </w:r>
                  <w:r>
                    <w:rPr>
                      <w:rFonts w:ascii="Verdana" w:hAnsi="Verdana"/>
                      <w:color w:val="000000"/>
                      <w:sz w:val="18"/>
                      <w:szCs w:val="18"/>
                    </w:rPr>
                    <w:t>Analyze which ads are driving revenue and generate new variants optimized for the same performance signals, closing the gap between analytics and creative output.</w:t>
                  </w:r>
                  <w:r>
                    <w:rPr>
                      <w:rFonts w:ascii="Verdana" w:hAnsi="Verdana"/>
                      <w:color w:val="000000"/>
                      <w:sz w:val="18"/>
                      <w:szCs w:val="18"/>
                    </w:rPr>
                    <w:br/>
                    <w:t> </w:t>
                  </w:r>
                </w:p>
              </w:tc>
              <w:tc>
                <w:tcPr>
                  <w:tcW w:w="2880" w:type="dxa"/>
                  <w:shd w:val="clear" w:color="auto" w:fill="FFFFFF"/>
                </w:tcPr>
                <w:p w14:paraId="6ED07F43" w14:textId="7777777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Runway is a leading AI video platform; Agent 2.0 builds on the established Gen-4.5 model and the earlier Runway Agent release.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Available on runwayml.com across Standard, Unlimited and Enterprise plans.</w:t>
                  </w:r>
                  <w:r>
                    <w:rPr>
                      <w:rFonts w:ascii="Verdana" w:hAnsi="Verdana"/>
                      <w:color w:val="000000"/>
                      <w:sz w:val="18"/>
                      <w:szCs w:val="18"/>
                    </w:rPr>
                    <w:br/>
                    <w:t> </w:t>
                  </w:r>
                </w:p>
              </w:tc>
              <w:tc>
                <w:tcPr>
                  <w:tcW w:w="2340" w:type="dxa"/>
                  <w:shd w:val="clear" w:color="auto" w:fill="FFFFFF"/>
                </w:tcPr>
                <w:p w14:paraId="4FAF2D18" w14:textId="3CA8105B" w:rsidR="00093839" w:rsidRPr="00093839" w:rsidRDefault="00093839" w:rsidP="00093839">
                  <w:pPr>
                    <w:spacing w:line="259" w:lineRule="auto"/>
                    <w:textAlignment w:val="baseline"/>
                    <w:rPr>
                      <w:rFonts w:ascii="Verdana" w:eastAsia="Aptos" w:hAnsi="Verdana" w:cs="Times New Roman"/>
                      <w:sz w:val="18"/>
                      <w:szCs w:val="18"/>
                    </w:rPr>
                  </w:pPr>
                  <w:hyperlink r:id="rId23" w:tooltip="https://runwayml.com/news/introducing-agent-2" w:history="1">
                    <w:r>
                      <w:rPr>
                        <w:rStyle w:val="Hyperlink"/>
                        <w:rFonts w:ascii="Verdana" w:hAnsi="Verdana"/>
                        <w:color w:val="467886"/>
                        <w:sz w:val="18"/>
                        <w:szCs w:val="18"/>
                      </w:rPr>
                      <w:t>Announcement</w:t>
                    </w:r>
                  </w:hyperlink>
                  <w:r>
                    <w:rPr>
                      <w:rFonts w:ascii="Verdana" w:hAnsi="Verdana"/>
                      <w:color w:val="000000"/>
                      <w:sz w:val="18"/>
                      <w:szCs w:val="18"/>
                    </w:rPr>
                    <w:br/>
                  </w:r>
                  <w:hyperlink r:id="rId24" w:tooltip="https://runwayml.com/product" w:history="1">
                    <w:r>
                      <w:rPr>
                        <w:rStyle w:val="Hyperlink"/>
                        <w:rFonts w:ascii="Verdana" w:hAnsi="Verdana"/>
                        <w:color w:val="467886"/>
                        <w:sz w:val="18"/>
                        <w:szCs w:val="18"/>
                      </w:rPr>
                      <w:t>Product Page</w:t>
                    </w:r>
                  </w:hyperlink>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rPr>
                    <w:br/>
                    <w:t> </w:t>
                  </w:r>
                </w:p>
              </w:tc>
            </w:tr>
            <w:tr w:rsidR="00BD5E0F" w:rsidRPr="00093839" w14:paraId="3C963BDA" w14:textId="77777777" w:rsidTr="00BD5E0F">
              <w:trPr>
                <w:trHeight w:val="1920"/>
              </w:trPr>
              <w:tc>
                <w:tcPr>
                  <w:tcW w:w="3315" w:type="dxa"/>
                  <w:shd w:val="clear" w:color="auto" w:fill="FFFFFF"/>
                </w:tcPr>
                <w:p w14:paraId="308BBC5A" w14:textId="5571754D" w:rsidR="00BD5E0F" w:rsidRDefault="00BD5E0F" w:rsidP="00BD5E0F">
                  <w:pPr>
                    <w:spacing w:line="259" w:lineRule="auto"/>
                    <w:rPr>
                      <w:rFonts w:ascii="Verdana" w:hAnsi="Verdana"/>
                      <w:b/>
                      <w:bCs/>
                      <w:color w:val="000000"/>
                      <w:sz w:val="18"/>
                      <w:szCs w:val="18"/>
                    </w:rPr>
                  </w:pPr>
                  <w:r>
                    <w:rPr>
                      <w:rFonts w:ascii="Verdana" w:hAnsi="Verdana"/>
                      <w:b/>
                      <w:bCs/>
                      <w:color w:val="000000"/>
                      <w:sz w:val="18"/>
                      <w:szCs w:val="18"/>
                    </w:rPr>
                    <w:t xml:space="preserve">Google x A24 </w:t>
                  </w:r>
                  <w:r>
                    <w:rPr>
                      <w:rFonts w:ascii="Verdana" w:hAnsi="Verdana"/>
                      <w:color w:val="000000"/>
                      <w:sz w:val="18"/>
                      <w:szCs w:val="18"/>
                    </w:rPr>
                    <w:br/>
                  </w:r>
                  <w:r>
                    <w:rPr>
                      <w:rFonts w:ascii="Verdana" w:hAnsi="Verdana"/>
                      <w:color w:val="000000"/>
                      <w:sz w:val="18"/>
                      <w:szCs w:val="18"/>
                    </w:rPr>
                    <w:br/>
                    <w:t>Google and A24 have announced a collaboration to develop AI-assisted filmmaking tools for professional productions. While full tool specifications are being disclosed as part of the program rollout, the partnership signals strong studio validation of AI tools in production-grade film workflows.</w:t>
                  </w:r>
                  <w:r>
                    <w:rPr>
                      <w:rFonts w:ascii="Verdana" w:hAnsi="Verdana"/>
                      <w:color w:val="000000"/>
                      <w:sz w:val="18"/>
                      <w:szCs w:val="18"/>
                    </w:rPr>
                    <w:br/>
                    <w:t xml:space="preserve"> </w:t>
                  </w:r>
                </w:p>
              </w:tc>
              <w:tc>
                <w:tcPr>
                  <w:tcW w:w="2610" w:type="dxa"/>
                  <w:shd w:val="clear" w:color="auto" w:fill="FFFFFF"/>
                </w:tcPr>
                <w:p w14:paraId="7BC5951E" w14:textId="6B2A25D0" w:rsidR="00BD5E0F" w:rsidRDefault="00BD5E0F" w:rsidP="00BD5E0F">
                  <w:pPr>
                    <w:spacing w:before="240" w:line="259" w:lineRule="auto"/>
                    <w:rPr>
                      <w:rFonts w:ascii="Verdana" w:hAnsi="Verdana"/>
                      <w:b/>
                      <w:bCs/>
                      <w:color w:val="000000"/>
                      <w:sz w:val="18"/>
                      <w:szCs w:val="18"/>
                    </w:rPr>
                  </w:pPr>
                  <w:r>
                    <w:rPr>
                      <w:rFonts w:ascii="Verdana" w:hAnsi="Verdana"/>
                      <w:b/>
                      <w:bCs/>
                      <w:color w:val="000000"/>
                      <w:sz w:val="18"/>
                      <w:szCs w:val="18"/>
                    </w:rPr>
                    <w:t xml:space="preserve">Studio-Grade AI </w:t>
                  </w:r>
                  <w:proofErr w:type="gramStart"/>
                  <w:r>
                    <w:rPr>
                      <w:rFonts w:ascii="Verdana" w:hAnsi="Verdana"/>
                      <w:b/>
                      <w:bCs/>
                      <w:color w:val="000000"/>
                      <w:sz w:val="18"/>
                      <w:szCs w:val="18"/>
                    </w:rPr>
                    <w:t>Post Production</w:t>
                  </w:r>
                  <w:proofErr w:type="gramEnd"/>
                  <w:r>
                    <w:rPr>
                      <w:rFonts w:ascii="Verdana" w:hAnsi="Verdana"/>
                      <w:b/>
                      <w:bCs/>
                      <w:color w:val="000000"/>
                      <w:sz w:val="18"/>
                      <w:szCs w:val="18"/>
                    </w:rPr>
                    <w:t>:</w:t>
                  </w:r>
                  <w:r>
                    <w:rPr>
                      <w:rStyle w:val="apple-converted-space"/>
                      <w:rFonts w:ascii="Verdana" w:hAnsi="Verdana"/>
                      <w:color w:val="000000"/>
                      <w:sz w:val="18"/>
                      <w:szCs w:val="18"/>
                    </w:rPr>
                    <w:t xml:space="preserve"> </w:t>
                  </w:r>
                  <w:r>
                    <w:rPr>
                      <w:rFonts w:ascii="Verdana" w:hAnsi="Verdana"/>
                      <w:color w:val="000000"/>
                      <w:sz w:val="18"/>
                      <w:szCs w:val="18"/>
                    </w:rPr>
                    <w:t>A collaboration between a leading AI research organization and a major independent studio provides a benchmark for how AI tools can integrate into high-quality narrative filmmaking.</w:t>
                  </w:r>
                  <w:r>
                    <w:rPr>
                      <w:rFonts w:ascii="Verdana" w:hAnsi="Verdana"/>
                      <w:color w:val="000000"/>
                      <w:sz w:val="18"/>
                      <w:szCs w:val="18"/>
                    </w:rPr>
                    <w:br/>
                    <w:t xml:space="preserve"> </w:t>
                  </w:r>
                </w:p>
              </w:tc>
              <w:tc>
                <w:tcPr>
                  <w:tcW w:w="2880" w:type="dxa"/>
                  <w:shd w:val="clear" w:color="auto" w:fill="FFFFFF"/>
                </w:tcPr>
                <w:p w14:paraId="65F6AA97" w14:textId="4AF98610" w:rsidR="00BD5E0F" w:rsidRDefault="00BD5E0F" w:rsidP="00BD5E0F">
                  <w:pPr>
                    <w:spacing w:before="240" w:line="259" w:lineRule="auto"/>
                    <w:rPr>
                      <w:rFonts w:ascii="Verdana" w:hAnsi="Verdana"/>
                      <w:b/>
                      <w:bCs/>
                      <w:color w:val="000000"/>
                      <w:sz w:val="18"/>
                      <w:szCs w:val="18"/>
                    </w:rPr>
                  </w:pPr>
                  <w:r>
                    <w:rPr>
                      <w:rFonts w:ascii="Verdana" w:hAnsi="Verdana"/>
                      <w:b/>
                      <w:bCs/>
                      <w:color w:val="000000"/>
                      <w:sz w:val="18"/>
                      <w:szCs w:val="18"/>
                    </w:rPr>
                    <w:t>Maturity 3/5:</w:t>
                  </w:r>
                  <w:r>
                    <w:rPr>
                      <w:rStyle w:val="apple-converted-space"/>
                      <w:rFonts w:ascii="Verdana" w:hAnsi="Verdana"/>
                      <w:color w:val="000000"/>
                      <w:sz w:val="18"/>
                      <w:szCs w:val="18"/>
                    </w:rPr>
                    <w:t xml:space="preserve"> </w:t>
                  </w:r>
                  <w:r>
                    <w:rPr>
                      <w:rFonts w:ascii="Verdana" w:hAnsi="Verdana"/>
                      <w:color w:val="000000"/>
                      <w:sz w:val="18"/>
                      <w:szCs w:val="18"/>
                    </w:rPr>
                    <w:t>The collaboration is newly announced and operating as a pilot; production tooling is still being rolled out.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xml:space="preserve"> </w:t>
                  </w:r>
                  <w:r>
                    <w:rPr>
                      <w:rFonts w:ascii="Verdana" w:hAnsi="Verdana"/>
                      <w:color w:val="000000"/>
                      <w:sz w:val="18"/>
                      <w:szCs w:val="18"/>
                    </w:rPr>
                    <w:t>Currently a pilot program via Google Labs and A24; broad availability is not yet defined.</w:t>
                  </w:r>
                  <w:r>
                    <w:rPr>
                      <w:rFonts w:ascii="Verdana" w:hAnsi="Verdana"/>
                      <w:color w:val="000000"/>
                      <w:sz w:val="18"/>
                      <w:szCs w:val="18"/>
                    </w:rPr>
                    <w:br/>
                    <w:t xml:space="preserve"> </w:t>
                  </w:r>
                </w:p>
              </w:tc>
              <w:tc>
                <w:tcPr>
                  <w:tcW w:w="2340" w:type="dxa"/>
                  <w:shd w:val="clear" w:color="auto" w:fill="FFFFFF"/>
                </w:tcPr>
                <w:p w14:paraId="42FB4516" w14:textId="49F84B66" w:rsidR="00BD5E0F" w:rsidRDefault="00BD5E0F" w:rsidP="00BD5E0F">
                  <w:pPr>
                    <w:spacing w:line="259" w:lineRule="auto"/>
                    <w:textAlignment w:val="baseline"/>
                  </w:pPr>
                  <w:hyperlink r:id="rId25" w:tooltip="https://variety.com/2026/film/news/google-a24-ai-filmmaking-tools-1236787297/" w:history="1">
                    <w:r>
                      <w:rPr>
                        <w:rStyle w:val="Hyperlink"/>
                        <w:rFonts w:ascii="Verdana" w:hAnsi="Verdana"/>
                        <w:color w:val="467886"/>
                        <w:sz w:val="18"/>
                        <w:szCs w:val="18"/>
                      </w:rPr>
                      <w:t>Article</w:t>
                    </w:r>
                  </w:hyperlink>
                  <w:r>
                    <w:rPr>
                      <w:rFonts w:ascii="Verdana" w:hAnsi="Verdana"/>
                      <w:color w:val="000000"/>
                      <w:sz w:val="18"/>
                      <w:szCs w:val="18"/>
                    </w:rPr>
                    <w:br/>
                  </w:r>
                  <w:r>
                    <w:rPr>
                      <w:rFonts w:ascii="Verdana" w:hAnsi="Verdana"/>
                      <w:color w:val="000000"/>
                      <w:sz w:val="18"/>
                      <w:szCs w:val="18"/>
                    </w:rPr>
                    <w:br/>
                    <w:t xml:space="preserve"> </w:t>
                  </w:r>
                </w:p>
              </w:tc>
            </w:tr>
            <w:tr w:rsidR="00093839" w:rsidRPr="00093839" w14:paraId="1C102CCD" w14:textId="77777777" w:rsidTr="00BD5E0F">
              <w:trPr>
                <w:trHeight w:val="1920"/>
              </w:trPr>
              <w:tc>
                <w:tcPr>
                  <w:tcW w:w="3315" w:type="dxa"/>
                  <w:shd w:val="clear" w:color="auto" w:fill="FFFFFF"/>
                </w:tcPr>
                <w:p w14:paraId="57105289" w14:textId="35389C5B" w:rsidR="00093839" w:rsidRPr="00093839" w:rsidRDefault="00093839" w:rsidP="00093839">
                  <w:pPr>
                    <w:spacing w:line="259" w:lineRule="auto"/>
                    <w:rPr>
                      <w:rFonts w:ascii="Verdana" w:eastAsia="Times New Roman" w:hAnsi="Verdana" w:cs="Times New Roman"/>
                      <w:color w:val="404040"/>
                      <w:kern w:val="0"/>
                      <w:sz w:val="18"/>
                      <w:szCs w:val="18"/>
                      <w:highlight w:val="yellow"/>
                      <w14:ligatures w14:val="none"/>
                    </w:rPr>
                  </w:pPr>
                  <w:r>
                    <w:rPr>
                      <w:rFonts w:ascii="Verdana" w:hAnsi="Verdana"/>
                      <w:b/>
                      <w:bCs/>
                      <w:color w:val="000000"/>
                      <w:sz w:val="18"/>
                      <w:szCs w:val="18"/>
                    </w:rPr>
                    <w:t xml:space="preserve">Adobe </w:t>
                  </w:r>
                  <w:r w:rsidR="00BD5E0F">
                    <w:rPr>
                      <w:rFonts w:ascii="Verdana" w:hAnsi="Verdana"/>
                      <w:b/>
                      <w:bCs/>
                      <w:color w:val="000000"/>
                      <w:sz w:val="18"/>
                      <w:szCs w:val="18"/>
                    </w:rPr>
                    <w:t>x</w:t>
                  </w:r>
                  <w:r>
                    <w:rPr>
                      <w:rFonts w:ascii="Verdana" w:hAnsi="Verdana"/>
                      <w:b/>
                      <w:bCs/>
                      <w:color w:val="000000"/>
                      <w:sz w:val="18"/>
                      <w:szCs w:val="18"/>
                    </w:rPr>
                    <w:t xml:space="preserve"> Topaz Labs</w:t>
                  </w:r>
                  <w:r>
                    <w:rPr>
                      <w:rFonts w:ascii="Verdana" w:hAnsi="Verdana"/>
                      <w:color w:val="000000"/>
                      <w:sz w:val="18"/>
                      <w:szCs w:val="18"/>
                    </w:rPr>
                    <w:br/>
                  </w:r>
                  <w:r>
                    <w:rPr>
                      <w:rFonts w:ascii="Verdana" w:hAnsi="Verdana"/>
                      <w:color w:val="000000"/>
                      <w:sz w:val="18"/>
                      <w:szCs w:val="18"/>
                    </w:rPr>
                    <w:br/>
                    <w:t>Adobe has entered a definitive agreement to acquire Topaz Labs, the Emmy-winning developer of AI enhancement models including Gigapixel, Topaz Video, Topaz Photo, Astra and Bloom. Expected to close H2 2026, the deal integrates Topaz models across Firefly, Creative Cloud (Photoshop, Premiere, Lightroom) and Firefly Services. Topaz’s Neurostream technology enables large models to run locally on consumer hardware. Products remain available standalone.</w:t>
                  </w:r>
                  <w:r>
                    <w:rPr>
                      <w:rFonts w:ascii="Verdana" w:hAnsi="Verdana"/>
                      <w:color w:val="000000"/>
                      <w:sz w:val="18"/>
                      <w:szCs w:val="18"/>
                    </w:rPr>
                    <w:br/>
                    <w:t> </w:t>
                  </w:r>
                </w:p>
              </w:tc>
              <w:tc>
                <w:tcPr>
                  <w:tcW w:w="2610" w:type="dxa"/>
                  <w:shd w:val="clear" w:color="auto" w:fill="FFFFFF"/>
                </w:tcPr>
                <w:p w14:paraId="283B3FFE" w14:textId="77777777" w:rsidR="00093839" w:rsidRPr="00093839" w:rsidRDefault="00093839" w:rsidP="00093839">
                  <w:pPr>
                    <w:spacing w:before="240" w:line="259" w:lineRule="auto"/>
                    <w:rPr>
                      <w:rFonts w:ascii="Verdana" w:eastAsia="Aptos" w:hAnsi="Verdana" w:cs="Times New Roman"/>
                      <w:b/>
                      <w:color w:val="404040"/>
                      <w:sz w:val="18"/>
                      <w:szCs w:val="18"/>
                      <w:highlight w:val="yellow"/>
                    </w:rPr>
                  </w:pPr>
                  <w:r>
                    <w:rPr>
                      <w:rFonts w:ascii="Verdana" w:hAnsi="Verdana"/>
                      <w:b/>
                      <w:bCs/>
                      <w:color w:val="000000"/>
                      <w:sz w:val="18"/>
                      <w:szCs w:val="18"/>
                    </w:rPr>
                    <w:t>Footage Restoration &amp; Enhancement:</w:t>
                  </w:r>
                  <w:r>
                    <w:rPr>
                      <w:rFonts w:ascii="Verdana" w:hAnsi="Verdana"/>
                      <w:color w:val="000000"/>
                      <w:sz w:val="18"/>
                      <w:szCs w:val="18"/>
                    </w:rPr>
                    <w:t>Upscaling, denoising, stabilization, sharpening and frame interpolation for archival restoration, DI and hybrid AI/live-action workflows, coming natively into Creative Cloud.</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On-Device AI Post Production:</w:t>
                  </w:r>
                  <w:r>
                    <w:rPr>
                      <w:rFonts w:ascii="Verdana" w:hAnsi="Verdana"/>
                      <w:color w:val="000000"/>
                      <w:sz w:val="18"/>
                      <w:szCs w:val="18"/>
                    </w:rPr>
                    <w:t>Neurostream lets GPU-intensive enhancement run locally without cloud round-trips, increasing speed for editorial and finishing pipelines.</w:t>
                  </w:r>
                </w:p>
              </w:tc>
              <w:tc>
                <w:tcPr>
                  <w:tcW w:w="2880" w:type="dxa"/>
                  <w:shd w:val="clear" w:color="auto" w:fill="FFFFFF"/>
                </w:tcPr>
                <w:p w14:paraId="0412AE2C" w14:textId="77777777" w:rsidR="00093839" w:rsidRPr="00093839" w:rsidRDefault="00093839" w:rsidP="00093839">
                  <w:pPr>
                    <w:spacing w:before="240" w:line="259" w:lineRule="auto"/>
                    <w:rPr>
                      <w:rFonts w:ascii="Verdana" w:eastAsia="Aptos" w:hAnsi="Verdana" w:cs="Times New Roman"/>
                      <w:color w:val="404040"/>
                      <w:sz w:val="18"/>
                      <w:szCs w:val="18"/>
                    </w:rPr>
                  </w:pPr>
                  <w:r>
                    <w:rPr>
                      <w:rFonts w:ascii="Verdana" w:hAnsi="Verdana"/>
                      <w:b/>
                      <w:bCs/>
                      <w:color w:val="000000"/>
                      <w:sz w:val="18"/>
                      <w:szCs w:val="18"/>
                    </w:rPr>
                    <w:t>Maturity 5/5:</w:t>
                  </w:r>
                  <w:r>
                    <w:rPr>
                      <w:rStyle w:val="apple-converted-space"/>
                      <w:rFonts w:ascii="Verdana" w:hAnsi="Verdana"/>
                      <w:color w:val="000000"/>
                      <w:sz w:val="18"/>
                      <w:szCs w:val="18"/>
                    </w:rPr>
                    <w:t> </w:t>
                  </w:r>
                  <w:r>
                    <w:rPr>
                      <w:rFonts w:ascii="Verdana" w:hAnsi="Verdana"/>
                      <w:color w:val="000000"/>
                      <w:sz w:val="18"/>
                      <w:szCs w:val="18"/>
                    </w:rPr>
                    <w:t xml:space="preserve"> Topaz tools are production-proven and Emmy-awarded; standalone products remain fully available while Adobe integration is pending.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Topaz products run standalone today; native Creative Cloud integration follows deal close in H2 2026.</w:t>
                  </w:r>
                  <w:r>
                    <w:rPr>
                      <w:rFonts w:ascii="Verdana" w:hAnsi="Verdana"/>
                      <w:color w:val="000000"/>
                      <w:sz w:val="18"/>
                      <w:szCs w:val="18"/>
                    </w:rPr>
                    <w:br/>
                    <w:t> </w:t>
                  </w:r>
                </w:p>
              </w:tc>
              <w:tc>
                <w:tcPr>
                  <w:tcW w:w="2340" w:type="dxa"/>
                  <w:shd w:val="clear" w:color="auto" w:fill="FFFFFF"/>
                </w:tcPr>
                <w:p w14:paraId="5BB0789E" w14:textId="16C4B811" w:rsidR="00093839" w:rsidRPr="00093839" w:rsidRDefault="007D0769" w:rsidP="00093839">
                  <w:pPr>
                    <w:spacing w:line="259" w:lineRule="auto"/>
                    <w:textAlignment w:val="baseline"/>
                    <w:rPr>
                      <w:rFonts w:ascii="Verdana" w:eastAsia="Aptos" w:hAnsi="Verdana" w:cs="Times New Roman"/>
                      <w:sz w:val="18"/>
                      <w:szCs w:val="18"/>
                      <w:highlight w:val="yellow"/>
                    </w:rPr>
                  </w:pPr>
                  <w:hyperlink r:id="rId26" w:tooltip="https://www.cgchannel.com/2026/06/adobe-to-acquire-topaz-labs/" w:history="1">
                    <w:r>
                      <w:rPr>
                        <w:rStyle w:val="Hyperlink"/>
                        <w:rFonts w:ascii="Verdana" w:hAnsi="Verdana"/>
                        <w:color w:val="467886"/>
                        <w:sz w:val="18"/>
                        <w:szCs w:val="18"/>
                      </w:rPr>
                      <w:t>Article</w:t>
                    </w:r>
                  </w:hyperlink>
                  <w:r w:rsidR="00093839">
                    <w:rPr>
                      <w:rFonts w:ascii="Verdana" w:hAnsi="Verdana"/>
                      <w:color w:val="000000"/>
                      <w:sz w:val="18"/>
                      <w:szCs w:val="18"/>
                    </w:rPr>
                    <w:br/>
                  </w:r>
                  <w:hyperlink r:id="rId27" w:tooltip="https://news.adobe.com/news/2026/06/adobe-to-acquire-topaz-labs" w:history="1">
                    <w:r>
                      <w:rPr>
                        <w:rStyle w:val="Hyperlink"/>
                        <w:rFonts w:ascii="Verdana" w:hAnsi="Verdana"/>
                        <w:color w:val="467886"/>
                        <w:sz w:val="18"/>
                        <w:szCs w:val="18"/>
                      </w:rPr>
                      <w:t>Announcement</w:t>
                    </w:r>
                  </w:hyperlink>
                  <w:r w:rsidR="00093839">
                    <w:rPr>
                      <w:rFonts w:ascii="Verdana" w:hAnsi="Verdana"/>
                      <w:color w:val="000000"/>
                      <w:sz w:val="18"/>
                      <w:szCs w:val="18"/>
                    </w:rPr>
                    <w:br/>
                    <w:t> </w:t>
                  </w:r>
                </w:p>
              </w:tc>
            </w:tr>
            <w:tr w:rsidR="00093839" w:rsidRPr="00093839" w14:paraId="17FCFA8C" w14:textId="77777777" w:rsidTr="00BD5E0F">
              <w:trPr>
                <w:trHeight w:val="1920"/>
              </w:trPr>
              <w:tc>
                <w:tcPr>
                  <w:tcW w:w="3315" w:type="dxa"/>
                  <w:shd w:val="clear" w:color="auto" w:fill="FFFFFF"/>
                </w:tcPr>
                <w:p w14:paraId="69CED346" w14:textId="77777777" w:rsidR="00BD5E0F" w:rsidRDefault="00093839" w:rsidP="00093839">
                  <w:pPr>
                    <w:spacing w:line="259" w:lineRule="auto"/>
                    <w:rPr>
                      <w:rFonts w:ascii="Verdana" w:hAnsi="Verdana"/>
                      <w:b/>
                      <w:bCs/>
                      <w:color w:val="000000"/>
                      <w:sz w:val="18"/>
                      <w:szCs w:val="18"/>
                    </w:rPr>
                  </w:pPr>
                  <w:r>
                    <w:rPr>
                      <w:rFonts w:ascii="Verdana" w:hAnsi="Verdana"/>
                      <w:b/>
                      <w:bCs/>
                      <w:color w:val="000000"/>
                      <w:sz w:val="18"/>
                      <w:szCs w:val="18"/>
                    </w:rPr>
                    <w:t xml:space="preserve">Palmier </w:t>
                  </w:r>
                  <w:r w:rsidR="00BD5E0F">
                    <w:rPr>
                      <w:rFonts w:ascii="Verdana" w:hAnsi="Verdana"/>
                      <w:b/>
                      <w:bCs/>
                      <w:color w:val="000000"/>
                      <w:sz w:val="18"/>
                      <w:szCs w:val="18"/>
                    </w:rPr>
                    <w:t>x</w:t>
                  </w:r>
                  <w:r>
                    <w:rPr>
                      <w:rFonts w:ascii="Verdana" w:hAnsi="Verdana"/>
                      <w:b/>
                      <w:bCs/>
                      <w:color w:val="000000"/>
                      <w:sz w:val="18"/>
                      <w:szCs w:val="18"/>
                    </w:rPr>
                    <w:t xml:space="preserve"> Claude </w:t>
                  </w:r>
                </w:p>
                <w:p w14:paraId="3393816D" w14:textId="01670F9E" w:rsidR="00093839" w:rsidRPr="00093839" w:rsidRDefault="00093839" w:rsidP="00093839">
                  <w:pPr>
                    <w:spacing w:line="259" w:lineRule="auto"/>
                    <w:rPr>
                      <w:rFonts w:ascii="Verdana" w:eastAsia="Times New Roman" w:hAnsi="Verdana" w:cs="Times New Roman"/>
                      <w:b/>
                      <w:color w:val="404040"/>
                      <w:kern w:val="0"/>
                      <w:sz w:val="18"/>
                      <w:szCs w:val="18"/>
                      <w14:ligatures w14:val="none"/>
                    </w:rPr>
                  </w:pPr>
                  <w:r>
                    <w:rPr>
                      <w:rFonts w:ascii="Verdana" w:hAnsi="Verdana"/>
                      <w:color w:val="000000"/>
                      <w:sz w:val="18"/>
                      <w:szCs w:val="18"/>
                    </w:rPr>
                    <w:br/>
                    <w:t>Palmier is a new AI-native video editor that integrates Claude directly into the editing timeline. Editors describe edits in plain language — cutting, rearranging, adjusting pacing or applying effects — and Claude acts on the timeline in context, removing the need to manually locate and execute every edit.</w:t>
                  </w:r>
                  <w:r>
                    <w:rPr>
                      <w:rFonts w:ascii="Verdana" w:hAnsi="Verdana"/>
                      <w:color w:val="000000"/>
                      <w:sz w:val="18"/>
                      <w:szCs w:val="18"/>
                    </w:rPr>
                    <w:br/>
                    <w:t> </w:t>
                  </w:r>
                </w:p>
              </w:tc>
              <w:tc>
                <w:tcPr>
                  <w:tcW w:w="2610" w:type="dxa"/>
                  <w:shd w:val="clear" w:color="auto" w:fill="FFFFFF"/>
                </w:tcPr>
                <w:p w14:paraId="3CD8FAFB" w14:textId="77777777" w:rsidR="00093839" w:rsidRPr="00093839" w:rsidRDefault="00093839" w:rsidP="00093839">
                  <w:pPr>
                    <w:spacing w:before="240" w:line="259" w:lineRule="auto"/>
                    <w:textAlignment w:val="baseline"/>
                    <w:rPr>
                      <w:rFonts w:ascii="Verdana" w:eastAsia="Times New Roman" w:hAnsi="Verdana" w:cs="Times New Roman"/>
                      <w:b/>
                      <w:color w:val="404040"/>
                      <w:kern w:val="0"/>
                      <w:sz w:val="18"/>
                      <w:szCs w:val="18"/>
                      <w:u w:val="single"/>
                      <w14:ligatures w14:val="none"/>
                    </w:rPr>
                  </w:pPr>
                  <w:r>
                    <w:rPr>
                      <w:rFonts w:ascii="Verdana" w:hAnsi="Verdana"/>
                      <w:b/>
                      <w:bCs/>
                      <w:color w:val="000000"/>
                      <w:sz w:val="18"/>
                      <w:szCs w:val="18"/>
                    </w:rPr>
                    <w:t>Natural Language Timeline Editing:</w:t>
                  </w:r>
                  <w:r>
                    <w:rPr>
                      <w:rFonts w:ascii="Verdana" w:hAnsi="Verdana"/>
                      <w:color w:val="000000"/>
                      <w:sz w:val="18"/>
                      <w:szCs w:val="18"/>
                    </w:rPr>
                    <w:t>Describe edits conversationally (‘trim the pause at 2:30’, ‘tighten the montage in act two’) and Claude executes them directly, accelerating rough cut and assembly workflows.</w:t>
                  </w:r>
                </w:p>
              </w:tc>
              <w:tc>
                <w:tcPr>
                  <w:tcW w:w="2880" w:type="dxa"/>
                  <w:shd w:val="clear" w:color="auto" w:fill="FFFFFF"/>
                </w:tcPr>
                <w:p w14:paraId="6B21347D" w14:textId="77777777" w:rsidR="00093839" w:rsidRPr="00093839" w:rsidRDefault="00093839" w:rsidP="00093839">
                  <w:pPr>
                    <w:shd w:val="clear" w:color="auto" w:fill="FFFFFF"/>
                    <w:spacing w:before="240" w:line="259" w:lineRule="auto"/>
                    <w:textAlignment w:val="baseline"/>
                    <w:rPr>
                      <w:rFonts w:ascii="Verdana" w:eastAsia="Times New Roman" w:hAnsi="Verdana" w:cs="Times New Roman"/>
                      <w:color w:val="404040"/>
                      <w:kern w:val="0"/>
                      <w:sz w:val="18"/>
                      <w:szCs w:val="18"/>
                      <w14:ligatures w14:val="none"/>
                    </w:rPr>
                  </w:pPr>
                  <w:r>
                    <w:rPr>
                      <w:rFonts w:ascii="Verdana" w:hAnsi="Verdana"/>
                      <w:b/>
                      <w:bCs/>
                      <w:color w:val="000000"/>
                      <w:sz w:val="18"/>
                      <w:szCs w:val="18"/>
                    </w:rPr>
                    <w:t>Maturity 2/5:</w:t>
                  </w:r>
                  <w:r>
                    <w:rPr>
                      <w:rStyle w:val="apple-converted-space"/>
                      <w:rFonts w:ascii="Verdana" w:hAnsi="Verdana"/>
                      <w:color w:val="000000"/>
                      <w:sz w:val="18"/>
                      <w:szCs w:val="18"/>
                    </w:rPr>
                    <w:t> </w:t>
                  </w:r>
                  <w:r>
                    <w:rPr>
                      <w:rFonts w:ascii="Verdana" w:hAnsi="Verdana"/>
                      <w:color w:val="000000"/>
                      <w:sz w:val="18"/>
                      <w:szCs w:val="18"/>
                    </w:rPr>
                    <w:t xml:space="preserve"> Palmier is an early-stage product introducing a novel agentic editing workflow; capabilities are still maturing.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Cloud-hosted at palmier.io in early access.</w:t>
                  </w:r>
                  <w:r>
                    <w:rPr>
                      <w:rFonts w:ascii="Verdana" w:hAnsi="Verdana"/>
                      <w:color w:val="000000"/>
                      <w:sz w:val="18"/>
                      <w:szCs w:val="18"/>
                    </w:rPr>
                    <w:br/>
                    <w:t> </w:t>
                  </w:r>
                </w:p>
              </w:tc>
              <w:tc>
                <w:tcPr>
                  <w:tcW w:w="2340" w:type="dxa"/>
                  <w:shd w:val="clear" w:color="auto" w:fill="FFFFFF"/>
                </w:tcPr>
                <w:p w14:paraId="73E7A049" w14:textId="7D4D7D76" w:rsidR="00093839" w:rsidRPr="00093839" w:rsidRDefault="007D0769" w:rsidP="00093839">
                  <w:pPr>
                    <w:spacing w:line="259" w:lineRule="auto"/>
                    <w:textAlignment w:val="baseline"/>
                    <w:rPr>
                      <w:rFonts w:ascii="Verdana" w:eastAsia="Aptos" w:hAnsi="Verdana" w:cs="Times New Roman"/>
                      <w:sz w:val="18"/>
                      <w:szCs w:val="18"/>
                      <w:highlight w:val="yellow"/>
                    </w:rPr>
                  </w:pPr>
                  <w:hyperlink r:id="rId28" w:tooltip="https://www.digitaltrends.com/cool-tech/this-new-video-editor-lets-claude-work-directly-on-your-timeline/" w:history="1">
                    <w:r>
                      <w:rPr>
                        <w:rStyle w:val="Hyperlink"/>
                        <w:rFonts w:ascii="Verdana" w:hAnsi="Verdana"/>
                        <w:color w:val="467886"/>
                        <w:sz w:val="18"/>
                        <w:szCs w:val="18"/>
                      </w:rPr>
                      <w:t>Article</w:t>
                    </w:r>
                  </w:hyperlink>
                  <w:r w:rsidR="00093839">
                    <w:rPr>
                      <w:rFonts w:ascii="Verdana" w:hAnsi="Verdana"/>
                      <w:color w:val="000000"/>
                      <w:sz w:val="18"/>
                      <w:szCs w:val="18"/>
                    </w:rPr>
                    <w:br/>
                  </w:r>
                  <w:hyperlink r:id="rId29" w:tooltip="https://www.palmier.io/" w:history="1">
                    <w:r w:rsidR="00093839">
                      <w:rPr>
                        <w:rStyle w:val="Hyperlink"/>
                        <w:rFonts w:ascii="Verdana" w:hAnsi="Verdana"/>
                        <w:color w:val="467886"/>
                        <w:sz w:val="18"/>
                        <w:szCs w:val="18"/>
                      </w:rPr>
                      <w:t>Product Page</w:t>
                    </w:r>
                  </w:hyperlink>
                  <w:r w:rsidR="00093839">
                    <w:rPr>
                      <w:rFonts w:ascii="Verdana" w:hAnsi="Verdana"/>
                      <w:color w:val="000000"/>
                      <w:sz w:val="18"/>
                      <w:szCs w:val="18"/>
                    </w:rPr>
                    <w:br/>
                    <w:t> </w:t>
                  </w:r>
                </w:p>
              </w:tc>
            </w:tr>
            <w:tr w:rsidR="00093839" w:rsidRPr="00093839" w14:paraId="120DC757" w14:textId="77777777" w:rsidTr="00BD5E0F">
              <w:trPr>
                <w:trHeight w:val="1920"/>
              </w:trPr>
              <w:tc>
                <w:tcPr>
                  <w:tcW w:w="3315" w:type="dxa"/>
                  <w:shd w:val="clear" w:color="auto" w:fill="FFFFFF"/>
                </w:tcPr>
                <w:p w14:paraId="5F24813C" w14:textId="77777777" w:rsidR="00093839" w:rsidRPr="00093839" w:rsidRDefault="00093839" w:rsidP="00093839">
                  <w:pPr>
                    <w:spacing w:line="259" w:lineRule="auto"/>
                    <w:rPr>
                      <w:rFonts w:ascii="Verdana" w:hAnsi="Verdana"/>
                      <w:b/>
                      <w:bCs/>
                      <w:color w:val="000000"/>
                      <w:sz w:val="18"/>
                      <w:szCs w:val="18"/>
                    </w:rPr>
                  </w:pPr>
                  <w:r>
                    <w:rPr>
                      <w:rFonts w:ascii="Verdana" w:hAnsi="Verdana"/>
                      <w:b/>
                      <w:bCs/>
                      <w:color w:val="000000"/>
                      <w:sz w:val="18"/>
                      <w:szCs w:val="18"/>
                    </w:rPr>
                    <w:t>Adobe Photoshop 27.8</w:t>
                  </w:r>
                  <w:r>
                    <w:rPr>
                      <w:rFonts w:ascii="Verdana" w:hAnsi="Verdana"/>
                      <w:color w:val="000000"/>
                      <w:sz w:val="18"/>
                      <w:szCs w:val="18"/>
                    </w:rPr>
                    <w:br/>
                  </w:r>
                  <w:r>
                    <w:rPr>
                      <w:rFonts w:ascii="Verdana" w:hAnsi="Verdana"/>
                      <w:color w:val="000000"/>
                      <w:sz w:val="18"/>
                      <w:szCs w:val="18"/>
                    </w:rPr>
                    <w:br/>
                    <w:t>Photoshop 27.8 delivers the latest round of AI-assisted editing improvements and generative feature updates within the Creative Cloud ecosystem, continuing Adobe’s integration of Firefly models into core image editing workflows for post-production artists.</w:t>
                  </w:r>
                  <w:r>
                    <w:rPr>
                      <w:rFonts w:ascii="Verdana" w:hAnsi="Verdana"/>
                      <w:color w:val="000000"/>
                      <w:sz w:val="18"/>
                      <w:szCs w:val="18"/>
                    </w:rPr>
                    <w:br/>
                    <w:t> </w:t>
                  </w:r>
                </w:p>
              </w:tc>
              <w:tc>
                <w:tcPr>
                  <w:tcW w:w="2610" w:type="dxa"/>
                  <w:shd w:val="clear" w:color="auto" w:fill="FFFFFF"/>
                </w:tcPr>
                <w:p w14:paraId="167EB35D" w14:textId="77777777" w:rsidR="00093839" w:rsidRPr="00093839" w:rsidRDefault="00093839" w:rsidP="00093839">
                  <w:pPr>
                    <w:spacing w:before="240" w:line="259" w:lineRule="auto"/>
                    <w:textAlignment w:val="baseline"/>
                    <w:rPr>
                      <w:rFonts w:ascii="Verdana" w:hAnsi="Verdana"/>
                      <w:b/>
                      <w:bCs/>
                      <w:color w:val="000000"/>
                      <w:sz w:val="18"/>
                      <w:szCs w:val="18"/>
                    </w:rPr>
                  </w:pPr>
                  <w:r>
                    <w:rPr>
                      <w:rFonts w:ascii="Verdana" w:hAnsi="Verdana"/>
                      <w:b/>
                      <w:bCs/>
                      <w:color w:val="000000"/>
                      <w:sz w:val="18"/>
                      <w:szCs w:val="18"/>
                    </w:rPr>
                    <w:t>AI-Assisted Image Editing &amp; Finishing:</w:t>
                  </w:r>
                  <w:r>
                    <w:rPr>
                      <w:rStyle w:val="apple-converted-space"/>
                      <w:rFonts w:ascii="Verdana" w:hAnsi="Verdana"/>
                      <w:color w:val="000000"/>
                      <w:sz w:val="18"/>
                      <w:szCs w:val="18"/>
                    </w:rPr>
                    <w:t> </w:t>
                  </w:r>
                  <w:r>
                    <w:rPr>
                      <w:rFonts w:ascii="Verdana" w:hAnsi="Verdana"/>
                      <w:color w:val="000000"/>
                      <w:sz w:val="18"/>
                      <w:szCs w:val="18"/>
                    </w:rPr>
                    <w:t>Continued evolution of Generative Fill, selection tools and Firefly-powered retouching gives post artists incrementally more capable AI assistance for compositing and finishing.</w:t>
                  </w:r>
                </w:p>
              </w:tc>
              <w:tc>
                <w:tcPr>
                  <w:tcW w:w="2880" w:type="dxa"/>
                  <w:shd w:val="clear" w:color="auto" w:fill="FFFFFF"/>
                </w:tcPr>
                <w:p w14:paraId="15B3C517" w14:textId="77777777" w:rsidR="00093839" w:rsidRPr="00093839" w:rsidRDefault="00093839" w:rsidP="00093839">
                  <w:pPr>
                    <w:shd w:val="clear" w:color="auto" w:fill="FFFFFF"/>
                    <w:spacing w:before="240" w:line="259" w:lineRule="auto"/>
                    <w:textAlignment w:val="baseline"/>
                    <w:rPr>
                      <w:rFonts w:ascii="Verdana" w:hAnsi="Verdana"/>
                      <w:b/>
                      <w:bCs/>
                      <w:color w:val="000000"/>
                      <w:sz w:val="18"/>
                      <w:szCs w:val="18"/>
                    </w:rPr>
                  </w:pPr>
                  <w:r>
                    <w:rPr>
                      <w:rFonts w:ascii="Verdana" w:hAnsi="Verdana"/>
                      <w:b/>
                      <w:bCs/>
                      <w:color w:val="000000"/>
                      <w:sz w:val="18"/>
                      <w:szCs w:val="18"/>
                    </w:rPr>
                    <w:t>Maturity 5/5:</w:t>
                  </w:r>
                  <w:r>
                    <w:rPr>
                      <w:rStyle w:val="apple-converted-space"/>
                      <w:rFonts w:ascii="Verdana" w:hAnsi="Verdana"/>
                      <w:color w:val="000000"/>
                      <w:sz w:val="18"/>
                      <w:szCs w:val="18"/>
                    </w:rPr>
                    <w:t> </w:t>
                  </w:r>
                  <w:r>
                    <w:rPr>
                      <w:rFonts w:ascii="Verdana" w:hAnsi="Verdana"/>
                      <w:color w:val="000000"/>
                      <w:sz w:val="18"/>
                      <w:szCs w:val="18"/>
                    </w:rPr>
                    <w:t xml:space="preserve"> Photoshop is the industry-standard image editor; 27.8 is a stable production release.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w:t>
                  </w:r>
                  <w:r>
                    <w:rPr>
                      <w:rFonts w:ascii="Verdana" w:hAnsi="Verdana"/>
                      <w:color w:val="000000"/>
                      <w:sz w:val="18"/>
                      <w:szCs w:val="18"/>
                    </w:rPr>
                    <w:t xml:space="preserve"> Available through Adobe Creative Cloud subscription with no separate setup.</w:t>
                  </w:r>
                  <w:r>
                    <w:rPr>
                      <w:rFonts w:ascii="Verdana" w:hAnsi="Verdana"/>
                      <w:color w:val="000000"/>
                      <w:sz w:val="18"/>
                      <w:szCs w:val="18"/>
                    </w:rPr>
                    <w:br/>
                    <w:t> </w:t>
                  </w:r>
                </w:p>
              </w:tc>
              <w:tc>
                <w:tcPr>
                  <w:tcW w:w="2340" w:type="dxa"/>
                  <w:shd w:val="clear" w:color="auto" w:fill="FFFFFF"/>
                </w:tcPr>
                <w:p w14:paraId="2C9CAFB7" w14:textId="0340AFDA" w:rsidR="00093839" w:rsidRPr="00093839" w:rsidRDefault="007D0769" w:rsidP="00093839">
                  <w:pPr>
                    <w:spacing w:line="259" w:lineRule="auto"/>
                    <w:textAlignment w:val="baseline"/>
                    <w:rPr>
                      <w:rFonts w:ascii="Verdana" w:hAnsi="Verdana"/>
                      <w:sz w:val="18"/>
                      <w:szCs w:val="18"/>
                    </w:rPr>
                  </w:pPr>
                  <w:hyperlink r:id="rId30" w:tooltip="https://www.cgchannel.com/2026/06/adobe-releases-photoshop-27-8/" w:history="1">
                    <w:r>
                      <w:rPr>
                        <w:rStyle w:val="Hyperlink"/>
                        <w:rFonts w:ascii="Verdana" w:hAnsi="Verdana"/>
                        <w:color w:val="467886"/>
                        <w:sz w:val="18"/>
                        <w:szCs w:val="18"/>
                      </w:rPr>
                      <w:t>Article</w:t>
                    </w:r>
                  </w:hyperlink>
                  <w:r w:rsidR="00093839">
                    <w:rPr>
                      <w:rFonts w:ascii="Verdana" w:hAnsi="Verdana"/>
                      <w:color w:val="000000"/>
                      <w:sz w:val="18"/>
                      <w:szCs w:val="18"/>
                    </w:rPr>
                    <w:br/>
                  </w:r>
                  <w:hyperlink r:id="rId31" w:tooltip="https://www.adobe.com/products/photoshop.html" w:history="1">
                    <w:r w:rsidR="00093839">
                      <w:rPr>
                        <w:rStyle w:val="Hyperlink"/>
                        <w:rFonts w:ascii="Verdana" w:hAnsi="Verdana"/>
                        <w:color w:val="467886"/>
                        <w:sz w:val="18"/>
                        <w:szCs w:val="18"/>
                      </w:rPr>
                      <w:t>Product Page</w:t>
                    </w:r>
                  </w:hyperlink>
                  <w:r w:rsidR="00093839">
                    <w:rPr>
                      <w:rFonts w:ascii="Verdana" w:hAnsi="Verdana"/>
                      <w:color w:val="000000"/>
                      <w:sz w:val="18"/>
                      <w:szCs w:val="18"/>
                    </w:rPr>
                    <w:br/>
                    <w:t> </w:t>
                  </w:r>
                </w:p>
              </w:tc>
            </w:tr>
          </w:tbl>
          <w:bookmarkEnd w:id="2"/>
          <w:p w14:paraId="35A50F80" w14:textId="77777777" w:rsidR="003B3489" w:rsidRPr="00093839" w:rsidRDefault="003B3489" w:rsidP="003B3489">
            <w:pPr>
              <w:spacing w:before="240" w:line="259" w:lineRule="auto"/>
              <w:rPr>
                <w:rFonts w:ascii="Verdana" w:eastAsia="Aptos" w:hAnsi="Verdana" w:cs="Times New Roman"/>
              </w:rPr>
            </w:pPr>
            <w:r>
              <w:rPr>
                <w:rFonts w:ascii="Verdana" w:eastAsia="Aptos" w:hAnsi="Verdana" w:cs="Times New Roman"/>
                <w:b/>
                <w:bCs/>
                <w:i/>
                <w:iCs/>
                <w:sz w:val="16"/>
                <w:szCs w:val="16"/>
              </w:rPr>
              <w:t>SCORING KEY</w:t>
            </w:r>
            <w:r>
              <w:rPr>
                <w:rFonts w:ascii="Verdana" w:eastAsia="Aptos" w:hAnsi="Verdana" w:cs="Times New Roman"/>
                <w:sz w:val="16"/>
                <w:szCs w:val="16"/>
              </w:rPr>
              <w:t xml:space="preserve">: </w:t>
            </w:r>
            <w:r>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18507280" w14:textId="77777777" w:rsidR="003B3489" w:rsidRPr="00093839" w:rsidRDefault="003B3489" w:rsidP="003B3489">
            <w:pPr>
              <w:spacing w:line="259" w:lineRule="auto"/>
              <w:rPr>
                <w:rFonts w:ascii="Verdana" w:eastAsia="Aptos" w:hAnsi="Verdana" w:cs="Times New Roman"/>
              </w:rPr>
            </w:pPr>
          </w:p>
        </w:tc>
      </w:tr>
      <w:tr w:rsidR="003B3489" w:rsidRPr="00093839" w14:paraId="07713197" w14:textId="77777777" w:rsidTr="003B3489">
        <w:trPr>
          <w:trHeight w:val="241"/>
        </w:trPr>
        <w:tc>
          <w:tcPr>
            <w:tcW w:w="294" w:type="dxa"/>
            <w:shd w:val="clear" w:color="auto" w:fill="D9D9D9"/>
          </w:tcPr>
          <w:p w14:paraId="3C88D016"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67A3A45F"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0BE5BC30" w14:textId="77777777" w:rsidR="003B3489" w:rsidRPr="00093839" w:rsidRDefault="003B3489" w:rsidP="003B3489">
            <w:pPr>
              <w:spacing w:line="259" w:lineRule="auto"/>
              <w:rPr>
                <w:rFonts w:ascii="Verdana" w:eastAsia="Aptos" w:hAnsi="Verdana" w:cs="Times New Roman"/>
              </w:rPr>
            </w:pPr>
          </w:p>
        </w:tc>
      </w:tr>
    </w:tbl>
    <w:p w14:paraId="1C883185" w14:textId="77777777" w:rsidR="003B3489" w:rsidRPr="00093839" w:rsidRDefault="003B3489" w:rsidP="003B3489">
      <w:pPr>
        <w:spacing w:line="259" w:lineRule="auto"/>
        <w:rPr>
          <w:rFonts w:ascii="Verdana" w:eastAsia="Aptos" w:hAnsi="Verdana" w:cs="Times New Roman"/>
          <w:sz w:val="22"/>
          <w:szCs w:val="22"/>
        </w:rPr>
      </w:pPr>
    </w:p>
    <w:p w14:paraId="2FE06F9E" w14:textId="77777777" w:rsidR="002322BE" w:rsidRPr="00093839" w:rsidRDefault="002322BE">
      <w:pPr>
        <w:rPr>
          <w:rFonts w:ascii="Verdana" w:hAnsi="Verdana"/>
        </w:rPr>
      </w:pPr>
    </w:p>
    <w:p w14:paraId="5026D1FF" w14:textId="77777777" w:rsidR="00BD7E67" w:rsidRDefault="00000000">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6E15AC7" w14:textId="77777777" w:rsidTr="003B3489">
        <w:trPr>
          <w:trHeight w:val="1073"/>
        </w:trPr>
        <w:tc>
          <w:tcPr>
            <w:tcW w:w="294" w:type="dxa"/>
            <w:shd w:val="clear" w:color="auto" w:fill="D9D9D9"/>
          </w:tcPr>
          <w:p w14:paraId="7C52F60E"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15B66FCC"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12EBB091" w14:textId="77777777" w:rsidR="003B3489" w:rsidRPr="00093839" w:rsidRDefault="003B3489" w:rsidP="003B3489">
            <w:pPr>
              <w:spacing w:line="259" w:lineRule="auto"/>
              <w:rPr>
                <w:rFonts w:ascii="Verdana" w:eastAsia="Aptos" w:hAnsi="Verdana" w:cs="Times New Roman"/>
              </w:rPr>
            </w:pPr>
          </w:p>
        </w:tc>
      </w:tr>
      <w:tr w:rsidR="006B7B74" w:rsidRPr="00093839" w14:paraId="19C77DF8" w14:textId="77777777" w:rsidTr="003B3489">
        <w:trPr>
          <w:trHeight w:val="389"/>
        </w:trPr>
        <w:tc>
          <w:tcPr>
            <w:tcW w:w="294" w:type="dxa"/>
            <w:shd w:val="clear" w:color="auto" w:fill="D9D9D9"/>
          </w:tcPr>
          <w:p w14:paraId="3E6475A9"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74C2D0E2" w14:textId="77777777" w:rsidTr="00096FF3">
              <w:tc>
                <w:tcPr>
                  <w:tcW w:w="0" w:type="auto"/>
                  <w:tcMar>
                    <w:top w:w="480" w:type="dxa"/>
                    <w:left w:w="600" w:type="dxa"/>
                    <w:bottom w:w="180" w:type="dxa"/>
                    <w:right w:w="600" w:type="dxa"/>
                  </w:tcMar>
                  <w:vAlign w:val="center"/>
                  <w:hideMark/>
                </w:tcPr>
                <w:p w14:paraId="0E78F58B" w14:textId="77777777" w:rsidR="002D20C5" w:rsidRPr="00093839" w:rsidRDefault="002D20C5" w:rsidP="002D20C5">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ANIMATION DIGEST</w:t>
                  </w:r>
                </w:p>
                <w:p w14:paraId="51708F0A" w14:textId="77777777" w:rsidR="002D20C5" w:rsidRPr="00093839" w:rsidRDefault="002D20C5" w:rsidP="002D20C5">
                  <w:pPr>
                    <w:spacing w:after="0" w:line="240" w:lineRule="auto"/>
                    <w:rPr>
                      <w:rFonts w:ascii="Verdana" w:eastAsia="Aptos" w:hAnsi="Verdana" w:cs="Times New Roman"/>
                      <w:b/>
                      <w:bCs/>
                      <w:color w:val="00956C"/>
                      <w:spacing w:val="40"/>
                    </w:rPr>
                  </w:pPr>
                </w:p>
                <w:p w14:paraId="662C5FA7" w14:textId="77777777" w:rsidR="002D20C5" w:rsidRPr="00093839" w:rsidRDefault="002D20C5" w:rsidP="002D20C5">
                  <w:pPr>
                    <w:spacing w:after="0" w:line="240" w:lineRule="auto"/>
                    <w:rPr>
                      <w:rFonts w:ascii="Verdana" w:eastAsia="Times New Roman" w:hAnsi="Verdana" w:cs="Arial"/>
                      <w:b/>
                      <w:bCs/>
                      <w:caps/>
                      <w:color w:val="00956C"/>
                      <w:spacing w:val="40"/>
                      <w:kern w:val="0"/>
                      <w:shd w:val="clear" w:color="auto" w:fill="EEEDFE"/>
                      <w14:ligatures w14:val="none"/>
                    </w:rPr>
                  </w:pPr>
                </w:p>
                <w:p w14:paraId="4F5E6E85" w14:textId="77777777" w:rsidR="002D20C5" w:rsidRPr="00093839" w:rsidRDefault="002D20C5" w:rsidP="002D20C5">
                  <w:pPr>
                    <w:spacing w:after="0" w:line="240" w:lineRule="auto"/>
                    <w:rPr>
                      <w:rFonts w:ascii="Verdana" w:eastAsia="Times New Roman" w:hAnsi="Verdana" w:cs="Times New Roman"/>
                      <w:color w:val="000000"/>
                      <w:kern w:val="0"/>
                      <w:sz w:val="17"/>
                      <w:szCs w:val="17"/>
                      <w14:ligatures w14:val="none"/>
                    </w:rPr>
                  </w:pPr>
                  <w:r>
                    <w:rPr>
                      <w:rFonts w:ascii="Verdana" w:eastAsia="Times New Roman" w:hAnsi="Verdana" w:cs="Arial"/>
                      <w:b/>
                      <w:bCs/>
                      <w:caps/>
                      <w:color w:val="3C3489"/>
                      <w:spacing w:val="24"/>
                      <w:kern w:val="0"/>
                      <w:sz w:val="17"/>
                      <w:szCs w:val="17"/>
                      <w:shd w:val="clear" w:color="auto" w:fill="EEEDFE"/>
                      <w14:ligatures w14:val="none"/>
                    </w:rPr>
                    <w:t>TLDR</w:t>
                  </w:r>
                  <w:r>
                    <w:rPr>
                      <w:rFonts w:ascii="Verdana" w:eastAsia="Times New Roman" w:hAnsi="Verdana" w:cs="Times New Roman"/>
                      <w:color w:val="000000"/>
                      <w:kern w:val="0"/>
                      <w:sz w:val="17"/>
                      <w:szCs w:val="17"/>
                      <w14:ligatures w14:val="none"/>
                    </w:rPr>
                    <w:br/>
                    <w:t> </w:t>
                  </w:r>
                </w:p>
              </w:tc>
            </w:tr>
          </w:tbl>
          <w:p w14:paraId="70D475DE" w14:textId="77777777" w:rsidR="002D20C5" w:rsidRPr="00093839" w:rsidRDefault="002D20C5" w:rsidP="002D20C5">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029F208A" w14:textId="77777777" w:rsidTr="00096FF3">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2D20C5" w:rsidRPr="00093839" w14:paraId="16088527" w14:textId="77777777" w:rsidTr="00096FF3">
                    <w:trPr>
                      <w:jc w:val="center"/>
                    </w:trPr>
                    <w:tc>
                      <w:tcPr>
                        <w:tcW w:w="0" w:type="auto"/>
                        <w:shd w:val="clear" w:color="auto" w:fill="F5F5F3"/>
                        <w:tcMar>
                          <w:top w:w="150" w:type="dxa"/>
                          <w:left w:w="600" w:type="dxa"/>
                          <w:bottom w:w="150" w:type="dxa"/>
                          <w:right w:w="600" w:type="dxa"/>
                        </w:tcMar>
                        <w:vAlign w:val="center"/>
                        <w:hideMark/>
                      </w:tcPr>
                      <w:p w14:paraId="21BACAF3" w14:textId="77777777" w:rsidR="002D20C5" w:rsidRPr="00093839" w:rsidRDefault="002D20C5" w:rsidP="002D20C5">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5</w:t>
                        </w:r>
                        <w:r>
                          <w:rPr>
                            <w:rFonts w:ascii="Verdana" w:eastAsia="Times New Roman" w:hAnsi="Verdana" w:cs="Times New Roman"/>
                            <w:kern w:val="0"/>
                            <w14:ligatures w14:val="none"/>
                          </w:rPr>
                          <w:br/>
                        </w:r>
                        <w:r>
                          <w:rPr>
                            <w:rFonts w:ascii="Verdana" w:eastAsia="Times New Roman" w:hAnsi="Verdana" w:cs="Arial"/>
                            <w:b/>
                            <w:bCs/>
                            <w:caps/>
                            <w:color w:val="888780"/>
                            <w:spacing w:val="14"/>
                            <w:kern w:val="0"/>
                            <w:sz w:val="15"/>
                            <w:szCs w:val="15"/>
                            <w14:ligatures w14:val="none"/>
                          </w:rPr>
                          <w:t>AI TOOL UPDATES</w:t>
                        </w:r>
                      </w:p>
                    </w:tc>
                  </w:tr>
                </w:tbl>
                <w:p w14:paraId="5FE8D779"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c>
            </w:tr>
          </w:tbl>
          <w:p w14:paraId="2DB010F8" w14:textId="77777777" w:rsidR="002D20C5" w:rsidRPr="00093839" w:rsidRDefault="002D20C5" w:rsidP="002D20C5">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3B86DAB3" w14:textId="77777777" w:rsidTr="00096FF3">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3"/>
                    <w:gridCol w:w="5011"/>
                  </w:tblGrid>
                  <w:tr w:rsidR="002D20C5" w:rsidRPr="00093839" w14:paraId="220F28B8" w14:textId="77777777" w:rsidTr="00096FF3">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3"/>
                        </w:tblGrid>
                        <w:tr w:rsidR="002D20C5" w:rsidRPr="00093839" w14:paraId="33FCDEF3" w14:textId="77777777" w:rsidTr="00096FF3">
                          <w:tc>
                            <w:tcPr>
                              <w:tcW w:w="0" w:type="auto"/>
                              <w:shd w:val="clear" w:color="auto" w:fill="F5F5F3"/>
                              <w:tcMar>
                                <w:top w:w="180" w:type="dxa"/>
                                <w:left w:w="210" w:type="dxa"/>
                                <w:bottom w:w="180" w:type="dxa"/>
                                <w:right w:w="210" w:type="dxa"/>
                              </w:tcMar>
                              <w:vAlign w:val="center"/>
                              <w:hideMark/>
                            </w:tcPr>
                            <w:p w14:paraId="5687D4D5" w14:textId="77777777" w:rsidR="002D20C5" w:rsidRPr="00093839" w:rsidRDefault="002D20C5" w:rsidP="002D20C5">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Adobe After Effects 26.3 — </w:t>
                              </w:r>
                              <w:r>
                                <w:rPr>
                                  <w:rFonts w:ascii="Verdana" w:eastAsia="Times New Roman" w:hAnsi="Verdana" w:cs="Arial"/>
                                  <w:color w:val="27500A"/>
                                  <w:kern w:val="0"/>
                                  <w:sz w:val="17"/>
                                  <w:szCs w:val="17"/>
                                  <w:shd w:val="clear" w:color="auto" w:fill="EAF3DE"/>
                                  <w14:ligatures w14:val="none"/>
                                </w:rPr>
                                <w:t>Desktop · Adobe Creative Cloud</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Unreal Engine 5.8</w:t>
                              </w:r>
                              <w:r>
                                <w:rPr>
                                  <w:rFonts w:ascii="Verdana" w:eastAsia="Times New Roman" w:hAnsi="Verdana" w:cs="Arial"/>
                                  <w:color w:val="27500A"/>
                                  <w:kern w:val="0"/>
                                  <w:sz w:val="17"/>
                                  <w:szCs w:val="17"/>
                                  <w:shd w:val="clear" w:color="auto" w:fill="EAF3DE"/>
                                  <w14:ligatures w14:val="none"/>
                                </w:rPr>
                                <w:t xml:space="preserve"> — Desktop · Free / commercial licensing</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Avatar SDK Move</w:t>
                              </w:r>
                              <w:r>
                                <w:rPr>
                                  <w:rFonts w:ascii="Verdana" w:eastAsia="Times New Roman" w:hAnsi="Verdana" w:cs="Arial"/>
                                  <w:color w:val="27500A"/>
                                  <w:kern w:val="0"/>
                                  <w:sz w:val="17"/>
                                  <w:szCs w:val="17"/>
                                  <w:shd w:val="clear" w:color="auto" w:fill="EAF3DE"/>
                                  <w14:ligatures w14:val="none"/>
                                </w:rPr>
                                <w:t xml:space="preserve"> — Cloud / Desktop · avatarsdk.com</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Figma (Config 2026)</w:t>
                              </w:r>
                              <w:r>
                                <w:rPr>
                                  <w:rFonts w:ascii="Verdana" w:eastAsia="Times New Roman" w:hAnsi="Verdana" w:cs="Arial"/>
                                  <w:color w:val="27500A"/>
                                  <w:kern w:val="0"/>
                                  <w:sz w:val="17"/>
                                  <w:szCs w:val="17"/>
                                  <w:shd w:val="clear" w:color="auto" w:fill="EAF3DE"/>
                                  <w14:ligatures w14:val="none"/>
                                </w:rPr>
                                <w:t xml:space="preserve"> — Cloud-hosted · Figma subscription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Allen AI </w:t>
                              </w:r>
                              <w:proofErr w:type="spellStart"/>
                              <w:r>
                                <w:rPr>
                                  <w:rFonts w:ascii="Verdana" w:eastAsia="Times New Roman" w:hAnsi="Verdana" w:cs="Arial"/>
                                  <w:b/>
                                  <w:bCs/>
                                  <w:color w:val="27500A"/>
                                  <w:kern w:val="0"/>
                                  <w:sz w:val="17"/>
                                  <w:szCs w:val="17"/>
                                  <w:shd w:val="clear" w:color="auto" w:fill="EAF3DE"/>
                                  <w14:ligatures w14:val="none"/>
                                </w:rPr>
                                <w:t>MolMoMotion</w:t>
                              </w:r>
                              <w:proofErr w:type="spellEnd"/>
                              <w:r>
                                <w:rPr>
                                  <w:rFonts w:ascii="Verdana" w:eastAsia="Times New Roman" w:hAnsi="Verdana" w:cs="Arial"/>
                                  <w:color w:val="27500A"/>
                                  <w:kern w:val="0"/>
                                  <w:sz w:val="17"/>
                                  <w:szCs w:val="17"/>
                                  <w:shd w:val="clear" w:color="auto" w:fill="EAF3DE"/>
                                  <w14:ligatures w14:val="none"/>
                                </w:rPr>
                                <w:t xml:space="preserve"> — Open source / Research preview · Hugging Face</w:t>
                              </w:r>
                              <w:r>
                                <w:rPr>
                                  <w:rFonts w:ascii="Verdana" w:eastAsia="Times New Roman" w:hAnsi="Verdana" w:cs="Times New Roman"/>
                                  <w:kern w:val="0"/>
                                  <w:sz w:val="17"/>
                                  <w:szCs w:val="17"/>
                                  <w14:ligatures w14:val="none"/>
                                </w:rPr>
                                <w:t xml:space="preserve"> </w:t>
                              </w:r>
                            </w:p>
                          </w:tc>
                        </w:tr>
                      </w:tbl>
                      <w:p w14:paraId="0701D584" w14:textId="77777777" w:rsidR="002D20C5" w:rsidRPr="00093839" w:rsidRDefault="002D20C5" w:rsidP="002D20C5">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11"/>
                        </w:tblGrid>
                        <w:tr w:rsidR="002D20C5" w:rsidRPr="00093839" w14:paraId="0CEBC480" w14:textId="77777777" w:rsidTr="00096FF3">
                          <w:tc>
                            <w:tcPr>
                              <w:tcW w:w="0" w:type="auto"/>
                              <w:shd w:val="clear" w:color="auto" w:fill="F5F5F3"/>
                              <w:tcMar>
                                <w:top w:w="180" w:type="dxa"/>
                                <w:left w:w="210" w:type="dxa"/>
                                <w:bottom w:w="180" w:type="dxa"/>
                                <w:right w:w="210" w:type="dxa"/>
                              </w:tcMar>
                              <w:vAlign w:val="center"/>
                              <w:hideMark/>
                            </w:tcPr>
                            <w:p w14:paraId="6C68D622" w14:textId="77777777" w:rsidR="002D20C5" w:rsidRPr="00093839" w:rsidRDefault="002D20C5" w:rsidP="002D20C5">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Adobe After Effects 26.3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Unreal Engine 5.8</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Avatar SDK Move</w:t>
                              </w:r>
                              <w:r>
                                <w:rPr>
                                  <w:rFonts w:ascii="Verdana" w:eastAsia="Times New Roman" w:hAnsi="Verdana" w:cs="Arial"/>
                                  <w:color w:val="27500A"/>
                                  <w:kern w:val="0"/>
                                  <w:sz w:val="17"/>
                                  <w:szCs w:val="17"/>
                                  <w:shd w:val="clear" w:color="auto" w:fill="EAF3DE"/>
                                  <w14:ligatures w14:val="none"/>
                                </w:rPr>
                                <w:t xml:space="preserve"> — Production / Beta features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Figma Config 2026</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Allen AI </w:t>
                              </w:r>
                              <w:proofErr w:type="spellStart"/>
                              <w:r>
                                <w:rPr>
                                  <w:rFonts w:ascii="Verdana" w:eastAsia="Times New Roman" w:hAnsi="Verdana" w:cs="Arial"/>
                                  <w:b/>
                                  <w:bCs/>
                                  <w:color w:val="27500A"/>
                                  <w:kern w:val="0"/>
                                  <w:sz w:val="17"/>
                                  <w:szCs w:val="17"/>
                                  <w:shd w:val="clear" w:color="auto" w:fill="EAF3DE"/>
                                  <w14:ligatures w14:val="none"/>
                                </w:rPr>
                                <w:t>MolMoMotion</w:t>
                              </w:r>
                              <w:proofErr w:type="spellEnd"/>
                              <w:r>
                                <w:rPr>
                                  <w:rFonts w:ascii="Verdana" w:eastAsia="Times New Roman" w:hAnsi="Verdana" w:cs="Arial"/>
                                  <w:color w:val="27500A"/>
                                  <w:kern w:val="0"/>
                                  <w:sz w:val="17"/>
                                  <w:szCs w:val="17"/>
                                  <w:shd w:val="clear" w:color="auto" w:fill="EAF3DE"/>
                                  <w14:ligatures w14:val="none"/>
                                </w:rPr>
                                <w:t xml:space="preserve"> — Research Preview</w:t>
                              </w:r>
                              <w:r>
                                <w:rPr>
                                  <w:rFonts w:ascii="Verdana" w:eastAsia="Times New Roman" w:hAnsi="Verdana" w:cs="Times New Roman"/>
                                  <w:kern w:val="0"/>
                                  <w:sz w:val="17"/>
                                  <w:szCs w:val="17"/>
                                  <w14:ligatures w14:val="none"/>
                                </w:rPr>
                                <w:t xml:space="preserve"> </w:t>
                              </w:r>
                            </w:p>
                          </w:tc>
                        </w:tr>
                      </w:tbl>
                      <w:p w14:paraId="4BDE166D" w14:textId="77777777" w:rsidR="002D20C5" w:rsidRPr="00093839" w:rsidRDefault="002D20C5" w:rsidP="002D20C5">
                        <w:pPr>
                          <w:spacing w:after="0" w:line="240" w:lineRule="auto"/>
                          <w:rPr>
                            <w:rFonts w:ascii="Verdana" w:eastAsia="Times New Roman" w:hAnsi="Verdana" w:cs="Times New Roman"/>
                            <w:kern w:val="0"/>
                            <w:sz w:val="17"/>
                            <w:szCs w:val="17"/>
                            <w14:ligatures w14:val="none"/>
                          </w:rPr>
                        </w:pPr>
                      </w:p>
                    </w:tc>
                  </w:tr>
                </w:tbl>
                <w:p w14:paraId="3A99DB82"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c>
            </w:tr>
          </w:tbl>
          <w:p w14:paraId="3F80E204" w14:textId="77777777" w:rsidR="002D20C5" w:rsidRPr="00093839" w:rsidRDefault="002D20C5" w:rsidP="002D20C5">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14E3ED8A" w14:textId="77777777" w:rsidTr="00096FF3">
              <w:tc>
                <w:tcPr>
                  <w:tcW w:w="0" w:type="auto"/>
                  <w:tcMar>
                    <w:top w:w="0" w:type="dxa"/>
                    <w:left w:w="0" w:type="dxa"/>
                    <w:bottom w:w="0" w:type="dxa"/>
                    <w:right w:w="0" w:type="dxa"/>
                  </w:tcMar>
                  <w:vAlign w:val="center"/>
                  <w:hideMark/>
                </w:tcPr>
                <w:p w14:paraId="4E6B76E3"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2D20C5" w:rsidRPr="00093839" w14:paraId="05004A9A" w14:textId="77777777" w:rsidTr="00096FF3">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2D20C5" w:rsidRPr="00093839" w14:paraId="654E2E73" w14:textId="77777777" w:rsidTr="00096FF3">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0BBCCE97" w14:textId="77777777" w:rsidR="002D20C5" w:rsidRPr="00093839" w:rsidRDefault="002D20C5" w:rsidP="002D20C5">
                              <w:pPr>
                                <w:spacing w:after="0" w:line="240" w:lineRule="auto"/>
                                <w:rPr>
                                  <w:rFonts w:ascii="Verdana" w:eastAsia="Times New Roman" w:hAnsi="Verdana" w:cs="Times New Roman"/>
                                  <w:kern w:val="0"/>
                                  <w14:ligatures w14:val="none"/>
                                </w:rPr>
                              </w:pPr>
                              <w:r>
                                <w:rPr>
                                  <w:rFonts w:ascii="Verdana" w:eastAsia="Times New Roman" w:hAnsi="Verdana" w:cs="Times New Roman"/>
                                  <w:kern w:val="0"/>
                                  <w14:ligatures w14:val="none"/>
                                </w:rPr>
                                <w:t> </w:t>
                              </w:r>
                            </w:p>
                          </w:tc>
                        </w:tr>
                      </w:tbl>
                      <w:p w14:paraId="0358E971" w14:textId="77777777" w:rsidR="002D20C5" w:rsidRPr="00093839" w:rsidRDefault="002D20C5" w:rsidP="002D20C5">
                        <w:pPr>
                          <w:spacing w:after="0" w:line="240" w:lineRule="auto"/>
                          <w:rPr>
                            <w:rFonts w:ascii="Verdana" w:eastAsia="Times New Roman" w:hAnsi="Verdana" w:cs="Times New Roman"/>
                            <w:kern w:val="0"/>
                            <w14:ligatures w14:val="none"/>
                          </w:rPr>
                        </w:pPr>
                      </w:p>
                    </w:tc>
                  </w:tr>
                  <w:tr w:rsidR="002D20C5" w:rsidRPr="00093839" w14:paraId="3926658D" w14:textId="77777777" w:rsidTr="00096FF3">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54"/>
                          <w:gridCol w:w="5040"/>
                        </w:tblGrid>
                        <w:tr w:rsidR="002D20C5" w:rsidRPr="00093839" w14:paraId="4EFA2916" w14:textId="77777777" w:rsidTr="00096FF3">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64"/>
                              </w:tblGrid>
                              <w:tr w:rsidR="002D20C5" w:rsidRPr="00093839" w14:paraId="768DF18C" w14:textId="77777777" w:rsidTr="00096FF3">
                                <w:tc>
                                  <w:tcPr>
                                    <w:tcW w:w="150" w:type="dxa"/>
                                    <w:tcMar>
                                      <w:top w:w="60" w:type="dxa"/>
                                      <w:left w:w="0" w:type="dxa"/>
                                      <w:bottom w:w="0" w:type="dxa"/>
                                      <w:right w:w="0" w:type="dxa"/>
                                    </w:tcMar>
                                    <w:hideMark/>
                                  </w:tcPr>
                                  <w:p w14:paraId="773AB269"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1DB5664"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Adobe After Effects 26.3</w:t>
                                    </w:r>
                                    <w:r>
                                      <w:rPr>
                                        <w:rFonts w:ascii="Verdana" w:eastAsia="Times New Roman" w:hAnsi="Verdana" w:cs="Arial"/>
                                        <w:color w:val="555552"/>
                                        <w:kern w:val="0"/>
                                        <w:sz w:val="20"/>
                                        <w:szCs w:val="20"/>
                                        <w14:ligatures w14:val="none"/>
                                      </w:rPr>
                                      <w:t> — Latest update delivers AI-assisted compositing features and workflow improvements within the Creative Cloud production suite</w:t>
                                    </w:r>
                                    <w:r>
                                      <w:rPr>
                                        <w:rFonts w:ascii="Verdana" w:eastAsia="Times New Roman" w:hAnsi="Verdana" w:cs="Times New Roman"/>
                                        <w:kern w:val="0"/>
                                        <w:sz w:val="20"/>
                                        <w:szCs w:val="20"/>
                                        <w14:ligatures w14:val="none"/>
                                      </w:rPr>
                                      <w:br/>
                                      <w:t> </w:t>
                                    </w:r>
                                  </w:p>
                                </w:tc>
                              </w:tr>
                            </w:tbl>
                            <w:p w14:paraId="3E78830B"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90"/>
                              </w:tblGrid>
                              <w:tr w:rsidR="002D20C5" w:rsidRPr="00093839" w14:paraId="410B6654" w14:textId="77777777" w:rsidTr="00096FF3">
                                <w:tc>
                                  <w:tcPr>
                                    <w:tcW w:w="150" w:type="dxa"/>
                                    <w:tcMar>
                                      <w:top w:w="60" w:type="dxa"/>
                                      <w:left w:w="0" w:type="dxa"/>
                                      <w:bottom w:w="0" w:type="dxa"/>
                                      <w:right w:w="0" w:type="dxa"/>
                                    </w:tcMar>
                                    <w:hideMark/>
                                  </w:tcPr>
                                  <w:p w14:paraId="30480827"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66D7AC3"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Unreal Engine 5.8</w:t>
                                    </w:r>
                                    <w:r>
                                      <w:rPr>
                                        <w:rFonts w:ascii="Verdana" w:eastAsia="Times New Roman" w:hAnsi="Verdana" w:cs="Arial"/>
                                        <w:color w:val="555552"/>
                                        <w:kern w:val="0"/>
                                        <w:sz w:val="20"/>
                                        <w:szCs w:val="20"/>
                                        <w14:ligatures w14:val="none"/>
                                      </w:rPr>
                                      <w:t xml:space="preserve"> — Major update introduces Mesh Terrain, </w:t>
                                    </w:r>
                                    <w:proofErr w:type="spellStart"/>
                                    <w:r>
                                      <w:rPr>
                                        <w:rFonts w:ascii="Verdana" w:eastAsia="Times New Roman" w:hAnsi="Verdana" w:cs="Arial"/>
                                        <w:color w:val="555552"/>
                                        <w:kern w:val="0"/>
                                        <w:sz w:val="20"/>
                                        <w:szCs w:val="20"/>
                                        <w14:ligatures w14:val="none"/>
                                      </w:rPr>
                                      <w:t>MetaHuman</w:t>
                                    </w:r>
                                    <w:proofErr w:type="spellEnd"/>
                                    <w:r>
                                      <w:rPr>
                                        <w:rFonts w:ascii="Verdana" w:eastAsia="Times New Roman" w:hAnsi="Verdana" w:cs="Arial"/>
                                        <w:color w:val="555552"/>
                                        <w:kern w:val="0"/>
                                        <w:sz w:val="20"/>
                                        <w:szCs w:val="20"/>
                                        <w14:ligatures w14:val="none"/>
                                      </w:rPr>
                                      <w:t xml:space="preserve"> Crowds, new rigging and animation tools, and expanded real-time capabilities for film and animation</w:t>
                                    </w:r>
                                    <w:r>
                                      <w:rPr>
                                        <w:rFonts w:ascii="Verdana" w:eastAsia="Times New Roman" w:hAnsi="Verdana" w:cs="Times New Roman"/>
                                        <w:kern w:val="0"/>
                                        <w:sz w:val="20"/>
                                        <w:szCs w:val="20"/>
                                        <w14:ligatures w14:val="none"/>
                                      </w:rPr>
                                      <w:br/>
                                      <w:t> </w:t>
                                    </w:r>
                                  </w:p>
                                </w:tc>
                              </w:tr>
                            </w:tbl>
                            <w:p w14:paraId="6D617609"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r>
                        <w:tr w:rsidR="002D20C5" w:rsidRPr="00093839" w14:paraId="70B1CD46" w14:textId="77777777" w:rsidTr="00096FF3">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64"/>
                              </w:tblGrid>
                              <w:tr w:rsidR="002D20C5" w:rsidRPr="00093839" w14:paraId="362C1BED" w14:textId="77777777" w:rsidTr="00096FF3">
                                <w:tc>
                                  <w:tcPr>
                                    <w:tcW w:w="150" w:type="dxa"/>
                                    <w:tcMar>
                                      <w:top w:w="60" w:type="dxa"/>
                                      <w:left w:w="0" w:type="dxa"/>
                                      <w:bottom w:w="0" w:type="dxa"/>
                                      <w:right w:w="0" w:type="dxa"/>
                                    </w:tcMar>
                                    <w:hideMark/>
                                  </w:tcPr>
                                  <w:p w14:paraId="6E070788"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1EB8E4BE"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Avatar SDK Move</w:t>
                                    </w:r>
                                    <w:r>
                                      <w:rPr>
                                        <w:rFonts w:ascii="Verdana" w:eastAsia="Times New Roman" w:hAnsi="Verdana" w:cs="Arial"/>
                                        <w:color w:val="555552"/>
                                        <w:kern w:val="0"/>
                                        <w:sz w:val="20"/>
                                        <w:szCs w:val="20"/>
                                        <w14:ligatures w14:val="none"/>
                                      </w:rPr>
                                      <w:t> — New motion capture and avatar animation product enabling body tracking and motion transfer for digital human and avatar animation workflows</w:t>
                                    </w:r>
                                    <w:r>
                                      <w:rPr>
                                        <w:rFonts w:ascii="Verdana" w:eastAsia="Times New Roman" w:hAnsi="Verdana" w:cs="Times New Roman"/>
                                        <w:kern w:val="0"/>
                                        <w:sz w:val="20"/>
                                        <w:szCs w:val="20"/>
                                        <w14:ligatures w14:val="none"/>
                                      </w:rPr>
                                      <w:br/>
                                      <w:t> </w:t>
                                    </w:r>
                                  </w:p>
                                </w:tc>
                              </w:tr>
                            </w:tbl>
                            <w:p w14:paraId="553810D6"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90"/>
                              </w:tblGrid>
                              <w:tr w:rsidR="002D20C5" w:rsidRPr="00093839" w14:paraId="58682040" w14:textId="77777777" w:rsidTr="00096FF3">
                                <w:tc>
                                  <w:tcPr>
                                    <w:tcW w:w="150" w:type="dxa"/>
                                    <w:tcMar>
                                      <w:top w:w="60" w:type="dxa"/>
                                      <w:left w:w="0" w:type="dxa"/>
                                      <w:bottom w:w="0" w:type="dxa"/>
                                      <w:right w:w="0" w:type="dxa"/>
                                    </w:tcMar>
                                    <w:hideMark/>
                                  </w:tcPr>
                                  <w:p w14:paraId="62EAD55B"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607E850"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Figma Config 2026</w:t>
                                    </w:r>
                                    <w:r>
                                      <w:rPr>
                                        <w:rFonts w:ascii="Verdana" w:eastAsia="Times New Roman" w:hAnsi="Verdana" w:cs="Arial"/>
                                        <w:color w:val="555552"/>
                                        <w:kern w:val="0"/>
                                        <w:sz w:val="20"/>
                                        <w:szCs w:val="20"/>
                                        <w14:ligatures w14:val="none"/>
                                      </w:rPr>
                                      <w:t> — Major design announcements including code-connected design and AI-assisted prototyping, accelerating the design-to-motion handoff</w:t>
                                    </w:r>
                                    <w:r>
                                      <w:rPr>
                                        <w:rFonts w:ascii="Verdana" w:eastAsia="Times New Roman" w:hAnsi="Verdana" w:cs="Times New Roman"/>
                                        <w:kern w:val="0"/>
                                        <w:sz w:val="20"/>
                                        <w:szCs w:val="20"/>
                                        <w14:ligatures w14:val="none"/>
                                      </w:rPr>
                                      <w:br/>
                                      <w:t> </w:t>
                                    </w:r>
                                  </w:p>
                                </w:tc>
                              </w:tr>
                            </w:tbl>
                            <w:p w14:paraId="2DAA1343"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r>
                        <w:tr w:rsidR="002D20C5" w:rsidRPr="00093839" w14:paraId="082AF79B" w14:textId="77777777" w:rsidTr="00096FF3">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64"/>
                              </w:tblGrid>
                              <w:tr w:rsidR="002D20C5" w:rsidRPr="00093839" w14:paraId="6BA4E940" w14:textId="77777777" w:rsidTr="00096FF3">
                                <w:tc>
                                  <w:tcPr>
                                    <w:tcW w:w="150" w:type="dxa"/>
                                    <w:tcMar>
                                      <w:top w:w="60" w:type="dxa"/>
                                      <w:left w:w="0" w:type="dxa"/>
                                      <w:bottom w:w="0" w:type="dxa"/>
                                      <w:right w:w="0" w:type="dxa"/>
                                    </w:tcMar>
                                    <w:hideMark/>
                                  </w:tcPr>
                                  <w:p w14:paraId="701CF1C2"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1739EEF"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Allen AI </w:t>
                                    </w:r>
                                    <w:proofErr w:type="spellStart"/>
                                    <w:r>
                                      <w:rPr>
                                        <w:rFonts w:ascii="Verdana" w:eastAsia="Times New Roman" w:hAnsi="Verdana" w:cs="Arial"/>
                                        <w:b/>
                                        <w:bCs/>
                                        <w:color w:val="2C2C2A"/>
                                        <w:kern w:val="0"/>
                                        <w:sz w:val="20"/>
                                        <w:szCs w:val="20"/>
                                        <w14:ligatures w14:val="none"/>
                                      </w:rPr>
                                      <w:t>MolMoMotion</w:t>
                                    </w:r>
                                    <w:proofErr w:type="spellEnd"/>
                                    <w:r>
                                      <w:rPr>
                                        <w:rFonts w:ascii="Verdana" w:eastAsia="Times New Roman" w:hAnsi="Verdana" w:cs="Arial"/>
                                        <w:color w:val="555552"/>
                                        <w:kern w:val="0"/>
                                        <w:sz w:val="20"/>
                                        <w:szCs w:val="20"/>
                                        <w14:ligatures w14:val="none"/>
                                      </w:rPr>
                                      <w:t> — Research model combining video understanding with motion generation, enabling reference-based animation from video examples without keyframing or mocap</w:t>
                                    </w:r>
                                    <w:r>
                                      <w:rPr>
                                        <w:rFonts w:ascii="Verdana" w:eastAsia="Times New Roman" w:hAnsi="Verdana" w:cs="Times New Roman"/>
                                        <w:kern w:val="0"/>
                                        <w:sz w:val="20"/>
                                        <w:szCs w:val="20"/>
                                        <w14:ligatures w14:val="none"/>
                                      </w:rPr>
                                      <w:br/>
                                      <w:t> </w:t>
                                    </w:r>
                                  </w:p>
                                </w:tc>
                              </w:tr>
                            </w:tbl>
                            <w:p w14:paraId="30951F75"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191"/>
                              </w:tblGrid>
                              <w:tr w:rsidR="002D20C5" w:rsidRPr="00093839" w14:paraId="2790CB66" w14:textId="77777777" w:rsidTr="00096FF3">
                                <w:tc>
                                  <w:tcPr>
                                    <w:tcW w:w="150" w:type="dxa"/>
                                    <w:tcMar>
                                      <w:top w:w="60" w:type="dxa"/>
                                      <w:left w:w="0" w:type="dxa"/>
                                      <w:bottom w:w="0" w:type="dxa"/>
                                      <w:right w:w="0" w:type="dxa"/>
                                    </w:tcMar>
                                    <w:hideMark/>
                                  </w:tcPr>
                                  <w:p w14:paraId="63E491DC"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2BC9444"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14:ligatures w14:val="none"/>
                                      </w:rPr>
                                      <w:br/>
                                      <w:t> </w:t>
                                    </w:r>
                                  </w:p>
                                </w:tc>
                              </w:tr>
                            </w:tbl>
                            <w:p w14:paraId="78D7C199" w14:textId="77777777" w:rsidR="002D20C5" w:rsidRPr="00093839" w:rsidRDefault="002D20C5" w:rsidP="002D20C5">
                              <w:pPr>
                                <w:spacing w:after="0" w:line="240" w:lineRule="auto"/>
                                <w:rPr>
                                  <w:rFonts w:ascii="Verdana" w:eastAsia="Times New Roman" w:hAnsi="Verdana" w:cs="Times New Roman"/>
                                  <w:kern w:val="0"/>
                                  <w:sz w:val="20"/>
                                  <w:szCs w:val="20"/>
                                  <w14:ligatures w14:val="none"/>
                                </w:rPr>
                              </w:pPr>
                            </w:p>
                          </w:tc>
                        </w:tr>
                      </w:tbl>
                      <w:p w14:paraId="7369B3DF" w14:textId="77777777" w:rsidR="002D20C5" w:rsidRPr="00093839" w:rsidRDefault="002D20C5" w:rsidP="002D20C5">
                        <w:pPr>
                          <w:spacing w:after="0" w:line="240" w:lineRule="auto"/>
                          <w:rPr>
                            <w:rFonts w:ascii="Verdana" w:eastAsia="Times New Roman" w:hAnsi="Verdana" w:cs="Times New Roman"/>
                            <w:kern w:val="0"/>
                            <w14:ligatures w14:val="none"/>
                          </w:rPr>
                        </w:pPr>
                      </w:p>
                    </w:tc>
                  </w:tr>
                </w:tbl>
                <w:p w14:paraId="1112AF83" w14:textId="77777777" w:rsidR="002D20C5" w:rsidRPr="00093839" w:rsidRDefault="002D20C5" w:rsidP="002D20C5">
                  <w:pPr>
                    <w:spacing w:after="0" w:line="240" w:lineRule="auto"/>
                    <w:rPr>
                      <w:rFonts w:ascii="Verdana" w:eastAsia="Times New Roman" w:hAnsi="Verdana" w:cs="Times New Roman"/>
                      <w:color w:val="000000"/>
                      <w:kern w:val="0"/>
                      <w14:ligatures w14:val="none"/>
                    </w:rPr>
                  </w:pPr>
                </w:p>
              </w:tc>
            </w:tr>
          </w:tbl>
          <w:p w14:paraId="2A15252D"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83FFC87" w14:textId="77777777" w:rsidR="003B3489" w:rsidRPr="00093839" w:rsidRDefault="003B3489" w:rsidP="003B3489">
            <w:pPr>
              <w:spacing w:line="259" w:lineRule="auto"/>
              <w:rPr>
                <w:rFonts w:ascii="Verdana" w:eastAsia="Aptos" w:hAnsi="Verdana" w:cs="Times New Roman"/>
              </w:rPr>
            </w:pPr>
          </w:p>
        </w:tc>
      </w:tr>
      <w:tr w:rsidR="006B7B74" w:rsidRPr="00093839" w14:paraId="2A818B41" w14:textId="77777777" w:rsidTr="003B3489">
        <w:trPr>
          <w:trHeight w:val="129"/>
        </w:trPr>
        <w:tc>
          <w:tcPr>
            <w:tcW w:w="294" w:type="dxa"/>
            <w:shd w:val="clear" w:color="auto" w:fill="D9D9D9"/>
          </w:tcPr>
          <w:p w14:paraId="15384C0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2BC9F746"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7E1FF186" w14:textId="77777777" w:rsidR="003B3489" w:rsidRPr="00093839" w:rsidRDefault="003B3489" w:rsidP="003B3489">
            <w:pPr>
              <w:spacing w:line="259" w:lineRule="auto"/>
              <w:rPr>
                <w:rFonts w:ascii="Verdana" w:eastAsia="Aptos" w:hAnsi="Verdana" w:cs="Times New Roman"/>
              </w:rPr>
            </w:pPr>
          </w:p>
        </w:tc>
      </w:tr>
      <w:tr w:rsidR="006B7B74" w:rsidRPr="00093839" w14:paraId="40667576" w14:textId="77777777" w:rsidTr="003B3489">
        <w:trPr>
          <w:trHeight w:val="241"/>
        </w:trPr>
        <w:tc>
          <w:tcPr>
            <w:tcW w:w="294" w:type="dxa"/>
            <w:shd w:val="clear" w:color="auto" w:fill="D9D9D9"/>
          </w:tcPr>
          <w:p w14:paraId="46C813E8" w14:textId="77777777" w:rsidR="003B3489" w:rsidRPr="00093839" w:rsidRDefault="003B3489" w:rsidP="003B3489">
            <w:pPr>
              <w:spacing w:line="259" w:lineRule="auto"/>
              <w:rPr>
                <w:rFonts w:ascii="Verdana" w:eastAsia="Aptos" w:hAnsi="Verdana" w:cs="Times New Roman"/>
              </w:rPr>
            </w:pPr>
            <w:r>
              <w:rPr>
                <w:rFonts w:ascii="Verdana" w:eastAsia="Aptos" w:hAnsi="Verdana" w:cs="Times New Roman"/>
              </w:rPr>
              <w:br w:type="page"/>
            </w:r>
          </w:p>
        </w:tc>
        <w:tc>
          <w:tcPr>
            <w:tcW w:w="11682" w:type="dxa"/>
            <w:tcBorders>
              <w:bottom w:val="single" w:sz="18" w:space="0" w:color="00956C"/>
            </w:tcBorders>
            <w:shd w:val="clear" w:color="auto" w:fill="FFFFFF"/>
          </w:tcPr>
          <w:p w14:paraId="04B07637" w14:textId="77777777" w:rsidR="003B3489" w:rsidRPr="00093839" w:rsidRDefault="003B3489" w:rsidP="003B3489">
            <w:pPr>
              <w:spacing w:line="259" w:lineRule="auto"/>
              <w:jc w:val="center"/>
              <w:rPr>
                <w:rFonts w:ascii="Verdana" w:eastAsia="Aptos" w:hAnsi="Verdana" w:cs="Times New Roman"/>
                <w:b/>
                <w:bCs/>
                <w:color w:val="00956C"/>
                <w:spacing w:val="40"/>
              </w:rPr>
            </w:pPr>
            <w:r>
              <w:rPr>
                <w:rFonts w:ascii="Verdana" w:eastAsia="Aptos" w:hAnsi="Verdana" w:cs="Times New Roman"/>
                <w:b/>
                <w:bCs/>
                <w:color w:val="00956C"/>
                <w:spacing w:val="40"/>
              </w:rPr>
              <w:t xml:space="preserve">DEEP DIVE: NEW TECHNOLOGY IN ANIMATION </w:t>
            </w:r>
          </w:p>
          <w:p w14:paraId="00B3C1AC"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5C6CC7C3" w14:textId="77777777" w:rsidTr="00BD5E0F">
              <w:trPr>
                <w:trHeight w:val="129"/>
              </w:trPr>
              <w:tc>
                <w:tcPr>
                  <w:tcW w:w="3315" w:type="dxa"/>
                  <w:shd w:val="clear" w:color="auto" w:fill="00956C"/>
                </w:tcPr>
                <w:p w14:paraId="0B19A4FA" w14:textId="77777777" w:rsidR="006B7B74" w:rsidRPr="00093839" w:rsidRDefault="006B7B74" w:rsidP="003B3489">
                  <w:pPr>
                    <w:spacing w:line="259" w:lineRule="auto"/>
                    <w:rPr>
                      <w:rFonts w:ascii="Verdana" w:eastAsia="Aptos" w:hAnsi="Verdana" w:cs="Times New Roman"/>
                      <w:b/>
                      <w:bCs/>
                      <w:color w:val="FFFFFF"/>
                      <w:sz w:val="18"/>
                      <w:szCs w:val="18"/>
                    </w:rPr>
                  </w:pPr>
                  <w:bookmarkStart w:id="3" w:name="_Hlk_nl3"/>
                  <w:r>
                    <w:rPr>
                      <w:rFonts w:ascii="Verdana" w:eastAsia="Aptos" w:hAnsi="Verdana" w:cs="Times New Roman"/>
                      <w:b/>
                      <w:bCs/>
                      <w:color w:val="FFFFFF"/>
                      <w:sz w:val="18"/>
                      <w:szCs w:val="18"/>
                    </w:rPr>
                    <w:t>Overview</w:t>
                  </w:r>
                </w:p>
              </w:tc>
              <w:tc>
                <w:tcPr>
                  <w:tcW w:w="2610" w:type="dxa"/>
                  <w:shd w:val="clear" w:color="auto" w:fill="00956C"/>
                </w:tcPr>
                <w:p w14:paraId="71DAB4DB"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Best Fit Use Cases</w:t>
                  </w:r>
                </w:p>
              </w:tc>
              <w:tc>
                <w:tcPr>
                  <w:tcW w:w="2880" w:type="dxa"/>
                  <w:shd w:val="clear" w:color="auto" w:fill="00956C"/>
                </w:tcPr>
                <w:p w14:paraId="6E591713"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Metrics</w:t>
                  </w:r>
                </w:p>
              </w:tc>
              <w:tc>
                <w:tcPr>
                  <w:tcW w:w="2340" w:type="dxa"/>
                  <w:shd w:val="clear" w:color="auto" w:fill="00956C"/>
                </w:tcPr>
                <w:p w14:paraId="6AD73081"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Helpful Links</w:t>
                  </w:r>
                </w:p>
              </w:tc>
            </w:tr>
            <w:tr w:rsidR="00093839" w:rsidRPr="00093839" w14:paraId="465721BE" w14:textId="77777777" w:rsidTr="00BD5E0F">
              <w:trPr>
                <w:trHeight w:val="1920"/>
              </w:trPr>
              <w:tc>
                <w:tcPr>
                  <w:tcW w:w="3315" w:type="dxa"/>
                  <w:shd w:val="clear" w:color="auto" w:fill="FFFFFF"/>
                </w:tcPr>
                <w:p w14:paraId="54386A44" w14:textId="77777777" w:rsidR="00093839" w:rsidRPr="00093839" w:rsidRDefault="00093839" w:rsidP="00093839">
                  <w:pPr>
                    <w:spacing w:line="259" w:lineRule="auto"/>
                    <w:rPr>
                      <w:rFonts w:ascii="Verdana" w:eastAsia="Aptos" w:hAnsi="Verdana" w:cs="Times New Roman"/>
                      <w:b/>
                      <w:color w:val="404040"/>
                      <w:sz w:val="18"/>
                      <w:szCs w:val="18"/>
                    </w:rPr>
                  </w:pPr>
                  <w:r>
                    <w:rPr>
                      <w:rFonts w:ascii="Verdana" w:hAnsi="Verdana"/>
                      <w:b/>
                      <w:bCs/>
                      <w:color w:val="000000"/>
                      <w:sz w:val="18"/>
                      <w:szCs w:val="18"/>
                    </w:rPr>
                    <w:t>Adobe After Effects 26.3</w:t>
                  </w:r>
                  <w:r>
                    <w:rPr>
                      <w:rFonts w:ascii="Verdana" w:hAnsi="Verdana"/>
                      <w:color w:val="000000"/>
                      <w:sz w:val="18"/>
                      <w:szCs w:val="18"/>
                    </w:rPr>
                    <w:br/>
                  </w:r>
                  <w:r>
                    <w:rPr>
                      <w:rFonts w:ascii="Verdana" w:hAnsi="Verdana"/>
                      <w:color w:val="000000"/>
                      <w:sz w:val="18"/>
                      <w:szCs w:val="18"/>
                    </w:rPr>
                    <w:br/>
                    <w:t>After Effects 26.3 continues Adobe’s integration of Firefly-powered AI assistance into the motion graphics and compositing suite, delivering workflow improvements for animators and VFX artists. The update follows the broader expansion of the Firefly AI assistant across Adobe’s production tools.</w:t>
                  </w:r>
                  <w:r>
                    <w:rPr>
                      <w:rFonts w:ascii="Verdana" w:hAnsi="Verdana"/>
                      <w:color w:val="000000"/>
                      <w:sz w:val="18"/>
                      <w:szCs w:val="18"/>
                    </w:rPr>
                    <w:br/>
                    <w:t> </w:t>
                  </w:r>
                </w:p>
              </w:tc>
              <w:tc>
                <w:tcPr>
                  <w:tcW w:w="2610" w:type="dxa"/>
                  <w:shd w:val="clear" w:color="auto" w:fill="FFFFFF"/>
                </w:tcPr>
                <w:p w14:paraId="13519829" w14:textId="7777777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Motion Graphics &amp; Compositing:</w:t>
                  </w:r>
                  <w:r>
                    <w:rPr>
                      <w:rStyle w:val="apple-converted-space"/>
                      <w:rFonts w:ascii="Verdana" w:hAnsi="Verdana"/>
                      <w:color w:val="000000"/>
                      <w:sz w:val="18"/>
                      <w:szCs w:val="18"/>
                    </w:rPr>
                    <w:t> </w:t>
                  </w:r>
                  <w:r>
                    <w:rPr>
                      <w:rFonts w:ascii="Verdana" w:hAnsi="Verdana"/>
                      <w:color w:val="000000"/>
                      <w:sz w:val="18"/>
                      <w:szCs w:val="18"/>
                    </w:rPr>
                    <w:t xml:space="preserve"> AI-assisted rotoscoping, generative fill for video and Firefly-powered frame generation accelerate repetitive compositing and motion graphics tasks.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Effects &amp; Title Animation:</w:t>
                  </w:r>
                  <w:r>
                    <w:rPr>
                      <w:rStyle w:val="apple-converted-space"/>
                      <w:rFonts w:ascii="Verdana" w:hAnsi="Verdana"/>
                      <w:color w:val="000000"/>
                      <w:sz w:val="18"/>
                      <w:szCs w:val="18"/>
                    </w:rPr>
                    <w:t> </w:t>
                  </w:r>
                  <w:r>
                    <w:rPr>
                      <w:rFonts w:ascii="Verdana" w:hAnsi="Verdana"/>
                      <w:color w:val="000000"/>
                      <w:sz w:val="18"/>
                      <w:szCs w:val="18"/>
                    </w:rPr>
                    <w:t>Improved tooling streamlines the creation of animated titles, lower-thirds and effects sequences for broadcast and social content.</w:t>
                  </w:r>
                  <w:r>
                    <w:rPr>
                      <w:rFonts w:ascii="Verdana" w:hAnsi="Verdana"/>
                      <w:color w:val="000000"/>
                      <w:sz w:val="18"/>
                      <w:szCs w:val="18"/>
                    </w:rPr>
                    <w:br/>
                    <w:t> </w:t>
                  </w:r>
                </w:p>
              </w:tc>
              <w:tc>
                <w:tcPr>
                  <w:tcW w:w="2880" w:type="dxa"/>
                  <w:shd w:val="clear" w:color="auto" w:fill="FFFFFF"/>
                </w:tcPr>
                <w:p w14:paraId="3C470E1F" w14:textId="7777777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Maturity 5/5:</w:t>
                  </w:r>
                  <w:r>
                    <w:rPr>
                      <w:rStyle w:val="apple-converted-space"/>
                      <w:rFonts w:ascii="Verdana" w:hAnsi="Verdana"/>
                      <w:color w:val="000000"/>
                      <w:sz w:val="18"/>
                      <w:szCs w:val="18"/>
                    </w:rPr>
                    <w:t> </w:t>
                  </w:r>
                  <w:r>
                    <w:rPr>
                      <w:rFonts w:ascii="Verdana" w:hAnsi="Verdana"/>
                      <w:color w:val="000000"/>
                      <w:sz w:val="18"/>
                      <w:szCs w:val="18"/>
                    </w:rPr>
                    <w:t xml:space="preserve"> After Effects is the industry-standard motion graphics and compositing tool; 26.3 is a stable production release.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w:t>
                  </w:r>
                  <w:r>
                    <w:rPr>
                      <w:rFonts w:ascii="Verdana" w:hAnsi="Verdana"/>
                      <w:color w:val="000000"/>
                      <w:sz w:val="18"/>
                      <w:szCs w:val="18"/>
                    </w:rPr>
                    <w:t xml:space="preserve"> Available through Adobe Creative Cloud subscription with no separate setup.</w:t>
                  </w:r>
                  <w:r>
                    <w:rPr>
                      <w:rFonts w:ascii="Verdana" w:hAnsi="Verdana"/>
                      <w:color w:val="000000"/>
                      <w:sz w:val="18"/>
                      <w:szCs w:val="18"/>
                    </w:rPr>
                    <w:br/>
                    <w:t> </w:t>
                  </w:r>
                </w:p>
              </w:tc>
              <w:tc>
                <w:tcPr>
                  <w:tcW w:w="2340" w:type="dxa"/>
                  <w:shd w:val="clear" w:color="auto" w:fill="FFFFFF"/>
                </w:tcPr>
                <w:p w14:paraId="0CF5A211" w14:textId="59B485B9" w:rsidR="00093839" w:rsidRPr="00093839" w:rsidRDefault="007D0769" w:rsidP="00093839">
                  <w:pPr>
                    <w:spacing w:line="259" w:lineRule="auto"/>
                    <w:textAlignment w:val="baseline"/>
                    <w:rPr>
                      <w:rFonts w:ascii="Verdana" w:eastAsia="Aptos" w:hAnsi="Verdana" w:cs="Times New Roman"/>
                      <w:sz w:val="18"/>
                      <w:szCs w:val="18"/>
                    </w:rPr>
                  </w:pPr>
                  <w:hyperlink r:id="rId32" w:tooltip="https://www.cgchannel.com/2026/06/adobe-releases-after-effects-26-3/" w:history="1">
                    <w:r>
                      <w:rPr>
                        <w:rStyle w:val="Hyperlink"/>
                        <w:rFonts w:ascii="Verdana" w:hAnsi="Verdana"/>
                        <w:color w:val="467886"/>
                        <w:sz w:val="18"/>
                        <w:szCs w:val="18"/>
                      </w:rPr>
                      <w:t>Article</w:t>
                    </w:r>
                  </w:hyperlink>
                  <w:r w:rsidR="00093839">
                    <w:rPr>
                      <w:rFonts w:ascii="Verdana" w:hAnsi="Verdana"/>
                      <w:color w:val="000000"/>
                      <w:sz w:val="18"/>
                      <w:szCs w:val="18"/>
                    </w:rPr>
                    <w:br/>
                  </w:r>
                  <w:hyperlink r:id="rId33" w:tooltip="https://www.adobe.com/products/aftereffects.html" w:history="1">
                    <w:r w:rsidR="00093839">
                      <w:rPr>
                        <w:rStyle w:val="Hyperlink"/>
                        <w:rFonts w:ascii="Verdana" w:hAnsi="Verdana"/>
                        <w:color w:val="467886"/>
                        <w:sz w:val="18"/>
                        <w:szCs w:val="18"/>
                      </w:rPr>
                      <w:t>Product Page</w:t>
                    </w:r>
                  </w:hyperlink>
                  <w:r w:rsidR="00093839">
                    <w:rPr>
                      <w:rFonts w:ascii="Verdana" w:hAnsi="Verdana"/>
                      <w:color w:val="000000"/>
                      <w:sz w:val="18"/>
                      <w:szCs w:val="18"/>
                    </w:rPr>
                    <w:br/>
                  </w:r>
                  <w:r w:rsidR="00093839">
                    <w:rPr>
                      <w:rFonts w:ascii="Verdana" w:hAnsi="Verdana"/>
                      <w:color w:val="000000"/>
                      <w:sz w:val="18"/>
                      <w:szCs w:val="18"/>
                    </w:rPr>
                    <w:br/>
                    <w:t> </w:t>
                  </w:r>
                </w:p>
              </w:tc>
            </w:tr>
            <w:tr w:rsidR="00093839" w:rsidRPr="00093839" w14:paraId="547B9281" w14:textId="77777777" w:rsidTr="00BD5E0F">
              <w:trPr>
                <w:trHeight w:val="1920"/>
              </w:trPr>
              <w:tc>
                <w:tcPr>
                  <w:tcW w:w="3315" w:type="dxa"/>
                  <w:shd w:val="clear" w:color="auto" w:fill="FFFFFF"/>
                </w:tcPr>
                <w:p w14:paraId="17B65F60" w14:textId="77777777" w:rsidR="00093839" w:rsidRPr="00093839" w:rsidRDefault="00093839" w:rsidP="00093839">
                  <w:pPr>
                    <w:spacing w:line="259" w:lineRule="auto"/>
                    <w:rPr>
                      <w:rFonts w:ascii="Verdana" w:eastAsia="Times New Roman" w:hAnsi="Verdana" w:cs="Times New Roman"/>
                      <w:color w:val="404040"/>
                      <w:kern w:val="0"/>
                      <w:sz w:val="18"/>
                      <w:szCs w:val="18"/>
                      <w:highlight w:val="yellow"/>
                      <w14:ligatures w14:val="none"/>
                    </w:rPr>
                  </w:pPr>
                  <w:r>
                    <w:rPr>
                      <w:rFonts w:ascii="Verdana" w:hAnsi="Verdana"/>
                      <w:b/>
                      <w:bCs/>
                      <w:color w:val="000000"/>
                      <w:sz w:val="18"/>
                      <w:szCs w:val="18"/>
                    </w:rPr>
                    <w:t>Unreal Engine 5.8</w:t>
                  </w:r>
                  <w:r>
                    <w:rPr>
                      <w:rFonts w:ascii="Verdana" w:hAnsi="Verdana"/>
                      <w:color w:val="000000"/>
                      <w:sz w:val="18"/>
                      <w:szCs w:val="18"/>
                    </w:rPr>
                    <w:br/>
                  </w:r>
                  <w:r>
                    <w:rPr>
                      <w:rFonts w:ascii="Verdana" w:hAnsi="Verdana"/>
                      <w:color w:val="000000"/>
                      <w:sz w:val="18"/>
                      <w:szCs w:val="18"/>
                    </w:rPr>
                    <w:br/>
                    <w:t>Unreal Engine 5.8 is a significant update for animation and VFX pipelines. Key features for CG artists include a new Mesh Terrain system, MetaHuman Crowds for generating large groups of digital humans, expanded rigging tooling and improved real-time rendering. The update positions Unreal as a more complete end-to-end animation and previz platform for film and broadcast.</w:t>
                  </w:r>
                  <w:r>
                    <w:rPr>
                      <w:rFonts w:ascii="Verdana" w:hAnsi="Verdana"/>
                      <w:color w:val="000000"/>
                      <w:sz w:val="18"/>
                      <w:szCs w:val="18"/>
                    </w:rPr>
                    <w:br/>
                    <w:t> </w:t>
                  </w:r>
                </w:p>
              </w:tc>
              <w:tc>
                <w:tcPr>
                  <w:tcW w:w="2610" w:type="dxa"/>
                  <w:shd w:val="clear" w:color="auto" w:fill="FFFFFF"/>
                </w:tcPr>
                <w:p w14:paraId="4A75A830" w14:textId="77777777" w:rsidR="00093839" w:rsidRPr="00093839" w:rsidRDefault="00093839" w:rsidP="00093839">
                  <w:pPr>
                    <w:spacing w:before="240" w:line="259" w:lineRule="auto"/>
                    <w:rPr>
                      <w:rFonts w:ascii="Verdana" w:eastAsia="Aptos" w:hAnsi="Verdana" w:cs="Times New Roman"/>
                      <w:b/>
                      <w:color w:val="404040"/>
                      <w:sz w:val="18"/>
                      <w:szCs w:val="18"/>
                      <w:highlight w:val="yellow"/>
                    </w:rPr>
                  </w:pPr>
                  <w:r>
                    <w:rPr>
                      <w:rFonts w:ascii="Verdana" w:hAnsi="Verdana"/>
                      <w:b/>
                      <w:bCs/>
                      <w:color w:val="000000"/>
                      <w:sz w:val="18"/>
                      <w:szCs w:val="18"/>
                    </w:rPr>
                    <w:t>Digital Human &amp; Crowd Animation:</w:t>
                  </w:r>
                  <w:r>
                    <w:rPr>
                      <w:rFonts w:ascii="Verdana" w:hAnsi="Verdana"/>
                      <w:color w:val="000000"/>
                      <w:sz w:val="18"/>
                      <w:szCs w:val="18"/>
                    </w:rPr>
                    <w:t>MetaHuman Crowds enables scalable population of scenes with AI-driven digital humans, reducing manual rigging and animation overhead for large-scale shots.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Real-Time Film &amp; Previz:</w:t>
                  </w:r>
                  <w:r>
                    <w:rPr>
                      <w:rFonts w:ascii="Verdana" w:hAnsi="Verdana"/>
                      <w:color w:val="000000"/>
                      <w:sz w:val="18"/>
                      <w:szCs w:val="18"/>
                    </w:rPr>
                    <w:t>Mesh Terrain and improved rendering make Unreal 5.8 a stronger previz and virtual production tool for film and animation pipelines.</w:t>
                  </w:r>
                </w:p>
              </w:tc>
              <w:tc>
                <w:tcPr>
                  <w:tcW w:w="2880" w:type="dxa"/>
                  <w:shd w:val="clear" w:color="auto" w:fill="FFFFFF"/>
                </w:tcPr>
                <w:p w14:paraId="1EC209C3" w14:textId="77777777" w:rsidR="00093839" w:rsidRPr="00093839" w:rsidRDefault="00093839" w:rsidP="00093839">
                  <w:pPr>
                    <w:spacing w:before="240" w:line="259" w:lineRule="auto"/>
                    <w:rPr>
                      <w:rFonts w:ascii="Verdana" w:eastAsia="Aptos" w:hAnsi="Verdana" w:cs="Times New Roman"/>
                      <w:color w:val="40404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Unreal Engine is a production-standard real-time tool; 5.8 is a stable release with major animation features.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w:t>
                  </w:r>
                  <w:r>
                    <w:rPr>
                      <w:rFonts w:ascii="Verdana" w:hAnsi="Verdana"/>
                      <w:color w:val="000000"/>
                      <w:sz w:val="18"/>
                      <w:szCs w:val="18"/>
                    </w:rPr>
                    <w:t xml:space="preserve"> Free for personal use with commercial licensing; deep pipelines require technical setup.</w:t>
                  </w:r>
                  <w:r>
                    <w:rPr>
                      <w:rFonts w:ascii="Verdana" w:hAnsi="Verdana"/>
                      <w:color w:val="000000"/>
                      <w:sz w:val="18"/>
                      <w:szCs w:val="18"/>
                    </w:rPr>
                    <w:br/>
                    <w:t> </w:t>
                  </w:r>
                </w:p>
              </w:tc>
              <w:tc>
                <w:tcPr>
                  <w:tcW w:w="2340" w:type="dxa"/>
                  <w:shd w:val="clear" w:color="auto" w:fill="FFFFFF"/>
                </w:tcPr>
                <w:p w14:paraId="14FD4CE4" w14:textId="51C8F4D4" w:rsidR="00093839" w:rsidRPr="00093839" w:rsidRDefault="007D0769" w:rsidP="00093839">
                  <w:pPr>
                    <w:spacing w:line="259" w:lineRule="auto"/>
                    <w:textAlignment w:val="baseline"/>
                    <w:rPr>
                      <w:rFonts w:ascii="Verdana" w:eastAsia="Aptos" w:hAnsi="Verdana" w:cs="Times New Roman"/>
                      <w:sz w:val="18"/>
                      <w:szCs w:val="18"/>
                      <w:highlight w:val="yellow"/>
                    </w:rPr>
                  </w:pPr>
                  <w:hyperlink r:id="rId34" w:tooltip="https://www.cgchannel.com/2026/06/see-5-key-features-for-cg-artists-in-unreal-engine-5-8/" w:history="1">
                    <w:r>
                      <w:rPr>
                        <w:rStyle w:val="Hyperlink"/>
                        <w:rFonts w:ascii="Verdana" w:hAnsi="Verdana"/>
                        <w:color w:val="467886"/>
                        <w:sz w:val="18"/>
                        <w:szCs w:val="18"/>
                      </w:rPr>
                      <w:t>Article</w:t>
                    </w:r>
                  </w:hyperlink>
                  <w:r w:rsidR="00093839">
                    <w:rPr>
                      <w:rFonts w:ascii="Verdana" w:hAnsi="Verdana"/>
                      <w:color w:val="000000"/>
                      <w:sz w:val="18"/>
                      <w:szCs w:val="18"/>
                    </w:rPr>
                    <w:br/>
                  </w:r>
                  <w:hyperlink r:id="rId35" w:tooltip="https://www.unrealengine.com/" w:history="1">
                    <w:r w:rsidR="00093839">
                      <w:rPr>
                        <w:rStyle w:val="Hyperlink"/>
                        <w:rFonts w:ascii="Verdana" w:hAnsi="Verdana"/>
                        <w:color w:val="467886"/>
                        <w:sz w:val="18"/>
                        <w:szCs w:val="18"/>
                      </w:rPr>
                      <w:t>Product Page</w:t>
                    </w:r>
                  </w:hyperlink>
                  <w:r w:rsidR="00093839">
                    <w:rPr>
                      <w:rFonts w:ascii="Verdana" w:hAnsi="Verdana"/>
                      <w:color w:val="000000"/>
                      <w:sz w:val="18"/>
                      <w:szCs w:val="18"/>
                    </w:rPr>
                    <w:br/>
                    <w:t> </w:t>
                  </w:r>
                </w:p>
              </w:tc>
            </w:tr>
            <w:tr w:rsidR="00093839" w:rsidRPr="00093839" w14:paraId="0987E200" w14:textId="77777777" w:rsidTr="00BD5E0F">
              <w:trPr>
                <w:trHeight w:val="1920"/>
              </w:trPr>
              <w:tc>
                <w:tcPr>
                  <w:tcW w:w="3315" w:type="dxa"/>
                  <w:shd w:val="clear" w:color="auto" w:fill="FFFFFF"/>
                </w:tcPr>
                <w:p w14:paraId="23B04A3D" w14:textId="77777777" w:rsidR="00093839" w:rsidRPr="00093839" w:rsidRDefault="00093839" w:rsidP="00093839">
                  <w:pPr>
                    <w:spacing w:line="259" w:lineRule="auto"/>
                    <w:rPr>
                      <w:rFonts w:ascii="Verdana" w:eastAsia="Times New Roman" w:hAnsi="Verdana" w:cs="Times New Roman"/>
                      <w:b/>
                      <w:color w:val="404040"/>
                      <w:kern w:val="0"/>
                      <w:sz w:val="18"/>
                      <w:szCs w:val="18"/>
                      <w14:ligatures w14:val="none"/>
                    </w:rPr>
                  </w:pPr>
                  <w:r>
                    <w:rPr>
                      <w:rFonts w:ascii="Verdana" w:hAnsi="Verdana"/>
                      <w:b/>
                      <w:bCs/>
                      <w:color w:val="000000"/>
                      <w:sz w:val="18"/>
                      <w:szCs w:val="18"/>
                    </w:rPr>
                    <w:t>Avatar SDK Move</w:t>
                  </w:r>
                  <w:r>
                    <w:rPr>
                      <w:rFonts w:ascii="Verdana" w:hAnsi="Verdana"/>
                      <w:color w:val="000000"/>
                      <w:sz w:val="18"/>
                      <w:szCs w:val="18"/>
                    </w:rPr>
                    <w:br/>
                  </w:r>
                  <w:r>
                    <w:rPr>
                      <w:rFonts w:ascii="Verdana" w:hAnsi="Verdana"/>
                      <w:color w:val="000000"/>
                      <w:sz w:val="18"/>
                      <w:szCs w:val="18"/>
                    </w:rPr>
                    <w:br/>
                    <w:t>Avatar SDK has launched Move, a product focused on body tracking and motion capture for digital avatar animation. Move enables motion transfer from video or sensor input to 3D avatar rigs, targeting character animation, virtual production and interactive real-time applications.</w:t>
                  </w:r>
                  <w:r>
                    <w:rPr>
                      <w:rFonts w:ascii="Verdana" w:hAnsi="Verdana"/>
                      <w:color w:val="000000"/>
                      <w:sz w:val="18"/>
                      <w:szCs w:val="18"/>
                    </w:rPr>
                    <w:br/>
                    <w:t> </w:t>
                  </w:r>
                </w:p>
              </w:tc>
              <w:tc>
                <w:tcPr>
                  <w:tcW w:w="2610" w:type="dxa"/>
                  <w:shd w:val="clear" w:color="auto" w:fill="FFFFFF"/>
                </w:tcPr>
                <w:p w14:paraId="3D1CC4CD" w14:textId="77777777" w:rsidR="00093839" w:rsidRPr="00093839" w:rsidRDefault="00093839" w:rsidP="00093839">
                  <w:pPr>
                    <w:spacing w:before="240" w:line="259" w:lineRule="auto"/>
                    <w:textAlignment w:val="baseline"/>
                    <w:rPr>
                      <w:rFonts w:ascii="Verdana" w:eastAsia="Times New Roman" w:hAnsi="Verdana" w:cs="Times New Roman"/>
                      <w:b/>
                      <w:color w:val="404040"/>
                      <w:kern w:val="0"/>
                      <w:sz w:val="18"/>
                      <w:szCs w:val="18"/>
                      <w:u w:val="single"/>
                      <w14:ligatures w14:val="none"/>
                    </w:rPr>
                  </w:pPr>
                  <w:r>
                    <w:rPr>
                      <w:rFonts w:ascii="Verdana" w:hAnsi="Verdana"/>
                      <w:b/>
                      <w:bCs/>
                      <w:color w:val="000000"/>
                      <w:sz w:val="18"/>
                      <w:szCs w:val="18"/>
                    </w:rPr>
                    <w:t>Character &amp; Avatar Animation:</w:t>
                  </w:r>
                  <w:r>
                    <w:rPr>
                      <w:rFonts w:ascii="Verdana" w:hAnsi="Verdana"/>
                      <w:color w:val="000000"/>
                      <w:sz w:val="18"/>
                      <w:szCs w:val="18"/>
                    </w:rPr>
                    <w:t>Capture and transfer human motion to digital avatars without traditional mo-cap infrastructure, useful for animated content, virtual production and real-time interactive characters.</w:t>
                  </w:r>
                </w:p>
              </w:tc>
              <w:tc>
                <w:tcPr>
                  <w:tcW w:w="2880" w:type="dxa"/>
                  <w:shd w:val="clear" w:color="auto" w:fill="FFFFFF"/>
                </w:tcPr>
                <w:p w14:paraId="13B6C09F" w14:textId="77777777" w:rsidR="00093839" w:rsidRPr="00093839" w:rsidRDefault="00093839" w:rsidP="00093839">
                  <w:pPr>
                    <w:shd w:val="clear" w:color="auto" w:fill="FFFFFF"/>
                    <w:spacing w:before="240" w:line="259" w:lineRule="auto"/>
                    <w:textAlignment w:val="baseline"/>
                    <w:rPr>
                      <w:rFonts w:ascii="Verdana" w:eastAsia="Times New Roman" w:hAnsi="Verdana" w:cs="Times New Roman"/>
                      <w:color w:val="404040"/>
                      <w:kern w:val="0"/>
                      <w:sz w:val="18"/>
                      <w:szCs w:val="18"/>
                      <w14:ligatures w14:val="none"/>
                    </w:rPr>
                  </w:pPr>
                  <w:r>
                    <w:rPr>
                      <w:rFonts w:ascii="Verdana" w:hAnsi="Verdana"/>
                      <w:b/>
                      <w:bCs/>
                      <w:color w:val="000000"/>
                      <w:sz w:val="18"/>
                      <w:szCs w:val="18"/>
                    </w:rPr>
                    <w:t>Maturity 3/5:</w:t>
                  </w:r>
                  <w:r>
                    <w:rPr>
                      <w:rStyle w:val="apple-converted-space"/>
                      <w:rFonts w:ascii="Verdana" w:hAnsi="Verdana"/>
                      <w:color w:val="000000"/>
                      <w:sz w:val="18"/>
                      <w:szCs w:val="18"/>
                    </w:rPr>
                    <w:t> </w:t>
                  </w:r>
                  <w:r>
                    <w:rPr>
                      <w:rFonts w:ascii="Verdana" w:hAnsi="Verdana"/>
                      <w:color w:val="000000"/>
                      <w:sz w:val="18"/>
                      <w:szCs w:val="18"/>
                    </w:rPr>
                    <w:t xml:space="preserve"> Move is a newer offering building on Avatar SDK’s established avatar technology; some capabilities remain in beta.</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w:t>
                  </w:r>
                  <w:r>
                    <w:rPr>
                      <w:rFonts w:ascii="Verdana" w:hAnsi="Verdana"/>
                      <w:color w:val="000000"/>
                      <w:sz w:val="18"/>
                      <w:szCs w:val="18"/>
                    </w:rPr>
                    <w:t xml:space="preserve"> Available via avatarsdk.com with cloud and desktop options; integration depends on the target pipeline.</w:t>
                  </w:r>
                  <w:r>
                    <w:rPr>
                      <w:rFonts w:ascii="Verdana" w:hAnsi="Verdana"/>
                      <w:color w:val="000000"/>
                      <w:sz w:val="18"/>
                      <w:szCs w:val="18"/>
                    </w:rPr>
                    <w:br/>
                    <w:t> </w:t>
                  </w:r>
                </w:p>
              </w:tc>
              <w:tc>
                <w:tcPr>
                  <w:tcW w:w="2340" w:type="dxa"/>
                  <w:shd w:val="clear" w:color="auto" w:fill="FFFFFF"/>
                </w:tcPr>
                <w:p w14:paraId="65084690" w14:textId="481B9CEA" w:rsidR="00093839" w:rsidRPr="00093839" w:rsidRDefault="00093839" w:rsidP="00093839">
                  <w:pPr>
                    <w:spacing w:line="259" w:lineRule="auto"/>
                    <w:textAlignment w:val="baseline"/>
                    <w:rPr>
                      <w:rFonts w:ascii="Verdana" w:eastAsia="Aptos" w:hAnsi="Verdana" w:cs="Times New Roman"/>
                      <w:sz w:val="18"/>
                      <w:szCs w:val="18"/>
                      <w:highlight w:val="yellow"/>
                    </w:rPr>
                  </w:pPr>
                  <w:hyperlink r:id="rId36" w:tooltip="https://avatarsdk.com/move/" w:history="1">
                    <w:r>
                      <w:rPr>
                        <w:rStyle w:val="Hyperlink"/>
                        <w:rFonts w:ascii="Verdana" w:hAnsi="Verdana"/>
                        <w:color w:val="467886"/>
                        <w:sz w:val="18"/>
                        <w:szCs w:val="18"/>
                      </w:rPr>
                      <w:t>Product Page</w:t>
                    </w:r>
                  </w:hyperlink>
                  <w:r>
                    <w:rPr>
                      <w:rFonts w:ascii="Verdana" w:hAnsi="Verdana"/>
                      <w:color w:val="000000"/>
                      <w:sz w:val="18"/>
                      <w:szCs w:val="18"/>
                    </w:rPr>
                    <w:br/>
                    <w:t> </w:t>
                  </w:r>
                </w:p>
              </w:tc>
            </w:tr>
            <w:tr w:rsidR="00093839" w:rsidRPr="00093839" w14:paraId="0E79CBE4" w14:textId="77777777" w:rsidTr="00BD5E0F">
              <w:trPr>
                <w:trHeight w:val="1920"/>
              </w:trPr>
              <w:tc>
                <w:tcPr>
                  <w:tcW w:w="3315" w:type="dxa"/>
                  <w:shd w:val="clear" w:color="auto" w:fill="FFFFFF"/>
                </w:tcPr>
                <w:p w14:paraId="3CF5CBC1" w14:textId="05B3A992" w:rsidR="00093839" w:rsidRPr="00093839" w:rsidRDefault="00093839" w:rsidP="00093839">
                  <w:pPr>
                    <w:spacing w:line="259" w:lineRule="auto"/>
                    <w:rPr>
                      <w:rFonts w:ascii="Verdana" w:hAnsi="Verdana"/>
                      <w:b/>
                      <w:bCs/>
                      <w:color w:val="000000"/>
                      <w:sz w:val="18"/>
                      <w:szCs w:val="18"/>
                    </w:rPr>
                  </w:pPr>
                  <w:r>
                    <w:rPr>
                      <w:rFonts w:ascii="Verdana" w:hAnsi="Verdana"/>
                      <w:b/>
                      <w:bCs/>
                      <w:color w:val="000000"/>
                      <w:sz w:val="18"/>
                      <w:szCs w:val="18"/>
                    </w:rPr>
                    <w:t>Figma</w:t>
                  </w:r>
                  <w:r>
                    <w:rPr>
                      <w:rFonts w:ascii="Verdana" w:hAnsi="Verdana"/>
                      <w:color w:val="000000"/>
                      <w:sz w:val="18"/>
                      <w:szCs w:val="18"/>
                    </w:rPr>
                    <w:br/>
                  </w:r>
                  <w:r>
                    <w:rPr>
                      <w:rFonts w:ascii="Verdana" w:hAnsi="Verdana"/>
                      <w:color w:val="000000"/>
                      <w:sz w:val="18"/>
                      <w:szCs w:val="18"/>
                    </w:rPr>
                    <w:br/>
                    <w:t>Figma’s annual Config conference introduced major updates bridging design and code. New AI-assisted design tools, code-connected component management and enhanced prototyping reduce the friction between UI/animation design and production handoff — relevant for motion designers and animation-adjacent interactive projects.</w:t>
                  </w:r>
                  <w:r>
                    <w:rPr>
                      <w:rFonts w:ascii="Verdana" w:hAnsi="Verdana"/>
                      <w:color w:val="000000"/>
                      <w:sz w:val="18"/>
                      <w:szCs w:val="18"/>
                    </w:rPr>
                    <w:br/>
                    <w:t> </w:t>
                  </w:r>
                </w:p>
              </w:tc>
              <w:tc>
                <w:tcPr>
                  <w:tcW w:w="2610" w:type="dxa"/>
                  <w:shd w:val="clear" w:color="auto" w:fill="FFFFFF"/>
                </w:tcPr>
                <w:p w14:paraId="3C9675F8" w14:textId="77777777" w:rsidR="00093839" w:rsidRPr="00093839" w:rsidRDefault="00093839" w:rsidP="00093839">
                  <w:pPr>
                    <w:spacing w:before="240" w:line="259" w:lineRule="auto"/>
                    <w:textAlignment w:val="baseline"/>
                    <w:rPr>
                      <w:rFonts w:ascii="Verdana" w:hAnsi="Verdana"/>
                      <w:b/>
                      <w:bCs/>
                      <w:color w:val="000000"/>
                      <w:sz w:val="18"/>
                      <w:szCs w:val="18"/>
                    </w:rPr>
                  </w:pPr>
                  <w:r>
                    <w:rPr>
                      <w:rFonts w:ascii="Verdana" w:hAnsi="Verdana"/>
                      <w:b/>
                      <w:bCs/>
                      <w:color w:val="000000"/>
                      <w:sz w:val="18"/>
                      <w:szCs w:val="18"/>
                    </w:rPr>
                    <w:t>Design-to-Motion Handoff:</w:t>
                  </w:r>
                  <w:r>
                    <w:rPr>
                      <w:rStyle w:val="apple-converted-space"/>
                      <w:rFonts w:ascii="Verdana" w:hAnsi="Verdana"/>
                      <w:color w:val="000000"/>
                      <w:sz w:val="18"/>
                      <w:szCs w:val="18"/>
                    </w:rPr>
                    <w:t> </w:t>
                  </w:r>
                  <w:r>
                    <w:rPr>
                      <w:rFonts w:ascii="Verdana" w:hAnsi="Verdana"/>
                      <w:color w:val="000000"/>
                      <w:sz w:val="18"/>
                      <w:szCs w:val="18"/>
                    </w:rPr>
                    <w:t>Code-connected components and AI-assisted layout tools reduce the design-to-animation iteration cycle, particularly for UI animation, app onboarding and interactive motion content.</w:t>
                  </w:r>
                </w:p>
              </w:tc>
              <w:tc>
                <w:tcPr>
                  <w:tcW w:w="2880" w:type="dxa"/>
                  <w:shd w:val="clear" w:color="auto" w:fill="FFFFFF"/>
                </w:tcPr>
                <w:p w14:paraId="7338702D" w14:textId="77777777" w:rsidR="00093839" w:rsidRPr="00093839" w:rsidRDefault="00093839" w:rsidP="00093839">
                  <w:pPr>
                    <w:shd w:val="clear" w:color="auto" w:fill="FFFFFF"/>
                    <w:spacing w:before="240" w:line="259" w:lineRule="auto"/>
                    <w:textAlignment w:val="baseline"/>
                    <w:rPr>
                      <w:rFonts w:ascii="Verdana" w:hAnsi="Verdana"/>
                      <w:b/>
                      <w:bCs/>
                      <w:color w:val="000000"/>
                      <w:sz w:val="18"/>
                      <w:szCs w:val="18"/>
                    </w:rPr>
                  </w:pPr>
                  <w:r>
                    <w:rPr>
                      <w:rFonts w:ascii="Verdana" w:hAnsi="Verdana"/>
                      <w:b/>
                      <w:bCs/>
                      <w:color w:val="000000"/>
                      <w:sz w:val="18"/>
                      <w:szCs w:val="18"/>
                    </w:rPr>
                    <w:t>Maturity 5/5:</w:t>
                  </w:r>
                  <w:r>
                    <w:rPr>
                      <w:rStyle w:val="apple-converted-space"/>
                      <w:rFonts w:ascii="Verdana" w:hAnsi="Verdana"/>
                      <w:color w:val="000000"/>
                      <w:sz w:val="18"/>
                      <w:szCs w:val="18"/>
                    </w:rPr>
                    <w:t> </w:t>
                  </w:r>
                  <w:r>
                    <w:rPr>
                      <w:rFonts w:ascii="Verdana" w:hAnsi="Verdana"/>
                      <w:color w:val="000000"/>
                      <w:sz w:val="18"/>
                      <w:szCs w:val="18"/>
                    </w:rPr>
                    <w:t xml:space="preserve"> Figma is an industry-standard design platform; Config 2026 features are production-ready.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w:t>
                  </w:r>
                  <w:r>
                    <w:rPr>
                      <w:rFonts w:ascii="Verdana" w:hAnsi="Verdana"/>
                      <w:color w:val="000000"/>
                      <w:sz w:val="18"/>
                      <w:szCs w:val="18"/>
                    </w:rPr>
                    <w:t xml:space="preserve"> Cloud-hosted via Figma subscription with broad ecosystem support.</w:t>
                  </w:r>
                  <w:r>
                    <w:rPr>
                      <w:rFonts w:ascii="Verdana" w:hAnsi="Verdana"/>
                      <w:color w:val="000000"/>
                      <w:sz w:val="18"/>
                      <w:szCs w:val="18"/>
                    </w:rPr>
                    <w:br/>
                    <w:t> </w:t>
                  </w:r>
                </w:p>
              </w:tc>
              <w:tc>
                <w:tcPr>
                  <w:tcW w:w="2340" w:type="dxa"/>
                  <w:shd w:val="clear" w:color="auto" w:fill="FFFFFF"/>
                </w:tcPr>
                <w:p w14:paraId="57345A51" w14:textId="3CB8AAF4" w:rsidR="00093839" w:rsidRPr="00093839" w:rsidRDefault="007D0769" w:rsidP="00093839">
                  <w:pPr>
                    <w:spacing w:line="259" w:lineRule="auto"/>
                    <w:textAlignment w:val="baseline"/>
                    <w:rPr>
                      <w:rFonts w:ascii="Verdana" w:hAnsi="Verdana"/>
                      <w:sz w:val="18"/>
                      <w:szCs w:val="18"/>
                    </w:rPr>
                  </w:pPr>
                  <w:hyperlink r:id="rId37" w:tooltip="https://www.theverge.com/tech/955831/figma-code-design-tools-config-2026-announcements" w:history="1">
                    <w:r>
                      <w:rPr>
                        <w:rStyle w:val="Hyperlink"/>
                        <w:rFonts w:ascii="Verdana" w:hAnsi="Verdana"/>
                        <w:color w:val="467886"/>
                        <w:sz w:val="18"/>
                        <w:szCs w:val="18"/>
                      </w:rPr>
                      <w:t>Article</w:t>
                    </w:r>
                  </w:hyperlink>
                  <w:r w:rsidR="00093839">
                    <w:rPr>
                      <w:rFonts w:ascii="Verdana" w:hAnsi="Verdana"/>
                      <w:color w:val="000000"/>
                      <w:sz w:val="18"/>
                      <w:szCs w:val="18"/>
                    </w:rPr>
                    <w:br/>
                  </w:r>
                  <w:r w:rsidR="00093839">
                    <w:rPr>
                      <w:rFonts w:ascii="Verdana" w:hAnsi="Verdana"/>
                      <w:color w:val="000000"/>
                      <w:sz w:val="18"/>
                      <w:szCs w:val="18"/>
                    </w:rPr>
                    <w:br/>
                    <w:t> </w:t>
                  </w:r>
                </w:p>
              </w:tc>
            </w:tr>
            <w:tr w:rsidR="00BD5E0F" w:rsidRPr="00093839" w14:paraId="77F4E908" w14:textId="77777777" w:rsidTr="00BD5E0F">
              <w:trPr>
                <w:trHeight w:val="1920"/>
              </w:trPr>
              <w:tc>
                <w:tcPr>
                  <w:tcW w:w="3315" w:type="dxa"/>
                  <w:shd w:val="clear" w:color="auto" w:fill="FFFFFF"/>
                </w:tcPr>
                <w:p w14:paraId="6F18C2D6" w14:textId="5C359D58" w:rsidR="00BD5E0F" w:rsidRDefault="00BD5E0F" w:rsidP="00BD5E0F">
                  <w:pPr>
                    <w:spacing w:line="259" w:lineRule="auto"/>
                    <w:rPr>
                      <w:rFonts w:ascii="Verdana" w:hAnsi="Verdana"/>
                      <w:b/>
                      <w:bCs/>
                      <w:color w:val="000000"/>
                      <w:sz w:val="18"/>
                      <w:szCs w:val="18"/>
                    </w:rPr>
                  </w:pPr>
                  <w:r>
                    <w:rPr>
                      <w:rFonts w:ascii="Verdana" w:hAnsi="Verdana"/>
                      <w:b/>
                      <w:bCs/>
                      <w:color w:val="000000"/>
                      <w:sz w:val="18"/>
                      <w:szCs w:val="18"/>
                    </w:rPr>
                    <w:t xml:space="preserve">Allen AI </w:t>
                  </w:r>
                  <w:proofErr w:type="spellStart"/>
                  <w:r>
                    <w:rPr>
                      <w:rFonts w:ascii="Verdana" w:hAnsi="Verdana"/>
                      <w:b/>
                      <w:bCs/>
                      <w:color w:val="000000"/>
                      <w:sz w:val="18"/>
                      <w:szCs w:val="18"/>
                    </w:rPr>
                    <w:t>MolMoMotion</w:t>
                  </w:r>
                  <w:proofErr w:type="spellEnd"/>
                  <w:r>
                    <w:rPr>
                      <w:rFonts w:ascii="Verdana" w:hAnsi="Verdana"/>
                      <w:color w:val="000000"/>
                      <w:sz w:val="18"/>
                      <w:szCs w:val="18"/>
                    </w:rPr>
                    <w:br/>
                  </w:r>
                  <w:r>
                    <w:rPr>
                      <w:rFonts w:ascii="Verdana" w:hAnsi="Verdana"/>
                      <w:color w:val="000000"/>
                      <w:sz w:val="18"/>
                      <w:szCs w:val="18"/>
                    </w:rPr>
                    <w:br/>
                    <w:t xml:space="preserve">Allen Institute for AI has released </w:t>
                  </w:r>
                  <w:proofErr w:type="spellStart"/>
                  <w:r>
                    <w:rPr>
                      <w:rFonts w:ascii="Verdana" w:hAnsi="Verdana"/>
                      <w:color w:val="000000"/>
                      <w:sz w:val="18"/>
                      <w:szCs w:val="18"/>
                    </w:rPr>
                    <w:t>MolMoMotion</w:t>
                  </w:r>
                  <w:proofErr w:type="spellEnd"/>
                  <w:r>
                    <w:rPr>
                      <w:rFonts w:ascii="Verdana" w:hAnsi="Verdana"/>
                      <w:color w:val="000000"/>
                      <w:sz w:val="18"/>
                      <w:szCs w:val="18"/>
                    </w:rPr>
                    <w:t>, a research model that combines multimodal video understanding with motion generation. The model enables reference-based animation workflows where motion is synthesized from video examples, offering a new approach to animating characters from reference footage without traditional keyframing or motion capture.</w:t>
                  </w:r>
                  <w:r>
                    <w:rPr>
                      <w:rFonts w:ascii="Verdana" w:hAnsi="Verdana"/>
                      <w:color w:val="000000"/>
                      <w:sz w:val="18"/>
                      <w:szCs w:val="18"/>
                    </w:rPr>
                    <w:br/>
                    <w:t xml:space="preserve"> </w:t>
                  </w:r>
                </w:p>
              </w:tc>
              <w:tc>
                <w:tcPr>
                  <w:tcW w:w="2610" w:type="dxa"/>
                  <w:shd w:val="clear" w:color="auto" w:fill="FFFFFF"/>
                </w:tcPr>
                <w:p w14:paraId="23F77146" w14:textId="0FE2173B" w:rsidR="00BD5E0F" w:rsidRDefault="00BD5E0F" w:rsidP="00BD5E0F">
                  <w:pPr>
                    <w:spacing w:before="240" w:line="259" w:lineRule="auto"/>
                    <w:textAlignment w:val="baseline"/>
                    <w:rPr>
                      <w:rFonts w:ascii="Verdana" w:hAnsi="Verdana"/>
                      <w:b/>
                      <w:bCs/>
                      <w:color w:val="000000"/>
                      <w:sz w:val="18"/>
                      <w:szCs w:val="18"/>
                    </w:rPr>
                  </w:pPr>
                  <w:r>
                    <w:rPr>
                      <w:rFonts w:ascii="Verdana" w:hAnsi="Verdana"/>
                      <w:b/>
                      <w:bCs/>
                      <w:color w:val="000000"/>
                      <w:sz w:val="18"/>
                      <w:szCs w:val="18"/>
                    </w:rPr>
                    <w:t>Reference-Based Character Animation:</w:t>
                  </w:r>
                  <w:r>
                    <w:rPr>
                      <w:rStyle w:val="apple-converted-space"/>
                      <w:rFonts w:ascii="Verdana" w:hAnsi="Verdana"/>
                      <w:color w:val="000000"/>
                      <w:sz w:val="18"/>
                      <w:szCs w:val="18"/>
                    </w:rPr>
                    <w:t xml:space="preserve"> </w:t>
                  </w:r>
                  <w:r>
                    <w:rPr>
                      <w:rFonts w:ascii="Verdana" w:hAnsi="Verdana"/>
                      <w:color w:val="000000"/>
                      <w:sz w:val="18"/>
                      <w:szCs w:val="18"/>
                    </w:rPr>
                    <w:t>Generate character motion from video reference without manual keyframing or mocap hardware, relevant for early research and pipeline experimentation in animation and VFX.</w:t>
                  </w:r>
                  <w:r>
                    <w:rPr>
                      <w:rFonts w:ascii="Verdana" w:hAnsi="Verdana"/>
                      <w:color w:val="000000"/>
                      <w:sz w:val="18"/>
                      <w:szCs w:val="18"/>
                    </w:rPr>
                    <w:br/>
                    <w:t xml:space="preserve"> </w:t>
                  </w:r>
                </w:p>
              </w:tc>
              <w:tc>
                <w:tcPr>
                  <w:tcW w:w="2880" w:type="dxa"/>
                  <w:shd w:val="clear" w:color="auto" w:fill="FFFFFF"/>
                </w:tcPr>
                <w:p w14:paraId="66C142B3" w14:textId="6FA1F93D" w:rsidR="00BD5E0F" w:rsidRDefault="00BD5E0F" w:rsidP="00BD5E0F">
                  <w:pPr>
                    <w:shd w:val="clear" w:color="auto" w:fill="FFFFFF"/>
                    <w:spacing w:before="240" w:line="259" w:lineRule="auto"/>
                    <w:textAlignment w:val="baseline"/>
                    <w:rPr>
                      <w:rFonts w:ascii="Verdana" w:hAnsi="Verdana"/>
                      <w:b/>
                      <w:bCs/>
                      <w:color w:val="000000"/>
                      <w:sz w:val="18"/>
                      <w:szCs w:val="18"/>
                    </w:rPr>
                  </w:pPr>
                  <w:r>
                    <w:rPr>
                      <w:rFonts w:ascii="Verdana" w:hAnsi="Verdana"/>
                      <w:b/>
                      <w:bCs/>
                      <w:color w:val="000000"/>
                      <w:sz w:val="18"/>
                      <w:szCs w:val="18"/>
                    </w:rPr>
                    <w:t>Maturity 2/5:</w:t>
                  </w:r>
                  <w:r>
                    <w:rPr>
                      <w:rStyle w:val="apple-converted-space"/>
                      <w:rFonts w:ascii="Verdana" w:hAnsi="Verdana"/>
                      <w:color w:val="000000"/>
                      <w:sz w:val="18"/>
                      <w:szCs w:val="18"/>
                    </w:rPr>
                    <w:t xml:space="preserve"> </w:t>
                  </w:r>
                  <w:proofErr w:type="spellStart"/>
                  <w:r>
                    <w:rPr>
                      <w:rFonts w:ascii="Verdana" w:hAnsi="Verdana"/>
                      <w:color w:val="000000"/>
                      <w:sz w:val="18"/>
                      <w:szCs w:val="18"/>
                    </w:rPr>
                    <w:t>MolMoMotion</w:t>
                  </w:r>
                  <w:proofErr w:type="spellEnd"/>
                  <w:r>
                    <w:rPr>
                      <w:rFonts w:ascii="Verdana" w:hAnsi="Verdana"/>
                      <w:color w:val="000000"/>
                      <w:sz w:val="18"/>
                      <w:szCs w:val="18"/>
                    </w:rPr>
                    <w:t xml:space="preserve"> is a research-preview model; it is an experimental approach not yet productized for studio pipelines.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2/5:</w:t>
                  </w:r>
                  <w:r>
                    <w:rPr>
                      <w:rStyle w:val="apple-converted-space"/>
                      <w:rFonts w:ascii="Verdana" w:hAnsi="Verdana"/>
                      <w:color w:val="000000"/>
                      <w:sz w:val="18"/>
                      <w:szCs w:val="18"/>
                    </w:rPr>
                    <w:t xml:space="preserve"> </w:t>
                  </w:r>
                  <w:r>
                    <w:rPr>
                      <w:rFonts w:ascii="Verdana" w:hAnsi="Verdana"/>
                      <w:color w:val="000000"/>
                      <w:sz w:val="18"/>
                      <w:szCs w:val="18"/>
                    </w:rPr>
                    <w:t>Open source / research preview available via Hugging Face; requires ML expertise to deploy.</w:t>
                  </w:r>
                  <w:r>
                    <w:rPr>
                      <w:rFonts w:ascii="Verdana" w:hAnsi="Verdana"/>
                      <w:color w:val="000000"/>
                      <w:sz w:val="18"/>
                      <w:szCs w:val="18"/>
                    </w:rPr>
                    <w:br/>
                    <w:t xml:space="preserve"> </w:t>
                  </w:r>
                </w:p>
              </w:tc>
              <w:tc>
                <w:tcPr>
                  <w:tcW w:w="2340" w:type="dxa"/>
                  <w:shd w:val="clear" w:color="auto" w:fill="FFFFFF"/>
                </w:tcPr>
                <w:p w14:paraId="1F28B6AE" w14:textId="50EB3D23" w:rsidR="00BD5E0F" w:rsidRDefault="00BD5E0F" w:rsidP="00BD5E0F">
                  <w:pPr>
                    <w:spacing w:line="259" w:lineRule="auto"/>
                    <w:textAlignment w:val="baseline"/>
                  </w:pPr>
                  <w:hyperlink r:id="rId38" w:tooltip="https://huggingface.co/blog/allenai/molmomotion" w:history="1">
                    <w:proofErr w:type="spellStart"/>
                    <w:r>
                      <w:rPr>
                        <w:rStyle w:val="Hyperlink"/>
                        <w:rFonts w:ascii="Verdana" w:hAnsi="Verdana"/>
                        <w:color w:val="467886"/>
                        <w:sz w:val="18"/>
                        <w:szCs w:val="18"/>
                      </w:rPr>
                      <w:t>HuggingFace</w:t>
                    </w:r>
                    <w:proofErr w:type="spellEnd"/>
                  </w:hyperlink>
                  <w:r>
                    <w:rPr>
                      <w:rFonts w:ascii="Verdana" w:hAnsi="Verdana"/>
                      <w:color w:val="000000"/>
                      <w:sz w:val="18"/>
                      <w:szCs w:val="18"/>
                    </w:rPr>
                    <w:br/>
                  </w:r>
                  <w:r>
                    <w:rPr>
                      <w:rFonts w:ascii="Verdana" w:hAnsi="Verdana"/>
                      <w:color w:val="000000"/>
                      <w:sz w:val="18"/>
                      <w:szCs w:val="18"/>
                    </w:rPr>
                    <w:br/>
                    <w:t xml:space="preserve"> </w:t>
                  </w:r>
                </w:p>
              </w:tc>
            </w:tr>
          </w:tbl>
          <w:bookmarkEnd w:id="3"/>
          <w:p w14:paraId="718FA3F8" w14:textId="77777777" w:rsidR="003B3489" w:rsidRPr="00093839" w:rsidRDefault="003B3489" w:rsidP="003B3489">
            <w:pPr>
              <w:spacing w:before="240" w:line="259" w:lineRule="auto"/>
              <w:rPr>
                <w:rFonts w:ascii="Verdana" w:eastAsia="Aptos" w:hAnsi="Verdana" w:cs="Times New Roman"/>
              </w:rPr>
            </w:pPr>
            <w:r>
              <w:rPr>
                <w:rFonts w:ascii="Verdana" w:eastAsia="Aptos" w:hAnsi="Verdana" w:cs="Times New Roman"/>
                <w:b/>
                <w:bCs/>
                <w:i/>
                <w:iCs/>
                <w:sz w:val="16"/>
                <w:szCs w:val="16"/>
              </w:rPr>
              <w:t>SCORING KEY</w:t>
            </w:r>
            <w:r>
              <w:rPr>
                <w:rFonts w:ascii="Verdana" w:eastAsia="Aptos" w:hAnsi="Verdana" w:cs="Times New Roman"/>
                <w:sz w:val="16"/>
                <w:szCs w:val="16"/>
              </w:rPr>
              <w:t xml:space="preserve">: </w:t>
            </w:r>
            <w:r>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2E925F80" w14:textId="77777777" w:rsidR="003B3489" w:rsidRPr="00093839" w:rsidRDefault="003B3489" w:rsidP="003B3489">
            <w:pPr>
              <w:spacing w:line="259" w:lineRule="auto"/>
              <w:rPr>
                <w:rFonts w:ascii="Verdana" w:eastAsia="Aptos" w:hAnsi="Verdana" w:cs="Times New Roman"/>
              </w:rPr>
            </w:pPr>
          </w:p>
        </w:tc>
      </w:tr>
      <w:tr w:rsidR="003B3489" w:rsidRPr="00093839" w14:paraId="250669FB" w14:textId="77777777" w:rsidTr="003B3489">
        <w:trPr>
          <w:trHeight w:val="241"/>
        </w:trPr>
        <w:tc>
          <w:tcPr>
            <w:tcW w:w="294" w:type="dxa"/>
            <w:shd w:val="clear" w:color="auto" w:fill="D9D9D9"/>
          </w:tcPr>
          <w:p w14:paraId="35B5000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BCF671B"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5EB37117" w14:textId="77777777" w:rsidR="003B3489" w:rsidRPr="00093839" w:rsidRDefault="003B3489" w:rsidP="003B3489">
            <w:pPr>
              <w:spacing w:line="259" w:lineRule="auto"/>
              <w:rPr>
                <w:rFonts w:ascii="Verdana" w:eastAsia="Aptos" w:hAnsi="Verdana" w:cs="Times New Roman"/>
              </w:rPr>
            </w:pPr>
          </w:p>
        </w:tc>
      </w:tr>
    </w:tbl>
    <w:p w14:paraId="021C87DF" w14:textId="77777777" w:rsidR="003B3489" w:rsidRPr="00093839" w:rsidRDefault="003B3489" w:rsidP="003B3489">
      <w:pPr>
        <w:spacing w:line="259" w:lineRule="auto"/>
        <w:rPr>
          <w:rFonts w:ascii="Verdana" w:eastAsia="Aptos" w:hAnsi="Verdana" w:cs="Times New Roman"/>
          <w:sz w:val="22"/>
          <w:szCs w:val="22"/>
        </w:rPr>
      </w:pPr>
    </w:p>
    <w:p w14:paraId="1B9526A5" w14:textId="77777777" w:rsidR="002322BE" w:rsidRPr="00093839" w:rsidRDefault="002322BE">
      <w:pPr>
        <w:rPr>
          <w:rFonts w:ascii="Verdana" w:hAnsi="Verdana"/>
        </w:rPr>
      </w:pPr>
    </w:p>
    <w:p w14:paraId="43F83700" w14:textId="77777777" w:rsidR="00BD7E67" w:rsidRDefault="00000000">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16376989" w14:textId="77777777" w:rsidTr="003B3489">
        <w:trPr>
          <w:trHeight w:val="1073"/>
        </w:trPr>
        <w:tc>
          <w:tcPr>
            <w:tcW w:w="294" w:type="dxa"/>
            <w:shd w:val="clear" w:color="auto" w:fill="D9D9D9"/>
          </w:tcPr>
          <w:p w14:paraId="2462C82E"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7CA643A1"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117D7D2A" w14:textId="77777777" w:rsidR="003B3489" w:rsidRPr="00093839" w:rsidRDefault="003B3489" w:rsidP="003B3489">
            <w:pPr>
              <w:spacing w:line="259" w:lineRule="auto"/>
              <w:rPr>
                <w:rFonts w:ascii="Verdana" w:eastAsia="Aptos" w:hAnsi="Verdana" w:cs="Times New Roman"/>
              </w:rPr>
            </w:pPr>
          </w:p>
        </w:tc>
      </w:tr>
      <w:tr w:rsidR="006B7B74" w:rsidRPr="00093839" w14:paraId="714F437F" w14:textId="77777777" w:rsidTr="003B3489">
        <w:trPr>
          <w:trHeight w:val="389"/>
        </w:trPr>
        <w:tc>
          <w:tcPr>
            <w:tcW w:w="294" w:type="dxa"/>
            <w:shd w:val="clear" w:color="auto" w:fill="D9D9D9"/>
          </w:tcPr>
          <w:p w14:paraId="66D865D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A22ED51" w14:textId="77777777" w:rsidTr="00101072">
              <w:tc>
                <w:tcPr>
                  <w:tcW w:w="0" w:type="auto"/>
                  <w:tcMar>
                    <w:top w:w="480" w:type="dxa"/>
                    <w:left w:w="600" w:type="dxa"/>
                    <w:bottom w:w="180" w:type="dxa"/>
                    <w:right w:w="600" w:type="dxa"/>
                  </w:tcMar>
                  <w:vAlign w:val="center"/>
                  <w:hideMark/>
                </w:tcPr>
                <w:p w14:paraId="16C8B8DD" w14:textId="77777777" w:rsidR="00717E53" w:rsidRPr="00093839" w:rsidRDefault="00717E53"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SOUND &amp; MUSIC DIGEST</w:t>
                  </w:r>
                </w:p>
                <w:p w14:paraId="2D68A724" w14:textId="77777777" w:rsidR="00717E53" w:rsidRPr="00093839" w:rsidRDefault="00717E53" w:rsidP="00473374">
                  <w:pPr>
                    <w:spacing w:after="0" w:line="240" w:lineRule="auto"/>
                    <w:rPr>
                      <w:rFonts w:ascii="Verdana" w:eastAsia="Aptos" w:hAnsi="Verdana" w:cs="Times New Roman"/>
                      <w:b/>
                      <w:bCs/>
                      <w:color w:val="00956C"/>
                      <w:spacing w:val="40"/>
                    </w:rPr>
                  </w:pPr>
                </w:p>
                <w:p w14:paraId="22E0D40A"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263353CF"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Pr>
                      <w:rFonts w:ascii="Verdana" w:eastAsia="Times New Roman" w:hAnsi="Verdana" w:cs="Arial"/>
                      <w:b/>
                      <w:bCs/>
                      <w:caps/>
                      <w:color w:val="3C3489"/>
                      <w:spacing w:val="24"/>
                      <w:kern w:val="0"/>
                      <w:sz w:val="17"/>
                      <w:szCs w:val="17"/>
                      <w:shd w:val="clear" w:color="auto" w:fill="EEEDFE"/>
                      <w14:ligatures w14:val="none"/>
                    </w:rPr>
                    <w:t>TLDR</w:t>
                  </w:r>
                  <w:r>
                    <w:rPr>
                      <w:rFonts w:ascii="Verdana" w:eastAsia="Times New Roman" w:hAnsi="Verdana" w:cs="Times New Roman"/>
                      <w:color w:val="000000"/>
                      <w:kern w:val="0"/>
                      <w:sz w:val="17"/>
                      <w:szCs w:val="17"/>
                      <w14:ligatures w14:val="none"/>
                    </w:rPr>
                    <w:br/>
                    <w:t> </w:t>
                  </w:r>
                </w:p>
              </w:tc>
            </w:tr>
          </w:tbl>
          <w:p w14:paraId="48F6E9FB"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931A524"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6772C6E1" w14:textId="77777777">
                    <w:trPr>
                      <w:jc w:val="center"/>
                    </w:trPr>
                    <w:tc>
                      <w:tcPr>
                        <w:tcW w:w="0" w:type="auto"/>
                        <w:shd w:val="clear" w:color="auto" w:fill="F5F5F3"/>
                        <w:tcMar>
                          <w:top w:w="150" w:type="dxa"/>
                          <w:left w:w="600" w:type="dxa"/>
                          <w:bottom w:w="150" w:type="dxa"/>
                          <w:right w:w="600" w:type="dxa"/>
                        </w:tcMar>
                        <w:vAlign w:val="center"/>
                        <w:hideMark/>
                      </w:tcPr>
                      <w:p w14:paraId="437B2CCF"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3</w:t>
                        </w:r>
                        <w:r>
                          <w:rPr>
                            <w:rFonts w:ascii="Verdana" w:eastAsia="Times New Roman" w:hAnsi="Verdana" w:cs="Times New Roman"/>
                            <w:kern w:val="0"/>
                            <w14:ligatures w14:val="none"/>
                          </w:rPr>
                          <w:br/>
                        </w:r>
                        <w:r>
                          <w:rPr>
                            <w:rFonts w:ascii="Verdana" w:eastAsia="Times New Roman" w:hAnsi="Verdana" w:cs="Arial"/>
                            <w:b/>
                            <w:bCs/>
                            <w:caps/>
                            <w:color w:val="888780"/>
                            <w:spacing w:val="14"/>
                            <w:kern w:val="0"/>
                            <w:sz w:val="15"/>
                            <w:szCs w:val="15"/>
                            <w14:ligatures w14:val="none"/>
                          </w:rPr>
                          <w:t>AI TOOL UPDATES</w:t>
                        </w:r>
                      </w:p>
                    </w:tc>
                  </w:tr>
                </w:tbl>
                <w:p w14:paraId="3944A318"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20990C41"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3071021"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53A51949"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52E3C76E" w14:textId="77777777" w:rsidTr="00101072">
                          <w:tc>
                            <w:tcPr>
                              <w:tcW w:w="0" w:type="auto"/>
                              <w:shd w:val="clear" w:color="auto" w:fill="F5F5F3"/>
                              <w:tcMar>
                                <w:top w:w="180" w:type="dxa"/>
                                <w:left w:w="210" w:type="dxa"/>
                                <w:bottom w:w="180" w:type="dxa"/>
                                <w:right w:w="210" w:type="dxa"/>
                              </w:tcMar>
                              <w:vAlign w:val="center"/>
                              <w:hideMark/>
                            </w:tcPr>
                            <w:p w14:paraId="2A77D99B" w14:textId="7777777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ElevenLabs Ads Engine — </w:t>
                              </w:r>
                              <w:r>
                                <w:rPr>
                                  <w:rFonts w:ascii="Verdana" w:eastAsia="Times New Roman" w:hAnsi="Verdana" w:cs="Arial"/>
                                  <w:color w:val="27500A"/>
                                  <w:kern w:val="0"/>
                                  <w:sz w:val="17"/>
                                  <w:szCs w:val="17"/>
                                  <w:shd w:val="clear" w:color="auto" w:fill="EAF3DE"/>
                                  <w14:ligatures w14:val="none"/>
                                </w:rPr>
                                <w:t>Cloud-hosted · ElevenLabs subscription (Creator and above)</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Krotos Studio — Premiere Pro</w:t>
                              </w:r>
                              <w:r>
                                <w:rPr>
                                  <w:rFonts w:ascii="Verdana" w:eastAsia="Times New Roman" w:hAnsi="Verdana" w:cs="Arial"/>
                                  <w:color w:val="27500A"/>
                                  <w:kern w:val="0"/>
                                  <w:sz w:val="17"/>
                                  <w:szCs w:val="17"/>
                                  <w:shd w:val="clear" w:color="auto" w:fill="EAF3DE"/>
                                  <w14:ligatures w14:val="none"/>
                                </w:rPr>
                                <w:t xml:space="preserve"> — Cloud-hosted · Krotos subscription + Premiere Pro plugin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Cartesia Sonic</w:t>
                              </w:r>
                              <w:r>
                                <w:rPr>
                                  <w:rFonts w:ascii="Verdana" w:eastAsia="Times New Roman" w:hAnsi="Verdana" w:cs="Arial"/>
                                  <w:color w:val="27500A"/>
                                  <w:kern w:val="0"/>
                                  <w:sz w:val="17"/>
                                  <w:szCs w:val="17"/>
                                  <w:shd w:val="clear" w:color="auto" w:fill="EAF3DE"/>
                                  <w14:ligatures w14:val="none"/>
                                </w:rPr>
                                <w:t xml:space="preserve"> — Cloud-hosted · Cartesia API and web platform</w:t>
                              </w:r>
                              <w:r>
                                <w:rPr>
                                  <w:rFonts w:ascii="Verdana" w:eastAsia="Times New Roman" w:hAnsi="Verdana" w:cs="Times New Roman"/>
                                  <w:kern w:val="0"/>
                                  <w:sz w:val="17"/>
                                  <w:szCs w:val="17"/>
                                  <w14:ligatures w14:val="none"/>
                                </w:rPr>
                                <w:br/>
                              </w:r>
                              <w:r>
                                <w:rPr>
                                  <w:rFonts w:ascii="Verdana" w:eastAsia="Times New Roman" w:hAnsi="Verdana" w:cs="Arial"/>
                                  <w:color w:val="27500A"/>
                                  <w:kern w:val="0"/>
                                  <w:sz w:val="17"/>
                                  <w:szCs w:val="17"/>
                                  <w:shd w:val="clear" w:color="auto" w:fill="EAF3DE"/>
                                  <w14:ligatures w14:val="none"/>
                                </w:rPr>
                                <w:t xml:space="preserve"> — </w:t>
                              </w:r>
                              <w:r>
                                <w:rPr>
                                  <w:rFonts w:ascii="Verdana" w:eastAsia="Times New Roman" w:hAnsi="Verdana" w:cs="Times New Roman"/>
                                  <w:kern w:val="0"/>
                                  <w:sz w:val="17"/>
                                  <w:szCs w:val="17"/>
                                  <w14:ligatures w14:val="none"/>
                                </w:rPr>
                                <w:t> </w:t>
                              </w:r>
                            </w:p>
                          </w:tc>
                        </w:tr>
                      </w:tbl>
                      <w:p w14:paraId="0766A2A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28F37E19" w14:textId="77777777">
                          <w:tc>
                            <w:tcPr>
                              <w:tcW w:w="0" w:type="auto"/>
                              <w:shd w:val="clear" w:color="auto" w:fill="F5F5F3"/>
                              <w:tcMar>
                                <w:top w:w="180" w:type="dxa"/>
                                <w:left w:w="210" w:type="dxa"/>
                                <w:bottom w:w="180" w:type="dxa"/>
                                <w:right w:w="210" w:type="dxa"/>
                              </w:tcMar>
                              <w:vAlign w:val="center"/>
                              <w:hideMark/>
                            </w:tcPr>
                            <w:p w14:paraId="077B86EA"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ElevenLabs Ads Engine</w:t>
                              </w:r>
                              <w:r>
                                <w:rPr>
                                  <w:rFonts w:ascii="Verdana" w:eastAsia="Times New Roman" w:hAnsi="Verdana" w:cs="Arial"/>
                                  <w:color w:val="27500A"/>
                                  <w:kern w:val="0"/>
                                  <w:sz w:val="17"/>
                                  <w:szCs w:val="17"/>
                                  <w:shd w:val="clear" w:color="auto" w:fill="EAF3DE"/>
                                  <w14:ligatures w14:val="none"/>
                                </w:rPr>
                                <w:t xml:space="preserve"> — Alpha / Early Access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Krotos Studio Integration</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633806"/>
                                  <w:kern w:val="0"/>
                                  <w:sz w:val="17"/>
                                  <w:szCs w:val="17"/>
                                  <w:shd w:val="clear" w:color="auto" w:fill="FAEEDA"/>
                                  <w14:ligatures w14:val="none"/>
                                </w:rPr>
                                <w:t>Cartesia Sonic</w:t>
                              </w:r>
                              <w:r>
                                <w:rPr>
                                  <w:rFonts w:ascii="Verdana" w:eastAsia="Times New Roman" w:hAnsi="Verdana" w:cs="Arial"/>
                                  <w:color w:val="633806"/>
                                  <w:kern w:val="0"/>
                                  <w:sz w:val="17"/>
                                  <w:szCs w:val="17"/>
                                  <w:shd w:val="clear" w:color="auto" w:fill="FAEEDA"/>
                                  <w14:ligatures w14:val="none"/>
                                </w:rPr>
                                <w:t xml:space="preserve"> — Production</w:t>
                              </w:r>
                              <w:r>
                                <w:rPr>
                                  <w:rFonts w:ascii="Verdana" w:eastAsia="Times New Roman" w:hAnsi="Verdana" w:cs="Times New Roman"/>
                                  <w:kern w:val="0"/>
                                  <w:sz w:val="17"/>
                                  <w:szCs w:val="17"/>
                                  <w14:ligatures w14:val="none"/>
                                </w:rPr>
                                <w:br/>
                                <w:t> </w:t>
                              </w:r>
                            </w:p>
                          </w:tc>
                        </w:tr>
                      </w:tbl>
                      <w:p w14:paraId="20395CA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7FC7E772"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3102844D"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4F32751" w14:textId="77777777">
              <w:tc>
                <w:tcPr>
                  <w:tcW w:w="0" w:type="auto"/>
                  <w:tcMar>
                    <w:top w:w="0" w:type="dxa"/>
                    <w:left w:w="0" w:type="dxa"/>
                    <w:bottom w:w="0" w:type="dxa"/>
                    <w:right w:w="0" w:type="dxa"/>
                  </w:tcMar>
                  <w:vAlign w:val="center"/>
                  <w:hideMark/>
                </w:tcPr>
                <w:p w14:paraId="489A4E4C"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DFD7A7"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29198713"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62BA88A8" w14:textId="77777777" w:rsidR="00473374" w:rsidRPr="00093839" w:rsidRDefault="00473374" w:rsidP="00473374">
                              <w:pPr>
                                <w:spacing w:after="0" w:line="240" w:lineRule="auto"/>
                                <w:rPr>
                                  <w:rFonts w:ascii="Verdana" w:eastAsia="Times New Roman" w:hAnsi="Verdana" w:cs="Times New Roman"/>
                                  <w:kern w:val="0"/>
                                  <w14:ligatures w14:val="none"/>
                                </w:rPr>
                              </w:pPr>
                              <w:r>
                                <w:rPr>
                                  <w:rFonts w:ascii="Verdana" w:eastAsia="Times New Roman" w:hAnsi="Verdana" w:cs="Times New Roman"/>
                                  <w:kern w:val="0"/>
                                  <w14:ligatures w14:val="none"/>
                                </w:rPr>
                                <w:t> </w:t>
                              </w:r>
                            </w:p>
                          </w:tc>
                        </w:tr>
                      </w:tbl>
                      <w:p w14:paraId="535FA8E9"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3FBBB7C4"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48"/>
                          <w:gridCol w:w="5046"/>
                        </w:tblGrid>
                        <w:tr w:rsidR="00473374" w:rsidRPr="00093839" w14:paraId="16653E15"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58"/>
                              </w:tblGrid>
                              <w:tr w:rsidR="00473374" w:rsidRPr="00093839" w14:paraId="6AEBC83C" w14:textId="77777777">
                                <w:tc>
                                  <w:tcPr>
                                    <w:tcW w:w="150" w:type="dxa"/>
                                    <w:tcMar>
                                      <w:top w:w="60" w:type="dxa"/>
                                      <w:left w:w="0" w:type="dxa"/>
                                      <w:bottom w:w="0" w:type="dxa"/>
                                      <w:right w:w="0" w:type="dxa"/>
                                    </w:tcMar>
                                    <w:hideMark/>
                                  </w:tcPr>
                                  <w:p w14:paraId="0160CF7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7A0347F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ElevenLabs Ads Engine</w:t>
                                    </w:r>
                                    <w:r>
                                      <w:rPr>
                                        <w:rFonts w:ascii="Verdana" w:eastAsia="Times New Roman" w:hAnsi="Verdana" w:cs="Arial"/>
                                        <w:color w:val="555552"/>
                                        <w:kern w:val="0"/>
                                        <w:sz w:val="20"/>
                                        <w:szCs w:val="20"/>
                                        <w14:ligatures w14:val="none"/>
                                      </w:rPr>
                                      <w:t xml:space="preserve"> — Localizes ad audio, video dubbing and image copy across 50+ languages and pushes finished assets to Google and Meta Ads, powered by Dubbing v2 performance replication</w:t>
                                    </w:r>
                                    <w:r>
                                      <w:rPr>
                                        <w:rFonts w:ascii="Verdana" w:eastAsia="Times New Roman" w:hAnsi="Verdana" w:cs="Times New Roman"/>
                                        <w:kern w:val="0"/>
                                        <w:sz w:val="20"/>
                                        <w:szCs w:val="20"/>
                                        <w14:ligatures w14:val="none"/>
                                      </w:rPr>
                                      <w:br/>
                                      <w:t> </w:t>
                                    </w:r>
                                  </w:p>
                                </w:tc>
                              </w:tr>
                            </w:tbl>
                            <w:p w14:paraId="726D896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96"/>
                              </w:tblGrid>
                              <w:tr w:rsidR="00473374" w:rsidRPr="00093839" w14:paraId="106B15FC" w14:textId="77777777">
                                <w:tc>
                                  <w:tcPr>
                                    <w:tcW w:w="150" w:type="dxa"/>
                                    <w:tcMar>
                                      <w:top w:w="60" w:type="dxa"/>
                                      <w:left w:w="0" w:type="dxa"/>
                                      <w:bottom w:w="0" w:type="dxa"/>
                                      <w:right w:w="0" w:type="dxa"/>
                                    </w:tcMar>
                                    <w:hideMark/>
                                  </w:tcPr>
                                  <w:p w14:paraId="6F3C112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E6AC09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Krotos Studio + Premiere Pro</w:t>
                                    </w:r>
                                    <w:r>
                                      <w:rPr>
                                        <w:rFonts w:ascii="Verdana" w:eastAsia="Times New Roman" w:hAnsi="Verdana" w:cs="Arial"/>
                                        <w:color w:val="555552"/>
                                        <w:kern w:val="0"/>
                                        <w:sz w:val="20"/>
                                        <w:szCs w:val="20"/>
                                        <w14:ligatures w14:val="none"/>
                                      </w:rPr>
                                      <w:t xml:space="preserve"> — Krotos’s automated sound design platform now integrates natively with Premiere Pro, enabling AI-generated sound effects and design directly in the edit timeline</w:t>
                                    </w:r>
                                    <w:r>
                                      <w:rPr>
                                        <w:rFonts w:ascii="Verdana" w:eastAsia="Times New Roman" w:hAnsi="Verdana" w:cs="Times New Roman"/>
                                        <w:kern w:val="0"/>
                                        <w:sz w:val="20"/>
                                        <w:szCs w:val="20"/>
                                        <w14:ligatures w14:val="none"/>
                                      </w:rPr>
                                      <w:br/>
                                      <w:t> </w:t>
                                    </w:r>
                                  </w:p>
                                </w:tc>
                              </w:tr>
                            </w:tbl>
                            <w:p w14:paraId="77370FC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351C52B8" w14:textId="77777777">
                          <w:tc>
                            <w:tcPr>
                              <w:tcW w:w="8775" w:type="dxa"/>
                              <w:tcMar>
                                <w:top w:w="0" w:type="dxa"/>
                                <w:left w:w="0" w:type="dxa"/>
                                <w:bottom w:w="36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58"/>
                              </w:tblGrid>
                              <w:tr w:rsidR="00473374" w:rsidRPr="00093839" w14:paraId="599CCB01" w14:textId="77777777">
                                <w:tc>
                                  <w:tcPr>
                                    <w:tcW w:w="150" w:type="dxa"/>
                                    <w:tcMar>
                                      <w:top w:w="60" w:type="dxa"/>
                                      <w:left w:w="0" w:type="dxa"/>
                                      <w:bottom w:w="0" w:type="dxa"/>
                                      <w:right w:w="0" w:type="dxa"/>
                                    </w:tcMar>
                                    <w:hideMark/>
                                  </w:tcPr>
                                  <w:p w14:paraId="450B579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F2CED6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Cartesia Sonic</w:t>
                                    </w:r>
                                    <w:r>
                                      <w:rPr>
                                        <w:rFonts w:ascii="Verdana" w:eastAsia="Times New Roman" w:hAnsi="Verdana" w:cs="Arial"/>
                                        <w:color w:val="555552"/>
                                        <w:kern w:val="0"/>
                                        <w:sz w:val="20"/>
                                        <w:szCs w:val="20"/>
                                        <w14:ligatures w14:val="none"/>
                                      </w:rPr>
                                      <w:t xml:space="preserve"> — New ultra-low-latency voice AI platform with real-time streaming TTS, voice cloning and multilingual support for interactive applications, dubbing and broadcast audio</w:t>
                                    </w:r>
                                    <w:r>
                                      <w:rPr>
                                        <w:rFonts w:ascii="Verdana" w:eastAsia="Times New Roman" w:hAnsi="Verdana" w:cs="Times New Roman"/>
                                        <w:kern w:val="0"/>
                                        <w:sz w:val="20"/>
                                        <w:szCs w:val="20"/>
                                        <w14:ligatures w14:val="none"/>
                                      </w:rPr>
                                      <w:br/>
                                      <w:t> </w:t>
                                    </w:r>
                                  </w:p>
                                </w:tc>
                              </w:tr>
                            </w:tbl>
                            <w:p w14:paraId="6F24DAD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36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191"/>
                              </w:tblGrid>
                              <w:tr w:rsidR="00473374" w:rsidRPr="00093839" w14:paraId="00241263" w14:textId="77777777">
                                <w:tc>
                                  <w:tcPr>
                                    <w:tcW w:w="150" w:type="dxa"/>
                                    <w:tcMar>
                                      <w:top w:w="60" w:type="dxa"/>
                                      <w:left w:w="0" w:type="dxa"/>
                                      <w:bottom w:w="0" w:type="dxa"/>
                                      <w:right w:w="0" w:type="dxa"/>
                                    </w:tcMar>
                                    <w:hideMark/>
                                  </w:tcPr>
                                  <w:p w14:paraId="73ECAFD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A22B26E"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14:ligatures w14:val="none"/>
                                      </w:rPr>
                                      <w:br/>
                                      <w:t> </w:t>
                                    </w:r>
                                  </w:p>
                                </w:tc>
                              </w:tr>
                            </w:tbl>
                            <w:p w14:paraId="02E20D1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1A9E2344"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1F85A40C"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5F3828CA"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881A979" w14:textId="77777777" w:rsidR="003B3489" w:rsidRPr="00093839" w:rsidRDefault="003B3489" w:rsidP="003B3489">
            <w:pPr>
              <w:spacing w:line="259" w:lineRule="auto"/>
              <w:rPr>
                <w:rFonts w:ascii="Verdana" w:eastAsia="Aptos" w:hAnsi="Verdana" w:cs="Times New Roman"/>
              </w:rPr>
            </w:pPr>
          </w:p>
        </w:tc>
      </w:tr>
      <w:tr w:rsidR="006B7B74" w:rsidRPr="00093839" w14:paraId="0031E1DD" w14:textId="77777777" w:rsidTr="003B3489">
        <w:trPr>
          <w:trHeight w:val="129"/>
        </w:trPr>
        <w:tc>
          <w:tcPr>
            <w:tcW w:w="294" w:type="dxa"/>
            <w:shd w:val="clear" w:color="auto" w:fill="D9D9D9"/>
          </w:tcPr>
          <w:p w14:paraId="08DD565A"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2E466DDF"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5EF1E02C" w14:textId="77777777" w:rsidR="003B3489" w:rsidRPr="00093839" w:rsidRDefault="003B3489" w:rsidP="003B3489">
            <w:pPr>
              <w:spacing w:line="259" w:lineRule="auto"/>
              <w:rPr>
                <w:rFonts w:ascii="Verdana" w:eastAsia="Aptos" w:hAnsi="Verdana" w:cs="Times New Roman"/>
              </w:rPr>
            </w:pPr>
          </w:p>
        </w:tc>
      </w:tr>
      <w:tr w:rsidR="006B7B74" w:rsidRPr="00093839" w14:paraId="48725197" w14:textId="77777777" w:rsidTr="003B3489">
        <w:trPr>
          <w:trHeight w:val="241"/>
        </w:trPr>
        <w:tc>
          <w:tcPr>
            <w:tcW w:w="294" w:type="dxa"/>
            <w:shd w:val="clear" w:color="auto" w:fill="D9D9D9"/>
          </w:tcPr>
          <w:p w14:paraId="14B281A7" w14:textId="77777777" w:rsidR="003B3489" w:rsidRPr="00093839" w:rsidRDefault="003B3489" w:rsidP="003B3489">
            <w:pPr>
              <w:spacing w:line="259" w:lineRule="auto"/>
              <w:rPr>
                <w:rFonts w:ascii="Verdana" w:eastAsia="Aptos" w:hAnsi="Verdana" w:cs="Times New Roman"/>
              </w:rPr>
            </w:pPr>
            <w:r>
              <w:rPr>
                <w:rFonts w:ascii="Verdana" w:eastAsia="Aptos" w:hAnsi="Verdana" w:cs="Times New Roman"/>
              </w:rPr>
              <w:br w:type="page"/>
            </w:r>
          </w:p>
        </w:tc>
        <w:tc>
          <w:tcPr>
            <w:tcW w:w="11682" w:type="dxa"/>
            <w:tcBorders>
              <w:bottom w:val="single" w:sz="18" w:space="0" w:color="00956C"/>
            </w:tcBorders>
            <w:shd w:val="clear" w:color="auto" w:fill="FFFFFF"/>
          </w:tcPr>
          <w:p w14:paraId="1F249726" w14:textId="77777777" w:rsidR="003B3489" w:rsidRPr="00093839" w:rsidRDefault="003B3489" w:rsidP="003B3489">
            <w:pPr>
              <w:spacing w:line="259" w:lineRule="auto"/>
              <w:jc w:val="center"/>
              <w:rPr>
                <w:rFonts w:ascii="Verdana" w:eastAsia="Aptos" w:hAnsi="Verdana" w:cs="Times New Roman"/>
                <w:b/>
                <w:bCs/>
                <w:color w:val="00956C"/>
                <w:spacing w:val="40"/>
              </w:rPr>
            </w:pPr>
            <w:r>
              <w:rPr>
                <w:rFonts w:ascii="Verdana" w:eastAsia="Aptos" w:hAnsi="Verdana" w:cs="Times New Roman"/>
                <w:b/>
                <w:bCs/>
                <w:color w:val="00956C"/>
                <w:spacing w:val="40"/>
              </w:rPr>
              <w:t xml:space="preserve">DEEP DIVE: NEW TECHNOLOGY IN SOUND &amp; MUSIC </w:t>
            </w:r>
          </w:p>
          <w:p w14:paraId="59C7467B"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2FADAE03" w14:textId="77777777" w:rsidTr="007D0769">
              <w:trPr>
                <w:trHeight w:val="129"/>
              </w:trPr>
              <w:tc>
                <w:tcPr>
                  <w:tcW w:w="3315" w:type="dxa"/>
                  <w:shd w:val="clear" w:color="auto" w:fill="00956C"/>
                </w:tcPr>
                <w:p w14:paraId="4CE7B925" w14:textId="77777777" w:rsidR="006B7B74" w:rsidRPr="00093839" w:rsidRDefault="006B7B74" w:rsidP="003B3489">
                  <w:pPr>
                    <w:spacing w:line="259" w:lineRule="auto"/>
                    <w:rPr>
                      <w:rFonts w:ascii="Verdana" w:eastAsia="Aptos" w:hAnsi="Verdana" w:cs="Times New Roman"/>
                      <w:b/>
                      <w:bCs/>
                      <w:color w:val="FFFFFF"/>
                      <w:sz w:val="18"/>
                      <w:szCs w:val="18"/>
                    </w:rPr>
                  </w:pPr>
                  <w:bookmarkStart w:id="4" w:name="_Hlk_nl4"/>
                  <w:r>
                    <w:rPr>
                      <w:rFonts w:ascii="Verdana" w:eastAsia="Aptos" w:hAnsi="Verdana" w:cs="Times New Roman"/>
                      <w:b/>
                      <w:bCs/>
                      <w:color w:val="FFFFFF"/>
                      <w:sz w:val="18"/>
                      <w:szCs w:val="18"/>
                    </w:rPr>
                    <w:t>Overview</w:t>
                  </w:r>
                </w:p>
              </w:tc>
              <w:tc>
                <w:tcPr>
                  <w:tcW w:w="2610" w:type="dxa"/>
                  <w:shd w:val="clear" w:color="auto" w:fill="00956C"/>
                </w:tcPr>
                <w:p w14:paraId="70B69FD3"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Best Fit Use Cases</w:t>
                  </w:r>
                </w:p>
              </w:tc>
              <w:tc>
                <w:tcPr>
                  <w:tcW w:w="2880" w:type="dxa"/>
                  <w:shd w:val="clear" w:color="auto" w:fill="00956C"/>
                </w:tcPr>
                <w:p w14:paraId="291E4442"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Metrics</w:t>
                  </w:r>
                </w:p>
              </w:tc>
              <w:tc>
                <w:tcPr>
                  <w:tcW w:w="2340" w:type="dxa"/>
                  <w:shd w:val="clear" w:color="auto" w:fill="00956C"/>
                </w:tcPr>
                <w:p w14:paraId="092D7351"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Helpful Links</w:t>
                  </w:r>
                </w:p>
              </w:tc>
            </w:tr>
            <w:tr w:rsidR="00093839" w:rsidRPr="00093839" w14:paraId="48F0F8BF" w14:textId="77777777" w:rsidTr="007D0769">
              <w:trPr>
                <w:trHeight w:val="1920"/>
              </w:trPr>
              <w:tc>
                <w:tcPr>
                  <w:tcW w:w="3315" w:type="dxa"/>
                  <w:shd w:val="clear" w:color="auto" w:fill="FFFFFF"/>
                </w:tcPr>
                <w:p w14:paraId="34F97CC9" w14:textId="77777777" w:rsidR="00093839" w:rsidRPr="00093839" w:rsidRDefault="00093839" w:rsidP="00093839">
                  <w:pPr>
                    <w:spacing w:line="259" w:lineRule="auto"/>
                    <w:rPr>
                      <w:rFonts w:ascii="Verdana" w:eastAsia="Aptos" w:hAnsi="Verdana" w:cs="Times New Roman"/>
                      <w:b/>
                      <w:color w:val="404040"/>
                      <w:sz w:val="18"/>
                      <w:szCs w:val="18"/>
                    </w:rPr>
                  </w:pPr>
                  <w:r>
                    <w:rPr>
                      <w:rFonts w:ascii="Verdana" w:hAnsi="Verdana"/>
                      <w:b/>
                      <w:bCs/>
                      <w:color w:val="000000"/>
                      <w:sz w:val="18"/>
                      <w:szCs w:val="18"/>
                    </w:rPr>
                    <w:t>ElevenLabs Ads Engine</w:t>
                  </w:r>
                  <w:r>
                    <w:rPr>
                      <w:rFonts w:ascii="Verdana" w:hAnsi="Verdana"/>
                      <w:color w:val="000000"/>
                      <w:sz w:val="18"/>
                      <w:szCs w:val="18"/>
                    </w:rPr>
                    <w:br/>
                  </w:r>
                  <w:r>
                    <w:rPr>
                      <w:rFonts w:ascii="Verdana" w:hAnsi="Verdana"/>
                      <w:color w:val="000000"/>
                      <w:sz w:val="18"/>
                      <w:szCs w:val="18"/>
                    </w:rPr>
                    <w:br/>
                    <w:t>Ads Engine is a new product area within ElevenCreative that connects directly to Google Ads, Meta Ads and LinkedIn Ads accounts. It localizes existing ad creatives — translating text, adapting image overlays and dubbing video — using ElevenLabs’ Dubbing v2 model, which replicates the original speaker’s emotion, pacing and tone in the target language. Finished assets are pushed directly back to the ad platform. Supports 50+ languages; currently in alpha.</w:t>
                  </w:r>
                  <w:r>
                    <w:rPr>
                      <w:rFonts w:ascii="Verdana" w:hAnsi="Verdana"/>
                      <w:color w:val="000000"/>
                      <w:sz w:val="18"/>
                      <w:szCs w:val="18"/>
                    </w:rPr>
                    <w:br/>
                    <w:t> </w:t>
                  </w:r>
                </w:p>
              </w:tc>
              <w:tc>
                <w:tcPr>
                  <w:tcW w:w="2610" w:type="dxa"/>
                  <w:shd w:val="clear" w:color="auto" w:fill="FFFFFF"/>
                </w:tcPr>
                <w:p w14:paraId="623500BC" w14:textId="7777777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Multilingual Ad Campaign Localization:</w:t>
                  </w:r>
                  <w:r>
                    <w:rPr>
                      <w:rStyle w:val="apple-converted-space"/>
                      <w:rFonts w:ascii="Verdana" w:hAnsi="Verdana"/>
                      <w:color w:val="000000"/>
                      <w:sz w:val="18"/>
                      <w:szCs w:val="18"/>
                    </w:rPr>
                    <w:t> </w:t>
                  </w:r>
                  <w:r>
                    <w:rPr>
                      <w:rFonts w:ascii="Verdana" w:hAnsi="Verdana"/>
                      <w:color w:val="000000"/>
                      <w:sz w:val="18"/>
                      <w:szCs w:val="18"/>
                    </w:rPr>
                    <w:t xml:space="preserve"> Localize video ads across 50+ languages in a single session — dubbing, image adaptation and text translation completed together and pushed to Google or Meta without a separate production cycle.</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Broadcast &amp; Social Audio Dubbing:</w:t>
                  </w:r>
                  <w:r>
                    <w:rPr>
                      <w:rStyle w:val="apple-converted-space"/>
                      <w:rFonts w:ascii="Verdana" w:hAnsi="Verdana"/>
                      <w:color w:val="000000"/>
                      <w:sz w:val="18"/>
                      <w:szCs w:val="18"/>
                    </w:rPr>
                    <w:t> </w:t>
                  </w:r>
                  <w:r>
                    <w:rPr>
                      <w:rFonts w:ascii="Verdana" w:hAnsi="Verdana"/>
                      <w:color w:val="000000"/>
                      <w:sz w:val="18"/>
                      <w:szCs w:val="18"/>
                    </w:rPr>
                    <w:t>Dubbing v2 preserves original speaker performance across languages, enabling voice-consistent multilingual audio for broadcast, streaming and social distribution.</w:t>
                  </w:r>
                  <w:r>
                    <w:rPr>
                      <w:rFonts w:ascii="Verdana" w:hAnsi="Verdana"/>
                      <w:color w:val="000000"/>
                      <w:sz w:val="18"/>
                      <w:szCs w:val="18"/>
                    </w:rPr>
                    <w:br/>
                    <w:t> </w:t>
                  </w:r>
                </w:p>
              </w:tc>
              <w:tc>
                <w:tcPr>
                  <w:tcW w:w="2880" w:type="dxa"/>
                  <w:shd w:val="clear" w:color="auto" w:fill="FFFFFF"/>
                </w:tcPr>
                <w:p w14:paraId="266A24B5" w14:textId="7777777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Maturity 3/5:</w:t>
                  </w:r>
                  <w:r>
                    <w:rPr>
                      <w:rStyle w:val="apple-converted-space"/>
                      <w:rFonts w:ascii="Verdana" w:hAnsi="Verdana"/>
                      <w:color w:val="000000"/>
                      <w:sz w:val="18"/>
                      <w:szCs w:val="18"/>
                    </w:rPr>
                    <w:t> </w:t>
                  </w:r>
                  <w:r>
                    <w:rPr>
                      <w:rFonts w:ascii="Verdana" w:hAnsi="Verdana"/>
                      <w:color w:val="000000"/>
                      <w:sz w:val="18"/>
                      <w:szCs w:val="18"/>
                    </w:rPr>
                    <w:t xml:space="preserve"> ElevenLabs is a mature, widely adopted voice platform, but Ads Engine itself is in alpha and under active development.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Available on the ElevenLabs Creator plan and above, with direct connections to Google Ads and Meta Ads.</w:t>
                  </w:r>
                  <w:r>
                    <w:rPr>
                      <w:rFonts w:ascii="Verdana" w:hAnsi="Verdana"/>
                      <w:color w:val="000000"/>
                      <w:sz w:val="18"/>
                      <w:szCs w:val="18"/>
                    </w:rPr>
                    <w:br/>
                    <w:t> </w:t>
                  </w:r>
                </w:p>
              </w:tc>
              <w:tc>
                <w:tcPr>
                  <w:tcW w:w="2340" w:type="dxa"/>
                  <w:shd w:val="clear" w:color="auto" w:fill="FFFFFF"/>
                </w:tcPr>
                <w:p w14:paraId="510F099F" w14:textId="46C9A385" w:rsidR="00093839" w:rsidRPr="00093839" w:rsidRDefault="00093839" w:rsidP="00093839">
                  <w:pPr>
                    <w:spacing w:line="259" w:lineRule="auto"/>
                    <w:textAlignment w:val="baseline"/>
                    <w:rPr>
                      <w:rFonts w:ascii="Verdana" w:eastAsia="Aptos" w:hAnsi="Verdana" w:cs="Times New Roman"/>
                      <w:sz w:val="18"/>
                      <w:szCs w:val="18"/>
                    </w:rPr>
                  </w:pPr>
                  <w:hyperlink r:id="rId39" w:tooltip="https://elevenlabs.io/ads-engine" w:history="1">
                    <w:r>
                      <w:rPr>
                        <w:rStyle w:val="Hyperlink"/>
                        <w:rFonts w:ascii="Verdana" w:hAnsi="Verdana"/>
                        <w:color w:val="467886"/>
                        <w:sz w:val="18"/>
                        <w:szCs w:val="18"/>
                      </w:rPr>
                      <w:t>Product Page</w:t>
                    </w:r>
                  </w:hyperlink>
                  <w:r>
                    <w:rPr>
                      <w:rFonts w:ascii="Verdana" w:hAnsi="Verdana"/>
                      <w:color w:val="000000"/>
                      <w:sz w:val="18"/>
                      <w:szCs w:val="18"/>
                    </w:rPr>
                    <w:br/>
                  </w:r>
                  <w:hyperlink r:id="rId40" w:tooltip="https://elevenlabs.io/docs/overview/capabilities/ads-engine" w:history="1">
                    <w:r w:rsidR="007D0769">
                      <w:rPr>
                        <w:rStyle w:val="Hyperlink"/>
                        <w:rFonts w:ascii="Verdana" w:hAnsi="Verdana"/>
                        <w:color w:val="467886"/>
                        <w:sz w:val="18"/>
                        <w:szCs w:val="18"/>
                      </w:rPr>
                      <w:t>Documentation</w:t>
                    </w:r>
                  </w:hyperlink>
                  <w:r>
                    <w:rPr>
                      <w:rFonts w:ascii="Verdana" w:hAnsi="Verdana"/>
                      <w:color w:val="000000"/>
                      <w:sz w:val="18"/>
                      <w:szCs w:val="18"/>
                    </w:rPr>
                    <w:br/>
                  </w:r>
                  <w:r>
                    <w:rPr>
                      <w:rFonts w:ascii="Verdana" w:hAnsi="Verdana"/>
                      <w:color w:val="000000"/>
                      <w:sz w:val="18"/>
                      <w:szCs w:val="18"/>
                    </w:rPr>
                    <w:br/>
                    <w:t> </w:t>
                  </w:r>
                </w:p>
              </w:tc>
            </w:tr>
            <w:tr w:rsidR="00093839" w:rsidRPr="00093839" w14:paraId="060313E8" w14:textId="77777777" w:rsidTr="007D0769">
              <w:trPr>
                <w:trHeight w:val="1920"/>
              </w:trPr>
              <w:tc>
                <w:tcPr>
                  <w:tcW w:w="3315" w:type="dxa"/>
                  <w:shd w:val="clear" w:color="auto" w:fill="FFFFFF"/>
                </w:tcPr>
                <w:p w14:paraId="5F838503" w14:textId="2D336933" w:rsidR="00093839" w:rsidRPr="00093839" w:rsidRDefault="00093839" w:rsidP="00093839">
                  <w:pPr>
                    <w:spacing w:line="259" w:lineRule="auto"/>
                    <w:rPr>
                      <w:rFonts w:ascii="Verdana" w:eastAsia="Times New Roman" w:hAnsi="Verdana" w:cs="Times New Roman"/>
                      <w:color w:val="404040"/>
                      <w:kern w:val="0"/>
                      <w:sz w:val="18"/>
                      <w:szCs w:val="18"/>
                      <w:highlight w:val="yellow"/>
                      <w14:ligatures w14:val="none"/>
                    </w:rPr>
                  </w:pPr>
                  <w:proofErr w:type="spellStart"/>
                  <w:r>
                    <w:rPr>
                      <w:rFonts w:ascii="Verdana" w:hAnsi="Verdana"/>
                      <w:b/>
                      <w:bCs/>
                      <w:color w:val="000000"/>
                      <w:sz w:val="18"/>
                      <w:szCs w:val="18"/>
                    </w:rPr>
                    <w:t>Krotos</w:t>
                  </w:r>
                  <w:proofErr w:type="spellEnd"/>
                  <w:r>
                    <w:rPr>
                      <w:rFonts w:ascii="Verdana" w:hAnsi="Verdana"/>
                      <w:b/>
                      <w:bCs/>
                      <w:color w:val="000000"/>
                      <w:sz w:val="18"/>
                      <w:szCs w:val="18"/>
                    </w:rPr>
                    <w:t xml:space="preserve"> Studio </w:t>
                  </w:r>
                  <w:r w:rsidR="00BD5E0F">
                    <w:rPr>
                      <w:rFonts w:ascii="Verdana" w:hAnsi="Verdana"/>
                      <w:b/>
                      <w:bCs/>
                      <w:color w:val="000000"/>
                      <w:sz w:val="18"/>
                      <w:szCs w:val="18"/>
                    </w:rPr>
                    <w:t>x</w:t>
                  </w:r>
                  <w:r>
                    <w:rPr>
                      <w:rFonts w:ascii="Verdana" w:hAnsi="Verdana"/>
                      <w:b/>
                      <w:bCs/>
                      <w:color w:val="000000"/>
                      <w:sz w:val="18"/>
                      <w:szCs w:val="18"/>
                    </w:rPr>
                    <w:t xml:space="preserve"> Adobe Premiere Pro</w:t>
                  </w:r>
                  <w:r w:rsidR="00BD5E0F">
                    <w:rPr>
                      <w:rFonts w:ascii="Verdana" w:hAnsi="Verdana"/>
                      <w:color w:val="000000"/>
                      <w:sz w:val="18"/>
                      <w:szCs w:val="18"/>
                    </w:rPr>
                    <w:t xml:space="preserve"> </w:t>
                  </w:r>
                  <w:r>
                    <w:rPr>
                      <w:rFonts w:ascii="Verdana" w:hAnsi="Verdana"/>
                      <w:color w:val="000000"/>
                      <w:sz w:val="18"/>
                      <w:szCs w:val="18"/>
                    </w:rPr>
                    <w:br/>
                  </w:r>
                  <w:r>
                    <w:rPr>
                      <w:rFonts w:ascii="Verdana" w:hAnsi="Verdana"/>
                      <w:color w:val="000000"/>
                      <w:sz w:val="18"/>
                      <w:szCs w:val="18"/>
                    </w:rPr>
                    <w:br/>
                  </w:r>
                  <w:proofErr w:type="spellStart"/>
                  <w:r>
                    <w:rPr>
                      <w:rFonts w:ascii="Verdana" w:hAnsi="Verdana"/>
                      <w:color w:val="000000"/>
                      <w:sz w:val="18"/>
                      <w:szCs w:val="18"/>
                    </w:rPr>
                    <w:t>Krotos</w:t>
                  </w:r>
                  <w:proofErr w:type="spellEnd"/>
                  <w:r>
                    <w:rPr>
                      <w:rFonts w:ascii="Verdana" w:hAnsi="Verdana"/>
                      <w:color w:val="000000"/>
                      <w:sz w:val="18"/>
                      <w:szCs w:val="18"/>
                    </w:rPr>
                    <w:t xml:space="preserve"> has launched native integration between Krotos Studio and Adobe Premiere Pro, enabling AI-automated sound design directly within the edit timeline. Sound designers and editors can generate, customize and apply sound effects using Krotos’ AI audio engine without leaving Premiere, reducing the round-trip between NLE and dedicated sound design software.</w:t>
                  </w:r>
                  <w:r>
                    <w:rPr>
                      <w:rFonts w:ascii="Verdana" w:hAnsi="Verdana"/>
                      <w:color w:val="000000"/>
                      <w:sz w:val="18"/>
                      <w:szCs w:val="18"/>
                    </w:rPr>
                    <w:br/>
                    <w:t> </w:t>
                  </w:r>
                </w:p>
              </w:tc>
              <w:tc>
                <w:tcPr>
                  <w:tcW w:w="2610" w:type="dxa"/>
                  <w:shd w:val="clear" w:color="auto" w:fill="FFFFFF"/>
                </w:tcPr>
                <w:p w14:paraId="5392A4D2" w14:textId="77777777" w:rsidR="00093839" w:rsidRPr="00093839" w:rsidRDefault="00093839" w:rsidP="00093839">
                  <w:pPr>
                    <w:spacing w:before="240" w:line="259" w:lineRule="auto"/>
                    <w:rPr>
                      <w:rFonts w:ascii="Verdana" w:eastAsia="Aptos" w:hAnsi="Verdana" w:cs="Times New Roman"/>
                      <w:b/>
                      <w:color w:val="404040"/>
                      <w:sz w:val="18"/>
                      <w:szCs w:val="18"/>
                      <w:highlight w:val="yellow"/>
                    </w:rPr>
                  </w:pPr>
                  <w:r>
                    <w:rPr>
                      <w:rFonts w:ascii="Verdana" w:hAnsi="Verdana"/>
                      <w:b/>
                      <w:bCs/>
                      <w:color w:val="000000"/>
                      <w:sz w:val="18"/>
                      <w:szCs w:val="18"/>
                    </w:rPr>
                    <w:t>In-Timeline Sound Design:</w:t>
                  </w:r>
                  <w:r>
                    <w:rPr>
                      <w:rFonts w:ascii="Verdana" w:hAnsi="Verdana"/>
                      <w:color w:val="000000"/>
                      <w:sz w:val="18"/>
                      <w:szCs w:val="18"/>
                    </w:rPr>
                    <w:t>Generate and apply AI-assisted sound effects directly within Premiere Pro, accelerating sound editorial for film, TV, advertising and social content without switching apps.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Automated SFX for High-Volume Content:</w:t>
                  </w:r>
                  <w:r>
                    <w:rPr>
                      <w:rFonts w:ascii="Verdana" w:hAnsi="Verdana"/>
                      <w:color w:val="000000"/>
                      <w:sz w:val="18"/>
                      <w:szCs w:val="18"/>
                    </w:rPr>
                    <w:t>Scale sound design for large volumes of short-form or episodic content using Krotos’ AI automation, accessible in the editor’s existing Premiere workflow.</w:t>
                  </w:r>
                </w:p>
              </w:tc>
              <w:tc>
                <w:tcPr>
                  <w:tcW w:w="2880" w:type="dxa"/>
                  <w:shd w:val="clear" w:color="auto" w:fill="FFFFFF"/>
                </w:tcPr>
                <w:p w14:paraId="3BC9F93C" w14:textId="77777777" w:rsidR="00093839" w:rsidRPr="00093839" w:rsidRDefault="00093839" w:rsidP="00093839">
                  <w:pPr>
                    <w:spacing w:before="240" w:line="259" w:lineRule="auto"/>
                    <w:rPr>
                      <w:rFonts w:ascii="Verdana" w:eastAsia="Aptos" w:hAnsi="Verdana" w:cs="Times New Roman"/>
                      <w:color w:val="40404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Krotos Studio is an established sound design tool; the Premiere Pro integration is a production-ready workflow addition.</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Requires a Krotos subscription plus the Premiere Pro plugin.</w:t>
                  </w:r>
                  <w:r>
                    <w:rPr>
                      <w:rFonts w:ascii="Verdana" w:hAnsi="Verdana"/>
                      <w:color w:val="000000"/>
                      <w:sz w:val="18"/>
                      <w:szCs w:val="18"/>
                    </w:rPr>
                    <w:br/>
                    <w:t> </w:t>
                  </w:r>
                </w:p>
              </w:tc>
              <w:tc>
                <w:tcPr>
                  <w:tcW w:w="2340" w:type="dxa"/>
                  <w:shd w:val="clear" w:color="auto" w:fill="FFFFFF"/>
                </w:tcPr>
                <w:p w14:paraId="4E6B50AE" w14:textId="263925DC" w:rsidR="00093839" w:rsidRPr="00093839" w:rsidRDefault="007D0769" w:rsidP="00093839">
                  <w:pPr>
                    <w:spacing w:line="259" w:lineRule="auto"/>
                    <w:textAlignment w:val="baseline"/>
                    <w:rPr>
                      <w:rFonts w:ascii="Verdana" w:eastAsia="Aptos" w:hAnsi="Verdana" w:cs="Times New Roman"/>
                      <w:sz w:val="18"/>
                      <w:szCs w:val="18"/>
                      <w:highlight w:val="yellow"/>
                    </w:rPr>
                  </w:pPr>
                  <w:hyperlink r:id="rId41" w:tooltip="https://mixdownmag.com.au/news/krotos-brings-automated-sound-design-to-adobe-preimere-pro/" w:history="1">
                    <w:r>
                      <w:rPr>
                        <w:rStyle w:val="Hyperlink"/>
                        <w:rFonts w:ascii="Verdana" w:hAnsi="Verdana"/>
                        <w:color w:val="467886"/>
                        <w:sz w:val="18"/>
                        <w:szCs w:val="18"/>
                      </w:rPr>
                      <w:t>Article</w:t>
                    </w:r>
                  </w:hyperlink>
                  <w:r w:rsidR="00093839">
                    <w:rPr>
                      <w:rFonts w:ascii="Verdana" w:hAnsi="Verdana"/>
                      <w:color w:val="000000"/>
                      <w:sz w:val="18"/>
                      <w:szCs w:val="18"/>
                    </w:rPr>
                    <w:br/>
                  </w:r>
                  <w:hyperlink r:id="rId42" w:tooltip="https://www.krotosaudio.com/" w:history="1">
                    <w:r w:rsidR="00093839">
                      <w:rPr>
                        <w:rStyle w:val="Hyperlink"/>
                        <w:rFonts w:ascii="Verdana" w:hAnsi="Verdana"/>
                        <w:color w:val="467886"/>
                        <w:sz w:val="18"/>
                        <w:szCs w:val="18"/>
                      </w:rPr>
                      <w:t>Product Page</w:t>
                    </w:r>
                  </w:hyperlink>
                  <w:r w:rsidR="00093839">
                    <w:rPr>
                      <w:rFonts w:ascii="Verdana" w:hAnsi="Verdana"/>
                      <w:color w:val="000000"/>
                      <w:sz w:val="18"/>
                      <w:szCs w:val="18"/>
                    </w:rPr>
                    <w:br/>
                    <w:t> </w:t>
                  </w:r>
                </w:p>
              </w:tc>
            </w:tr>
            <w:tr w:rsidR="00093839" w:rsidRPr="00093839" w14:paraId="2DA17C81" w14:textId="77777777" w:rsidTr="007D0769">
              <w:trPr>
                <w:trHeight w:val="1920"/>
              </w:trPr>
              <w:tc>
                <w:tcPr>
                  <w:tcW w:w="3315" w:type="dxa"/>
                  <w:shd w:val="clear" w:color="auto" w:fill="FFFFFF"/>
                </w:tcPr>
                <w:p w14:paraId="3F1F65F3" w14:textId="77777777" w:rsidR="00093839" w:rsidRPr="00093839" w:rsidRDefault="00093839" w:rsidP="00093839">
                  <w:pPr>
                    <w:spacing w:line="259" w:lineRule="auto"/>
                    <w:rPr>
                      <w:rFonts w:ascii="Verdana" w:eastAsia="Times New Roman" w:hAnsi="Verdana" w:cs="Times New Roman"/>
                      <w:b/>
                      <w:color w:val="404040"/>
                      <w:kern w:val="0"/>
                      <w:sz w:val="18"/>
                      <w:szCs w:val="18"/>
                      <w14:ligatures w14:val="none"/>
                    </w:rPr>
                  </w:pPr>
                  <w:r>
                    <w:rPr>
                      <w:rFonts w:ascii="Verdana" w:hAnsi="Verdana"/>
                      <w:b/>
                      <w:bCs/>
                      <w:color w:val="000000"/>
                      <w:sz w:val="18"/>
                      <w:szCs w:val="18"/>
                    </w:rPr>
                    <w:t>Cartesia Sonic</w:t>
                  </w:r>
                  <w:r>
                    <w:rPr>
                      <w:rFonts w:ascii="Verdana" w:hAnsi="Verdana"/>
                      <w:color w:val="000000"/>
                      <w:sz w:val="18"/>
                      <w:szCs w:val="18"/>
                    </w:rPr>
                    <w:br/>
                  </w:r>
                  <w:r>
                    <w:rPr>
                      <w:rFonts w:ascii="Verdana" w:hAnsi="Verdana"/>
                      <w:color w:val="000000"/>
                      <w:sz w:val="18"/>
                      <w:szCs w:val="18"/>
                    </w:rPr>
                    <w:br/>
                    <w:t>Cartesia has launched Sonic, a real-time voice AI platform featuring ultra-low-latency streaming text-to-speech, voice cloning and multilingual voice generation. Sonic is designed for interactive applications requiring sub-second voice response, as well as broadcast dubbing and content localization, with a developer API alongside web-based access.</w:t>
                  </w:r>
                  <w:r>
                    <w:rPr>
                      <w:rFonts w:ascii="Verdana" w:hAnsi="Verdana"/>
                      <w:color w:val="000000"/>
                      <w:sz w:val="18"/>
                      <w:szCs w:val="18"/>
                    </w:rPr>
                    <w:br/>
                    <w:t> </w:t>
                  </w:r>
                </w:p>
              </w:tc>
              <w:tc>
                <w:tcPr>
                  <w:tcW w:w="2610" w:type="dxa"/>
                  <w:shd w:val="clear" w:color="auto" w:fill="FFFFFF"/>
                </w:tcPr>
                <w:p w14:paraId="3296FDBC" w14:textId="77777777" w:rsidR="00093839" w:rsidRPr="00093839" w:rsidRDefault="00093839" w:rsidP="00093839">
                  <w:pPr>
                    <w:spacing w:before="240" w:line="259" w:lineRule="auto"/>
                    <w:textAlignment w:val="baseline"/>
                    <w:rPr>
                      <w:rFonts w:ascii="Verdana" w:eastAsia="Times New Roman" w:hAnsi="Verdana" w:cs="Times New Roman"/>
                      <w:b/>
                      <w:color w:val="404040"/>
                      <w:kern w:val="0"/>
                      <w:sz w:val="18"/>
                      <w:szCs w:val="18"/>
                      <w:u w:val="single"/>
                      <w14:ligatures w14:val="none"/>
                    </w:rPr>
                  </w:pPr>
                  <w:r>
                    <w:rPr>
                      <w:rFonts w:ascii="Verdana" w:hAnsi="Verdana"/>
                      <w:b/>
                      <w:bCs/>
                      <w:color w:val="000000"/>
                      <w:sz w:val="18"/>
                      <w:szCs w:val="18"/>
                    </w:rPr>
                    <w:t>Real-Time Interactive Voice &amp; Dubbing:</w:t>
                  </w:r>
                  <w:r>
                    <w:rPr>
                      <w:rFonts w:ascii="Verdana" w:hAnsi="Verdana"/>
                      <w:color w:val="000000"/>
                      <w:sz w:val="18"/>
                      <w:szCs w:val="18"/>
                    </w:rPr>
                    <w:t>Sub-second streaming TTS enables responsive AI voice agents, interactive characters and real-time dubbing applications at broadcast quality.</w:t>
                  </w:r>
                </w:p>
              </w:tc>
              <w:tc>
                <w:tcPr>
                  <w:tcW w:w="2880" w:type="dxa"/>
                  <w:shd w:val="clear" w:color="auto" w:fill="FFFFFF"/>
                </w:tcPr>
                <w:p w14:paraId="6590E2B2" w14:textId="77777777" w:rsidR="00093839" w:rsidRPr="00093839" w:rsidRDefault="00093839" w:rsidP="00093839">
                  <w:pPr>
                    <w:shd w:val="clear" w:color="auto" w:fill="FFFFFF"/>
                    <w:spacing w:before="240" w:line="259" w:lineRule="auto"/>
                    <w:textAlignment w:val="baseline"/>
                    <w:rPr>
                      <w:rFonts w:ascii="Verdana" w:eastAsia="Times New Roman" w:hAnsi="Verdana" w:cs="Times New Roman"/>
                      <w:color w:val="404040"/>
                      <w:kern w:val="0"/>
                      <w:sz w:val="18"/>
                      <w:szCs w:val="18"/>
                      <w14:ligatures w14:val="none"/>
                    </w:rPr>
                  </w:pPr>
                  <w:r>
                    <w:rPr>
                      <w:rFonts w:ascii="Verdana" w:hAnsi="Verdana"/>
                      <w:b/>
                      <w:bCs/>
                      <w:color w:val="000000"/>
                      <w:sz w:val="18"/>
                      <w:szCs w:val="18"/>
                    </w:rPr>
                    <w:t>Maturity 3/5:</w:t>
                  </w:r>
                  <w:r>
                    <w:rPr>
                      <w:rStyle w:val="apple-converted-space"/>
                      <w:rFonts w:ascii="Verdana" w:hAnsi="Verdana"/>
                      <w:color w:val="000000"/>
                      <w:sz w:val="18"/>
                      <w:szCs w:val="18"/>
                    </w:rPr>
                    <w:t> </w:t>
                  </w:r>
                  <w:r>
                    <w:rPr>
                      <w:rFonts w:ascii="Verdana" w:hAnsi="Verdana"/>
                      <w:color w:val="000000"/>
                      <w:sz w:val="18"/>
                      <w:szCs w:val="18"/>
                    </w:rPr>
                    <w:t xml:space="preserve"> Cartesia is an emerging voice AI company; Sonic is production-available and rapidly developing.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Available via the Cartesia API and web platform.</w:t>
                  </w:r>
                  <w:r>
                    <w:rPr>
                      <w:rFonts w:ascii="Verdana" w:hAnsi="Verdana"/>
                      <w:color w:val="000000"/>
                      <w:sz w:val="18"/>
                      <w:szCs w:val="18"/>
                    </w:rPr>
                    <w:br/>
                    <w:t> </w:t>
                  </w:r>
                </w:p>
              </w:tc>
              <w:tc>
                <w:tcPr>
                  <w:tcW w:w="2340" w:type="dxa"/>
                  <w:shd w:val="clear" w:color="auto" w:fill="FFFFFF"/>
                </w:tcPr>
                <w:p w14:paraId="0255B8DC" w14:textId="796E3F50" w:rsidR="00093839" w:rsidRPr="00093839" w:rsidRDefault="00093839" w:rsidP="00093839">
                  <w:pPr>
                    <w:spacing w:line="259" w:lineRule="auto"/>
                    <w:textAlignment w:val="baseline"/>
                    <w:rPr>
                      <w:rFonts w:ascii="Verdana" w:eastAsia="Aptos" w:hAnsi="Verdana" w:cs="Times New Roman"/>
                      <w:sz w:val="18"/>
                      <w:szCs w:val="18"/>
                      <w:highlight w:val="yellow"/>
                    </w:rPr>
                  </w:pPr>
                  <w:hyperlink r:id="rId43" w:tooltip="https://www.cartesia.ai/launch" w:history="1">
                    <w:r>
                      <w:rPr>
                        <w:rStyle w:val="Hyperlink"/>
                        <w:rFonts w:ascii="Verdana" w:hAnsi="Verdana"/>
                        <w:color w:val="467886"/>
                        <w:sz w:val="18"/>
                        <w:szCs w:val="18"/>
                      </w:rPr>
                      <w:t>Launch</w:t>
                    </w:r>
                  </w:hyperlink>
                  <w:r>
                    <w:rPr>
                      <w:rFonts w:ascii="Verdana" w:hAnsi="Verdana"/>
                      <w:color w:val="000000"/>
                      <w:sz w:val="18"/>
                      <w:szCs w:val="18"/>
                    </w:rPr>
                    <w:br/>
                  </w:r>
                  <w:r>
                    <w:rPr>
                      <w:rFonts w:ascii="Verdana" w:hAnsi="Verdana"/>
                      <w:color w:val="000000"/>
                      <w:sz w:val="18"/>
                      <w:szCs w:val="18"/>
                    </w:rPr>
                    <w:br/>
                    <w:t> </w:t>
                  </w:r>
                </w:p>
              </w:tc>
            </w:tr>
          </w:tbl>
          <w:bookmarkEnd w:id="4"/>
          <w:p w14:paraId="1EC6F548" w14:textId="77777777" w:rsidR="003B3489" w:rsidRPr="00093839" w:rsidRDefault="003B3489" w:rsidP="003B3489">
            <w:pPr>
              <w:spacing w:before="240" w:line="259" w:lineRule="auto"/>
              <w:rPr>
                <w:rFonts w:ascii="Verdana" w:eastAsia="Aptos" w:hAnsi="Verdana" w:cs="Times New Roman"/>
              </w:rPr>
            </w:pPr>
            <w:r>
              <w:rPr>
                <w:rFonts w:ascii="Verdana" w:eastAsia="Aptos" w:hAnsi="Verdana" w:cs="Times New Roman"/>
                <w:b/>
                <w:bCs/>
                <w:i/>
                <w:iCs/>
                <w:sz w:val="16"/>
                <w:szCs w:val="16"/>
              </w:rPr>
              <w:t>SCORING KEY</w:t>
            </w:r>
            <w:r>
              <w:rPr>
                <w:rFonts w:ascii="Verdana" w:eastAsia="Aptos" w:hAnsi="Verdana" w:cs="Times New Roman"/>
                <w:sz w:val="16"/>
                <w:szCs w:val="16"/>
              </w:rPr>
              <w:t xml:space="preserve">: </w:t>
            </w:r>
            <w:r>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51BC8620" w14:textId="77777777" w:rsidR="003B3489" w:rsidRPr="00093839" w:rsidRDefault="003B3489" w:rsidP="003B3489">
            <w:pPr>
              <w:spacing w:line="259" w:lineRule="auto"/>
              <w:rPr>
                <w:rFonts w:ascii="Verdana" w:eastAsia="Aptos" w:hAnsi="Verdana" w:cs="Times New Roman"/>
              </w:rPr>
            </w:pPr>
          </w:p>
        </w:tc>
      </w:tr>
      <w:tr w:rsidR="003B3489" w:rsidRPr="00093839" w14:paraId="71EA4BB3" w14:textId="77777777" w:rsidTr="003B3489">
        <w:trPr>
          <w:trHeight w:val="241"/>
        </w:trPr>
        <w:tc>
          <w:tcPr>
            <w:tcW w:w="294" w:type="dxa"/>
            <w:shd w:val="clear" w:color="auto" w:fill="D9D9D9"/>
          </w:tcPr>
          <w:p w14:paraId="64B0F122"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31F990A"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E3EFFDC" w14:textId="77777777" w:rsidR="003B3489" w:rsidRPr="00093839" w:rsidRDefault="003B3489" w:rsidP="003B3489">
            <w:pPr>
              <w:spacing w:line="259" w:lineRule="auto"/>
              <w:rPr>
                <w:rFonts w:ascii="Verdana" w:eastAsia="Aptos" w:hAnsi="Verdana" w:cs="Times New Roman"/>
              </w:rPr>
            </w:pPr>
          </w:p>
        </w:tc>
      </w:tr>
    </w:tbl>
    <w:p w14:paraId="4466F562" w14:textId="77777777" w:rsidR="003B3489" w:rsidRPr="00093839" w:rsidRDefault="003B3489" w:rsidP="003B3489">
      <w:pPr>
        <w:spacing w:line="259" w:lineRule="auto"/>
        <w:rPr>
          <w:rFonts w:ascii="Verdana" w:eastAsia="Aptos" w:hAnsi="Verdana" w:cs="Times New Roman"/>
          <w:sz w:val="22"/>
          <w:szCs w:val="22"/>
        </w:rPr>
      </w:pPr>
    </w:p>
    <w:p w14:paraId="3CE084E5" w14:textId="77777777" w:rsidR="002322BE" w:rsidRPr="00093839" w:rsidRDefault="002322BE">
      <w:pPr>
        <w:rPr>
          <w:rFonts w:ascii="Verdana" w:hAnsi="Verdana"/>
        </w:rPr>
      </w:pPr>
    </w:p>
    <w:p w14:paraId="0C572C4C" w14:textId="77777777" w:rsidR="00BD7E67" w:rsidRDefault="00000000">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B25C48A" w14:textId="77777777" w:rsidTr="003B3489">
        <w:trPr>
          <w:trHeight w:val="1073"/>
        </w:trPr>
        <w:tc>
          <w:tcPr>
            <w:tcW w:w="294" w:type="dxa"/>
            <w:shd w:val="clear" w:color="auto" w:fill="D9D9D9"/>
          </w:tcPr>
          <w:p w14:paraId="074B10B1"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65CC08CD"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5F7A8AA5" w14:textId="77777777" w:rsidR="003B3489" w:rsidRPr="00093839" w:rsidRDefault="003B3489" w:rsidP="003B3489">
            <w:pPr>
              <w:spacing w:line="259" w:lineRule="auto"/>
              <w:rPr>
                <w:rFonts w:ascii="Verdana" w:eastAsia="Aptos" w:hAnsi="Verdana" w:cs="Times New Roman"/>
              </w:rPr>
            </w:pPr>
          </w:p>
        </w:tc>
      </w:tr>
      <w:tr w:rsidR="006B7B74" w:rsidRPr="00093839" w14:paraId="6E9E341D" w14:textId="77777777" w:rsidTr="003B3489">
        <w:trPr>
          <w:trHeight w:val="389"/>
        </w:trPr>
        <w:tc>
          <w:tcPr>
            <w:tcW w:w="294" w:type="dxa"/>
            <w:shd w:val="clear" w:color="auto" w:fill="D9D9D9"/>
          </w:tcPr>
          <w:p w14:paraId="72F1D1D9"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8014EC6" w14:textId="77777777" w:rsidTr="00101072">
              <w:tc>
                <w:tcPr>
                  <w:tcW w:w="0" w:type="auto"/>
                  <w:tcMar>
                    <w:top w:w="480" w:type="dxa"/>
                    <w:left w:w="600" w:type="dxa"/>
                    <w:bottom w:w="180" w:type="dxa"/>
                    <w:right w:w="600" w:type="dxa"/>
                  </w:tcMar>
                  <w:vAlign w:val="center"/>
                  <w:hideMark/>
                </w:tcPr>
                <w:p w14:paraId="420C6B71" w14:textId="77777777" w:rsidR="00717E53" w:rsidRPr="00093839" w:rsidRDefault="00717E53"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LOCALIZATION DIGEST</w:t>
                  </w:r>
                </w:p>
                <w:p w14:paraId="7182A065" w14:textId="77777777" w:rsidR="00717E53" w:rsidRPr="00093839" w:rsidRDefault="00717E53" w:rsidP="00473374">
                  <w:pPr>
                    <w:spacing w:after="0" w:line="240" w:lineRule="auto"/>
                    <w:rPr>
                      <w:rFonts w:ascii="Verdana" w:eastAsia="Aptos" w:hAnsi="Verdana" w:cs="Times New Roman"/>
                      <w:b/>
                      <w:bCs/>
                      <w:color w:val="00956C"/>
                      <w:spacing w:val="40"/>
                    </w:rPr>
                  </w:pPr>
                </w:p>
                <w:p w14:paraId="3B50346F"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0EF855D4"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Pr>
                      <w:rFonts w:ascii="Verdana" w:eastAsia="Times New Roman" w:hAnsi="Verdana" w:cs="Arial"/>
                      <w:b/>
                      <w:bCs/>
                      <w:caps/>
                      <w:color w:val="3C3489"/>
                      <w:spacing w:val="24"/>
                      <w:kern w:val="0"/>
                      <w:sz w:val="17"/>
                      <w:szCs w:val="17"/>
                      <w:shd w:val="clear" w:color="auto" w:fill="EEEDFE"/>
                      <w14:ligatures w14:val="none"/>
                    </w:rPr>
                    <w:t>TLDR</w:t>
                  </w:r>
                  <w:r>
                    <w:rPr>
                      <w:rFonts w:ascii="Verdana" w:eastAsia="Times New Roman" w:hAnsi="Verdana" w:cs="Times New Roman"/>
                      <w:color w:val="000000"/>
                      <w:kern w:val="0"/>
                      <w:sz w:val="17"/>
                      <w:szCs w:val="17"/>
                      <w14:ligatures w14:val="none"/>
                    </w:rPr>
                    <w:br/>
                    <w:t> </w:t>
                  </w:r>
                </w:p>
              </w:tc>
            </w:tr>
          </w:tbl>
          <w:p w14:paraId="1537FAF1"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4D8F709"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3F579E11" w14:textId="77777777">
                    <w:trPr>
                      <w:jc w:val="center"/>
                    </w:trPr>
                    <w:tc>
                      <w:tcPr>
                        <w:tcW w:w="0" w:type="auto"/>
                        <w:shd w:val="clear" w:color="auto" w:fill="F5F5F3"/>
                        <w:tcMar>
                          <w:top w:w="150" w:type="dxa"/>
                          <w:left w:w="600" w:type="dxa"/>
                          <w:bottom w:w="150" w:type="dxa"/>
                          <w:right w:w="600" w:type="dxa"/>
                        </w:tcMar>
                        <w:vAlign w:val="center"/>
                        <w:hideMark/>
                      </w:tcPr>
                      <w:p w14:paraId="1FA2B071"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3</w:t>
                        </w:r>
                        <w:r>
                          <w:rPr>
                            <w:rFonts w:ascii="Verdana" w:eastAsia="Times New Roman" w:hAnsi="Verdana" w:cs="Times New Roman"/>
                            <w:kern w:val="0"/>
                            <w14:ligatures w14:val="none"/>
                          </w:rPr>
                          <w:br/>
                        </w:r>
                        <w:r>
                          <w:rPr>
                            <w:rFonts w:ascii="Verdana" w:eastAsia="Times New Roman" w:hAnsi="Verdana" w:cs="Arial"/>
                            <w:b/>
                            <w:bCs/>
                            <w:caps/>
                            <w:color w:val="888780"/>
                            <w:spacing w:val="14"/>
                            <w:kern w:val="0"/>
                            <w:sz w:val="15"/>
                            <w:szCs w:val="15"/>
                            <w14:ligatures w14:val="none"/>
                          </w:rPr>
                          <w:t>AI TOOL UPDATES</w:t>
                        </w:r>
                      </w:p>
                    </w:tc>
                  </w:tr>
                </w:tbl>
                <w:p w14:paraId="1F57C2CD"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289CF77"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2E569C6"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DB014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3D4FFF94" w14:textId="77777777" w:rsidTr="00101072">
                          <w:tc>
                            <w:tcPr>
                              <w:tcW w:w="0" w:type="auto"/>
                              <w:shd w:val="clear" w:color="auto" w:fill="F5F5F3"/>
                              <w:tcMar>
                                <w:top w:w="180" w:type="dxa"/>
                                <w:left w:w="210" w:type="dxa"/>
                                <w:bottom w:w="180" w:type="dxa"/>
                                <w:right w:w="210" w:type="dxa"/>
                              </w:tcMar>
                              <w:vAlign w:val="center"/>
                              <w:hideMark/>
                            </w:tcPr>
                            <w:p w14:paraId="4BE8CEBD" w14:textId="7777777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Mistral OCR 4.0 — </w:t>
                              </w:r>
                              <w:r>
                                <w:rPr>
                                  <w:rFonts w:ascii="Verdana" w:eastAsia="Times New Roman" w:hAnsi="Verdana" w:cs="Arial"/>
                                  <w:color w:val="27500A"/>
                                  <w:kern w:val="0"/>
                                  <w:sz w:val="17"/>
                                  <w:szCs w:val="17"/>
                                  <w:shd w:val="clear" w:color="auto" w:fill="EAF3DE"/>
                                  <w14:ligatures w14:val="none"/>
                                </w:rPr>
                                <w:t>Cloud-hosted · Mistral API</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Cartesia Sonic</w:t>
                              </w:r>
                              <w:r>
                                <w:rPr>
                                  <w:rFonts w:ascii="Verdana" w:eastAsia="Times New Roman" w:hAnsi="Verdana" w:cs="Arial"/>
                                  <w:color w:val="27500A"/>
                                  <w:kern w:val="0"/>
                                  <w:sz w:val="17"/>
                                  <w:szCs w:val="17"/>
                                  <w:shd w:val="clear" w:color="auto" w:fill="EAF3DE"/>
                                  <w14:ligatures w14:val="none"/>
                                </w:rPr>
                                <w:t xml:space="preserve"> — Cloud-hosted · Cartesia API and web platform</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Adyen Agentic Commerce</w:t>
                              </w:r>
                              <w:r>
                                <w:rPr>
                                  <w:rFonts w:ascii="Verdana" w:eastAsia="Times New Roman" w:hAnsi="Verdana" w:cs="Arial"/>
                                  <w:color w:val="27500A"/>
                                  <w:kern w:val="0"/>
                                  <w:sz w:val="17"/>
                                  <w:szCs w:val="17"/>
                                  <w:shd w:val="clear" w:color="auto" w:fill="EAF3DE"/>
                                  <w14:ligatures w14:val="none"/>
                                </w:rPr>
                                <w:t xml:space="preserve"> — Cloud-hosted · Adyen merchant platform</w:t>
                              </w:r>
                              <w:r>
                                <w:rPr>
                                  <w:rFonts w:ascii="Verdana" w:eastAsia="Times New Roman" w:hAnsi="Verdana" w:cs="Times New Roman"/>
                                  <w:kern w:val="0"/>
                                  <w:sz w:val="17"/>
                                  <w:szCs w:val="17"/>
                                  <w14:ligatures w14:val="none"/>
                                </w:rPr>
                                <w:br/>
                              </w:r>
                              <w:r>
                                <w:rPr>
                                  <w:rFonts w:ascii="Verdana" w:eastAsia="Times New Roman" w:hAnsi="Verdana" w:cs="Arial"/>
                                  <w:color w:val="27500A"/>
                                  <w:kern w:val="0"/>
                                  <w:sz w:val="17"/>
                                  <w:szCs w:val="17"/>
                                  <w:shd w:val="clear" w:color="auto" w:fill="EAF3DE"/>
                                  <w14:ligatures w14:val="none"/>
                                </w:rPr>
                                <w:t xml:space="preserve"> — </w:t>
                              </w:r>
                              <w:r>
                                <w:rPr>
                                  <w:rFonts w:ascii="Verdana" w:eastAsia="Times New Roman" w:hAnsi="Verdana" w:cs="Times New Roman"/>
                                  <w:kern w:val="0"/>
                                  <w:sz w:val="17"/>
                                  <w:szCs w:val="17"/>
                                  <w14:ligatures w14:val="none"/>
                                </w:rPr>
                                <w:t> </w:t>
                              </w:r>
                            </w:p>
                          </w:tc>
                        </w:tr>
                      </w:tbl>
                      <w:p w14:paraId="410C9F37"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19911032" w14:textId="77777777">
                          <w:tc>
                            <w:tcPr>
                              <w:tcW w:w="0" w:type="auto"/>
                              <w:shd w:val="clear" w:color="auto" w:fill="F5F5F3"/>
                              <w:tcMar>
                                <w:top w:w="180" w:type="dxa"/>
                                <w:left w:w="210" w:type="dxa"/>
                                <w:bottom w:w="180" w:type="dxa"/>
                                <w:right w:w="210" w:type="dxa"/>
                              </w:tcMar>
                              <w:vAlign w:val="center"/>
                              <w:hideMark/>
                            </w:tcPr>
                            <w:p w14:paraId="1C44E1A4"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Mistral OCR 4.0</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Cartesia Sonic</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633806"/>
                                  <w:kern w:val="0"/>
                                  <w:sz w:val="17"/>
                                  <w:szCs w:val="17"/>
                                  <w:shd w:val="clear" w:color="auto" w:fill="FAEEDA"/>
                                  <w14:ligatures w14:val="none"/>
                                </w:rPr>
                                <w:t>Adyen Agentic Commerce</w:t>
                              </w:r>
                              <w:r>
                                <w:rPr>
                                  <w:rFonts w:ascii="Verdana" w:eastAsia="Times New Roman" w:hAnsi="Verdana" w:cs="Arial"/>
                                  <w:color w:val="633806"/>
                                  <w:kern w:val="0"/>
                                  <w:sz w:val="17"/>
                                  <w:szCs w:val="17"/>
                                  <w:shd w:val="clear" w:color="auto" w:fill="FAEEDA"/>
                                  <w14:ligatures w14:val="none"/>
                                </w:rPr>
                                <w:t xml:space="preserve"> — Production / Pilot markets</w:t>
                              </w:r>
                              <w:r>
                                <w:rPr>
                                  <w:rFonts w:ascii="Verdana" w:eastAsia="Times New Roman" w:hAnsi="Verdana" w:cs="Times New Roman"/>
                                  <w:kern w:val="0"/>
                                  <w:sz w:val="17"/>
                                  <w:szCs w:val="17"/>
                                  <w14:ligatures w14:val="none"/>
                                </w:rPr>
                                <w:br/>
                                <w:t> </w:t>
                              </w:r>
                            </w:p>
                          </w:tc>
                        </w:tr>
                      </w:tbl>
                      <w:p w14:paraId="6D2709CE"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370200CC"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617BEB4"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78664571" w14:textId="77777777">
              <w:tc>
                <w:tcPr>
                  <w:tcW w:w="0" w:type="auto"/>
                  <w:tcMar>
                    <w:top w:w="0" w:type="dxa"/>
                    <w:left w:w="0" w:type="dxa"/>
                    <w:bottom w:w="0" w:type="dxa"/>
                    <w:right w:w="0" w:type="dxa"/>
                  </w:tcMar>
                  <w:vAlign w:val="center"/>
                  <w:hideMark/>
                </w:tcPr>
                <w:p w14:paraId="27FBB6D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3D53E8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2BB7CF63"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7EA21976" w14:textId="77777777" w:rsidR="00473374" w:rsidRPr="00093839" w:rsidRDefault="00473374" w:rsidP="00473374">
                              <w:pPr>
                                <w:spacing w:after="0" w:line="240" w:lineRule="auto"/>
                                <w:rPr>
                                  <w:rFonts w:ascii="Verdana" w:eastAsia="Times New Roman" w:hAnsi="Verdana" w:cs="Times New Roman"/>
                                  <w:kern w:val="0"/>
                                  <w14:ligatures w14:val="none"/>
                                </w:rPr>
                              </w:pPr>
                              <w:r>
                                <w:rPr>
                                  <w:rFonts w:ascii="Verdana" w:eastAsia="Times New Roman" w:hAnsi="Verdana" w:cs="Times New Roman"/>
                                  <w:kern w:val="0"/>
                                  <w14:ligatures w14:val="none"/>
                                </w:rPr>
                                <w:t> </w:t>
                              </w:r>
                            </w:p>
                          </w:tc>
                        </w:tr>
                      </w:tbl>
                      <w:p w14:paraId="459BC4AF"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CE95621"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1"/>
                          <w:gridCol w:w="5013"/>
                        </w:tblGrid>
                        <w:tr w:rsidR="00473374" w:rsidRPr="00093839" w14:paraId="3F8B16DC"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91"/>
                              </w:tblGrid>
                              <w:tr w:rsidR="00473374" w:rsidRPr="00093839" w14:paraId="5507288A" w14:textId="77777777">
                                <w:tc>
                                  <w:tcPr>
                                    <w:tcW w:w="150" w:type="dxa"/>
                                    <w:tcMar>
                                      <w:top w:w="60" w:type="dxa"/>
                                      <w:left w:w="0" w:type="dxa"/>
                                      <w:bottom w:w="0" w:type="dxa"/>
                                      <w:right w:w="0" w:type="dxa"/>
                                    </w:tcMar>
                                    <w:hideMark/>
                                  </w:tcPr>
                                  <w:p w14:paraId="26CB6E9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655DA81C"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Mistral OCR 4.0</w:t>
                                    </w:r>
                                    <w:r>
                                      <w:rPr>
                                        <w:rFonts w:ascii="Verdana" w:eastAsia="Times New Roman" w:hAnsi="Verdana" w:cs="Arial"/>
                                        <w:color w:val="555552"/>
                                        <w:kern w:val="0"/>
                                        <w:sz w:val="20"/>
                                        <w:szCs w:val="20"/>
                                        <w14:ligatures w14:val="none"/>
                                      </w:rPr>
                                      <w:t xml:space="preserve"> — New release of Mistral’s document parsing and OCR model with improved accuracy on complex layouts, mixed scripts and multi-language documents, foundational for localization pipelines</w:t>
                                    </w:r>
                                    <w:r>
                                      <w:rPr>
                                        <w:rFonts w:ascii="Verdana" w:eastAsia="Times New Roman" w:hAnsi="Verdana" w:cs="Times New Roman"/>
                                        <w:kern w:val="0"/>
                                        <w:sz w:val="20"/>
                                        <w:szCs w:val="20"/>
                                        <w14:ligatures w14:val="none"/>
                                      </w:rPr>
                                      <w:br/>
                                      <w:t> </w:t>
                                    </w:r>
                                  </w:p>
                                </w:tc>
                              </w:tr>
                            </w:tbl>
                            <w:p w14:paraId="0EAB2554"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863"/>
                              </w:tblGrid>
                              <w:tr w:rsidR="00473374" w:rsidRPr="00093839" w14:paraId="462F5D40" w14:textId="77777777">
                                <w:tc>
                                  <w:tcPr>
                                    <w:tcW w:w="150" w:type="dxa"/>
                                    <w:tcMar>
                                      <w:top w:w="60" w:type="dxa"/>
                                      <w:left w:w="0" w:type="dxa"/>
                                      <w:bottom w:w="0" w:type="dxa"/>
                                      <w:right w:w="0" w:type="dxa"/>
                                    </w:tcMar>
                                    <w:hideMark/>
                                  </w:tcPr>
                                  <w:p w14:paraId="56C3D04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119CF38"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Cartesia Sonic</w:t>
                                    </w:r>
                                    <w:r>
                                      <w:rPr>
                                        <w:rFonts w:ascii="Verdana" w:eastAsia="Times New Roman" w:hAnsi="Verdana" w:cs="Arial"/>
                                        <w:color w:val="555552"/>
                                        <w:kern w:val="0"/>
                                        <w:sz w:val="20"/>
                                        <w:szCs w:val="20"/>
                                        <w14:ligatures w14:val="none"/>
                                      </w:rPr>
                                      <w:t xml:space="preserve"> — Ultra-low-latency voice AI platform with multilingual TTS, voice cloning and streaming support, enabling scalable voice localization for content and interactive applications</w:t>
                                    </w:r>
                                    <w:r>
                                      <w:rPr>
                                        <w:rFonts w:ascii="Verdana" w:eastAsia="Times New Roman" w:hAnsi="Verdana" w:cs="Times New Roman"/>
                                        <w:kern w:val="0"/>
                                        <w:sz w:val="20"/>
                                        <w:szCs w:val="20"/>
                                        <w14:ligatures w14:val="none"/>
                                      </w:rPr>
                                      <w:br/>
                                      <w:t> </w:t>
                                    </w:r>
                                  </w:p>
                                </w:tc>
                              </w:tr>
                            </w:tbl>
                            <w:p w14:paraId="22194C26"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11EBDC1" w14:textId="77777777">
                          <w:tc>
                            <w:tcPr>
                              <w:tcW w:w="8775" w:type="dxa"/>
                              <w:tcMar>
                                <w:top w:w="0" w:type="dxa"/>
                                <w:left w:w="0" w:type="dxa"/>
                                <w:bottom w:w="36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791"/>
                              </w:tblGrid>
                              <w:tr w:rsidR="00473374" w:rsidRPr="00093839" w14:paraId="5116BC67" w14:textId="77777777">
                                <w:tc>
                                  <w:tcPr>
                                    <w:tcW w:w="150" w:type="dxa"/>
                                    <w:tcMar>
                                      <w:top w:w="60" w:type="dxa"/>
                                      <w:left w:w="0" w:type="dxa"/>
                                      <w:bottom w:w="0" w:type="dxa"/>
                                      <w:right w:w="0" w:type="dxa"/>
                                    </w:tcMar>
                                    <w:hideMark/>
                                  </w:tcPr>
                                  <w:p w14:paraId="55F8D395"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45D9D6EB"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Adyen Agentic Commerce</w:t>
                                    </w:r>
                                    <w:r>
                                      <w:rPr>
                                        <w:rFonts w:ascii="Verdana" w:eastAsia="Times New Roman" w:hAnsi="Verdana" w:cs="Arial"/>
                                        <w:color w:val="555552"/>
                                        <w:kern w:val="0"/>
                                        <w:sz w:val="20"/>
                                        <w:szCs w:val="20"/>
                                        <w14:ligatures w14:val="none"/>
                                      </w:rPr>
                                      <w:t xml:space="preserve"> — Adyen’s new agentic payment framework lets AI agents complete commerce transactions autonomously, with localized payment methods and compliance across markets</w:t>
                                    </w:r>
                                    <w:r>
                                      <w:rPr>
                                        <w:rFonts w:ascii="Verdana" w:eastAsia="Times New Roman" w:hAnsi="Verdana" w:cs="Times New Roman"/>
                                        <w:kern w:val="0"/>
                                        <w:sz w:val="20"/>
                                        <w:szCs w:val="20"/>
                                        <w14:ligatures w14:val="none"/>
                                      </w:rPr>
                                      <w:br/>
                                      <w:t> </w:t>
                                    </w:r>
                                  </w:p>
                                </w:tc>
                              </w:tr>
                            </w:tbl>
                            <w:p w14:paraId="70469CB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36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191"/>
                              </w:tblGrid>
                              <w:tr w:rsidR="00473374" w:rsidRPr="00093839" w14:paraId="135F0A2B" w14:textId="77777777">
                                <w:tc>
                                  <w:tcPr>
                                    <w:tcW w:w="150" w:type="dxa"/>
                                    <w:tcMar>
                                      <w:top w:w="60" w:type="dxa"/>
                                      <w:left w:w="0" w:type="dxa"/>
                                      <w:bottom w:w="0" w:type="dxa"/>
                                      <w:right w:w="0" w:type="dxa"/>
                                    </w:tcMar>
                                    <w:hideMark/>
                                  </w:tcPr>
                                  <w:p w14:paraId="5FF849B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330D4C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14:ligatures w14:val="none"/>
                                      </w:rPr>
                                      <w:br/>
                                      <w:t> </w:t>
                                    </w:r>
                                  </w:p>
                                </w:tc>
                              </w:tr>
                            </w:tbl>
                            <w:p w14:paraId="4015D87B"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33624B23"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7E9A16B6"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682ED86"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67DEEFB0" w14:textId="77777777" w:rsidR="003B3489" w:rsidRPr="00093839" w:rsidRDefault="003B3489" w:rsidP="003B3489">
            <w:pPr>
              <w:spacing w:line="259" w:lineRule="auto"/>
              <w:rPr>
                <w:rFonts w:ascii="Verdana" w:eastAsia="Aptos" w:hAnsi="Verdana" w:cs="Times New Roman"/>
              </w:rPr>
            </w:pPr>
          </w:p>
        </w:tc>
      </w:tr>
      <w:tr w:rsidR="006B7B74" w:rsidRPr="00093839" w14:paraId="3100E4C7" w14:textId="77777777" w:rsidTr="003B3489">
        <w:trPr>
          <w:trHeight w:val="129"/>
        </w:trPr>
        <w:tc>
          <w:tcPr>
            <w:tcW w:w="294" w:type="dxa"/>
            <w:shd w:val="clear" w:color="auto" w:fill="D9D9D9"/>
          </w:tcPr>
          <w:p w14:paraId="46421C12"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713BA8CA"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74DD0" w14:textId="77777777" w:rsidR="003B3489" w:rsidRPr="00093839" w:rsidRDefault="003B3489" w:rsidP="003B3489">
            <w:pPr>
              <w:spacing w:line="259" w:lineRule="auto"/>
              <w:rPr>
                <w:rFonts w:ascii="Verdana" w:eastAsia="Aptos" w:hAnsi="Verdana" w:cs="Times New Roman"/>
              </w:rPr>
            </w:pPr>
          </w:p>
        </w:tc>
      </w:tr>
      <w:tr w:rsidR="006B7B74" w:rsidRPr="00093839" w14:paraId="2A1B475A" w14:textId="77777777" w:rsidTr="003B3489">
        <w:trPr>
          <w:trHeight w:val="241"/>
        </w:trPr>
        <w:tc>
          <w:tcPr>
            <w:tcW w:w="294" w:type="dxa"/>
            <w:shd w:val="clear" w:color="auto" w:fill="D9D9D9"/>
          </w:tcPr>
          <w:p w14:paraId="0A557353" w14:textId="77777777" w:rsidR="003B3489" w:rsidRPr="00093839" w:rsidRDefault="003B3489" w:rsidP="003B3489">
            <w:pPr>
              <w:spacing w:line="259" w:lineRule="auto"/>
              <w:rPr>
                <w:rFonts w:ascii="Verdana" w:eastAsia="Aptos" w:hAnsi="Verdana" w:cs="Times New Roman"/>
              </w:rPr>
            </w:pPr>
            <w:r>
              <w:rPr>
                <w:rFonts w:ascii="Verdana" w:eastAsia="Aptos" w:hAnsi="Verdana" w:cs="Times New Roman"/>
              </w:rPr>
              <w:br w:type="page"/>
            </w:r>
          </w:p>
        </w:tc>
        <w:tc>
          <w:tcPr>
            <w:tcW w:w="11682" w:type="dxa"/>
            <w:tcBorders>
              <w:bottom w:val="single" w:sz="18" w:space="0" w:color="00956C"/>
            </w:tcBorders>
            <w:shd w:val="clear" w:color="auto" w:fill="FFFFFF"/>
          </w:tcPr>
          <w:p w14:paraId="0B35E024" w14:textId="77777777" w:rsidR="003B3489" w:rsidRPr="00093839" w:rsidRDefault="003B3489" w:rsidP="003B3489">
            <w:pPr>
              <w:spacing w:line="259" w:lineRule="auto"/>
              <w:jc w:val="center"/>
              <w:rPr>
                <w:rFonts w:ascii="Verdana" w:eastAsia="Aptos" w:hAnsi="Verdana" w:cs="Times New Roman"/>
                <w:b/>
                <w:bCs/>
                <w:color w:val="00956C"/>
                <w:spacing w:val="40"/>
              </w:rPr>
            </w:pPr>
            <w:r>
              <w:rPr>
                <w:rFonts w:ascii="Verdana" w:eastAsia="Aptos" w:hAnsi="Verdana" w:cs="Times New Roman"/>
                <w:b/>
                <w:bCs/>
                <w:color w:val="00956C"/>
                <w:spacing w:val="40"/>
              </w:rPr>
              <w:t xml:space="preserve">DEEP DIVE: NEW TECHNOLOGY IN LOCALIZATION </w:t>
            </w:r>
          </w:p>
          <w:p w14:paraId="2CE48644"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7505AC57" w14:textId="77777777" w:rsidTr="007D0769">
              <w:trPr>
                <w:trHeight w:val="129"/>
              </w:trPr>
              <w:tc>
                <w:tcPr>
                  <w:tcW w:w="3315" w:type="dxa"/>
                  <w:shd w:val="clear" w:color="auto" w:fill="00956C"/>
                </w:tcPr>
                <w:p w14:paraId="55FFB997" w14:textId="77777777" w:rsidR="006B7B74" w:rsidRPr="00093839" w:rsidRDefault="006B7B74" w:rsidP="003B3489">
                  <w:pPr>
                    <w:spacing w:line="259" w:lineRule="auto"/>
                    <w:rPr>
                      <w:rFonts w:ascii="Verdana" w:eastAsia="Aptos" w:hAnsi="Verdana" w:cs="Times New Roman"/>
                      <w:b/>
                      <w:bCs/>
                      <w:color w:val="FFFFFF"/>
                      <w:sz w:val="18"/>
                      <w:szCs w:val="18"/>
                    </w:rPr>
                  </w:pPr>
                  <w:bookmarkStart w:id="5" w:name="_Hlk_nl5"/>
                  <w:r>
                    <w:rPr>
                      <w:rFonts w:ascii="Verdana" w:eastAsia="Aptos" w:hAnsi="Verdana" w:cs="Times New Roman"/>
                      <w:b/>
                      <w:bCs/>
                      <w:color w:val="FFFFFF"/>
                      <w:sz w:val="18"/>
                      <w:szCs w:val="18"/>
                    </w:rPr>
                    <w:t>Overview</w:t>
                  </w:r>
                </w:p>
              </w:tc>
              <w:tc>
                <w:tcPr>
                  <w:tcW w:w="2610" w:type="dxa"/>
                  <w:shd w:val="clear" w:color="auto" w:fill="00956C"/>
                </w:tcPr>
                <w:p w14:paraId="4E7FBC5B"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Best Fit Use Cases</w:t>
                  </w:r>
                </w:p>
              </w:tc>
              <w:tc>
                <w:tcPr>
                  <w:tcW w:w="2880" w:type="dxa"/>
                  <w:shd w:val="clear" w:color="auto" w:fill="00956C"/>
                </w:tcPr>
                <w:p w14:paraId="1569DB7C"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Metrics</w:t>
                  </w:r>
                </w:p>
              </w:tc>
              <w:tc>
                <w:tcPr>
                  <w:tcW w:w="2340" w:type="dxa"/>
                  <w:shd w:val="clear" w:color="auto" w:fill="00956C"/>
                </w:tcPr>
                <w:p w14:paraId="1915D128"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Helpful Links</w:t>
                  </w:r>
                </w:p>
              </w:tc>
            </w:tr>
            <w:tr w:rsidR="00093839" w:rsidRPr="00093839" w14:paraId="2F129118" w14:textId="77777777" w:rsidTr="007D0769">
              <w:trPr>
                <w:trHeight w:val="1920"/>
              </w:trPr>
              <w:tc>
                <w:tcPr>
                  <w:tcW w:w="3315" w:type="dxa"/>
                  <w:shd w:val="clear" w:color="auto" w:fill="FFFFFF"/>
                </w:tcPr>
                <w:p w14:paraId="75B18A60" w14:textId="77777777" w:rsidR="00093839" w:rsidRPr="00093839" w:rsidRDefault="00093839" w:rsidP="00093839">
                  <w:pPr>
                    <w:spacing w:line="259" w:lineRule="auto"/>
                    <w:rPr>
                      <w:rFonts w:ascii="Verdana" w:eastAsia="Aptos" w:hAnsi="Verdana" w:cs="Times New Roman"/>
                      <w:b/>
                      <w:color w:val="404040"/>
                      <w:sz w:val="18"/>
                      <w:szCs w:val="18"/>
                    </w:rPr>
                  </w:pPr>
                  <w:r>
                    <w:rPr>
                      <w:rFonts w:ascii="Verdana" w:hAnsi="Verdana"/>
                      <w:b/>
                      <w:bCs/>
                      <w:color w:val="000000"/>
                      <w:sz w:val="18"/>
                      <w:szCs w:val="18"/>
                    </w:rPr>
                    <w:t>Mistral OCR 4.0</w:t>
                  </w:r>
                  <w:r>
                    <w:rPr>
                      <w:rFonts w:ascii="Verdana" w:hAnsi="Verdana"/>
                      <w:color w:val="000000"/>
                      <w:sz w:val="18"/>
                      <w:szCs w:val="18"/>
                    </w:rPr>
                    <w:br/>
                  </w:r>
                  <w:r>
                    <w:rPr>
                      <w:rFonts w:ascii="Verdana" w:hAnsi="Verdana"/>
                      <w:color w:val="000000"/>
                      <w:sz w:val="18"/>
                      <w:szCs w:val="18"/>
                    </w:rPr>
                    <w:br/>
                    <w:t>Mistral’s OCR 4.0 model delivers significantly improved document parsing accuracy for complex layouts, mixed-language documents, tables and handwritten or low-quality scans. For localization teams, OCR 4.0 provides a more reliable extraction layer for source content ingestion, accelerating the pipeline from source document to translated output — particularly for legal, marketing and technical materials.</w:t>
                  </w:r>
                  <w:r>
                    <w:rPr>
                      <w:rFonts w:ascii="Verdana" w:hAnsi="Verdana"/>
                      <w:color w:val="000000"/>
                      <w:sz w:val="18"/>
                      <w:szCs w:val="18"/>
                    </w:rPr>
                    <w:br/>
                    <w:t> </w:t>
                  </w:r>
                </w:p>
              </w:tc>
              <w:tc>
                <w:tcPr>
                  <w:tcW w:w="2610" w:type="dxa"/>
                  <w:shd w:val="clear" w:color="auto" w:fill="FFFFFF"/>
                </w:tcPr>
                <w:p w14:paraId="37167FFC" w14:textId="7777777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Source Content Ingestion:</w:t>
                  </w:r>
                  <w:r>
                    <w:rPr>
                      <w:rStyle w:val="apple-converted-space"/>
                      <w:rFonts w:ascii="Verdana" w:hAnsi="Verdana"/>
                      <w:color w:val="000000"/>
                      <w:sz w:val="18"/>
                      <w:szCs w:val="18"/>
                    </w:rPr>
                    <w:t> </w:t>
                  </w:r>
                  <w:r>
                    <w:rPr>
                      <w:rFonts w:ascii="Verdana" w:hAnsi="Verdana"/>
                      <w:color w:val="000000"/>
                      <w:sz w:val="18"/>
                      <w:szCs w:val="18"/>
                    </w:rPr>
                    <w:t xml:space="preserve"> Parse complex source documents — contracts, marketing materials, product guides — with improved accuracy across mixed scripts and layouts, feeding downstream machine translation and CAT workflows.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Archive &amp; Legacy Document Localization:</w:t>
                  </w:r>
                  <w:r>
                    <w:rPr>
                      <w:rStyle w:val="apple-converted-space"/>
                      <w:rFonts w:ascii="Verdana" w:hAnsi="Verdana"/>
                      <w:color w:val="000000"/>
                      <w:sz w:val="18"/>
                      <w:szCs w:val="18"/>
                    </w:rPr>
                    <w:t> </w:t>
                  </w:r>
                  <w:r>
                    <w:rPr>
                      <w:rFonts w:ascii="Verdana" w:hAnsi="Verdana"/>
                      <w:color w:val="000000"/>
                      <w:sz w:val="18"/>
                      <w:szCs w:val="18"/>
                    </w:rPr>
                    <w:t>Accurately extract text from scanned archival materials and mixed-quality source files for retroactive localization or metadata enrichment.</w:t>
                  </w:r>
                  <w:r>
                    <w:rPr>
                      <w:rFonts w:ascii="Verdana" w:hAnsi="Verdana"/>
                      <w:color w:val="000000"/>
                      <w:sz w:val="18"/>
                      <w:szCs w:val="18"/>
                    </w:rPr>
                    <w:br/>
                    <w:t> </w:t>
                  </w:r>
                </w:p>
              </w:tc>
              <w:tc>
                <w:tcPr>
                  <w:tcW w:w="2880" w:type="dxa"/>
                  <w:shd w:val="clear" w:color="auto" w:fill="FFFFFF"/>
                </w:tcPr>
                <w:p w14:paraId="7538AACE" w14:textId="7777777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Mistral is an established model provider; OCR 4.0 is a production release with strong document-parsing accuracy.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Available via the Mistral API for integration into existing localization pipelines.</w:t>
                  </w:r>
                  <w:r>
                    <w:rPr>
                      <w:rFonts w:ascii="Verdana" w:hAnsi="Verdana"/>
                      <w:color w:val="000000"/>
                      <w:sz w:val="18"/>
                      <w:szCs w:val="18"/>
                    </w:rPr>
                    <w:br/>
                    <w:t> </w:t>
                  </w:r>
                </w:p>
              </w:tc>
              <w:tc>
                <w:tcPr>
                  <w:tcW w:w="2340" w:type="dxa"/>
                  <w:shd w:val="clear" w:color="auto" w:fill="FFFFFF"/>
                </w:tcPr>
                <w:p w14:paraId="19FD8CE3" w14:textId="15C01493" w:rsidR="00093839" w:rsidRPr="00093839" w:rsidRDefault="00093839" w:rsidP="00093839">
                  <w:pPr>
                    <w:spacing w:line="259" w:lineRule="auto"/>
                    <w:textAlignment w:val="baseline"/>
                    <w:rPr>
                      <w:rFonts w:ascii="Verdana" w:eastAsia="Aptos" w:hAnsi="Verdana" w:cs="Times New Roman"/>
                      <w:sz w:val="18"/>
                      <w:szCs w:val="18"/>
                    </w:rPr>
                  </w:pPr>
                  <w:hyperlink r:id="rId44" w:tooltip="https://mistral.ai/news/ocr-4/" w:history="1">
                    <w:r>
                      <w:rPr>
                        <w:rStyle w:val="Hyperlink"/>
                        <w:rFonts w:ascii="Verdana" w:hAnsi="Verdana"/>
                        <w:color w:val="467886"/>
                        <w:sz w:val="18"/>
                        <w:szCs w:val="18"/>
                      </w:rPr>
                      <w:t>Blog</w:t>
                    </w:r>
                  </w:hyperlink>
                  <w:r>
                    <w:rPr>
                      <w:rFonts w:ascii="Verdana" w:hAnsi="Verdana"/>
                      <w:color w:val="000000"/>
                      <w:sz w:val="18"/>
                      <w:szCs w:val="18"/>
                    </w:rPr>
                    <w:br/>
                  </w:r>
                  <w:hyperlink r:id="rId45" w:tooltip="https://docs.mistral.ai/" w:history="1">
                    <w:r w:rsidR="007D0769">
                      <w:rPr>
                        <w:rStyle w:val="Hyperlink"/>
                        <w:rFonts w:ascii="Verdana" w:hAnsi="Verdana"/>
                        <w:color w:val="467886"/>
                        <w:sz w:val="18"/>
                        <w:szCs w:val="18"/>
                      </w:rPr>
                      <w:t>Documentation</w:t>
                    </w:r>
                  </w:hyperlink>
                  <w:r>
                    <w:rPr>
                      <w:rFonts w:ascii="Verdana" w:hAnsi="Verdana"/>
                      <w:color w:val="000000"/>
                      <w:sz w:val="18"/>
                      <w:szCs w:val="18"/>
                    </w:rPr>
                    <w:br/>
                  </w:r>
                  <w:r>
                    <w:rPr>
                      <w:rFonts w:ascii="Verdana" w:hAnsi="Verdana"/>
                      <w:color w:val="000000"/>
                      <w:sz w:val="18"/>
                      <w:szCs w:val="18"/>
                    </w:rPr>
                    <w:br/>
                    <w:t> </w:t>
                  </w:r>
                </w:p>
              </w:tc>
            </w:tr>
            <w:tr w:rsidR="00093839" w:rsidRPr="00093839" w14:paraId="041A6291" w14:textId="77777777" w:rsidTr="007D0769">
              <w:trPr>
                <w:trHeight w:val="1920"/>
              </w:trPr>
              <w:tc>
                <w:tcPr>
                  <w:tcW w:w="3315" w:type="dxa"/>
                  <w:shd w:val="clear" w:color="auto" w:fill="FFFFFF"/>
                </w:tcPr>
                <w:p w14:paraId="0F079BC6" w14:textId="77777777" w:rsidR="00BD5E0F" w:rsidRDefault="00093839" w:rsidP="00093839">
                  <w:pPr>
                    <w:spacing w:line="259" w:lineRule="auto"/>
                    <w:rPr>
                      <w:rFonts w:ascii="Verdana" w:hAnsi="Verdana"/>
                      <w:b/>
                      <w:bCs/>
                      <w:color w:val="000000"/>
                      <w:sz w:val="18"/>
                      <w:szCs w:val="18"/>
                    </w:rPr>
                  </w:pPr>
                  <w:r>
                    <w:rPr>
                      <w:rFonts w:ascii="Verdana" w:hAnsi="Verdana"/>
                      <w:b/>
                      <w:bCs/>
                      <w:color w:val="000000"/>
                      <w:sz w:val="18"/>
                      <w:szCs w:val="18"/>
                    </w:rPr>
                    <w:t xml:space="preserve">Cartesia Sonic </w:t>
                  </w:r>
                </w:p>
                <w:p w14:paraId="76551B22" w14:textId="444E6864" w:rsidR="00093839" w:rsidRPr="00093839" w:rsidRDefault="00093839" w:rsidP="00093839">
                  <w:pPr>
                    <w:spacing w:line="259" w:lineRule="auto"/>
                    <w:rPr>
                      <w:rFonts w:ascii="Verdana" w:eastAsia="Times New Roman" w:hAnsi="Verdana" w:cs="Times New Roman"/>
                      <w:color w:val="404040"/>
                      <w:kern w:val="0"/>
                      <w:sz w:val="18"/>
                      <w:szCs w:val="18"/>
                      <w:highlight w:val="yellow"/>
                      <w14:ligatures w14:val="none"/>
                    </w:rPr>
                  </w:pPr>
                  <w:r>
                    <w:rPr>
                      <w:rFonts w:ascii="Verdana" w:hAnsi="Verdana"/>
                      <w:color w:val="000000"/>
                      <w:sz w:val="18"/>
                      <w:szCs w:val="18"/>
                    </w:rPr>
                    <w:br/>
                    <w:t>Cartesia Sonic provides real-time multilingual text-to-speech with voice cloning and ultra-low latency streaming. For localization teams, the platform enables scalable voice localization — dubbing translated scripts with cloned or custom voices in multiple languages — with sub-second response for interactive and broadcast applications. The Cartesia API integrates into existing localization and content delivery pipelines.</w:t>
                  </w:r>
                  <w:r>
                    <w:rPr>
                      <w:rFonts w:ascii="Verdana" w:hAnsi="Verdana"/>
                      <w:color w:val="000000"/>
                      <w:sz w:val="18"/>
                      <w:szCs w:val="18"/>
                    </w:rPr>
                    <w:br/>
                    <w:t> </w:t>
                  </w:r>
                </w:p>
              </w:tc>
              <w:tc>
                <w:tcPr>
                  <w:tcW w:w="2610" w:type="dxa"/>
                  <w:shd w:val="clear" w:color="auto" w:fill="FFFFFF"/>
                </w:tcPr>
                <w:p w14:paraId="39FEEA41" w14:textId="77777777" w:rsidR="00093839" w:rsidRPr="00093839" w:rsidRDefault="00093839" w:rsidP="00093839">
                  <w:pPr>
                    <w:spacing w:before="240" w:line="259" w:lineRule="auto"/>
                    <w:rPr>
                      <w:rFonts w:ascii="Verdana" w:eastAsia="Aptos" w:hAnsi="Verdana" w:cs="Times New Roman"/>
                      <w:b/>
                      <w:color w:val="404040"/>
                      <w:sz w:val="18"/>
                      <w:szCs w:val="18"/>
                      <w:highlight w:val="yellow"/>
                    </w:rPr>
                  </w:pPr>
                  <w:r>
                    <w:rPr>
                      <w:rFonts w:ascii="Verdana" w:hAnsi="Verdana"/>
                      <w:b/>
                      <w:bCs/>
                      <w:color w:val="000000"/>
                      <w:sz w:val="18"/>
                      <w:szCs w:val="18"/>
                    </w:rPr>
                    <w:t>Multilingual Dubbing &amp; Voiceover:</w:t>
                  </w:r>
                  <w:r>
                    <w:rPr>
                      <w:rFonts w:ascii="Verdana" w:hAnsi="Verdana"/>
                      <w:color w:val="000000"/>
                      <w:sz w:val="18"/>
                      <w:szCs w:val="18"/>
                    </w:rPr>
                    <w:t>Produce voice-consistent multilingual audio for streaming content, e-learning, advertising and broadcast, using voice cloning to maintain talent consistency across language versions.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Real-Time Localized Voice AI:</w:t>
                  </w:r>
                  <w:r>
                    <w:rPr>
                      <w:rFonts w:ascii="Verdana" w:hAnsi="Verdana"/>
                      <w:color w:val="000000"/>
                      <w:sz w:val="18"/>
                      <w:szCs w:val="18"/>
                    </w:rPr>
                    <w:t>Deploy conversational AI agents and interactive applications with localized voice responses at sub-second latency for customer service, navigation and entertainment.</w:t>
                  </w:r>
                </w:p>
              </w:tc>
              <w:tc>
                <w:tcPr>
                  <w:tcW w:w="2880" w:type="dxa"/>
                  <w:shd w:val="clear" w:color="auto" w:fill="FFFFFF"/>
                </w:tcPr>
                <w:p w14:paraId="036D7FAE" w14:textId="77777777" w:rsidR="00093839" w:rsidRPr="00093839" w:rsidRDefault="00093839" w:rsidP="00093839">
                  <w:pPr>
                    <w:spacing w:before="240" w:line="259" w:lineRule="auto"/>
                    <w:rPr>
                      <w:rFonts w:ascii="Verdana" w:eastAsia="Aptos" w:hAnsi="Verdana" w:cs="Times New Roman"/>
                      <w:color w:val="404040"/>
                      <w:sz w:val="18"/>
                      <w:szCs w:val="18"/>
                    </w:rPr>
                  </w:pPr>
                  <w:r>
                    <w:rPr>
                      <w:rFonts w:ascii="Verdana" w:hAnsi="Verdana"/>
                      <w:b/>
                      <w:bCs/>
                      <w:color w:val="000000"/>
                      <w:sz w:val="18"/>
                      <w:szCs w:val="18"/>
                    </w:rPr>
                    <w:t>Maturity 3/5:</w:t>
                  </w:r>
                  <w:r>
                    <w:rPr>
                      <w:rStyle w:val="apple-converted-space"/>
                      <w:rFonts w:ascii="Verdana" w:hAnsi="Verdana"/>
                      <w:color w:val="000000"/>
                      <w:sz w:val="18"/>
                      <w:szCs w:val="18"/>
                    </w:rPr>
                    <w:t> </w:t>
                  </w:r>
                  <w:r>
                    <w:rPr>
                      <w:rFonts w:ascii="Verdana" w:hAnsi="Verdana"/>
                      <w:color w:val="000000"/>
                      <w:sz w:val="18"/>
                      <w:szCs w:val="18"/>
                    </w:rPr>
                    <w:t xml:space="preserve"> Cartesia is an emerging voice AI company; Sonic is production-available and developing rapidly.</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Available via the Cartesia API and web platform.</w:t>
                  </w:r>
                  <w:r>
                    <w:rPr>
                      <w:rFonts w:ascii="Verdana" w:hAnsi="Verdana"/>
                      <w:color w:val="000000"/>
                      <w:sz w:val="18"/>
                      <w:szCs w:val="18"/>
                    </w:rPr>
                    <w:br/>
                    <w:t> </w:t>
                  </w:r>
                </w:p>
              </w:tc>
              <w:tc>
                <w:tcPr>
                  <w:tcW w:w="2340" w:type="dxa"/>
                  <w:shd w:val="clear" w:color="auto" w:fill="FFFFFF"/>
                </w:tcPr>
                <w:p w14:paraId="1AC7F54E" w14:textId="77777777" w:rsidR="00093839" w:rsidRPr="00093839" w:rsidRDefault="00093839" w:rsidP="00093839">
                  <w:pPr>
                    <w:spacing w:line="259" w:lineRule="auto"/>
                    <w:textAlignment w:val="baseline"/>
                    <w:rPr>
                      <w:rFonts w:ascii="Verdana" w:eastAsia="Aptos" w:hAnsi="Verdana" w:cs="Times New Roman"/>
                      <w:sz w:val="18"/>
                      <w:szCs w:val="18"/>
                      <w:highlight w:val="yellow"/>
                    </w:rPr>
                  </w:pPr>
                  <w:hyperlink r:id="rId46" w:tooltip="https://www.cartesia.ai/launch" w:history="1">
                    <w:r>
                      <w:rPr>
                        <w:rStyle w:val="Hyperlink"/>
                        <w:rFonts w:ascii="Verdana" w:hAnsi="Verdana"/>
                        <w:color w:val="467886"/>
                        <w:sz w:val="18"/>
                        <w:szCs w:val="18"/>
                      </w:rPr>
                      <w:t>Launch</w:t>
                    </w:r>
                  </w:hyperlink>
                  <w:r>
                    <w:rPr>
                      <w:rFonts w:ascii="Verdana" w:hAnsi="Verdana"/>
                      <w:color w:val="000000"/>
                      <w:sz w:val="18"/>
                      <w:szCs w:val="18"/>
                    </w:rPr>
                    <w:br/>
                  </w:r>
                  <w:hyperlink r:id="rId47" w:tooltip="https://www.cartesia.ai/" w:history="1">
                    <w:r>
                      <w:rPr>
                        <w:rStyle w:val="Hyperlink"/>
                        <w:rFonts w:ascii="Verdana" w:hAnsi="Verdana"/>
                        <w:color w:val="467886"/>
                        <w:sz w:val="18"/>
                        <w:szCs w:val="18"/>
                      </w:rPr>
                      <w:t>Product Page</w:t>
                    </w:r>
                  </w:hyperlink>
                  <w:r>
                    <w:rPr>
                      <w:rFonts w:ascii="Verdana" w:hAnsi="Verdana"/>
                      <w:color w:val="000000"/>
                      <w:sz w:val="18"/>
                      <w:szCs w:val="18"/>
                    </w:rPr>
                    <w:br/>
                    <w:t> </w:t>
                  </w:r>
                </w:p>
              </w:tc>
            </w:tr>
            <w:tr w:rsidR="00093839" w:rsidRPr="00093839" w14:paraId="68AAAAAB" w14:textId="77777777" w:rsidTr="007D0769">
              <w:trPr>
                <w:trHeight w:val="1920"/>
              </w:trPr>
              <w:tc>
                <w:tcPr>
                  <w:tcW w:w="3315" w:type="dxa"/>
                  <w:shd w:val="clear" w:color="auto" w:fill="FFFFFF"/>
                </w:tcPr>
                <w:p w14:paraId="0344151E" w14:textId="77777777" w:rsidR="00093839" w:rsidRPr="00093839" w:rsidRDefault="00093839" w:rsidP="00093839">
                  <w:pPr>
                    <w:spacing w:line="259" w:lineRule="auto"/>
                    <w:rPr>
                      <w:rFonts w:ascii="Verdana" w:eastAsia="Times New Roman" w:hAnsi="Verdana" w:cs="Times New Roman"/>
                      <w:b/>
                      <w:color w:val="404040"/>
                      <w:kern w:val="0"/>
                      <w:sz w:val="18"/>
                      <w:szCs w:val="18"/>
                      <w14:ligatures w14:val="none"/>
                    </w:rPr>
                  </w:pPr>
                  <w:r>
                    <w:rPr>
                      <w:rFonts w:ascii="Verdana" w:hAnsi="Verdana"/>
                      <w:b/>
                      <w:bCs/>
                      <w:color w:val="000000"/>
                      <w:sz w:val="18"/>
                      <w:szCs w:val="18"/>
                    </w:rPr>
                    <w:t>Adyen Agentic Commerce</w:t>
                  </w:r>
                  <w:r>
                    <w:rPr>
                      <w:rFonts w:ascii="Verdana" w:hAnsi="Verdana"/>
                      <w:color w:val="000000"/>
                      <w:sz w:val="18"/>
                      <w:szCs w:val="18"/>
                    </w:rPr>
                    <w:br/>
                  </w:r>
                  <w:r>
                    <w:rPr>
                      <w:rFonts w:ascii="Verdana" w:hAnsi="Verdana"/>
                      <w:color w:val="000000"/>
                      <w:sz w:val="18"/>
                      <w:szCs w:val="18"/>
                    </w:rPr>
                    <w:br/>
                    <w:t>Adyen has launched an agentic commerce framework enabling AI agents to autonomously execute purchase transactions, applying localized payment methods and compliance handling across global markets. For media and entertainment businesses with global audiences, agentic commerce enables AI-driven subscription management, in-product purchases and localized checkout flows without human intervention in the payment step.</w:t>
                  </w:r>
                  <w:r>
                    <w:rPr>
                      <w:rFonts w:ascii="Verdana" w:hAnsi="Verdana"/>
                      <w:color w:val="000000"/>
                      <w:sz w:val="18"/>
                      <w:szCs w:val="18"/>
                    </w:rPr>
                    <w:br/>
                    <w:t> </w:t>
                  </w:r>
                </w:p>
              </w:tc>
              <w:tc>
                <w:tcPr>
                  <w:tcW w:w="2610" w:type="dxa"/>
                  <w:shd w:val="clear" w:color="auto" w:fill="FFFFFF"/>
                </w:tcPr>
                <w:p w14:paraId="65EADB77" w14:textId="77777777" w:rsidR="00093839" w:rsidRPr="00093839" w:rsidRDefault="00093839" w:rsidP="00093839">
                  <w:pPr>
                    <w:spacing w:before="240" w:line="259" w:lineRule="auto"/>
                    <w:textAlignment w:val="baseline"/>
                    <w:rPr>
                      <w:rFonts w:ascii="Verdana" w:eastAsia="Times New Roman" w:hAnsi="Verdana" w:cs="Times New Roman"/>
                      <w:b/>
                      <w:color w:val="404040"/>
                      <w:kern w:val="0"/>
                      <w:sz w:val="18"/>
                      <w:szCs w:val="18"/>
                      <w:u w:val="single"/>
                      <w14:ligatures w14:val="none"/>
                    </w:rPr>
                  </w:pPr>
                  <w:r>
                    <w:rPr>
                      <w:rFonts w:ascii="Verdana" w:hAnsi="Verdana"/>
                      <w:b/>
                      <w:bCs/>
                      <w:color w:val="000000"/>
                      <w:sz w:val="18"/>
                      <w:szCs w:val="18"/>
                    </w:rPr>
                    <w:t>Localized AI-Driven Commerce:</w:t>
                  </w:r>
                  <w:r>
                    <w:rPr>
                      <w:rFonts w:ascii="Verdana" w:hAnsi="Verdana"/>
                      <w:color w:val="000000"/>
                      <w:sz w:val="18"/>
                      <w:szCs w:val="18"/>
                    </w:rPr>
                    <w:t>AI agents autonomously complete transactions with localized payment methods (local card schemes, wallets, BNPL) across supported markets, enabling global-scale agentic commerce.</w:t>
                  </w:r>
                </w:p>
              </w:tc>
              <w:tc>
                <w:tcPr>
                  <w:tcW w:w="2880" w:type="dxa"/>
                  <w:shd w:val="clear" w:color="auto" w:fill="FFFFFF"/>
                </w:tcPr>
                <w:p w14:paraId="7DF24D94" w14:textId="77777777" w:rsidR="00093839" w:rsidRPr="00093839" w:rsidRDefault="00093839" w:rsidP="00093839">
                  <w:pPr>
                    <w:shd w:val="clear" w:color="auto" w:fill="FFFFFF"/>
                    <w:spacing w:before="240" w:line="259" w:lineRule="auto"/>
                    <w:textAlignment w:val="baseline"/>
                    <w:rPr>
                      <w:rFonts w:ascii="Verdana" w:eastAsia="Times New Roman" w:hAnsi="Verdana" w:cs="Times New Roman"/>
                      <w:color w:val="404040"/>
                      <w:kern w:val="0"/>
                      <w:sz w:val="18"/>
                      <w:szCs w:val="18"/>
                      <w14:ligatures w14:val="none"/>
                    </w:rPr>
                  </w:pPr>
                  <w:r>
                    <w:rPr>
                      <w:rFonts w:ascii="Verdana" w:hAnsi="Verdana"/>
                      <w:b/>
                      <w:bCs/>
                      <w:color w:val="000000"/>
                      <w:sz w:val="18"/>
                      <w:szCs w:val="18"/>
                    </w:rPr>
                    <w:t>Maturity 3/5:</w:t>
                  </w:r>
                  <w:r>
                    <w:rPr>
                      <w:rStyle w:val="apple-converted-space"/>
                      <w:rFonts w:ascii="Verdana" w:hAnsi="Verdana"/>
                      <w:color w:val="000000"/>
                      <w:sz w:val="18"/>
                      <w:szCs w:val="18"/>
                    </w:rPr>
                    <w:t> </w:t>
                  </w:r>
                  <w:r>
                    <w:rPr>
                      <w:rFonts w:ascii="Verdana" w:hAnsi="Verdana"/>
                      <w:color w:val="000000"/>
                      <w:sz w:val="18"/>
                      <w:szCs w:val="18"/>
                    </w:rPr>
                    <w:t xml:space="preserve"> Adyen is an established payments platform; the agentic commerce framework is newer and rolling out across pilot markets.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3/5:</w:t>
                  </w:r>
                  <w:r>
                    <w:rPr>
                      <w:rStyle w:val="apple-converted-space"/>
                      <w:rFonts w:ascii="Verdana" w:hAnsi="Verdana"/>
                      <w:color w:val="000000"/>
                      <w:sz w:val="18"/>
                      <w:szCs w:val="18"/>
                    </w:rPr>
                    <w:t> </w:t>
                  </w:r>
                  <w:r>
                    <w:rPr>
                      <w:rFonts w:ascii="Verdana" w:hAnsi="Verdana"/>
                      <w:color w:val="000000"/>
                      <w:sz w:val="18"/>
                      <w:szCs w:val="18"/>
                    </w:rPr>
                    <w:t xml:space="preserve"> Available through the Adyen merchant platform; integration requires merchant onboarding.</w:t>
                  </w:r>
                  <w:r>
                    <w:rPr>
                      <w:rFonts w:ascii="Verdana" w:hAnsi="Verdana"/>
                      <w:color w:val="000000"/>
                      <w:sz w:val="18"/>
                      <w:szCs w:val="18"/>
                    </w:rPr>
                    <w:br/>
                    <w:t> </w:t>
                  </w:r>
                </w:p>
              </w:tc>
              <w:tc>
                <w:tcPr>
                  <w:tcW w:w="2340" w:type="dxa"/>
                  <w:shd w:val="clear" w:color="auto" w:fill="FFFFFF"/>
                </w:tcPr>
                <w:p w14:paraId="53972671" w14:textId="226CEB3A" w:rsidR="00093839" w:rsidRPr="00093839" w:rsidRDefault="007D0769" w:rsidP="00093839">
                  <w:pPr>
                    <w:spacing w:line="259" w:lineRule="auto"/>
                    <w:textAlignment w:val="baseline"/>
                    <w:rPr>
                      <w:rFonts w:ascii="Verdana" w:eastAsia="Aptos" w:hAnsi="Verdana" w:cs="Times New Roman"/>
                      <w:sz w:val="18"/>
                      <w:szCs w:val="18"/>
                      <w:highlight w:val="yellow"/>
                    </w:rPr>
                  </w:pPr>
                  <w:hyperlink r:id="rId48" w:tooltip="https://www.adyen.com/press-and-media/adyen-agentic" w:history="1">
                    <w:r>
                      <w:rPr>
                        <w:rStyle w:val="Hyperlink"/>
                        <w:rFonts w:ascii="Verdana" w:hAnsi="Verdana"/>
                        <w:color w:val="467886"/>
                        <w:sz w:val="18"/>
                        <w:szCs w:val="18"/>
                      </w:rPr>
                      <w:t>Press Release</w:t>
                    </w:r>
                  </w:hyperlink>
                  <w:r w:rsidR="00093839">
                    <w:rPr>
                      <w:rFonts w:ascii="Verdana" w:hAnsi="Verdana"/>
                      <w:color w:val="000000"/>
                      <w:sz w:val="18"/>
                      <w:szCs w:val="18"/>
                    </w:rPr>
                    <w:br/>
                  </w:r>
                  <w:hyperlink r:id="rId49" w:tooltip="https://www.adyen.com/" w:history="1">
                    <w:r w:rsidR="00093839">
                      <w:rPr>
                        <w:rStyle w:val="Hyperlink"/>
                        <w:rFonts w:ascii="Verdana" w:hAnsi="Verdana"/>
                        <w:color w:val="467886"/>
                        <w:sz w:val="18"/>
                        <w:szCs w:val="18"/>
                      </w:rPr>
                      <w:t>Product Page</w:t>
                    </w:r>
                  </w:hyperlink>
                  <w:r w:rsidR="00093839">
                    <w:rPr>
                      <w:rFonts w:ascii="Verdana" w:hAnsi="Verdana"/>
                      <w:color w:val="000000"/>
                      <w:sz w:val="18"/>
                      <w:szCs w:val="18"/>
                    </w:rPr>
                    <w:br/>
                    <w:t> </w:t>
                  </w:r>
                </w:p>
              </w:tc>
            </w:tr>
          </w:tbl>
          <w:bookmarkEnd w:id="5"/>
          <w:p w14:paraId="043B7D7F" w14:textId="77777777" w:rsidR="003B3489" w:rsidRPr="00093839" w:rsidRDefault="003B3489" w:rsidP="003B3489">
            <w:pPr>
              <w:spacing w:before="240" w:line="259" w:lineRule="auto"/>
              <w:rPr>
                <w:rFonts w:ascii="Verdana" w:eastAsia="Aptos" w:hAnsi="Verdana" w:cs="Times New Roman"/>
              </w:rPr>
            </w:pPr>
            <w:r>
              <w:rPr>
                <w:rFonts w:ascii="Verdana" w:eastAsia="Aptos" w:hAnsi="Verdana" w:cs="Times New Roman"/>
                <w:b/>
                <w:bCs/>
                <w:i/>
                <w:iCs/>
                <w:sz w:val="16"/>
                <w:szCs w:val="16"/>
              </w:rPr>
              <w:t>SCORING KEY</w:t>
            </w:r>
            <w:r>
              <w:rPr>
                <w:rFonts w:ascii="Verdana" w:eastAsia="Aptos" w:hAnsi="Verdana" w:cs="Times New Roman"/>
                <w:sz w:val="16"/>
                <w:szCs w:val="16"/>
              </w:rPr>
              <w:t xml:space="preserve">: </w:t>
            </w:r>
            <w:r>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794A152D" w14:textId="77777777" w:rsidR="003B3489" w:rsidRPr="00093839" w:rsidRDefault="003B3489" w:rsidP="003B3489">
            <w:pPr>
              <w:spacing w:line="259" w:lineRule="auto"/>
              <w:rPr>
                <w:rFonts w:ascii="Verdana" w:eastAsia="Aptos" w:hAnsi="Verdana" w:cs="Times New Roman"/>
              </w:rPr>
            </w:pPr>
          </w:p>
        </w:tc>
      </w:tr>
      <w:tr w:rsidR="003B3489" w:rsidRPr="00093839" w14:paraId="174F4FA1" w14:textId="77777777" w:rsidTr="003B3489">
        <w:trPr>
          <w:trHeight w:val="241"/>
        </w:trPr>
        <w:tc>
          <w:tcPr>
            <w:tcW w:w="294" w:type="dxa"/>
            <w:shd w:val="clear" w:color="auto" w:fill="D9D9D9"/>
          </w:tcPr>
          <w:p w14:paraId="738CFFAA"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033910E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3F4A0FDC" w14:textId="77777777" w:rsidR="003B3489" w:rsidRPr="00093839" w:rsidRDefault="003B3489" w:rsidP="003B3489">
            <w:pPr>
              <w:spacing w:line="259" w:lineRule="auto"/>
              <w:rPr>
                <w:rFonts w:ascii="Verdana" w:eastAsia="Aptos" w:hAnsi="Verdana" w:cs="Times New Roman"/>
              </w:rPr>
            </w:pPr>
          </w:p>
        </w:tc>
      </w:tr>
    </w:tbl>
    <w:p w14:paraId="58AEA2C3" w14:textId="77777777" w:rsidR="003B3489" w:rsidRPr="00093839" w:rsidRDefault="003B3489" w:rsidP="003B3489">
      <w:pPr>
        <w:spacing w:line="259" w:lineRule="auto"/>
        <w:rPr>
          <w:rFonts w:ascii="Verdana" w:eastAsia="Aptos" w:hAnsi="Verdana" w:cs="Times New Roman"/>
          <w:sz w:val="22"/>
          <w:szCs w:val="22"/>
        </w:rPr>
      </w:pPr>
    </w:p>
    <w:p w14:paraId="3EA6F36C" w14:textId="77777777" w:rsidR="002322BE" w:rsidRPr="00093839" w:rsidRDefault="002322BE">
      <w:pPr>
        <w:rPr>
          <w:rFonts w:ascii="Verdana" w:hAnsi="Verdana"/>
        </w:rPr>
      </w:pPr>
    </w:p>
    <w:p w14:paraId="25D5553F" w14:textId="77777777" w:rsidR="00BD7E67" w:rsidRDefault="00000000">
      <w: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EC5FAB" w14:textId="77777777" w:rsidTr="003B3489">
        <w:trPr>
          <w:trHeight w:val="1073"/>
        </w:trPr>
        <w:tc>
          <w:tcPr>
            <w:tcW w:w="294" w:type="dxa"/>
            <w:shd w:val="clear" w:color="auto" w:fill="D9D9D9"/>
          </w:tcPr>
          <w:p w14:paraId="043411A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C95FD3F"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012141F7" w14:textId="77777777" w:rsidR="003B3489" w:rsidRPr="00093839" w:rsidRDefault="003B3489" w:rsidP="003B3489">
            <w:pPr>
              <w:spacing w:line="259" w:lineRule="auto"/>
              <w:rPr>
                <w:rFonts w:ascii="Verdana" w:eastAsia="Aptos" w:hAnsi="Verdana" w:cs="Times New Roman"/>
              </w:rPr>
            </w:pPr>
          </w:p>
        </w:tc>
      </w:tr>
      <w:tr w:rsidR="006B7B74" w:rsidRPr="00093839" w14:paraId="0CEA8252" w14:textId="77777777" w:rsidTr="003B3489">
        <w:trPr>
          <w:trHeight w:val="389"/>
        </w:trPr>
        <w:tc>
          <w:tcPr>
            <w:tcW w:w="294" w:type="dxa"/>
            <w:shd w:val="clear" w:color="auto" w:fill="D9D9D9"/>
          </w:tcPr>
          <w:p w14:paraId="4E1F1324"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362E083" w14:textId="77777777" w:rsidTr="00101072">
              <w:tc>
                <w:tcPr>
                  <w:tcW w:w="0" w:type="auto"/>
                  <w:tcMar>
                    <w:top w:w="480" w:type="dxa"/>
                    <w:left w:w="600" w:type="dxa"/>
                    <w:bottom w:w="180" w:type="dxa"/>
                    <w:right w:w="600" w:type="dxa"/>
                  </w:tcMar>
                  <w:vAlign w:val="center"/>
                  <w:hideMark/>
                </w:tcPr>
                <w:p w14:paraId="192E203A" w14:textId="77777777" w:rsidR="00717E53" w:rsidRPr="00093839" w:rsidRDefault="00717E53"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MARKETING DIGEST</w:t>
                  </w:r>
                </w:p>
                <w:p w14:paraId="199703E0" w14:textId="77777777" w:rsidR="00717E53" w:rsidRPr="00093839" w:rsidRDefault="00717E53" w:rsidP="00473374">
                  <w:pPr>
                    <w:spacing w:after="0" w:line="240" w:lineRule="auto"/>
                    <w:rPr>
                      <w:rFonts w:ascii="Verdana" w:eastAsia="Aptos" w:hAnsi="Verdana" w:cs="Times New Roman"/>
                      <w:b/>
                      <w:bCs/>
                      <w:color w:val="00956C"/>
                      <w:spacing w:val="40"/>
                    </w:rPr>
                  </w:pPr>
                </w:p>
                <w:p w14:paraId="517C61B2"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2BBCC1C8" w14:textId="77777777"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Pr>
                      <w:rFonts w:ascii="Verdana" w:eastAsia="Times New Roman" w:hAnsi="Verdana" w:cs="Arial"/>
                      <w:b/>
                      <w:bCs/>
                      <w:caps/>
                      <w:color w:val="3C3489"/>
                      <w:spacing w:val="24"/>
                      <w:kern w:val="0"/>
                      <w:sz w:val="17"/>
                      <w:szCs w:val="17"/>
                      <w:shd w:val="clear" w:color="auto" w:fill="EEEDFE"/>
                      <w14:ligatures w14:val="none"/>
                    </w:rPr>
                    <w:t>TLDR</w:t>
                  </w:r>
                  <w:r>
                    <w:rPr>
                      <w:rFonts w:ascii="Verdana" w:eastAsia="Times New Roman" w:hAnsi="Verdana" w:cs="Times New Roman"/>
                      <w:color w:val="000000"/>
                      <w:kern w:val="0"/>
                      <w:sz w:val="17"/>
                      <w:szCs w:val="17"/>
                      <w14:ligatures w14:val="none"/>
                    </w:rPr>
                    <w:br/>
                    <w:t> </w:t>
                  </w:r>
                </w:p>
              </w:tc>
            </w:tr>
          </w:tbl>
          <w:p w14:paraId="034BC6AE"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22B4C894"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8457887" w14:textId="77777777">
                    <w:trPr>
                      <w:jc w:val="center"/>
                    </w:trPr>
                    <w:tc>
                      <w:tcPr>
                        <w:tcW w:w="0" w:type="auto"/>
                        <w:shd w:val="clear" w:color="auto" w:fill="F5F5F3"/>
                        <w:tcMar>
                          <w:top w:w="150" w:type="dxa"/>
                          <w:left w:w="600" w:type="dxa"/>
                          <w:bottom w:w="150" w:type="dxa"/>
                          <w:right w:w="600" w:type="dxa"/>
                        </w:tcMar>
                        <w:vAlign w:val="center"/>
                        <w:hideMark/>
                      </w:tcPr>
                      <w:p w14:paraId="0D11A076" w14:textId="77777777" w:rsidR="00473374" w:rsidRPr="00093839" w:rsidRDefault="00473374" w:rsidP="00473374">
                        <w:pPr>
                          <w:spacing w:after="0" w:line="240" w:lineRule="auto"/>
                          <w:jc w:val="center"/>
                          <w:rPr>
                            <w:rFonts w:ascii="Verdana" w:eastAsia="Times New Roman" w:hAnsi="Verdana" w:cs="Times New Roman"/>
                            <w:kern w:val="0"/>
                            <w14:ligatures w14:val="none"/>
                          </w:rPr>
                        </w:pPr>
                        <w:r>
                          <w:rPr>
                            <w:rFonts w:ascii="Verdana" w:eastAsia="Times New Roman" w:hAnsi="Verdana" w:cs="Arial"/>
                            <w:b/>
                            <w:bCs/>
                            <w:color w:val="1A1A1A"/>
                            <w:kern w:val="0"/>
                            <w:sz w:val="36"/>
                            <w:szCs w:val="36"/>
                            <w14:ligatures w14:val="none"/>
                          </w:rPr>
                          <w:t>6</w:t>
                        </w:r>
                        <w:r>
                          <w:rPr>
                            <w:rFonts w:ascii="Verdana" w:eastAsia="Times New Roman" w:hAnsi="Verdana" w:cs="Times New Roman"/>
                            <w:kern w:val="0"/>
                            <w14:ligatures w14:val="none"/>
                          </w:rPr>
                          <w:br/>
                        </w:r>
                        <w:r>
                          <w:rPr>
                            <w:rFonts w:ascii="Verdana" w:eastAsia="Times New Roman" w:hAnsi="Verdana" w:cs="Arial"/>
                            <w:b/>
                            <w:bCs/>
                            <w:caps/>
                            <w:color w:val="888780"/>
                            <w:spacing w:val="14"/>
                            <w:kern w:val="0"/>
                            <w:sz w:val="15"/>
                            <w:szCs w:val="15"/>
                            <w14:ligatures w14:val="none"/>
                          </w:rPr>
                          <w:t>AI TOOL UPDATES</w:t>
                        </w:r>
                      </w:p>
                    </w:tc>
                  </w:tr>
                </w:tbl>
                <w:p w14:paraId="1C2DC39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C7F9801"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3C32617A"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BD0A359"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5BB9104" w14:textId="77777777" w:rsidTr="00101072">
                          <w:tc>
                            <w:tcPr>
                              <w:tcW w:w="0" w:type="auto"/>
                              <w:shd w:val="clear" w:color="auto" w:fill="F5F5F3"/>
                              <w:tcMar>
                                <w:top w:w="180" w:type="dxa"/>
                                <w:left w:w="210" w:type="dxa"/>
                                <w:bottom w:w="180" w:type="dxa"/>
                                <w:right w:w="210" w:type="dxa"/>
                              </w:tcMar>
                              <w:vAlign w:val="center"/>
                              <w:hideMark/>
                            </w:tcPr>
                            <w:p w14:paraId="15F727B9" w14:textId="77777777"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Pr>
                                  <w:rFonts w:ascii="Verdana" w:eastAsia="Times New Roman" w:hAnsi="Verdana" w:cs="Arial"/>
                                  <w:b/>
                                  <w:bCs/>
                                  <w:caps/>
                                  <w:color w:val="888780"/>
                                  <w:spacing w:val="14"/>
                                  <w:kern w:val="0"/>
                                  <w:sz w:val="17"/>
                                  <w:szCs w:val="17"/>
                                  <w14:ligatures w14:val="none"/>
                                </w:rPr>
                                <w:t>API AVAILABILITY</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Runway Agent 2.0 — </w:t>
                              </w:r>
                              <w:r>
                                <w:rPr>
                                  <w:rFonts w:ascii="Verdana" w:eastAsia="Times New Roman" w:hAnsi="Verdana" w:cs="Arial"/>
                                  <w:color w:val="27500A"/>
                                  <w:kern w:val="0"/>
                                  <w:sz w:val="17"/>
                                  <w:szCs w:val="17"/>
                                  <w:shd w:val="clear" w:color="auto" w:fill="EAF3DE"/>
                                  <w14:ligatures w14:val="none"/>
                                </w:rPr>
                                <w:t>Cloud-hosted · runwayml.com</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Google Ask Ad Manager</w:t>
                              </w:r>
                              <w:r>
                                <w:rPr>
                                  <w:rFonts w:ascii="Verdana" w:eastAsia="Times New Roman" w:hAnsi="Verdana" w:cs="Arial"/>
                                  <w:color w:val="27500A"/>
                                  <w:kern w:val="0"/>
                                  <w:sz w:val="17"/>
                                  <w:szCs w:val="17"/>
                                  <w:shd w:val="clear" w:color="auto" w:fill="EAF3DE"/>
                                  <w14:ligatures w14:val="none"/>
                                </w:rPr>
                                <w:t xml:space="preserve"> — Cloud-hosted · Google Ad Manager</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ElevenLabs Ads Engine</w:t>
                              </w:r>
                              <w:r>
                                <w:rPr>
                                  <w:rFonts w:ascii="Verdana" w:eastAsia="Times New Roman" w:hAnsi="Verdana" w:cs="Arial"/>
                                  <w:color w:val="27500A"/>
                                  <w:kern w:val="0"/>
                                  <w:sz w:val="17"/>
                                  <w:szCs w:val="17"/>
                                  <w:shd w:val="clear" w:color="auto" w:fill="EAF3DE"/>
                                  <w14:ligatures w14:val="none"/>
                                </w:rPr>
                                <w:t xml:space="preserve"> — Cloud-hosted · ElevenLabs subscription (Creator and above)</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Adobe GenStudio for Commerce</w:t>
                              </w:r>
                              <w:r>
                                <w:rPr>
                                  <w:rFonts w:ascii="Verdana" w:eastAsia="Times New Roman" w:hAnsi="Verdana" w:cs="Arial"/>
                                  <w:color w:val="27500A"/>
                                  <w:kern w:val="0"/>
                                  <w:sz w:val="17"/>
                                  <w:szCs w:val="17"/>
                                  <w:shd w:val="clear" w:color="auto" w:fill="EAF3DE"/>
                                  <w14:ligatures w14:val="none"/>
                                </w:rPr>
                                <w:t xml:space="preserve"> — Cloud-hosted · Adobe enterprise subscription</w:t>
                              </w:r>
                              <w:r>
                                <w:rPr>
                                  <w:rFonts w:ascii="Verdana" w:eastAsia="Times New Roman" w:hAnsi="Verdana" w:cs="Times New Roman"/>
                                  <w:kern w:val="0"/>
                                  <w:sz w:val="17"/>
                                  <w:szCs w:val="17"/>
                                  <w14:ligatures w14:val="none"/>
                                </w:rPr>
                                <w:t> </w:t>
                              </w:r>
                            </w:p>
                          </w:tc>
                        </w:tr>
                      </w:tbl>
                      <w:p w14:paraId="47B711C2"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50D07F9" w14:textId="77777777">
                          <w:tc>
                            <w:tcPr>
                              <w:tcW w:w="0" w:type="auto"/>
                              <w:shd w:val="clear" w:color="auto" w:fill="F5F5F3"/>
                              <w:tcMar>
                                <w:top w:w="180" w:type="dxa"/>
                                <w:left w:w="210" w:type="dxa"/>
                                <w:bottom w:w="180" w:type="dxa"/>
                                <w:right w:w="210" w:type="dxa"/>
                              </w:tcMar>
                              <w:vAlign w:val="center"/>
                              <w:hideMark/>
                            </w:tcPr>
                            <w:p w14:paraId="55310802"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r>
                                <w:rPr>
                                  <w:rFonts w:ascii="Verdana" w:eastAsia="Times New Roman" w:hAnsi="Verdana" w:cs="Arial"/>
                                  <w:b/>
                                  <w:bCs/>
                                  <w:caps/>
                                  <w:color w:val="888780"/>
                                  <w:spacing w:val="14"/>
                                  <w:kern w:val="0"/>
                                  <w:sz w:val="17"/>
                                  <w:szCs w:val="17"/>
                                  <w14:ligatures w14:val="none"/>
                                </w:rPr>
                                <w:t>PIPELINE READINESS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Runway Agent 2.0</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Google Ask Ad Manager</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br/>
                              </w:r>
                              <w:r>
                                <w:rPr>
                                  <w:rFonts w:ascii="Verdana" w:eastAsia="Times New Roman" w:hAnsi="Verdana" w:cs="Arial"/>
                                  <w:b/>
                                  <w:bCs/>
                                  <w:color w:val="633806"/>
                                  <w:kern w:val="0"/>
                                  <w:sz w:val="17"/>
                                  <w:szCs w:val="17"/>
                                  <w:shd w:val="clear" w:color="auto" w:fill="FAEEDA"/>
                                  <w14:ligatures w14:val="none"/>
                                </w:rPr>
                                <w:t>ElevenLabs Ads Engine</w:t>
                              </w:r>
                              <w:r>
                                <w:rPr>
                                  <w:rFonts w:ascii="Verdana" w:eastAsia="Times New Roman" w:hAnsi="Verdana" w:cs="Arial"/>
                                  <w:color w:val="633806"/>
                                  <w:kern w:val="0"/>
                                  <w:sz w:val="17"/>
                                  <w:szCs w:val="17"/>
                                  <w:shd w:val="clear" w:color="auto" w:fill="FAEEDA"/>
                                  <w14:ligatures w14:val="none"/>
                                </w:rPr>
                                <w:t xml:space="preserve"> — Alpha / Early Access</w:t>
                              </w:r>
                              <w:r>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Adobe GenStudio for Commerce</w:t>
                              </w:r>
                              <w:r>
                                <w:rPr>
                                  <w:rFonts w:ascii="Verdana" w:eastAsia="Times New Roman" w:hAnsi="Verdana" w:cs="Arial"/>
                                  <w:color w:val="27500A"/>
                                  <w:kern w:val="0"/>
                                  <w:sz w:val="17"/>
                                  <w:szCs w:val="17"/>
                                  <w:shd w:val="clear" w:color="auto" w:fill="EAF3DE"/>
                                  <w14:ligatures w14:val="none"/>
                                </w:rPr>
                                <w:t xml:space="preserve"> — Production</w:t>
                              </w:r>
                              <w:r>
                                <w:rPr>
                                  <w:rFonts w:ascii="Verdana" w:eastAsia="Times New Roman" w:hAnsi="Verdana" w:cs="Times New Roman"/>
                                  <w:kern w:val="0"/>
                                  <w:sz w:val="17"/>
                                  <w:szCs w:val="17"/>
                                  <w14:ligatures w14:val="none"/>
                                </w:rPr>
                                <w:t> </w:t>
                              </w:r>
                            </w:p>
                          </w:tc>
                        </w:tr>
                      </w:tbl>
                      <w:p w14:paraId="6FF7ADBA"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5E173AAA"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3D2575D" w14:textId="77777777" w:rsidR="00473374" w:rsidRPr="00093839" w:rsidRDefault="00473374" w:rsidP="00473374">
            <w:pPr>
              <w:rPr>
                <w:rFonts w:ascii="Verdana" w:eastAsia="Times New Roman" w:hAnsi="Verdana" w:cs="Times New Roman"/>
                <w:kern w:val="0"/>
                <w14:ligatures w14:val="none"/>
              </w:rPr>
            </w:pPr>
            <w:r>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98E5B14" w14:textId="77777777">
              <w:tc>
                <w:tcPr>
                  <w:tcW w:w="0" w:type="auto"/>
                  <w:tcMar>
                    <w:top w:w="0" w:type="dxa"/>
                    <w:left w:w="0" w:type="dxa"/>
                    <w:bottom w:w="0" w:type="dxa"/>
                    <w:right w:w="0" w:type="dxa"/>
                  </w:tcMar>
                  <w:vAlign w:val="center"/>
                  <w:hideMark/>
                </w:tcPr>
                <w:p w14:paraId="676E870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252FBC4"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76B8A4F"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63E8470" w14:textId="77777777" w:rsidR="00473374" w:rsidRPr="00093839" w:rsidRDefault="00473374" w:rsidP="00473374">
                              <w:pPr>
                                <w:spacing w:after="0" w:line="240" w:lineRule="auto"/>
                                <w:rPr>
                                  <w:rFonts w:ascii="Verdana" w:eastAsia="Times New Roman" w:hAnsi="Verdana" w:cs="Times New Roman"/>
                                  <w:kern w:val="0"/>
                                  <w14:ligatures w14:val="none"/>
                                </w:rPr>
                              </w:pPr>
                              <w:r>
                                <w:rPr>
                                  <w:rFonts w:ascii="Verdana" w:eastAsia="Times New Roman" w:hAnsi="Verdana" w:cs="Times New Roman"/>
                                  <w:kern w:val="0"/>
                                  <w14:ligatures w14:val="none"/>
                                </w:rPr>
                                <w:t> </w:t>
                              </w:r>
                            </w:p>
                          </w:tc>
                        </w:tr>
                      </w:tbl>
                      <w:p w14:paraId="73A5FFCB"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3CBF61A3"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073"/>
                          <w:gridCol w:w="5121"/>
                        </w:tblGrid>
                        <w:tr w:rsidR="00473374" w:rsidRPr="00093839" w14:paraId="13CE556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83"/>
                              </w:tblGrid>
                              <w:tr w:rsidR="00473374" w:rsidRPr="00093839" w14:paraId="5DB99454" w14:textId="77777777">
                                <w:tc>
                                  <w:tcPr>
                                    <w:tcW w:w="150" w:type="dxa"/>
                                    <w:tcMar>
                                      <w:top w:w="60" w:type="dxa"/>
                                      <w:left w:w="0" w:type="dxa"/>
                                      <w:bottom w:w="0" w:type="dxa"/>
                                      <w:right w:w="0" w:type="dxa"/>
                                    </w:tcMar>
                                    <w:hideMark/>
                                  </w:tcPr>
                                  <w:p w14:paraId="049173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AFAAC87"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Runway Agent 2.0</w:t>
                                    </w:r>
                                    <w:r>
                                      <w:rPr>
                                        <w:rFonts w:ascii="Verdana" w:eastAsia="Times New Roman" w:hAnsi="Verdana" w:cs="Arial"/>
                                        <w:color w:val="555552"/>
                                        <w:kern w:val="0"/>
                                        <w:sz w:val="20"/>
                                        <w:szCs w:val="20"/>
                                        <w14:ligatures w14:val="none"/>
                                      </w:rPr>
                                      <w:t xml:space="preserve"> — Conversational agent that analyzes campaign performance and generates ads, social videos and full campaigns from a brief, using Gen-4.5 from concept to publish</w:t>
                                    </w:r>
                                    <w:r>
                                      <w:rPr>
                                        <w:rFonts w:ascii="Verdana" w:eastAsia="Times New Roman" w:hAnsi="Verdana" w:cs="Times New Roman"/>
                                        <w:kern w:val="0"/>
                                        <w:sz w:val="20"/>
                                        <w:szCs w:val="20"/>
                                        <w14:ligatures w14:val="none"/>
                                      </w:rPr>
                                      <w:br/>
                                      <w:t> </w:t>
                                    </w:r>
                                  </w:p>
                                </w:tc>
                              </w:tr>
                            </w:tbl>
                            <w:p w14:paraId="337C39D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71"/>
                              </w:tblGrid>
                              <w:tr w:rsidR="00473374" w:rsidRPr="00093839" w14:paraId="3C45382E" w14:textId="77777777">
                                <w:tc>
                                  <w:tcPr>
                                    <w:tcW w:w="150" w:type="dxa"/>
                                    <w:tcMar>
                                      <w:top w:w="60" w:type="dxa"/>
                                      <w:left w:w="0" w:type="dxa"/>
                                      <w:bottom w:w="0" w:type="dxa"/>
                                      <w:right w:w="0" w:type="dxa"/>
                                    </w:tcMar>
                                    <w:hideMark/>
                                  </w:tcPr>
                                  <w:p w14:paraId="3FC32F4A"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3DFA0958"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Google Ask Ad Manager</w:t>
                                    </w:r>
                                    <w:r>
                                      <w:rPr>
                                        <w:rFonts w:ascii="Verdana" w:eastAsia="Times New Roman" w:hAnsi="Verdana" w:cs="Arial"/>
                                        <w:color w:val="555552"/>
                                        <w:kern w:val="0"/>
                                        <w:sz w:val="20"/>
                                        <w:szCs w:val="20"/>
                                        <w14:ligatures w14:val="none"/>
                                      </w:rPr>
                                      <w:t xml:space="preserve"> — Natural-language AI assistant in Google Ad Manager, letting campaign managers query inventory, performance and forecasting data in plain language</w:t>
                                    </w:r>
                                    <w:r>
                                      <w:rPr>
                                        <w:rFonts w:ascii="Verdana" w:eastAsia="Times New Roman" w:hAnsi="Verdana" w:cs="Times New Roman"/>
                                        <w:kern w:val="0"/>
                                        <w:sz w:val="20"/>
                                        <w:szCs w:val="20"/>
                                        <w14:ligatures w14:val="none"/>
                                      </w:rPr>
                                      <w:br/>
                                      <w:t> </w:t>
                                    </w:r>
                                  </w:p>
                                </w:tc>
                              </w:tr>
                            </w:tbl>
                            <w:p w14:paraId="468913ED"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390CF69C" w14:textId="77777777">
                          <w:tc>
                            <w:tcPr>
                              <w:tcW w:w="8775" w:type="dxa"/>
                              <w:tcMar>
                                <w:top w:w="0" w:type="dxa"/>
                                <w:left w:w="0" w:type="dxa"/>
                                <w:bottom w:w="36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683"/>
                              </w:tblGrid>
                              <w:tr w:rsidR="00473374" w:rsidRPr="00093839" w14:paraId="467500F9" w14:textId="77777777">
                                <w:tc>
                                  <w:tcPr>
                                    <w:tcW w:w="150" w:type="dxa"/>
                                    <w:tcMar>
                                      <w:top w:w="60" w:type="dxa"/>
                                      <w:left w:w="0" w:type="dxa"/>
                                      <w:bottom w:w="0" w:type="dxa"/>
                                      <w:right w:w="0" w:type="dxa"/>
                                    </w:tcMar>
                                    <w:hideMark/>
                                  </w:tcPr>
                                  <w:p w14:paraId="6DAFE068"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F40DD4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ElevenLabs Ads Engine</w:t>
                                    </w:r>
                                    <w:r>
                                      <w:rPr>
                                        <w:rFonts w:ascii="Verdana" w:eastAsia="Times New Roman" w:hAnsi="Verdana" w:cs="Arial"/>
                                        <w:color w:val="555552"/>
                                        <w:kern w:val="0"/>
                                        <w:sz w:val="20"/>
                                        <w:szCs w:val="20"/>
                                        <w14:ligatures w14:val="none"/>
                                      </w:rPr>
                                      <w:t xml:space="preserve"> — Localizes ad creatives across 50+ languages (text, image, dubbed video) and pushes finished assets to Google and Meta Ads; Dubbing v2 preserves original voice</w:t>
                                    </w:r>
                                    <w:r>
                                      <w:rPr>
                                        <w:rFonts w:ascii="Verdana" w:eastAsia="Times New Roman" w:hAnsi="Verdana" w:cs="Times New Roman"/>
                                        <w:kern w:val="0"/>
                                        <w:sz w:val="20"/>
                                        <w:szCs w:val="20"/>
                                        <w14:ligatures w14:val="none"/>
                                      </w:rPr>
                                      <w:br/>
                                      <w:t> </w:t>
                                    </w:r>
                                  </w:p>
                                </w:tc>
                              </w:tr>
                            </w:tbl>
                            <w:p w14:paraId="11B31BB0"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36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4971"/>
                              </w:tblGrid>
                              <w:tr w:rsidR="00473374" w:rsidRPr="00093839" w14:paraId="113B578C" w14:textId="77777777">
                                <w:tc>
                                  <w:tcPr>
                                    <w:tcW w:w="150" w:type="dxa"/>
                                    <w:tcMar>
                                      <w:top w:w="60" w:type="dxa"/>
                                      <w:left w:w="0" w:type="dxa"/>
                                      <w:bottom w:w="0" w:type="dxa"/>
                                      <w:right w:w="0" w:type="dxa"/>
                                    </w:tcMar>
                                    <w:hideMark/>
                                  </w:tcPr>
                                  <w:p w14:paraId="1F39F081"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Times New Roman"/>
                                        <w:kern w:val="0"/>
                                        <w:sz w:val="20"/>
                                        <w:szCs w:val="20"/>
                                        <w:shd w:val="clear" w:color="auto" w:fill="1D9E75"/>
                                        <w14:ligatures w14:val="none"/>
                                      </w:rPr>
                                      <w:t> </w:t>
                                    </w:r>
                                    <w:r>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0CCC35DF"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Adobe GenStudio for Commerce</w:t>
                                    </w:r>
                                    <w:r>
                                      <w:rPr>
                                        <w:rFonts w:ascii="Verdana" w:eastAsia="Times New Roman" w:hAnsi="Verdana" w:cs="Arial"/>
                                        <w:color w:val="555552"/>
                                        <w:kern w:val="0"/>
                                        <w:sz w:val="20"/>
                                        <w:szCs w:val="20"/>
                                        <w14:ligatures w14:val="none"/>
                                      </w:rPr>
                                      <w:t xml:space="preserve"> — Adobe’s AI creative production platform expands to commerce-specific content. (Pinterest announced AI shopping tools at Cannes; ActiveCampaign shipped Active Intelligence 2.8.)</w:t>
                                    </w:r>
                                    <w:r>
                                      <w:rPr>
                                        <w:rFonts w:ascii="Verdana" w:eastAsia="Times New Roman" w:hAnsi="Verdana" w:cs="Times New Roman"/>
                                        <w:kern w:val="0"/>
                                        <w:sz w:val="20"/>
                                        <w:szCs w:val="20"/>
                                        <w14:ligatures w14:val="none"/>
                                      </w:rPr>
                                      <w:br/>
                                      <w:t> </w:t>
                                    </w:r>
                                  </w:p>
                                </w:tc>
                              </w:tr>
                            </w:tbl>
                            <w:p w14:paraId="2C9A5DCB"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415D8B8C"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151173A6"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4548FBD0" w14:textId="77777777"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1BF12378" w14:textId="77777777" w:rsidR="003B3489" w:rsidRPr="00093839" w:rsidRDefault="003B3489" w:rsidP="003B3489">
            <w:pPr>
              <w:spacing w:line="259" w:lineRule="auto"/>
              <w:rPr>
                <w:rFonts w:ascii="Verdana" w:eastAsia="Aptos" w:hAnsi="Verdana" w:cs="Times New Roman"/>
              </w:rPr>
            </w:pPr>
          </w:p>
        </w:tc>
      </w:tr>
      <w:tr w:rsidR="006B7B74" w:rsidRPr="00093839" w14:paraId="38E00B95" w14:textId="77777777" w:rsidTr="003B3489">
        <w:trPr>
          <w:trHeight w:val="129"/>
        </w:trPr>
        <w:tc>
          <w:tcPr>
            <w:tcW w:w="294" w:type="dxa"/>
            <w:shd w:val="clear" w:color="auto" w:fill="D9D9D9"/>
          </w:tcPr>
          <w:p w14:paraId="1B964175"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6E59EBC9"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0AB76666" w14:textId="77777777" w:rsidR="003B3489" w:rsidRPr="00093839" w:rsidRDefault="003B3489" w:rsidP="003B3489">
            <w:pPr>
              <w:spacing w:line="259" w:lineRule="auto"/>
              <w:rPr>
                <w:rFonts w:ascii="Verdana" w:eastAsia="Aptos" w:hAnsi="Verdana" w:cs="Times New Roman"/>
              </w:rPr>
            </w:pPr>
          </w:p>
        </w:tc>
      </w:tr>
      <w:tr w:rsidR="006B7B74" w:rsidRPr="00093839" w14:paraId="21387EC8" w14:textId="77777777" w:rsidTr="003B3489">
        <w:trPr>
          <w:trHeight w:val="241"/>
        </w:trPr>
        <w:tc>
          <w:tcPr>
            <w:tcW w:w="294" w:type="dxa"/>
            <w:shd w:val="clear" w:color="auto" w:fill="D9D9D9"/>
          </w:tcPr>
          <w:p w14:paraId="06291345" w14:textId="77777777" w:rsidR="003B3489" w:rsidRPr="00093839" w:rsidRDefault="003B3489" w:rsidP="003B3489">
            <w:pPr>
              <w:spacing w:line="259" w:lineRule="auto"/>
              <w:rPr>
                <w:rFonts w:ascii="Verdana" w:eastAsia="Aptos" w:hAnsi="Verdana" w:cs="Times New Roman"/>
              </w:rPr>
            </w:pPr>
            <w:r>
              <w:rPr>
                <w:rFonts w:ascii="Verdana" w:eastAsia="Aptos" w:hAnsi="Verdana" w:cs="Times New Roman"/>
              </w:rPr>
              <w:br w:type="page"/>
            </w:r>
          </w:p>
        </w:tc>
        <w:tc>
          <w:tcPr>
            <w:tcW w:w="11682" w:type="dxa"/>
            <w:tcBorders>
              <w:bottom w:val="single" w:sz="18" w:space="0" w:color="00956C"/>
            </w:tcBorders>
            <w:shd w:val="clear" w:color="auto" w:fill="FFFFFF"/>
          </w:tcPr>
          <w:p w14:paraId="70D5041F" w14:textId="77777777" w:rsidR="003B3489" w:rsidRPr="00093839" w:rsidRDefault="003B3489" w:rsidP="003B3489">
            <w:pPr>
              <w:spacing w:line="259" w:lineRule="auto"/>
              <w:jc w:val="center"/>
              <w:rPr>
                <w:rFonts w:ascii="Verdana" w:eastAsia="Aptos" w:hAnsi="Verdana" w:cs="Times New Roman"/>
                <w:b/>
                <w:bCs/>
                <w:color w:val="00956C"/>
                <w:spacing w:val="40"/>
              </w:rPr>
            </w:pPr>
            <w:r>
              <w:rPr>
                <w:rFonts w:ascii="Verdana" w:eastAsia="Aptos" w:hAnsi="Verdana" w:cs="Times New Roman"/>
                <w:b/>
                <w:bCs/>
                <w:color w:val="00956C"/>
                <w:spacing w:val="40"/>
              </w:rPr>
              <w:t xml:space="preserve">DEEP DIVE: NEW TECHNOLOGY IN MARKETING </w:t>
            </w:r>
          </w:p>
          <w:p w14:paraId="370C1319"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3230B520" w14:textId="77777777" w:rsidTr="00093839">
              <w:trPr>
                <w:trHeight w:val="129"/>
              </w:trPr>
              <w:tc>
                <w:tcPr>
                  <w:tcW w:w="3315" w:type="dxa"/>
                  <w:shd w:val="clear" w:color="auto" w:fill="00956C"/>
                </w:tcPr>
                <w:p w14:paraId="654566E5" w14:textId="77777777" w:rsidR="006B7B74" w:rsidRPr="00093839" w:rsidRDefault="006B7B74" w:rsidP="003B3489">
                  <w:pPr>
                    <w:spacing w:line="259" w:lineRule="auto"/>
                    <w:rPr>
                      <w:rFonts w:ascii="Verdana" w:eastAsia="Aptos" w:hAnsi="Verdana" w:cs="Times New Roman"/>
                      <w:b/>
                      <w:bCs/>
                      <w:color w:val="FFFFFF"/>
                      <w:sz w:val="18"/>
                      <w:szCs w:val="18"/>
                    </w:rPr>
                  </w:pPr>
                  <w:bookmarkStart w:id="6" w:name="_Hlk_nl6"/>
                  <w:r>
                    <w:rPr>
                      <w:rFonts w:ascii="Verdana" w:eastAsia="Aptos" w:hAnsi="Verdana" w:cs="Times New Roman"/>
                      <w:b/>
                      <w:bCs/>
                      <w:color w:val="FFFFFF"/>
                      <w:sz w:val="18"/>
                      <w:szCs w:val="18"/>
                    </w:rPr>
                    <w:t>Overview</w:t>
                  </w:r>
                </w:p>
              </w:tc>
              <w:tc>
                <w:tcPr>
                  <w:tcW w:w="2610" w:type="dxa"/>
                  <w:shd w:val="clear" w:color="auto" w:fill="00956C"/>
                </w:tcPr>
                <w:p w14:paraId="32893D9A"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Best Fit Use Cases</w:t>
                  </w:r>
                </w:p>
              </w:tc>
              <w:tc>
                <w:tcPr>
                  <w:tcW w:w="2880" w:type="dxa"/>
                  <w:shd w:val="clear" w:color="auto" w:fill="00956C"/>
                </w:tcPr>
                <w:p w14:paraId="560D11B0"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Metrics</w:t>
                  </w:r>
                </w:p>
              </w:tc>
              <w:tc>
                <w:tcPr>
                  <w:tcW w:w="2340" w:type="dxa"/>
                  <w:shd w:val="clear" w:color="auto" w:fill="00956C"/>
                </w:tcPr>
                <w:p w14:paraId="4E6C777C" w14:textId="77777777" w:rsidR="006B7B74" w:rsidRPr="00093839" w:rsidRDefault="006B7B74" w:rsidP="003B3489">
                  <w:pPr>
                    <w:spacing w:line="259" w:lineRule="auto"/>
                    <w:rPr>
                      <w:rFonts w:ascii="Verdana" w:eastAsia="Aptos" w:hAnsi="Verdana" w:cs="Times New Roman"/>
                      <w:b/>
                      <w:bCs/>
                      <w:color w:val="FFFFFF"/>
                      <w:sz w:val="18"/>
                      <w:szCs w:val="18"/>
                    </w:rPr>
                  </w:pPr>
                  <w:r>
                    <w:rPr>
                      <w:rFonts w:ascii="Verdana" w:eastAsia="Aptos" w:hAnsi="Verdana" w:cs="Times New Roman"/>
                      <w:b/>
                      <w:bCs/>
                      <w:color w:val="FFFFFF"/>
                      <w:sz w:val="18"/>
                      <w:szCs w:val="18"/>
                    </w:rPr>
                    <w:t>Helpful Links</w:t>
                  </w:r>
                </w:p>
              </w:tc>
            </w:tr>
            <w:tr w:rsidR="00093839" w:rsidRPr="00093839" w14:paraId="18612433" w14:textId="77777777" w:rsidTr="00093839">
              <w:trPr>
                <w:trHeight w:val="1920"/>
              </w:trPr>
              <w:tc>
                <w:tcPr>
                  <w:tcW w:w="3315" w:type="dxa"/>
                  <w:shd w:val="clear" w:color="auto" w:fill="FFFFFF"/>
                </w:tcPr>
                <w:p w14:paraId="11A167BE" w14:textId="77777777" w:rsidR="00093839" w:rsidRPr="00093839" w:rsidRDefault="00093839" w:rsidP="00093839">
                  <w:pPr>
                    <w:spacing w:line="259" w:lineRule="auto"/>
                    <w:rPr>
                      <w:rFonts w:ascii="Verdana" w:eastAsia="Aptos" w:hAnsi="Verdana" w:cs="Times New Roman"/>
                      <w:b/>
                      <w:color w:val="404040"/>
                      <w:sz w:val="18"/>
                      <w:szCs w:val="18"/>
                    </w:rPr>
                  </w:pPr>
                  <w:r>
                    <w:rPr>
                      <w:rFonts w:ascii="Verdana" w:hAnsi="Verdana"/>
                      <w:b/>
                      <w:bCs/>
                      <w:color w:val="000000"/>
                      <w:sz w:val="18"/>
                      <w:szCs w:val="18"/>
                    </w:rPr>
                    <w:t>Runway Agent 2.0</w:t>
                  </w:r>
                  <w:r>
                    <w:rPr>
                      <w:rFonts w:ascii="Verdana" w:hAnsi="Verdana"/>
                      <w:color w:val="000000"/>
                      <w:sz w:val="18"/>
                      <w:szCs w:val="18"/>
                    </w:rPr>
                    <w:br/>
                  </w:r>
                  <w:r>
                    <w:rPr>
                      <w:rFonts w:ascii="Verdana" w:hAnsi="Verdana"/>
                      <w:color w:val="000000"/>
                      <w:sz w:val="18"/>
                      <w:szCs w:val="18"/>
                    </w:rPr>
                    <w:br/>
                    <w:t>Runway Agent 2.0 is an agentic video production tool designed for marketing and brand teams. The agent analyzes what existing campaigns are driving revenue, then helps teams generate more — from a conversational brief it produces multi-scene ads and social videos with voiceover and music at high resolution. A built-in timeline editor enables final refinements before publishing.</w:t>
                  </w:r>
                  <w:r>
                    <w:rPr>
                      <w:rFonts w:ascii="Verdana" w:hAnsi="Verdana"/>
                      <w:color w:val="000000"/>
                      <w:sz w:val="18"/>
                      <w:szCs w:val="18"/>
                    </w:rPr>
                    <w:br/>
                    <w:t> </w:t>
                  </w:r>
                </w:p>
              </w:tc>
              <w:tc>
                <w:tcPr>
                  <w:tcW w:w="2610" w:type="dxa"/>
                  <w:shd w:val="clear" w:color="auto" w:fill="FFFFFF"/>
                </w:tcPr>
                <w:p w14:paraId="781592B3" w14:textId="2E0532E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Social &amp; Video Ad Production:</w:t>
                  </w:r>
                  <w:r>
                    <w:rPr>
                      <w:rStyle w:val="apple-converted-space"/>
                      <w:rFonts w:ascii="Verdana" w:hAnsi="Verdana"/>
                      <w:color w:val="000000"/>
                      <w:sz w:val="18"/>
                      <w:szCs w:val="18"/>
                    </w:rPr>
                    <w:t> </w:t>
                  </w:r>
                  <w:r>
                    <w:rPr>
                      <w:rFonts w:ascii="Verdana" w:hAnsi="Verdana"/>
                      <w:color w:val="000000"/>
                      <w:sz w:val="18"/>
                      <w:szCs w:val="18"/>
                    </w:rPr>
                    <w:t xml:space="preserve"> Produce multiple campaign video variants at scale from a single brief, reducing production time from weeks to hours for performance marketing teams running high-frequency creative testing.</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Performance-Driven Creative Renewal:</w:t>
                  </w:r>
                  <w:r>
                    <w:rPr>
                      <w:rStyle w:val="apple-converted-space"/>
                      <w:rFonts w:ascii="Verdana" w:hAnsi="Verdana"/>
                      <w:color w:val="000000"/>
                      <w:sz w:val="18"/>
                      <w:szCs w:val="18"/>
                    </w:rPr>
                    <w:t> </w:t>
                  </w:r>
                  <w:r>
                    <w:rPr>
                      <w:rFonts w:ascii="Verdana" w:hAnsi="Verdana"/>
                      <w:color w:val="000000"/>
                      <w:sz w:val="18"/>
                      <w:szCs w:val="18"/>
                    </w:rPr>
                    <w:t>Analyze top-performing ads and generate new iterations optimized for the same engagement signals, enabling data-driven creative strategy at scale.</w:t>
                  </w:r>
                  <w:r>
                    <w:rPr>
                      <w:rFonts w:ascii="Verdana" w:hAnsi="Verdana"/>
                      <w:color w:val="000000"/>
                      <w:sz w:val="18"/>
                      <w:szCs w:val="18"/>
                    </w:rPr>
                    <w:br/>
                    <w:t> </w:t>
                  </w:r>
                </w:p>
              </w:tc>
              <w:tc>
                <w:tcPr>
                  <w:tcW w:w="2880" w:type="dxa"/>
                  <w:shd w:val="clear" w:color="auto" w:fill="FFFFFF"/>
                </w:tcPr>
                <w:p w14:paraId="6EA9E372" w14:textId="77777777" w:rsidR="00093839" w:rsidRPr="00093839" w:rsidRDefault="00093839" w:rsidP="00093839">
                  <w:pPr>
                    <w:spacing w:before="240" w:line="259" w:lineRule="auto"/>
                    <w:rPr>
                      <w:rFonts w:ascii="Verdana" w:eastAsia="Aptos" w:hAnsi="Verdana" w:cs="Times New Roman"/>
                      <w:b/>
                      <w:color w:val="40404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Runway is a leading AI video platform; Agent 2.0 builds on the established Gen-4.5 model and the earlier Runway Agent.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Available on runwayml.com across Standard plan and above.</w:t>
                  </w:r>
                  <w:r>
                    <w:rPr>
                      <w:rFonts w:ascii="Verdana" w:hAnsi="Verdana"/>
                      <w:color w:val="000000"/>
                      <w:sz w:val="18"/>
                      <w:szCs w:val="18"/>
                    </w:rPr>
                    <w:br/>
                    <w:t> </w:t>
                  </w:r>
                </w:p>
              </w:tc>
              <w:tc>
                <w:tcPr>
                  <w:tcW w:w="2340" w:type="dxa"/>
                  <w:shd w:val="clear" w:color="auto" w:fill="FFFFFF"/>
                </w:tcPr>
                <w:p w14:paraId="06878760" w14:textId="0D958427" w:rsidR="00093839" w:rsidRPr="00093839" w:rsidRDefault="00093839" w:rsidP="00093839">
                  <w:pPr>
                    <w:spacing w:line="259" w:lineRule="auto"/>
                    <w:textAlignment w:val="baseline"/>
                    <w:rPr>
                      <w:rFonts w:ascii="Verdana" w:eastAsia="Aptos" w:hAnsi="Verdana" w:cs="Times New Roman"/>
                      <w:sz w:val="18"/>
                      <w:szCs w:val="18"/>
                    </w:rPr>
                  </w:pPr>
                  <w:hyperlink r:id="rId50" w:tooltip="https://runwayml.com/news/introducing-agent-2" w:history="1">
                    <w:r>
                      <w:rPr>
                        <w:rStyle w:val="Hyperlink"/>
                        <w:rFonts w:ascii="Verdana" w:hAnsi="Verdana"/>
                        <w:color w:val="467886"/>
                        <w:sz w:val="18"/>
                        <w:szCs w:val="18"/>
                      </w:rPr>
                      <w:t>Announcement</w:t>
                    </w:r>
                  </w:hyperlink>
                  <w:r>
                    <w:rPr>
                      <w:rFonts w:ascii="Verdana" w:hAnsi="Verdana"/>
                      <w:color w:val="000000"/>
                      <w:sz w:val="18"/>
                      <w:szCs w:val="18"/>
                    </w:rPr>
                    <w:br/>
                  </w:r>
                  <w:hyperlink r:id="rId51" w:tooltip="https://newsroom.pinterest.com/news/cannes-2026/" w:history="1">
                    <w:r w:rsidR="009D2E0C">
                      <w:rPr>
                        <w:rStyle w:val="Hyperlink"/>
                        <w:rFonts w:ascii="Verdana" w:hAnsi="Verdana"/>
                        <w:color w:val="467886"/>
                        <w:sz w:val="18"/>
                        <w:szCs w:val="18"/>
                      </w:rPr>
                      <w:t>Newsroom</w:t>
                    </w:r>
                  </w:hyperlink>
                  <w:r>
                    <w:rPr>
                      <w:rFonts w:ascii="Verdana" w:hAnsi="Verdana"/>
                      <w:color w:val="000000"/>
                      <w:sz w:val="18"/>
                      <w:szCs w:val="18"/>
                    </w:rPr>
                    <w:br/>
                  </w:r>
                  <w:r>
                    <w:rPr>
                      <w:rFonts w:ascii="Verdana" w:hAnsi="Verdana"/>
                      <w:color w:val="000000"/>
                      <w:sz w:val="18"/>
                      <w:szCs w:val="18"/>
                    </w:rPr>
                    <w:br/>
                    <w:t> </w:t>
                  </w:r>
                </w:p>
              </w:tc>
            </w:tr>
            <w:tr w:rsidR="00093839" w:rsidRPr="00093839" w14:paraId="081FDBC6" w14:textId="77777777" w:rsidTr="00093839">
              <w:trPr>
                <w:trHeight w:val="1920"/>
              </w:trPr>
              <w:tc>
                <w:tcPr>
                  <w:tcW w:w="3315" w:type="dxa"/>
                  <w:shd w:val="clear" w:color="auto" w:fill="FFFFFF"/>
                </w:tcPr>
                <w:p w14:paraId="61B68673" w14:textId="77777777" w:rsidR="00093839" w:rsidRPr="00093839" w:rsidRDefault="00093839" w:rsidP="00093839">
                  <w:pPr>
                    <w:spacing w:line="259" w:lineRule="auto"/>
                    <w:rPr>
                      <w:rFonts w:ascii="Verdana" w:eastAsia="Times New Roman" w:hAnsi="Verdana" w:cs="Times New Roman"/>
                      <w:color w:val="404040"/>
                      <w:kern w:val="0"/>
                      <w:sz w:val="18"/>
                      <w:szCs w:val="18"/>
                      <w:highlight w:val="yellow"/>
                      <w14:ligatures w14:val="none"/>
                    </w:rPr>
                  </w:pPr>
                  <w:r>
                    <w:rPr>
                      <w:rFonts w:ascii="Verdana" w:hAnsi="Verdana"/>
                      <w:b/>
                      <w:bCs/>
                      <w:color w:val="000000"/>
                      <w:sz w:val="18"/>
                      <w:szCs w:val="18"/>
                    </w:rPr>
                    <w:t>Google Ask Ad Manager</w:t>
                  </w:r>
                  <w:r>
                    <w:rPr>
                      <w:rFonts w:ascii="Verdana" w:hAnsi="Verdana"/>
                      <w:color w:val="000000"/>
                      <w:sz w:val="18"/>
                      <w:szCs w:val="18"/>
                    </w:rPr>
                    <w:br/>
                  </w:r>
                  <w:r>
                    <w:rPr>
                      <w:rFonts w:ascii="Verdana" w:hAnsi="Verdana"/>
                      <w:color w:val="000000"/>
                      <w:sz w:val="18"/>
                      <w:szCs w:val="18"/>
                    </w:rPr>
                    <w:br/>
                    <w:t>Google has integrated a natural-language AI assistant directly into Ad Manager, enabling campaign managers and media buyers to query inventory availability, performance data, forecasting and reporting in plain language. Ask Ad Manager reduces the need for manual dashboard navigation and custom report construction for common campaign management tasks.</w:t>
                  </w:r>
                  <w:r>
                    <w:rPr>
                      <w:rFonts w:ascii="Verdana" w:hAnsi="Verdana"/>
                      <w:color w:val="000000"/>
                      <w:sz w:val="18"/>
                      <w:szCs w:val="18"/>
                    </w:rPr>
                    <w:br/>
                    <w:t> </w:t>
                  </w:r>
                </w:p>
              </w:tc>
              <w:tc>
                <w:tcPr>
                  <w:tcW w:w="2610" w:type="dxa"/>
                  <w:shd w:val="clear" w:color="auto" w:fill="FFFFFF"/>
                </w:tcPr>
                <w:p w14:paraId="3250E662" w14:textId="77777777" w:rsidR="00093839" w:rsidRPr="00093839" w:rsidRDefault="00093839" w:rsidP="00093839">
                  <w:pPr>
                    <w:spacing w:before="240" w:line="259" w:lineRule="auto"/>
                    <w:rPr>
                      <w:rFonts w:ascii="Verdana" w:eastAsia="Aptos" w:hAnsi="Verdana" w:cs="Times New Roman"/>
                      <w:b/>
                      <w:color w:val="404040"/>
                      <w:sz w:val="18"/>
                      <w:szCs w:val="18"/>
                      <w:highlight w:val="yellow"/>
                    </w:rPr>
                  </w:pPr>
                  <w:r>
                    <w:rPr>
                      <w:rFonts w:ascii="Verdana" w:hAnsi="Verdana"/>
                      <w:b/>
                      <w:bCs/>
                      <w:color w:val="000000"/>
                      <w:sz w:val="18"/>
                      <w:szCs w:val="18"/>
                    </w:rPr>
                    <w:t>Campaign Performance Querying:</w:t>
                  </w:r>
                  <w:r>
                    <w:rPr>
                      <w:rFonts w:ascii="Verdana" w:hAnsi="Verdana"/>
                      <w:color w:val="000000"/>
                      <w:sz w:val="18"/>
                      <w:szCs w:val="18"/>
                    </w:rPr>
                    <w:t>Ask plain-language questions about campaign performance, inventory and forecasting without building custom reports, accelerating media planning and optimization cycles.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Media Buying &amp; Inventory Analysis:</w:t>
                  </w:r>
                  <w:r>
                    <w:rPr>
                      <w:rFonts w:ascii="Verdana" w:hAnsi="Verdana"/>
                      <w:color w:val="000000"/>
                      <w:sz w:val="18"/>
                      <w:szCs w:val="18"/>
                    </w:rPr>
                    <w:t>Query Ad Manager’s inventory data conversationally to surface insights for direct sales, programmatic strategy and audience planning.</w:t>
                  </w:r>
                </w:p>
              </w:tc>
              <w:tc>
                <w:tcPr>
                  <w:tcW w:w="2880" w:type="dxa"/>
                  <w:shd w:val="clear" w:color="auto" w:fill="FFFFFF"/>
                </w:tcPr>
                <w:p w14:paraId="64A31A10" w14:textId="77777777" w:rsidR="00093839" w:rsidRPr="00093839" w:rsidRDefault="00093839" w:rsidP="00093839">
                  <w:pPr>
                    <w:spacing w:before="240" w:line="259" w:lineRule="auto"/>
                    <w:rPr>
                      <w:rFonts w:ascii="Verdana" w:eastAsia="Aptos" w:hAnsi="Verdana" w:cs="Times New Roman"/>
                      <w:color w:val="404040"/>
                      <w:sz w:val="18"/>
                      <w:szCs w:val="18"/>
                    </w:rPr>
                  </w:pPr>
                  <w:r>
                    <w:rPr>
                      <w:rFonts w:ascii="Verdana" w:hAnsi="Verdana"/>
                      <w:b/>
                      <w:bCs/>
                      <w:color w:val="000000"/>
                      <w:sz w:val="18"/>
                      <w:szCs w:val="18"/>
                    </w:rPr>
                    <w:t>Maturity 4/5:</w:t>
                  </w:r>
                  <w:r>
                    <w:rPr>
                      <w:rStyle w:val="apple-converted-space"/>
                      <w:rFonts w:ascii="Verdana" w:hAnsi="Verdana"/>
                      <w:color w:val="000000"/>
                      <w:sz w:val="18"/>
                      <w:szCs w:val="18"/>
                    </w:rPr>
                    <w:t> </w:t>
                  </w:r>
                  <w:r>
                    <w:rPr>
                      <w:rFonts w:ascii="Verdana" w:hAnsi="Verdana"/>
                      <w:color w:val="000000"/>
                      <w:sz w:val="18"/>
                      <w:szCs w:val="18"/>
                    </w:rPr>
                    <w:t xml:space="preserve"> Google Ad Manager is an industry-standard platform; the AI assistant is a production feature integrated into the existing product.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5/5:</w:t>
                  </w:r>
                  <w:r>
                    <w:rPr>
                      <w:rStyle w:val="apple-converted-space"/>
                      <w:rFonts w:ascii="Verdana" w:hAnsi="Verdana"/>
                      <w:color w:val="000000"/>
                      <w:sz w:val="18"/>
                      <w:szCs w:val="18"/>
                    </w:rPr>
                    <w:t> </w:t>
                  </w:r>
                  <w:r>
                    <w:rPr>
                      <w:rFonts w:ascii="Verdana" w:hAnsi="Verdana"/>
                      <w:color w:val="000000"/>
                      <w:sz w:val="18"/>
                      <w:szCs w:val="18"/>
                    </w:rPr>
                    <w:t xml:space="preserve"> Available to Ad Manager users with no separate setup.</w:t>
                  </w:r>
                  <w:r>
                    <w:rPr>
                      <w:rFonts w:ascii="Verdana" w:hAnsi="Verdana"/>
                      <w:color w:val="000000"/>
                      <w:sz w:val="18"/>
                      <w:szCs w:val="18"/>
                    </w:rPr>
                    <w:br/>
                    <w:t> </w:t>
                  </w:r>
                </w:p>
              </w:tc>
              <w:tc>
                <w:tcPr>
                  <w:tcW w:w="2340" w:type="dxa"/>
                  <w:shd w:val="clear" w:color="auto" w:fill="FFFFFF"/>
                </w:tcPr>
                <w:p w14:paraId="602BB732" w14:textId="389962EB" w:rsidR="00093839" w:rsidRPr="00093839" w:rsidRDefault="00093839" w:rsidP="00093839">
                  <w:pPr>
                    <w:spacing w:line="259" w:lineRule="auto"/>
                    <w:textAlignment w:val="baseline"/>
                    <w:rPr>
                      <w:rFonts w:ascii="Verdana" w:eastAsia="Aptos" w:hAnsi="Verdana" w:cs="Times New Roman"/>
                      <w:sz w:val="18"/>
                      <w:szCs w:val="18"/>
                      <w:highlight w:val="yellow"/>
                    </w:rPr>
                  </w:pPr>
                  <w:hyperlink r:id="rId52" w:tooltip="https://blog.google/products/admanager/ask-ad-manager/" w:history="1">
                    <w:r>
                      <w:rPr>
                        <w:rStyle w:val="Hyperlink"/>
                        <w:rFonts w:ascii="Verdana" w:hAnsi="Verdana"/>
                        <w:color w:val="467886"/>
                        <w:sz w:val="18"/>
                        <w:szCs w:val="18"/>
                      </w:rPr>
                      <w:t>Blog</w:t>
                    </w:r>
                  </w:hyperlink>
                  <w:r>
                    <w:rPr>
                      <w:rFonts w:ascii="Verdana" w:hAnsi="Verdana"/>
                      <w:color w:val="000000"/>
                      <w:sz w:val="18"/>
                      <w:szCs w:val="18"/>
                    </w:rPr>
                    <w:br/>
                  </w:r>
                  <w:r>
                    <w:rPr>
                      <w:rFonts w:ascii="Verdana" w:hAnsi="Verdana"/>
                      <w:color w:val="000000"/>
                      <w:sz w:val="18"/>
                      <w:szCs w:val="18"/>
                    </w:rPr>
                    <w:br/>
                    <w:t> </w:t>
                  </w:r>
                </w:p>
              </w:tc>
            </w:tr>
            <w:tr w:rsidR="00093839" w:rsidRPr="00093839" w14:paraId="04319CFD" w14:textId="77777777" w:rsidTr="00093839">
              <w:trPr>
                <w:trHeight w:val="1920"/>
              </w:trPr>
              <w:tc>
                <w:tcPr>
                  <w:tcW w:w="3315" w:type="dxa"/>
                  <w:shd w:val="clear" w:color="auto" w:fill="FFFFFF"/>
                </w:tcPr>
                <w:p w14:paraId="493EEFE7" w14:textId="77777777" w:rsidR="00093839" w:rsidRPr="00093839" w:rsidRDefault="00093839" w:rsidP="00093839">
                  <w:pPr>
                    <w:spacing w:line="259" w:lineRule="auto"/>
                    <w:rPr>
                      <w:rFonts w:ascii="Verdana" w:eastAsia="Times New Roman" w:hAnsi="Verdana" w:cs="Times New Roman"/>
                      <w:b/>
                      <w:color w:val="404040"/>
                      <w:kern w:val="0"/>
                      <w:sz w:val="18"/>
                      <w:szCs w:val="18"/>
                      <w14:ligatures w14:val="none"/>
                    </w:rPr>
                  </w:pPr>
                  <w:r>
                    <w:rPr>
                      <w:rFonts w:ascii="Verdana" w:hAnsi="Verdana"/>
                      <w:b/>
                      <w:bCs/>
                      <w:color w:val="000000"/>
                      <w:sz w:val="18"/>
                      <w:szCs w:val="18"/>
                    </w:rPr>
                    <w:t>ElevenLabs Ads Engine</w:t>
                  </w:r>
                  <w:r>
                    <w:rPr>
                      <w:rFonts w:ascii="Verdana" w:hAnsi="Verdana"/>
                      <w:color w:val="000000"/>
                      <w:sz w:val="18"/>
                      <w:szCs w:val="18"/>
                    </w:rPr>
                    <w:br/>
                  </w:r>
                  <w:r>
                    <w:rPr>
                      <w:rFonts w:ascii="Verdana" w:hAnsi="Verdana"/>
                      <w:color w:val="000000"/>
                      <w:sz w:val="18"/>
                      <w:szCs w:val="18"/>
                    </w:rPr>
                    <w:br/>
                    <w:t>Ads Engine connects to Google Ads, Meta Ads and LinkedIn Ads accounts and localizes existing creatives across 50+ languages — translating copy, adapting image overlays and dubbing video using Dubbing v2, which preserves the original speaker’s tone and performance. Finished ads are pushed directly back to the ad platform, and marketers can save localization templates for recurring campaigns.</w:t>
                  </w:r>
                  <w:r>
                    <w:rPr>
                      <w:rFonts w:ascii="Verdana" w:hAnsi="Verdana"/>
                      <w:color w:val="000000"/>
                      <w:sz w:val="18"/>
                      <w:szCs w:val="18"/>
                    </w:rPr>
                    <w:br/>
                    <w:t> </w:t>
                  </w:r>
                </w:p>
              </w:tc>
              <w:tc>
                <w:tcPr>
                  <w:tcW w:w="2610" w:type="dxa"/>
                  <w:shd w:val="clear" w:color="auto" w:fill="FFFFFF"/>
                </w:tcPr>
                <w:p w14:paraId="0E865ADF" w14:textId="77777777" w:rsidR="00093839" w:rsidRPr="00093839" w:rsidRDefault="00093839" w:rsidP="00093839">
                  <w:pPr>
                    <w:spacing w:before="240" w:line="259" w:lineRule="auto"/>
                    <w:textAlignment w:val="baseline"/>
                    <w:rPr>
                      <w:rFonts w:ascii="Verdana" w:eastAsia="Times New Roman" w:hAnsi="Verdana" w:cs="Times New Roman"/>
                      <w:b/>
                      <w:color w:val="404040"/>
                      <w:kern w:val="0"/>
                      <w:sz w:val="18"/>
                      <w:szCs w:val="18"/>
                      <w:u w:val="single"/>
                      <w14:ligatures w14:val="none"/>
                    </w:rPr>
                  </w:pPr>
                  <w:r>
                    <w:rPr>
                      <w:rFonts w:ascii="Verdana" w:hAnsi="Verdana"/>
                      <w:b/>
                      <w:bCs/>
                      <w:color w:val="000000"/>
                      <w:sz w:val="18"/>
                      <w:szCs w:val="18"/>
                    </w:rPr>
                    <w:t>Global Ad Campaign Localization:</w:t>
                  </w:r>
                  <w:r>
                    <w:rPr>
                      <w:rFonts w:ascii="Verdana" w:hAnsi="Verdana"/>
                      <w:color w:val="000000"/>
                      <w:sz w:val="18"/>
                      <w:szCs w:val="18"/>
                    </w:rPr>
                    <w:t>Localize complete ad sets — video, image and copy — across 50+ languages in a single session, pushing production-ready assets directly to ad platforms without a separate workflow.</w:t>
                  </w:r>
                </w:p>
              </w:tc>
              <w:tc>
                <w:tcPr>
                  <w:tcW w:w="2880" w:type="dxa"/>
                  <w:shd w:val="clear" w:color="auto" w:fill="FFFFFF"/>
                </w:tcPr>
                <w:p w14:paraId="5358CA58" w14:textId="77777777" w:rsidR="00093839" w:rsidRPr="00093839" w:rsidRDefault="00093839" w:rsidP="00093839">
                  <w:pPr>
                    <w:shd w:val="clear" w:color="auto" w:fill="FFFFFF"/>
                    <w:spacing w:before="240" w:line="259" w:lineRule="auto"/>
                    <w:textAlignment w:val="baseline"/>
                    <w:rPr>
                      <w:rFonts w:ascii="Verdana" w:eastAsia="Times New Roman" w:hAnsi="Verdana" w:cs="Times New Roman"/>
                      <w:color w:val="404040"/>
                      <w:kern w:val="0"/>
                      <w:sz w:val="18"/>
                      <w:szCs w:val="18"/>
                      <w14:ligatures w14:val="none"/>
                    </w:rPr>
                  </w:pPr>
                  <w:r>
                    <w:rPr>
                      <w:rFonts w:ascii="Verdana" w:hAnsi="Verdana"/>
                      <w:b/>
                      <w:bCs/>
                      <w:color w:val="000000"/>
                      <w:sz w:val="18"/>
                      <w:szCs w:val="18"/>
                    </w:rPr>
                    <w:t>Maturity 3/5:</w:t>
                  </w:r>
                  <w:r>
                    <w:rPr>
                      <w:rStyle w:val="apple-converted-space"/>
                      <w:rFonts w:ascii="Verdana" w:hAnsi="Verdana"/>
                      <w:color w:val="000000"/>
                      <w:sz w:val="18"/>
                      <w:szCs w:val="18"/>
                    </w:rPr>
                    <w:t> </w:t>
                  </w:r>
                  <w:r>
                    <w:rPr>
                      <w:rFonts w:ascii="Verdana" w:hAnsi="Verdana"/>
                      <w:color w:val="000000"/>
                      <w:sz w:val="18"/>
                      <w:szCs w:val="18"/>
                    </w:rPr>
                    <w:t xml:space="preserve"> ElevenLabs is a mature voice platform, but Ads Engine is in alpha and under active development.</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Available on the ElevenLabs Creator plan and above; alpha access.</w:t>
                  </w:r>
                  <w:r>
                    <w:rPr>
                      <w:rFonts w:ascii="Verdana" w:hAnsi="Verdana"/>
                      <w:color w:val="000000"/>
                      <w:sz w:val="18"/>
                      <w:szCs w:val="18"/>
                    </w:rPr>
                    <w:br/>
                    <w:t> </w:t>
                  </w:r>
                </w:p>
              </w:tc>
              <w:tc>
                <w:tcPr>
                  <w:tcW w:w="2340" w:type="dxa"/>
                  <w:shd w:val="clear" w:color="auto" w:fill="FFFFFF"/>
                </w:tcPr>
                <w:p w14:paraId="105767B1" w14:textId="11B6650D" w:rsidR="00093839" w:rsidRPr="00093839" w:rsidRDefault="00093839" w:rsidP="00093839">
                  <w:pPr>
                    <w:spacing w:line="259" w:lineRule="auto"/>
                    <w:textAlignment w:val="baseline"/>
                    <w:rPr>
                      <w:rFonts w:ascii="Verdana" w:eastAsia="Aptos" w:hAnsi="Verdana" w:cs="Times New Roman"/>
                      <w:sz w:val="18"/>
                      <w:szCs w:val="18"/>
                      <w:highlight w:val="yellow"/>
                    </w:rPr>
                  </w:pPr>
                  <w:hyperlink r:id="rId53" w:tooltip="https://elevenlabs.io/ads-engine" w:history="1">
                    <w:r>
                      <w:rPr>
                        <w:rStyle w:val="Hyperlink"/>
                        <w:rFonts w:ascii="Verdana" w:hAnsi="Verdana"/>
                        <w:color w:val="467886"/>
                        <w:sz w:val="18"/>
                        <w:szCs w:val="18"/>
                      </w:rPr>
                      <w:t>Product Page</w:t>
                    </w:r>
                  </w:hyperlink>
                  <w:r>
                    <w:rPr>
                      <w:rFonts w:ascii="Verdana" w:hAnsi="Verdana"/>
                      <w:color w:val="000000"/>
                      <w:sz w:val="18"/>
                      <w:szCs w:val="18"/>
                    </w:rPr>
                    <w:br/>
                  </w:r>
                  <w:hyperlink r:id="rId54" w:tooltip="https://elevenlabs.io/docs/overview/capabilities/ads-engine" w:history="1">
                    <w:r w:rsidR="009D2E0C">
                      <w:rPr>
                        <w:rStyle w:val="Hyperlink"/>
                        <w:rFonts w:ascii="Verdana" w:hAnsi="Verdana"/>
                        <w:color w:val="467886"/>
                        <w:sz w:val="18"/>
                        <w:szCs w:val="18"/>
                      </w:rPr>
                      <w:t>Documentation</w:t>
                    </w:r>
                  </w:hyperlink>
                  <w:r>
                    <w:rPr>
                      <w:rFonts w:ascii="Verdana" w:hAnsi="Verdana"/>
                      <w:color w:val="000000"/>
                      <w:sz w:val="18"/>
                      <w:szCs w:val="18"/>
                    </w:rPr>
                    <w:br/>
                    <w:t> </w:t>
                  </w:r>
                </w:p>
              </w:tc>
            </w:tr>
            <w:tr w:rsidR="00093839" w:rsidRPr="00093839" w14:paraId="3F50E0DC" w14:textId="77777777" w:rsidTr="00093839">
              <w:trPr>
                <w:trHeight w:val="1920"/>
              </w:trPr>
              <w:tc>
                <w:tcPr>
                  <w:tcW w:w="3315" w:type="dxa"/>
                  <w:shd w:val="clear" w:color="auto" w:fill="FFFFFF"/>
                </w:tcPr>
                <w:p w14:paraId="7E604569" w14:textId="52DD3F22" w:rsidR="00093839" w:rsidRPr="00093839" w:rsidRDefault="00093839" w:rsidP="00093839">
                  <w:pPr>
                    <w:spacing w:line="259" w:lineRule="auto"/>
                    <w:rPr>
                      <w:rFonts w:ascii="Verdana" w:hAnsi="Verdana"/>
                      <w:b/>
                      <w:bCs/>
                      <w:color w:val="000000"/>
                      <w:sz w:val="18"/>
                      <w:szCs w:val="18"/>
                    </w:rPr>
                  </w:pPr>
                  <w:r>
                    <w:rPr>
                      <w:rFonts w:ascii="Verdana" w:hAnsi="Verdana"/>
                      <w:b/>
                      <w:bCs/>
                      <w:color w:val="000000"/>
                      <w:sz w:val="18"/>
                      <w:szCs w:val="18"/>
                    </w:rPr>
                    <w:t xml:space="preserve">Adobe </w:t>
                  </w:r>
                  <w:proofErr w:type="spellStart"/>
                  <w:r>
                    <w:rPr>
                      <w:rFonts w:ascii="Verdana" w:hAnsi="Verdana"/>
                      <w:b/>
                      <w:bCs/>
                      <w:color w:val="000000"/>
                      <w:sz w:val="18"/>
                      <w:szCs w:val="18"/>
                    </w:rPr>
                    <w:t>GenStudio</w:t>
                  </w:r>
                  <w:proofErr w:type="spellEnd"/>
                  <w:r w:rsidR="00BD5E0F">
                    <w:rPr>
                      <w:rFonts w:ascii="Verdana" w:hAnsi="Verdana"/>
                      <w:color w:val="000000"/>
                      <w:sz w:val="18"/>
                      <w:szCs w:val="18"/>
                    </w:rPr>
                    <w:t xml:space="preserve"> </w:t>
                  </w:r>
                  <w:r>
                    <w:rPr>
                      <w:rFonts w:ascii="Verdana" w:hAnsi="Verdana"/>
                      <w:color w:val="000000"/>
                      <w:sz w:val="18"/>
                      <w:szCs w:val="18"/>
                    </w:rPr>
                    <w:br/>
                  </w:r>
                  <w:r>
                    <w:rPr>
                      <w:rFonts w:ascii="Verdana" w:hAnsi="Verdana"/>
                      <w:color w:val="000000"/>
                      <w:sz w:val="18"/>
                      <w:szCs w:val="18"/>
                    </w:rPr>
                    <w:br/>
                    <w:t>Adobe has introduced GenStudio for Commerce, extending its AI-powered creative production platform to cover commerce-specific content workflows. The tool enables brand and marketing teams to produce, approve and govern product-centric creative — product imagery, promotional content and catalog assets — at scale, integrated with Adobe’s broader Creative Cloud and Commerce ecosystem.</w:t>
                  </w:r>
                  <w:r>
                    <w:rPr>
                      <w:rFonts w:ascii="Verdana" w:hAnsi="Verdana"/>
                      <w:color w:val="000000"/>
                      <w:sz w:val="18"/>
                      <w:szCs w:val="18"/>
                    </w:rPr>
                    <w:br/>
                    <w:t> </w:t>
                  </w:r>
                </w:p>
              </w:tc>
              <w:tc>
                <w:tcPr>
                  <w:tcW w:w="2610" w:type="dxa"/>
                  <w:shd w:val="clear" w:color="auto" w:fill="FFFFFF"/>
                </w:tcPr>
                <w:p w14:paraId="4E53D37E" w14:textId="77777777" w:rsidR="00093839" w:rsidRPr="00093839" w:rsidRDefault="00093839" w:rsidP="00093839">
                  <w:pPr>
                    <w:spacing w:before="240" w:line="259" w:lineRule="auto"/>
                    <w:textAlignment w:val="baseline"/>
                    <w:rPr>
                      <w:rFonts w:ascii="Verdana" w:hAnsi="Verdana"/>
                      <w:b/>
                      <w:bCs/>
                      <w:color w:val="000000"/>
                      <w:sz w:val="18"/>
                      <w:szCs w:val="18"/>
                    </w:rPr>
                  </w:pPr>
                  <w:r>
                    <w:rPr>
                      <w:rFonts w:ascii="Verdana" w:hAnsi="Verdana"/>
                      <w:b/>
                      <w:bCs/>
                      <w:color w:val="000000"/>
                      <w:sz w:val="18"/>
                      <w:szCs w:val="18"/>
                    </w:rPr>
                    <w:t>Commerce Creative at Scale:</w:t>
                  </w:r>
                  <w:r>
                    <w:rPr>
                      <w:rStyle w:val="apple-converted-space"/>
                      <w:rFonts w:ascii="Verdana" w:hAnsi="Verdana"/>
                      <w:color w:val="000000"/>
                      <w:sz w:val="18"/>
                      <w:szCs w:val="18"/>
                    </w:rPr>
                    <w:t> </w:t>
                  </w:r>
                  <w:r>
                    <w:rPr>
                      <w:rFonts w:ascii="Verdana" w:hAnsi="Verdana"/>
                      <w:color w:val="000000"/>
                      <w:sz w:val="18"/>
                      <w:szCs w:val="18"/>
                    </w:rPr>
                    <w:t>Generate and govern product-centric creative — product images, promotional banners, catalog content — across channels at scale, with AI generation and brand governance built in.</w:t>
                  </w:r>
                </w:p>
              </w:tc>
              <w:tc>
                <w:tcPr>
                  <w:tcW w:w="2880" w:type="dxa"/>
                  <w:shd w:val="clear" w:color="auto" w:fill="FFFFFF"/>
                </w:tcPr>
                <w:p w14:paraId="00E5567A" w14:textId="77777777" w:rsidR="00093839" w:rsidRPr="00093839" w:rsidRDefault="00093839" w:rsidP="00093839">
                  <w:pPr>
                    <w:shd w:val="clear" w:color="auto" w:fill="FFFFFF"/>
                    <w:spacing w:before="240" w:line="259" w:lineRule="auto"/>
                    <w:textAlignment w:val="baseline"/>
                    <w:rPr>
                      <w:rFonts w:ascii="Verdana" w:hAnsi="Verdana"/>
                      <w:b/>
                      <w:bCs/>
                      <w:color w:val="000000"/>
                      <w:sz w:val="18"/>
                      <w:szCs w:val="18"/>
                    </w:rPr>
                  </w:pPr>
                  <w:r>
                    <w:rPr>
                      <w:rFonts w:ascii="Verdana" w:hAnsi="Verdana"/>
                      <w:b/>
                      <w:bCs/>
                      <w:color w:val="000000"/>
                      <w:sz w:val="18"/>
                      <w:szCs w:val="18"/>
                    </w:rPr>
                    <w:t>Maturity 3/5:</w:t>
                  </w:r>
                  <w:r>
                    <w:rPr>
                      <w:rStyle w:val="apple-converted-space"/>
                      <w:rFonts w:ascii="Verdana" w:hAnsi="Verdana"/>
                      <w:color w:val="000000"/>
                      <w:sz w:val="18"/>
                      <w:szCs w:val="18"/>
                    </w:rPr>
                    <w:t> </w:t>
                  </w:r>
                  <w:r>
                    <w:rPr>
                      <w:rFonts w:ascii="Verdana" w:hAnsi="Verdana"/>
                      <w:color w:val="000000"/>
                      <w:sz w:val="18"/>
                      <w:szCs w:val="18"/>
                    </w:rPr>
                    <w:t xml:space="preserve"> GenStudio for Commerce is a newer extension of Adobe’s GenStudio platform, building on production-grade Firefly models.</w:t>
                  </w:r>
                  <w:r>
                    <w:rPr>
                      <w:rFonts w:ascii="Verdana" w:hAnsi="Verdana"/>
                      <w:color w:val="000000"/>
                      <w:sz w:val="18"/>
                      <w:szCs w:val="18"/>
                    </w:rPr>
                    <w:br/>
                  </w:r>
                  <w:r>
                    <w:rPr>
                      <w:rFonts w:ascii="Verdana" w:hAnsi="Verdana"/>
                      <w:color w:val="000000"/>
                      <w:sz w:val="18"/>
                      <w:szCs w:val="18"/>
                    </w:rPr>
                    <w:br/>
                  </w:r>
                  <w:r>
                    <w:rPr>
                      <w:rFonts w:ascii="Verdana" w:hAnsi="Verdana"/>
                      <w:b/>
                      <w:bCs/>
                      <w:color w:val="000000"/>
                      <w:sz w:val="18"/>
                      <w:szCs w:val="18"/>
                    </w:rPr>
                    <w:t>Ease of Integration 4/5:</w:t>
                  </w:r>
                  <w:r>
                    <w:rPr>
                      <w:rStyle w:val="apple-converted-space"/>
                      <w:rFonts w:ascii="Verdana" w:hAnsi="Verdana"/>
                      <w:color w:val="000000"/>
                      <w:sz w:val="18"/>
                      <w:szCs w:val="18"/>
                    </w:rPr>
                    <w:t> </w:t>
                  </w:r>
                  <w:r>
                    <w:rPr>
                      <w:rFonts w:ascii="Verdana" w:hAnsi="Verdana"/>
                      <w:color w:val="000000"/>
                      <w:sz w:val="18"/>
                      <w:szCs w:val="18"/>
                    </w:rPr>
                    <w:t xml:space="preserve"> Available via Adobe enterprise subscription.</w:t>
                  </w:r>
                  <w:r>
                    <w:rPr>
                      <w:rFonts w:ascii="Verdana" w:hAnsi="Verdana"/>
                      <w:color w:val="000000"/>
                      <w:sz w:val="18"/>
                      <w:szCs w:val="18"/>
                    </w:rPr>
                    <w:br/>
                    <w:t> </w:t>
                  </w:r>
                </w:p>
              </w:tc>
              <w:tc>
                <w:tcPr>
                  <w:tcW w:w="2340" w:type="dxa"/>
                  <w:shd w:val="clear" w:color="auto" w:fill="FFFFFF"/>
                </w:tcPr>
                <w:p w14:paraId="793347A8" w14:textId="15FB079D" w:rsidR="00093839" w:rsidRPr="00093839" w:rsidRDefault="009D2E0C" w:rsidP="00093839">
                  <w:pPr>
                    <w:spacing w:line="259" w:lineRule="auto"/>
                    <w:textAlignment w:val="baseline"/>
                    <w:rPr>
                      <w:rFonts w:ascii="Verdana" w:hAnsi="Verdana"/>
                      <w:sz w:val="18"/>
                      <w:szCs w:val="18"/>
                    </w:rPr>
                  </w:pPr>
                  <w:hyperlink r:id="rId55" w:tooltip="https://news.adobe.com/news/2026/06/adobe-introduces-genstudio-for-commerce" w:history="1">
                    <w:r>
                      <w:rPr>
                        <w:rStyle w:val="Hyperlink"/>
                        <w:rFonts w:ascii="Verdana" w:hAnsi="Verdana"/>
                        <w:color w:val="467886"/>
                        <w:sz w:val="18"/>
                        <w:szCs w:val="18"/>
                      </w:rPr>
                      <w:t>Release</w:t>
                    </w:r>
                  </w:hyperlink>
                  <w:r w:rsidR="00093839">
                    <w:rPr>
                      <w:rFonts w:ascii="Verdana" w:hAnsi="Verdana"/>
                      <w:color w:val="000000"/>
                      <w:sz w:val="18"/>
                      <w:szCs w:val="18"/>
                    </w:rPr>
                    <w:br/>
                    <w:t> </w:t>
                  </w:r>
                </w:p>
              </w:tc>
            </w:tr>
          </w:tbl>
          <w:bookmarkEnd w:id="6"/>
          <w:p w14:paraId="1CCF1B49" w14:textId="77777777" w:rsidR="003B3489" w:rsidRPr="00093839" w:rsidRDefault="003B3489" w:rsidP="003B3489">
            <w:pPr>
              <w:spacing w:before="240" w:line="259" w:lineRule="auto"/>
              <w:rPr>
                <w:rFonts w:ascii="Verdana" w:eastAsia="Aptos" w:hAnsi="Verdana" w:cs="Times New Roman"/>
              </w:rPr>
            </w:pPr>
            <w:r>
              <w:rPr>
                <w:rFonts w:ascii="Verdana" w:eastAsia="Aptos" w:hAnsi="Verdana" w:cs="Times New Roman"/>
                <w:b/>
                <w:bCs/>
                <w:i/>
                <w:iCs/>
                <w:sz w:val="16"/>
                <w:szCs w:val="16"/>
              </w:rPr>
              <w:t>SCORING KEY</w:t>
            </w:r>
            <w:r>
              <w:rPr>
                <w:rFonts w:ascii="Verdana" w:eastAsia="Aptos" w:hAnsi="Verdana" w:cs="Times New Roman"/>
                <w:sz w:val="16"/>
                <w:szCs w:val="16"/>
              </w:rPr>
              <w:t xml:space="preserve">: </w:t>
            </w:r>
            <w:r>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50567E4F" w14:textId="77777777" w:rsidR="003B3489" w:rsidRPr="00093839" w:rsidRDefault="003B3489" w:rsidP="003B3489">
            <w:pPr>
              <w:spacing w:line="259" w:lineRule="auto"/>
              <w:rPr>
                <w:rFonts w:ascii="Verdana" w:eastAsia="Aptos" w:hAnsi="Verdana" w:cs="Times New Roman"/>
              </w:rPr>
            </w:pPr>
          </w:p>
        </w:tc>
      </w:tr>
      <w:tr w:rsidR="003B3489" w:rsidRPr="00093839" w14:paraId="567B25F3" w14:textId="77777777" w:rsidTr="003B3489">
        <w:trPr>
          <w:trHeight w:val="241"/>
        </w:trPr>
        <w:tc>
          <w:tcPr>
            <w:tcW w:w="294" w:type="dxa"/>
            <w:shd w:val="clear" w:color="auto" w:fill="D9D9D9"/>
          </w:tcPr>
          <w:p w14:paraId="0F648F95"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1FE50133"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F6BD29A" w14:textId="77777777" w:rsidR="003B3489" w:rsidRPr="00093839" w:rsidRDefault="003B3489" w:rsidP="003B3489">
            <w:pPr>
              <w:spacing w:line="259" w:lineRule="auto"/>
              <w:rPr>
                <w:rFonts w:ascii="Verdana" w:eastAsia="Aptos" w:hAnsi="Verdana" w:cs="Times New Roman"/>
              </w:rPr>
            </w:pPr>
          </w:p>
        </w:tc>
      </w:tr>
    </w:tbl>
    <w:p w14:paraId="4D6BCA78" w14:textId="77777777" w:rsidR="003B3489" w:rsidRPr="00093839" w:rsidRDefault="003B3489" w:rsidP="003B3489">
      <w:pPr>
        <w:spacing w:line="259" w:lineRule="auto"/>
        <w:rPr>
          <w:rFonts w:ascii="Verdana" w:eastAsia="Aptos" w:hAnsi="Verdana" w:cs="Times New Roman"/>
          <w:sz w:val="22"/>
          <w:szCs w:val="22"/>
        </w:rPr>
      </w:pPr>
    </w:p>
    <w:p w14:paraId="3B434CB7" w14:textId="77777777" w:rsidR="002322BE" w:rsidRPr="00093839" w:rsidRDefault="002322BE">
      <w:pPr>
        <w:rPr>
          <w:rFonts w:ascii="Verdana" w:hAnsi="Verdana"/>
        </w:rPr>
      </w:pPr>
    </w:p>
    <w:sectPr w:rsidR="002322BE" w:rsidRPr="00093839" w:rsidSect="003B3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89"/>
    <w:rsid w:val="00093839"/>
    <w:rsid w:val="000D62FE"/>
    <w:rsid w:val="00101072"/>
    <w:rsid w:val="001D5C55"/>
    <w:rsid w:val="001F51A0"/>
    <w:rsid w:val="002322BE"/>
    <w:rsid w:val="002D20C5"/>
    <w:rsid w:val="003526CB"/>
    <w:rsid w:val="003B3489"/>
    <w:rsid w:val="00473374"/>
    <w:rsid w:val="00501282"/>
    <w:rsid w:val="00554704"/>
    <w:rsid w:val="005919B6"/>
    <w:rsid w:val="006B7B74"/>
    <w:rsid w:val="006E21F1"/>
    <w:rsid w:val="00717E53"/>
    <w:rsid w:val="007D0769"/>
    <w:rsid w:val="00807C74"/>
    <w:rsid w:val="008A69CF"/>
    <w:rsid w:val="009D2E0C"/>
    <w:rsid w:val="00A159D2"/>
    <w:rsid w:val="00B74590"/>
    <w:rsid w:val="00BD5E0F"/>
    <w:rsid w:val="00BD7E67"/>
    <w:rsid w:val="00CF7139"/>
    <w:rsid w:val="00E15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1261C"/>
  <w15:chartTrackingRefBased/>
  <w15:docId w15:val="{FC1BB321-22B2-46D8-9B47-C1A1A711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89"/>
    <w:rPr>
      <w:rFonts w:eastAsiaTheme="majorEastAsia" w:cstheme="majorBidi"/>
      <w:color w:val="272727" w:themeColor="text1" w:themeTint="D8"/>
    </w:rPr>
  </w:style>
  <w:style w:type="paragraph" w:styleId="Title">
    <w:name w:val="Title"/>
    <w:basedOn w:val="Normal"/>
    <w:next w:val="Normal"/>
    <w:link w:val="TitleChar"/>
    <w:uiPriority w:val="10"/>
    <w:qFormat/>
    <w:rsid w:val="003B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89"/>
    <w:pPr>
      <w:spacing w:before="160"/>
      <w:jc w:val="center"/>
    </w:pPr>
    <w:rPr>
      <w:i/>
      <w:iCs/>
      <w:color w:val="404040" w:themeColor="text1" w:themeTint="BF"/>
    </w:rPr>
  </w:style>
  <w:style w:type="character" w:customStyle="1" w:styleId="QuoteChar">
    <w:name w:val="Quote Char"/>
    <w:basedOn w:val="DefaultParagraphFont"/>
    <w:link w:val="Quote"/>
    <w:uiPriority w:val="29"/>
    <w:rsid w:val="003B3489"/>
    <w:rPr>
      <w:i/>
      <w:iCs/>
      <w:color w:val="404040" w:themeColor="text1" w:themeTint="BF"/>
    </w:rPr>
  </w:style>
  <w:style w:type="paragraph" w:styleId="ListParagraph">
    <w:name w:val="List Paragraph"/>
    <w:basedOn w:val="Normal"/>
    <w:uiPriority w:val="34"/>
    <w:qFormat/>
    <w:rsid w:val="003B3489"/>
    <w:pPr>
      <w:ind w:left="720"/>
      <w:contextualSpacing/>
    </w:pPr>
  </w:style>
  <w:style w:type="character" w:styleId="IntenseEmphasis">
    <w:name w:val="Intense Emphasis"/>
    <w:basedOn w:val="DefaultParagraphFont"/>
    <w:uiPriority w:val="21"/>
    <w:qFormat/>
    <w:rsid w:val="003B3489"/>
    <w:rPr>
      <w:i/>
      <w:iCs/>
      <w:color w:val="0F4761" w:themeColor="accent1" w:themeShade="BF"/>
    </w:rPr>
  </w:style>
  <w:style w:type="paragraph" w:styleId="IntenseQuote">
    <w:name w:val="Intense Quote"/>
    <w:basedOn w:val="Normal"/>
    <w:next w:val="Normal"/>
    <w:link w:val="IntenseQuoteChar"/>
    <w:uiPriority w:val="30"/>
    <w:qFormat/>
    <w:rsid w:val="003B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489"/>
    <w:rPr>
      <w:i/>
      <w:iCs/>
      <w:color w:val="0F4761" w:themeColor="accent1" w:themeShade="BF"/>
    </w:rPr>
  </w:style>
  <w:style w:type="character" w:styleId="IntenseReference">
    <w:name w:val="Intense Reference"/>
    <w:basedOn w:val="DefaultParagraphFont"/>
    <w:uiPriority w:val="32"/>
    <w:qFormat/>
    <w:rsid w:val="003B3489"/>
    <w:rPr>
      <w:b/>
      <w:bCs/>
      <w:smallCaps/>
      <w:color w:val="0F4761" w:themeColor="accent1" w:themeShade="BF"/>
      <w:spacing w:val="5"/>
    </w:rPr>
  </w:style>
  <w:style w:type="table" w:customStyle="1" w:styleId="TableGrid1">
    <w:name w:val="Table Grid1"/>
    <w:basedOn w:val="TableNormal"/>
    <w:next w:val="TableGrid"/>
    <w:uiPriority w:val="39"/>
    <w:rsid w:val="003B34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B74"/>
    <w:rPr>
      <w:color w:val="0000FF"/>
      <w:u w:val="single"/>
    </w:rPr>
  </w:style>
  <w:style w:type="character" w:styleId="UnresolvedMention">
    <w:name w:val="Unresolved Mention"/>
    <w:basedOn w:val="DefaultParagraphFont"/>
    <w:uiPriority w:val="99"/>
    <w:semiHidden/>
    <w:unhideWhenUsed/>
    <w:rsid w:val="006B7B74"/>
    <w:rPr>
      <w:color w:val="605E5C"/>
      <w:shd w:val="clear" w:color="auto" w:fill="E1DFDD"/>
    </w:rPr>
  </w:style>
  <w:style w:type="character" w:customStyle="1" w:styleId="apple-converted-space">
    <w:name w:val="apple-converted-space"/>
    <w:basedOn w:val="DefaultParagraphFont"/>
    <w:rsid w:val="00093839"/>
  </w:style>
  <w:style w:type="character" w:styleId="FollowedHyperlink">
    <w:name w:val="FollowedHyperlink"/>
    <w:basedOn w:val="DefaultParagraphFont"/>
    <w:uiPriority w:val="99"/>
    <w:semiHidden/>
    <w:unhideWhenUsed/>
    <w:rsid w:val="007D076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gchannel.com/2026/06/boris-fx-releases-optics-2026/" TargetMode="External"/><Relationship Id="rId18" Type="http://schemas.openxmlformats.org/officeDocument/2006/relationships/hyperlink" Target="https://www.unrealengine.com/en-US/realityscan" TargetMode="External"/><Relationship Id="rId26" Type="http://schemas.openxmlformats.org/officeDocument/2006/relationships/hyperlink" Target="https://www.cgchannel.com/2026/06/adobe-to-acquire-topaz-labs/" TargetMode="External"/><Relationship Id="rId39" Type="http://schemas.openxmlformats.org/officeDocument/2006/relationships/hyperlink" Target="https://elevenlabs.io/ads-engine" TargetMode="External"/><Relationship Id="rId21" Type="http://schemas.openxmlformats.org/officeDocument/2006/relationships/hyperlink" Target="https://forum.blackmagicdesign.com/viewtopic.php?f=21&amp;t=237728" TargetMode="External"/><Relationship Id="rId34" Type="http://schemas.openxmlformats.org/officeDocument/2006/relationships/hyperlink" Target="https://www.cgchannel.com/2026/06/see-5-key-features-for-cg-artists-in-unreal-engine-5-8/" TargetMode="External"/><Relationship Id="rId42" Type="http://schemas.openxmlformats.org/officeDocument/2006/relationships/hyperlink" Target="https://www.krotosaudio.com/" TargetMode="External"/><Relationship Id="rId47" Type="http://schemas.openxmlformats.org/officeDocument/2006/relationships/hyperlink" Target="https://www.cartesia.ai/" TargetMode="External"/><Relationship Id="rId50" Type="http://schemas.openxmlformats.org/officeDocument/2006/relationships/hyperlink" Target="https://runwayml.com/news/introducing-agent-2" TargetMode="External"/><Relationship Id="rId55" Type="http://schemas.openxmlformats.org/officeDocument/2006/relationships/hyperlink" Target="https://news.adobe.com/news/2026/06/adobe-introduces-genstudio-for-commerce" TargetMode="External"/><Relationship Id="rId7" Type="http://schemas.openxmlformats.org/officeDocument/2006/relationships/hyperlink" Target="https://www.midjourney.com/updates/draft-mode-for-v8-1-and-new-feature-previews" TargetMode="External"/><Relationship Id="rId2" Type="http://schemas.openxmlformats.org/officeDocument/2006/relationships/settings" Target="settings.xml"/><Relationship Id="rId16" Type="http://schemas.openxmlformats.org/officeDocument/2006/relationships/hyperlink" Target="https://unity.com/" TargetMode="External"/><Relationship Id="rId29" Type="http://schemas.openxmlformats.org/officeDocument/2006/relationships/hyperlink" Target="https://www.palmier.io/" TargetMode="External"/><Relationship Id="rId11" Type="http://schemas.openxmlformats.org/officeDocument/2006/relationships/hyperlink" Target="https://www.businesswire.com/news/home/20260626126698/en/Meet-Vibe-Directing-OpenArt-AI-Launches-Director-to-Introduce-Conversation-Driven-Longer-Form-AI-Visual-Storytelling" TargetMode="External"/><Relationship Id="rId24" Type="http://schemas.openxmlformats.org/officeDocument/2006/relationships/hyperlink" Target="https://runwayml.com/product" TargetMode="External"/><Relationship Id="rId32" Type="http://schemas.openxmlformats.org/officeDocument/2006/relationships/hyperlink" Target="https://www.cgchannel.com/2026/06/adobe-releases-after-effects-26-3/" TargetMode="External"/><Relationship Id="rId37" Type="http://schemas.openxmlformats.org/officeDocument/2006/relationships/hyperlink" Target="https://www.theverge.com/tech/955831/figma-code-design-tools-config-2026-announcements" TargetMode="External"/><Relationship Id="rId40" Type="http://schemas.openxmlformats.org/officeDocument/2006/relationships/hyperlink" Target="https://elevenlabs.io/docs/overview/capabilities/ads-engine" TargetMode="External"/><Relationship Id="rId45" Type="http://schemas.openxmlformats.org/officeDocument/2006/relationships/hyperlink" Target="https://docs.mistral.ai/" TargetMode="External"/><Relationship Id="rId53" Type="http://schemas.openxmlformats.org/officeDocument/2006/relationships/hyperlink" Target="https://elevenlabs.io/ads-engine" TargetMode="External"/><Relationship Id="rId5" Type="http://schemas.openxmlformats.org/officeDocument/2006/relationships/hyperlink" Target="https://www.adobe.com/products/firefly.html" TargetMode="External"/><Relationship Id="rId19" Type="http://schemas.openxmlformats.org/officeDocument/2006/relationships/hyperlink" Target="https://www.cgchannel.com/2026/06/adobe-releases-substance-3d-painter-12-1/" TargetMode="External"/><Relationship Id="rId4" Type="http://schemas.openxmlformats.org/officeDocument/2006/relationships/hyperlink" Target="https://techcrunch.com/2026/06/18/adobe-adds-its-ai-assistant-to-premiere-illustrator-and-indesign/" TargetMode="External"/><Relationship Id="rId9" Type="http://schemas.openxmlformats.org/officeDocument/2006/relationships/hyperlink" Target="https://x.ai/news/grok-imagine-video-1-5" TargetMode="External"/><Relationship Id="rId14" Type="http://schemas.openxmlformats.org/officeDocument/2006/relationships/hyperlink" Target="https://borisfx.com/products/optics/" TargetMode="External"/><Relationship Id="rId22" Type="http://schemas.openxmlformats.org/officeDocument/2006/relationships/hyperlink" Target="https://www.cgchannel.com/2026/06/autodesk-releases-arnold-7-5-2-with-support-for-gaussian-splatting/" TargetMode="External"/><Relationship Id="rId27" Type="http://schemas.openxmlformats.org/officeDocument/2006/relationships/hyperlink" Target="https://news.adobe.com/news/2026/06/adobe-to-acquire-topaz-labs" TargetMode="External"/><Relationship Id="rId30" Type="http://schemas.openxmlformats.org/officeDocument/2006/relationships/hyperlink" Target="https://www.cgchannel.com/2026/06/adobe-releases-photoshop-27-8/" TargetMode="External"/><Relationship Id="rId35" Type="http://schemas.openxmlformats.org/officeDocument/2006/relationships/hyperlink" Target="https://www.unrealengine.com/" TargetMode="External"/><Relationship Id="rId43" Type="http://schemas.openxmlformats.org/officeDocument/2006/relationships/hyperlink" Target="https://www.cartesia.ai/launch" TargetMode="External"/><Relationship Id="rId48" Type="http://schemas.openxmlformats.org/officeDocument/2006/relationships/hyperlink" Target="https://www.adyen.com/press-and-media/adyen-agentic" TargetMode="External"/><Relationship Id="rId56" Type="http://schemas.openxmlformats.org/officeDocument/2006/relationships/fontTable" Target="fontTable.xml"/><Relationship Id="rId8" Type="http://schemas.openxmlformats.org/officeDocument/2006/relationships/hyperlink" Target="https://www.midjourney.com/" TargetMode="External"/><Relationship Id="rId51" Type="http://schemas.openxmlformats.org/officeDocument/2006/relationships/hyperlink" Target="https://newsroom.pinterest.com/news/cannes-2026/" TargetMode="External"/><Relationship Id="rId3" Type="http://schemas.openxmlformats.org/officeDocument/2006/relationships/webSettings" Target="webSettings.xml"/><Relationship Id="rId12" Type="http://schemas.openxmlformats.org/officeDocument/2006/relationships/hyperlink" Target="https://openart.ai/features/director/" TargetMode="External"/><Relationship Id="rId17" Type="http://schemas.openxmlformats.org/officeDocument/2006/relationships/hyperlink" Target="https://www.cgchannel.com/2026/06/epic-games-releases-realityscan-2-2-with-amd-gpu-support/" TargetMode="External"/><Relationship Id="rId25" Type="http://schemas.openxmlformats.org/officeDocument/2006/relationships/hyperlink" Target="https://variety.com/2026/film/news/google-a24-ai-filmmaking-tools-1236787297/" TargetMode="External"/><Relationship Id="rId33" Type="http://schemas.openxmlformats.org/officeDocument/2006/relationships/hyperlink" Target="https://www.adobe.com/products/aftereffects.html" TargetMode="External"/><Relationship Id="rId38" Type="http://schemas.openxmlformats.org/officeDocument/2006/relationships/hyperlink" Target="https://huggingface.co/blog/allenai/molmomotion" TargetMode="External"/><Relationship Id="rId46" Type="http://schemas.openxmlformats.org/officeDocument/2006/relationships/hyperlink" Target="https://www.cartesia.ai/launch" TargetMode="External"/><Relationship Id="rId20" Type="http://schemas.openxmlformats.org/officeDocument/2006/relationships/hyperlink" Target="https://www.adobe.com/products/substance3d-painter.html" TargetMode="External"/><Relationship Id="rId41" Type="http://schemas.openxmlformats.org/officeDocument/2006/relationships/hyperlink" Target="https://mixdownmag.com.au/news/krotos-brings-automated-sound-design-to-adobe-preimere-pro/" TargetMode="External"/><Relationship Id="rId54" Type="http://schemas.openxmlformats.org/officeDocument/2006/relationships/hyperlink" Target="https://elevenlabs.io/docs/overview/capabilities/ads-engine" TargetMode="External"/><Relationship Id="rId1" Type="http://schemas.openxmlformats.org/officeDocument/2006/relationships/styles" Target="styles.xml"/><Relationship Id="rId6" Type="http://schemas.openxmlformats.org/officeDocument/2006/relationships/hyperlink" Target="https://blog.adobe.com/" TargetMode="External"/><Relationship Id="rId15" Type="http://schemas.openxmlformats.org/officeDocument/2006/relationships/hyperlink" Target="https://www.cgchannel.com/2026/06/unity-releases-unity-6-5-discover-5-key-features-for-cg-artists/" TargetMode="External"/><Relationship Id="rId23" Type="http://schemas.openxmlformats.org/officeDocument/2006/relationships/hyperlink" Target="https://runwayml.com/news/introducing-agent-2" TargetMode="External"/><Relationship Id="rId28" Type="http://schemas.openxmlformats.org/officeDocument/2006/relationships/hyperlink" Target="https://www.digitaltrends.com/cool-tech/this-new-video-editor-lets-claude-work-directly-on-your-timeline/" TargetMode="External"/><Relationship Id="rId36" Type="http://schemas.openxmlformats.org/officeDocument/2006/relationships/hyperlink" Target="https://avatarsdk.com/move/" TargetMode="External"/><Relationship Id="rId49" Type="http://schemas.openxmlformats.org/officeDocument/2006/relationships/hyperlink" Target="https://www.adyen.com/" TargetMode="External"/><Relationship Id="rId57" Type="http://schemas.openxmlformats.org/officeDocument/2006/relationships/theme" Target="theme/theme1.xml"/><Relationship Id="rId10" Type="http://schemas.openxmlformats.org/officeDocument/2006/relationships/hyperlink" Target="https://x.ai/news/grok-imagine-1-5" TargetMode="External"/><Relationship Id="rId31" Type="http://schemas.openxmlformats.org/officeDocument/2006/relationships/hyperlink" Target="https://www.adobe.com/products/photoshop.html" TargetMode="External"/><Relationship Id="rId44" Type="http://schemas.openxmlformats.org/officeDocument/2006/relationships/hyperlink" Target="https://mistral.ai/news/ocr-4/" TargetMode="External"/><Relationship Id="rId52" Type="http://schemas.openxmlformats.org/officeDocument/2006/relationships/hyperlink" Target="https://blog.google/products/admanager/ask-ad-mana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6884</Words>
  <Characters>39243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Ninci Mathew (Open)</dc:creator>
  <cp:keywords/>
  <dc:description/>
  <cp:lastModifiedBy>Mathew, Ninci -ND</cp:lastModifiedBy>
  <cp:revision>19</cp:revision>
  <dcterms:created xsi:type="dcterms:W3CDTF">2026-05-20T23:17:00Z</dcterms:created>
  <dcterms:modified xsi:type="dcterms:W3CDTF">2026-06-29T07:35:00Z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2026-05-20T23:56:24Z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5b6b6ea3-470a-49a8-9f1b-81cf50782bde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