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2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366"/>
      </w:tblGrid>
      <w:tr>
        <w:trPr>
          <w:trHeight w:val="2400"/>
        </w:trPr>
        <w:tc>
          <w:tcPr>
            <w:tcW w:w="12366" w:type="dxa"/>
            <w:shd w:val="clear" w:color="auto" w:fill="00956C"/>
            <w:vAlign w:val="center"/>
          </w:tcPr>
          <w:p>
            <w:pPr>
              <w:spacing w:line="259" w:lineRule="auto"/>
              <w:rPr>
                <w:rFonts w:ascii="Verdana" w:hAnsi="Verdana" w:cs="Times New Roman"/>
              </w:rPr>
            </w:pPr>
          </w:p>
          <w:p>
            <w:pPr>
              <w:jc w:val="center"/>
              <w:spacing w:line="259" w:lineRule="auto"/>
              <w:rPr>
                <w:rFonts w:ascii="Verdana" w:hAnsi="Verdana" w:cs="Times New Roman"/>
                <w:b/>
                <w:bCs/>
                <w:color w:val="FFFFFF"/>
                <w:spacing w:val="10"/>
                <w:sz w:val="44"/>
                <w:szCs w:val="44"/>
              </w:rPr>
            </w:pPr>
            <w:r>
              <w:rPr>
                <w:rFonts w:ascii="Verdana" w:hAnsi="Verdana" w:cs="Times New Roman"/>
                <w:b/>
                <w:bCs/>
                <w:color w:val="FFFFFF"/>
                <w:spacing w:val="10"/>
                <w:sz w:val="44"/>
                <w:szCs w:val="44"/>
              </w:rPr>
              <w:t>AI in Media &amp; Production Digest</w:t>
            </w:r>
          </w:p>
          <w:p>
            <w:pPr>
              <w:jc w:val="center"/>
              <w:spacing w:line="259" w:lineRule="auto"/>
              <w:rPr>
                <w:rFonts w:ascii="Verdana" w:hAnsi="Verdana" w:cs="Times New Roman"/>
                <w:b/>
                <w:bCs/>
                <w:caps/>
                <w:color w:val="EAF3DE"/>
                <w:spacing w:val="10"/>
                <w:sz w:val="22"/>
                <w:szCs w:val="22"/>
              </w:rPr>
            </w:pPr>
            <w:r>
              <w:rPr>
                <w:rFonts w:ascii="Verdana" w:hAnsi="Verdana" w:cs="Times New Roman"/>
                <w:b/>
                <w:bCs/>
                <w:caps/>
                <w:color w:val="EAF3DE"/>
                <w:spacing w:val="10"/>
                <w:sz w:val="22"/>
                <w:szCs w:val="22"/>
              </w:rPr>
              <w:t>Week of September 11, 2026</w:t>
            </w:r>
          </w:p>
          <w:p>
            <w:pPr>
              <w:jc w:val="center"/>
              <w:spacing w:line="259" w:lineRule="auto"/>
              <w:rPr>
                <w:rFonts w:ascii="Verdana" w:hAnsi="Verdana" w:cs="Times New Roman"/>
                <w:color w:val="EAF3DE"/>
                <w:sz w:val="18"/>
                <w:szCs w:val="18"/>
              </w:rPr>
            </w:pPr>
            <w:r>
              <w:rPr>
                <w:rFonts w:ascii="Verdana" w:hAnsi="Verdana" w:cs="Times New Roman"/>
                <w:color w:val="EAF3DE"/>
                <w:sz w:val="18"/>
                <w:szCs w:val="18"/>
              </w:rPr>
              <w:t>VFX · Animation · Localization · Sound &amp; Music · Marketing · Pre-Production · Post-Production</w:t>
            </w:r>
          </w:p>
          <w:p>
            <w:pPr>
              <w:spacing w:line="259" w:lineRule="auto"/>
              <w:rPr>
                <w:rFonts w:ascii="Verdana" w:hAnsi="Verdana" w:cs="Times New Roman"/>
              </w:rPr>
            </w:pPr>
          </w:p>
        </w:tc>
      </w:tr>
    </w:tbl>
    <w:p>
      <w:pPr>
        <w:rPr>
          <w:rFonts w:ascii="Verdana" w:hAnsi="Verdana" w:cs="Times New Roman"/>
        </w:rPr>
      </w:pPr>
      <w:r>
        <w:rPr>
          <w:rFonts w:ascii="Verdana" w:hAnsi="Verdana" w:cs="Times New Roman"/>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VFX</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After Effects 26.5 &amp; AI Assistant (Adobe) — </w:t>
                              </w:r>
                              <w:r>
                                <w:rPr>
                                  <w:rFonts w:ascii="Verdana" w:eastAsia="Times New Roman" w:hAnsi="Verdana" w:cs="Arial"/>
                                  <w:color w:val="27500A"/>
                                  <w:kern w:val="0"/>
                                  <w:sz w:val="17"/>
                                  <w:szCs w:val="17"/>
                                  <w:shd w:val="clear" w:color="auto" w:fill="EAF3DE"/>
                                  <w14:ligatures w14:val="none"/>
                                </w:rPr>
                                <w:t>No public API for AI Assistant; Object Matte scriptable via ExtendScript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SwitchX 2.0 (Beeble) — </w:t>
                              </w:r>
                              <w:r>
                                <w:rPr>
                                  <w:rFonts w:ascii="Verdana" w:eastAsia="Times New Roman" w:hAnsi="Verdana" w:cs="Arial"/>
                                  <w:color w:val="27500A"/>
                                  <w:kern w:val="0"/>
                                  <w:sz w:val="17"/>
                                  <w:szCs w:val="17"/>
                                  <w:shd w:val="clear" w:color="auto" w:fill="EAF3DE"/>
                                  <w14:ligatures w14:val="none"/>
                                </w:rPr>
                                <w:t>Available via Beeble's cloud platform; no public standalone REST API documented yet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MultiMatte (Feyn) — </w:t>
                              </w:r>
                              <w:r>
                                <w:rPr>
                                  <w:rFonts w:ascii="Verdana" w:eastAsia="Times New Roman" w:hAnsi="Verdana" w:cs="Arial"/>
                                  <w:color w:val="27500A"/>
                                  <w:kern w:val="0"/>
                                  <w:sz w:val="17"/>
                                  <w:szCs w:val="17"/>
                                  <w:shd w:val="clear" w:color="auto" w:fill="EAF3DE"/>
                                  <w14:ligatures w14:val="none"/>
                                </w:rPr>
                                <w:t>No hosted API; open weights runnable locally via pip install and a Transformers-style Python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REVIZE Global Rollout (Pitch Black) — </w:t>
                              </w:r>
                              <w:r>
                                <w:rPr>
                                  <w:rFonts w:ascii="Verdana" w:eastAsia="Times New Roman" w:hAnsi="Verdana" w:cs="Arial"/>
                                  <w:color w:val="27500A"/>
                                  <w:kern w:val="0"/>
                                  <w:sz w:val="17"/>
                                  <w:szCs w:val="17"/>
                                  <w:shd w:val="clear" w:color="auto" w:fill="EAF3DE"/>
                                  <w14:ligatures w14:val="none"/>
                                </w:rPr>
                                <w:t>No public API; proprietary in-house toolkit for Pitch Black's own studios and clients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ArmorPaint 1.0 — </w:t>
                              </w:r>
                              <w:r>
                                <w:rPr>
                                  <w:rFonts w:ascii="Verdana" w:eastAsia="Times New Roman" w:hAnsi="Verdana" w:cs="Arial"/>
                                  <w:color w:val="27500A"/>
                                  <w:kern w:val="0"/>
                                  <w:sz w:val="17"/>
                                  <w:szCs w:val="17"/>
                                  <w:shd w:val="clear" w:color="auto" w:fill="EAF3DE"/>
                                  <w14:ligatures w14:val="none"/>
                                </w:rPr>
                                <w:t>No cloud API; all Neural Node AI features run locally using openly licensed models, no per-call cost</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After Effects 26.5 &amp; AI Assistant (Adobe) — </w:t>
                              </w:r>
                              <w:r>
                                <w:rPr>
                                  <w:rFonts w:ascii="Verdana" w:eastAsia="Times New Roman" w:hAnsi="Verdana" w:cs="Arial"/>
                                  <w:color w:val="27500A"/>
                                  <w:kern w:val="0"/>
                                  <w:sz w:val="17"/>
                                  <w:szCs w:val="17"/>
                                  <w:shd w:val="clear" w:color="auto" w:fill="EAF3DE"/>
                                  <w14:ligatures w14:val="none"/>
                                </w:rPr>
                                <w:t>Native After Effects feature, not a third-party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SwitchX 2.0 (Beeble) — </w:t>
                              </w:r>
                              <w:r>
                                <w:rPr>
                                  <w:rFonts w:ascii="Verdana" w:eastAsia="Times New Roman" w:hAnsi="Verdana" w:cs="Arial"/>
                                  <w:color w:val="27500A"/>
                                  <w:kern w:val="0"/>
                                  <w:sz w:val="17"/>
                                  <w:szCs w:val="17"/>
                                  <w:shd w:val="clear" w:color="auto" w:fill="EAF3DE"/>
                                  <w14:ligatures w14:val="none"/>
                                </w:rPr>
                                <w:t>Standalone cloud app / node-based Canvas; pixel-aligned output usable as a compositing layer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MultiMatte (Feyn) — </w:t>
                              </w:r>
                              <w:r>
                                <w:rPr>
                                  <w:rFonts w:ascii="Verdana" w:eastAsia="Times New Roman" w:hAnsi="Verdana" w:cs="Arial"/>
                                  <w:color w:val="27500A"/>
                                  <w:kern w:val="0"/>
                                  <w:sz w:val="17"/>
                                  <w:szCs w:val="17"/>
                                  <w:shd w:val="clear" w:color="auto" w:fill="EAF3DE"/>
                                  <w14:ligatures w14:val="none"/>
                                </w:rPr>
                                <w:t>Python library/model, not yet packaged as a compositing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REVIZE Global Rollout (Pitch Black) — </w:t>
                              </w:r>
                              <w:r>
                                <w:rPr>
                                  <w:rFonts w:ascii="Verdana" w:eastAsia="Times New Roman" w:hAnsi="Verdana" w:cs="Arial"/>
                                  <w:color w:val="27500A"/>
                                  <w:kern w:val="0"/>
                                  <w:sz w:val="17"/>
                                  <w:szCs w:val="17"/>
                                  <w:shd w:val="clear" w:color="auto" w:fill="EAF3DE"/>
                                  <w14:ligatures w14:val="none"/>
                                </w:rPr>
                                <w:t>Integrated with studio VFX pipelines built around production realities like lighting and camera angle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ArmorPaint 1.0 — </w:t>
                              </w:r>
                              <w:r>
                                <w:rPr>
                                  <w:rFonts w:ascii="Verdana" w:eastAsia="Times New Roman" w:hAnsi="Verdana" w:cs="Arial"/>
                                  <w:color w:val="27500A"/>
                                  <w:kern w:val="0"/>
                                  <w:sz w:val="17"/>
                                  <w:szCs w:val="17"/>
                                  <w:shd w:val="clear" w:color="auto" w:fill="EAF3DE"/>
                                  <w14:ligatures w14:val="none"/>
                                </w:rPr>
                                <w:t>Sits at the texturing/material-authoring stage, producing PBR texture maps imported into a renderer or game engine downstream</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After Effects 26.5 &amp; AI Assistant (Adobe)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Adobe's After Effects gets disk-cached AI rotoscoping (Object Matte) plus a new agentic AI Assistant beta that automates compositing and expression-writing tasks via natural language.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SwitchX 2.0 (Beeble)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Beeble's SwitchX 2.0 video-to-video AI model now renders native 4K, 10-bit, 20-second shots with much tighter camera tracking for background and lighting replacement work.</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MultiMatte (Feyn)</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Feyn released MultiMatte, an open-weights, prompt-steerable AI matting model fine-tuned from Meta's SAM 3 that pulls clean alpha cutouts of any named object.</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REVIZE Global Rollout (Pitch Black)</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VFX group Pitch Black is expanding REVIZE, Rising Sun Pictures' in-house AI face/body-replacement and de-aging toolset, across its FOLKS, El Ranchito and Square One studios.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ArmorPaint 1.0</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Open-source 3D texture painter ArmorPaint hit its 1.0 release after eight years in early access, adding local, open-source Neural Node AI tools for upscaling, photo-to-PBR-material conversion, and text-to-image generation.</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VFX</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After Effects 26.5 &amp; AI Assistant (Adobe)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Commercial desktop app (Creative Cloud subscription); version 26.5 adds disk caching to the AI-powered Object Matte rotoscoping tool, and a separate beta build introduces an agentic AI Assistant for natural-language control of the whole project.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Automated Rotoscoping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Object Matte's newly cached AI mattes speed up isolating actors/props for compositing and color work without re-running propagation each session.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Pipeline Automation:</w:t>
                  </w:r>
                  <w:r w:rsidRPr="005D111F">
                    <w:rPr>
                      <w:rStyle w:val="apple-converted-space"/>
                      <w:rFonts w:ascii="Verdana" w:hAnsi="Verdana"/>
                      <w:color w:val="000000"/>
                      <w:sz w:val="18"/>
                      <w:szCs w:val="18"/>
                    </w:rPr>
                    <w:t> </w:t>
                  </w:r>
                  <w:r w:rsidRPr="005D111F">
                    <w:rPr>
                      <w:rFonts w:ascii="Verdana" w:hAnsi="Verdana"/>
                      <w:sz w:val="18"/>
                      <w:szCs w:val="18"/>
                    </w:rPr>
                    <w:t>The AI Assistant can reorganize huge compositing projects and auto-write JavaScript expressions, cutting technical overhead for VFX teams.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Object Matte has been production-tested since AE 26.2; the AI Assistant is in public beta but built on Adobe's proven Firefly-era assistant architecture.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Native to an industry-standard compositing tool already in most VFX pipelines, no plugin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 w:history="1">
                    <w:r>
                      <w:rPr>
                        <w:rStyle w:val="Hyperlink"/>
                        <w:rFonts w:ascii="Verdana" w:hAnsi="Verdana"/>
                        <w:color w:val="467886"/>
                        <w:sz w:val="18"/>
                        <w:szCs w:val="18"/>
                      </w:rPr>
                      <w:t>Article</w:t>
                    </w:r>
                  </w:hyperlink>
                  <w:r>
                    <w:rPr>
                      <w:rFonts w:ascii="Verdana" w:hAnsi="Verdana"/>
                      <w:color w:val="000000"/>
                      <w:sz w:val="18"/>
                      <w:szCs w:val="18"/>
                    </w:rPr>
                    <w:br/>
                  </w:r>
                  <w:hyperlink r:id="rId7" w:history="1">
                    <w:r>
                      <w:rPr>
                        <w:rStyle w:val="Hyperlink"/>
                        <w:rFonts w:ascii="Verdana" w:hAnsi="Verdana"/>
                        <w:color w:val="467886"/>
                        <w:sz w:val="18"/>
                        <w:szCs w:val="18"/>
                      </w:rPr>
                      <w:t>Adobe Announcement</w:t>
                    </w:r>
                  </w:hyperlink>
                  <w:r>
                    <w:rPr>
                      <w:rFonts w:ascii="Verdana" w:hAnsi="Verdana"/>
                      <w:color w:val="000000"/>
                      <w:sz w:val="18"/>
                      <w:szCs w:val="18"/>
                    </w:rPr>
                    <w:br/>
                  </w:r>
                  <w:hyperlink r:id="rId8" w:history="1">
                    <w:r>
                      <w:rPr>
                        <w:rStyle w:val="Hyperlink"/>
                        <w:rFonts w:ascii="Verdana" w:hAnsi="Verdana"/>
                        <w:color w:val="467886"/>
                        <w:sz w:val="18"/>
                        <w:szCs w:val="18"/>
                      </w:rPr>
                      <w:t>Docs</w:t>
                    </w:r>
                  </w:hyperlink>
                  <w:r>
                    <w:rPr>
                      <w:rFonts w:ascii="Verdana" w:hAnsi="Verdana"/>
                      <w:color w:val="000000"/>
                      <w:sz w:val="18"/>
                      <w:szCs w:val="18"/>
                    </w:rPr>
                    <w:br/>
                  </w:r>
                  <w:hyperlink r:id="rId9" w:history="1">
                    <w:r>
                      <w:rPr>
                        <w:rStyle w:val="Hyperlink"/>
                        <w:rFonts w:ascii="Verdana" w:hAnsi="Verdana"/>
                        <w:color w:val="467886"/>
                        <w:sz w:val="18"/>
                        <w:szCs w:val="18"/>
                      </w:rPr>
                      <w:t>Second Article (The Verge)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SwitchX 2.0 (Beeble)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Cloud SaaS AI-VFX platform; SwitchX 2.0 is a major upgrade to Beeble's proprietary source-locked video-to-video model, adding native 4K output, 10-bit color, longer clips, and camera-tracked generation.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Background/Environment Replacement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Mask-guided relighting and background swaps now render natively at 4K/10-bit, letting VFX teams composite AI-generated environments straight into a color-grading pipeline.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Set Extension &amp; Digital Set Dressing:</w:t>
                  </w:r>
                  <w:r w:rsidRPr="005D111F">
                    <w:rPr>
                      <w:rStyle w:val="apple-converted-space"/>
                      <w:rFonts w:ascii="Verdana" w:hAnsi="Verdana"/>
                      <w:color w:val="000000"/>
                      <w:sz w:val="18"/>
                      <w:szCs w:val="18"/>
                    </w:rPr>
                    <w:t> </w:t>
                  </w:r>
                  <w:r w:rsidRPr="005D111F">
                    <w:rPr>
                      <w:rFonts w:ascii="Verdana" w:hAnsi="Verdana"/>
                      <w:sz w:val="18"/>
                      <w:szCs w:val="18"/>
                    </w:rPr>
                    <w:t>Improved camera tracking keeps AI-generated set extensions and prop replacements locked to the source camera's handheld/parallax motion.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Second major version of a model already used on real productions like Hellbound, specifically addressing the camera-tracking and fast-motion weaknesses flagged in v1.0.</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Cloud app with a node-based Canvas; no native NLE/DCC plugin yet, so footage must round-trip through Beeble's platform.</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 w:history="1">
                    <w:r>
                      <w:rPr>
                        <w:rStyle w:val="Hyperlink"/>
                        <w:rFonts w:ascii="Verdana" w:hAnsi="Verdana"/>
                        <w:color w:val="467886"/>
                        <w:sz w:val="18"/>
                        <w:szCs w:val="18"/>
                      </w:rPr>
                      <w:t>Article</w:t>
                    </w:r>
                  </w:hyperlink>
                  <w:r>
                    <w:rPr>
                      <w:rFonts w:ascii="Verdana" w:hAnsi="Verdana"/>
                      <w:color w:val="000000"/>
                      <w:sz w:val="18"/>
                      <w:szCs w:val="18"/>
                    </w:rPr>
                    <w:br/>
                  </w:r>
                  <w:hyperlink r:id="rId11" w:history="1">
                    <w:r>
                      <w:rPr>
                        <w:rStyle w:val="Hyperlink"/>
                        <w:rFonts w:ascii="Verdana" w:hAnsi="Verdana"/>
                        <w:color w:val="467886"/>
                        <w:sz w:val="18"/>
                        <w:szCs w:val="18"/>
                      </w:rPr>
                      <w:t>Product Page</w:t>
                    </w:r>
                  </w:hyperlink>
                  <w:r>
                    <w:rPr>
                      <w:rFonts w:ascii="Verdana" w:hAnsi="Verdana"/>
                      <w:color w:val="000000"/>
                      <w:sz w:val="18"/>
                      <w:szCs w:val="18"/>
                    </w:rPr>
                    <w:br/>
                  </w:r>
                  <w:hyperlink r:id="rId12" w:history="1">
                    <w:r>
                      <w:rPr>
                        <w:rStyle w:val="Hyperlink"/>
                        <w:rFonts w:ascii="Verdana" w:hAnsi="Verdana"/>
                        <w:color w:val="467886"/>
                        <w:sz w:val="18"/>
                        <w:szCs w:val="18"/>
                      </w:rPr>
                      <w:t>Research Page</w:t>
                    </w:r>
                  </w:hyperlink>
                  <w:r>
                    <w:rPr>
                      <w:rFonts w:ascii="Verdana" w:hAnsi="Verdana"/>
                      <w:color w:val="000000"/>
                      <w:sz w:val="18"/>
                      <w:szCs w:val="18"/>
                    </w:rPr>
                    <w:br/>
                  </w:r>
                  <w:hyperlink r:id="rId13"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MultiMatte (Feyn)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Open-weights model (Hugging Face, pip-installable); a LoRA fine-tune of SAM 3 that swaps binary segmentation for continuous alpha mattes, promptable by simply naming the object to keep.</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Text-Prompted Rotoscoping/Keying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Artists can type an object name to instantly pull a clean, hair-accurate alpha matte, speeding up background removal and green-screen-free keying.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Automated Pre-Roto for VFX Plates:</w:t>
                  </w:r>
                  <w:r w:rsidRPr="005D111F">
                    <w:rPr>
                      <w:rStyle w:val="apple-converted-space"/>
                      <w:rFonts w:ascii="Verdana" w:hAnsi="Verdana"/>
                      <w:color w:val="000000"/>
                      <w:sz w:val="18"/>
                      <w:szCs w:val="18"/>
                    </w:rPr>
                    <w:t> </w:t>
                  </w:r>
                  <w:r w:rsidRPr="005D111F">
                    <w:rPr>
                      <w:rFonts w:ascii="Verdana" w:hAnsi="Verdana"/>
                      <w:sz w:val="18"/>
                      <w:szCs w:val="18"/>
                    </w:rPr>
                    <w:t>As an open, scriptable model, MultiMatte can be dropped into ComfyUI or Python-based VFX pipelines to auto-generate mattes ahead of manual roto refinement.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Brand-new research release with strong benchmark gains over SAM 3, but no GUI/plugin and no production track record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Open-source pip package and Hugging Face weights make it scriptable for pipeline/TD teams, but there's no turnkey NLE/DCC plugin yet.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4" w:history="1">
                    <w:r>
                      <w:rPr>
                        <w:rStyle w:val="Hyperlink"/>
                        <w:rFonts w:ascii="Verdana" w:hAnsi="Verdana"/>
                        <w:color w:val="467886"/>
                        <w:sz w:val="18"/>
                        <w:szCs w:val="18"/>
                      </w:rPr>
                      <w:t>Article</w:t>
                    </w:r>
                  </w:hyperlink>
                  <w:r>
                    <w:rPr>
                      <w:rFonts w:ascii="Verdana" w:hAnsi="Verdana"/>
                      <w:color w:val="000000"/>
                      <w:sz w:val="18"/>
                      <w:szCs w:val="18"/>
                    </w:rPr>
                    <w:br/>
                  </w:r>
                  <w:hyperlink r:id="rId15" w:history="1">
                    <w:r>
                      <w:rPr>
                        <w:rStyle w:val="Hyperlink"/>
                        <w:rFonts w:ascii="Verdana" w:hAnsi="Verdana"/>
                        <w:color w:val="467886"/>
                        <w:sz w:val="18"/>
                        <w:szCs w:val="18"/>
                      </w:rPr>
                      <w:t>Product Page</w:t>
                    </w:r>
                  </w:hyperlink>
                  <w:r>
                    <w:rPr>
                      <w:rFonts w:ascii="Verdana" w:hAnsi="Verdana"/>
                      <w:color w:val="000000"/>
                      <w:sz w:val="18"/>
                      <w:szCs w:val="18"/>
                    </w:rPr>
                    <w:br/>
                  </w:r>
                  <w:hyperlink r:id="rId16" w:history="1">
                    <w:r>
                      <w:rPr>
                        <w:rStyle w:val="Hyperlink"/>
                        <w:rFonts w:ascii="Verdana" w:hAnsi="Verdana"/>
                        <w:color w:val="467886"/>
                        <w:sz w:val="18"/>
                        <w:szCs w:val="18"/>
                      </w:rPr>
                      <w:t>Model Card</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REVIZE Global Rollout (Pitch Black)</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Proprietary in-house VFX ML toolkit (not commercially licensed); built since 2018 at Rising Sun Pictures and integrated with production VFX pipelines, REVIZE covers face/head/body replacement, de-aging and performance refinement, now standardized group-wide.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De-aging &amp; Face/Body Replacement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REVIZE has been used on 30+ theatrical films (Furiosa, Mickey 17, Sinners) for face/full-head/body replacement and de-aging, directly serving high-end feature VFX work.</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Cross-Studio ML Pipeline Standardization:</w:t>
                  </w:r>
                  <w:r w:rsidRPr="005D111F">
                    <w:rPr>
                      <w:rStyle w:val="apple-converted-space"/>
                      <w:rFonts w:ascii="Verdana" w:hAnsi="Verdana"/>
                      <w:color w:val="000000"/>
                      <w:sz w:val="18"/>
                      <w:szCs w:val="18"/>
                    </w:rPr>
                    <w:t> </w:t>
                  </w:r>
                  <w:r w:rsidRPr="005D111F">
                    <w:rPr>
                      <w:rFonts w:ascii="Verdana" w:hAnsi="Verdana"/>
                      <w:sz w:val="18"/>
                      <w:szCs w:val="18"/>
                    </w:rPr>
                    <w:t>Expanding REVIZE across FOLKS, El Ranchito and Square One gives multiple studios a shared, production-proven ML toolkit rather than one-off custom solutions.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5</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Battle-tested across more than 30 major theatrical productions over several years, now mature enough to standardize group-wide.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specifically for integration within existing VFX pipelines, though it remains proprietary to Pitch Black studios rather than externally licensable.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7" w:history="1">
                    <w:r>
                      <w:rPr>
                        <w:rStyle w:val="Hyperlink"/>
                        <w:rFonts w:ascii="Verdana" w:hAnsi="Verdana"/>
                        <w:color w:val="467886"/>
                        <w:sz w:val="18"/>
                        <w:szCs w:val="18"/>
                      </w:rPr>
                      <w:t>Article</w:t>
                    </w:r>
                  </w:hyperlink>
                  <w:r>
                    <w:rPr>
                      <w:rFonts w:ascii="Verdana" w:hAnsi="Verdana"/>
                      <w:color w:val="000000"/>
                      <w:sz w:val="18"/>
                      <w:szCs w:val="18"/>
                    </w:rPr>
                    <w:br/>
                  </w:r>
                  <w:hyperlink r:id="rId18" w:history="1">
                    <w:r>
                      <w:rPr>
                        <w:rStyle w:val="Hyperlink"/>
                        <w:rFonts w:ascii="Verdana" w:hAnsi="Verdana"/>
                        <w:color w:val="467886"/>
                        <w:sz w:val="18"/>
                        <w:szCs w:val="18"/>
                      </w:rPr>
                      <w:t>Product Page</w:t>
                    </w:r>
                  </w:hyperlink>
                  <w:r>
                    <w:rPr>
                      <w:rFonts w:ascii="Verdana" w:hAnsi="Verdana"/>
                      <w:color w:val="000000"/>
                      <w:sz w:val="18"/>
                      <w:szCs w:val="18"/>
                    </w:rPr>
                    <w:br/>
                  </w:r>
                  <w:hyperlink r:id="rId19" w:history="1">
                    <w:r>
                      <w:rPr>
                        <w:rStyle w:val="Hyperlink"/>
                        <w:rFonts w:ascii="Verdana" w:hAnsi="Verdana"/>
                        <w:color w:val="467886"/>
                        <w:sz w:val="18"/>
                        <w:szCs w:val="18"/>
                      </w:rPr>
                      <w:t>Company 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ArmorPaint 1.0</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Open-source PBR texture-painting tool; the 1.0 release adds basic sculpting and UV editing, timeline playback for skinned characters, and a new Neural Nodes system for generative AI operations performed entirely locally (upscaling, photo-to-material conversion, text-to-image), all using open-source models rather than a cloud API.</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Game and VFX asset texturing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Photo-to-material Neural Nodes let texture artists derive full PBR material sets from a single reference photo, speeding up asset creation for game props/environments and CG set-dressing.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Local, license-free AI tools for studio pipelines:</w:t>
                  </w:r>
                  <w:r w:rsidRPr="005D111F">
                    <w:rPr>
                      <w:rStyle w:val="apple-converted-space"/>
                      <w:rFonts w:ascii="Verdana" w:hAnsi="Verdana"/>
                      <w:color w:val="000000"/>
                      <w:sz w:val="18"/>
                      <w:szCs w:val="18"/>
                    </w:rPr>
                    <w:t> </w:t>
                  </w:r>
                  <w:r w:rsidRPr="005D111F">
                    <w:rPr>
                      <w:rFonts w:ascii="Verdana" w:hAnsi="Verdana"/>
                      <w:sz w:val="18"/>
                      <w:szCs w:val="18"/>
                    </w:rPr>
                    <w:t>Because all Neural Node processing runs locally with open-source models, studios can use generative texture tools without sending assets to a third-party cloud service or licensing concerns.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The core paint/material tooling reached a stable 1.0 after 8 years in early access, but the new sculpting/UV systems are described as basic and the Neural Node AI features are a first release.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Standalone open-source app, not a plugin for Maya/Houdini/Substance-style pipelines; textures must be exported into a separate DCC or game engine.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0" w:history="1">
                    <w:r>
                      <w:rPr>
                        <w:rStyle w:val="Hyperlink"/>
                        <w:rFonts w:ascii="Verdana" w:hAnsi="Verdana"/>
                        <w:color w:val="467886"/>
                        <w:sz w:val="18"/>
                        <w:szCs w:val="18"/>
                      </w:rPr>
                      <w:t>Article</w:t>
                    </w:r>
                  </w:hyperlink>
                  <w:r>
                    <w:rPr>
                      <w:rFonts w:ascii="Verdana" w:hAnsi="Verdana"/>
                      <w:color w:val="000000"/>
                      <w:sz w:val="18"/>
                      <w:szCs w:val="18"/>
                    </w:rPr>
                    <w:br/>
                  </w:r>
                  <w:hyperlink r:id="rId21" w:history="1">
                    <w:r>
                      <w:rPr>
                        <w:rStyle w:val="Hyperlink"/>
                        <w:rFonts w:ascii="Verdana" w:hAnsi="Verdana"/>
                        <w:color w:val="467886"/>
                        <w:sz w:val="18"/>
                        <w:szCs w:val="18"/>
                      </w:rPr>
                      <w:t>Product Homepage</w:t>
                    </w:r>
                  </w:hyperlink>
                  <w:r>
                    <w:rPr>
                      <w:rFonts w:ascii="Verdana" w:hAnsi="Verdana"/>
                      <w:color w:val="000000"/>
                      <w:sz w:val="18"/>
                      <w:szCs w:val="18"/>
                    </w:rPr>
                    <w:br/>
                  </w:r>
                  <w:hyperlink r:id="rId22" w:history="1">
                    <w:r>
                      <w:rPr>
                        <w:rStyle w:val="Hyperlink"/>
                        <w:rFonts w:ascii="Verdana" w:hAnsi="Verdana"/>
                        <w:color w:val="467886"/>
                        <w:sz w:val="18"/>
                        <w:szCs w:val="18"/>
                      </w:rPr>
                      <w:t>GitHub Repository</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ANIMATION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Fusion Studio 21.1 (Blackmagic Design) — </w:t>
                              </w:r>
                              <w:r>
                                <w:rPr>
                                  <w:rFonts w:ascii="Verdana" w:eastAsia="Times New Roman" w:hAnsi="Verdana" w:cs="Arial"/>
                                  <w:color w:val="27500A"/>
                                  <w:kern w:val="0"/>
                                  <w:sz w:val="17"/>
                                  <w:szCs w:val="17"/>
                                  <w:shd w:val="clear" w:color="auto" w:fill="EAF3DE"/>
                                  <w14:ligatures w14:val="none"/>
                                </w:rPr>
                                <w:t>Lua/Python scripting API; no cloud REST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UniMate (Princeton, UPenn, MIT &amp; NTU) — </w:t>
                              </w:r>
                              <w:r>
                                <w:rPr>
                                  <w:rFonts w:ascii="Verdana" w:eastAsia="Times New Roman" w:hAnsi="Verdana" w:cs="Arial"/>
                                  <w:color w:val="27500A"/>
                                  <w:kern w:val="0"/>
                                  <w:sz w:val="17"/>
                                  <w:szCs w:val="17"/>
                                  <w:shd w:val="clear" w:color="auto" w:fill="EAF3DE"/>
                                  <w14:ligatures w14:val="none"/>
                                </w:rPr>
                                <w:t>No public API; open-source PyTorch code plus Hugging Face weights/dataset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Phoenix-4.5 (Tavus) — </w:t>
                              </w:r>
                              <w:r>
                                <w:rPr>
                                  <w:rFonts w:ascii="Verdana" w:eastAsia="Times New Roman" w:hAnsi="Verdana" w:cs="Arial"/>
                                  <w:color w:val="27500A"/>
                                  <w:kern w:val="0"/>
                                  <w:sz w:val="17"/>
                                  <w:szCs w:val="17"/>
                                  <w:shd w:val="clear" w:color="auto" w:fill="EAF3DE"/>
                                  <w14:ligatures w14:val="none"/>
                                </w:rPr>
                                <w:t>Public REST/Developer API available (existing Tavus platform)</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Genjutsu (Higgsfield AI) — </w:t>
                              </w:r>
                              <w:r>
                                <w:rPr>
                                  <w:rFonts w:ascii="Verdana" w:eastAsia="Times New Roman" w:hAnsi="Verdana" w:cs="Arial"/>
                                  <w:color w:val="27500A"/>
                                  <w:kern w:val="0"/>
                                  <w:sz w:val="17"/>
                                  <w:szCs w:val="17"/>
                                  <w:shd w:val="clear" w:color="auto" w:fill="EAF3DE"/>
                                  <w14:ligatures w14:val="none"/>
                                </w:rPr>
                                <w:t>No public API; available via Higgsfield's web app and credit system</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Move Engine v1.9.38 / M3 Model (Move AI) — </w:t>
                              </w:r>
                              <w:r>
                                <w:rPr>
                                  <w:rFonts w:ascii="Verdana" w:eastAsia="Times New Roman" w:hAnsi="Verdana" w:cs="Arial"/>
                                  <w:color w:val="27500A"/>
                                  <w:kern w:val="0"/>
                                  <w:sz w:val="17"/>
                                  <w:szCs w:val="17"/>
                                  <w:shd w:val="clear" w:color="auto" w:fill="EAF3DE"/>
                                  <w14:ligatures w14:val="none"/>
                                </w:rPr>
                                <w:t>No public developer API disclosed; delivered through the Move Engine software and Genesis capture system</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Fusion Studio 21.1 (Blackmagic Design) — </w:t>
                              </w:r>
                              <w:r>
                                <w:rPr>
                                  <w:rFonts w:ascii="Verdana" w:eastAsia="Times New Roman" w:hAnsi="Verdana" w:cs="Arial"/>
                                  <w:color w:val="27500A"/>
                                  <w:kern w:val="0"/>
                                  <w:sz w:val="17"/>
                                  <w:szCs w:val="17"/>
                                  <w:shd w:val="clear" w:color="auto" w:fill="EAF3DE"/>
                                  <w14:ligatures w14:val="none"/>
                                </w:rPr>
                                <w:t>Native DaVinci Resolve Fusion page + standalone Fusion Studio, with Fusion Connect for Avid/Resolve round-trip</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UniMate (Princeton, UPenn, MIT &amp; NTU) — </w:t>
                              </w:r>
                              <w:r>
                                <w:rPr>
                                  <w:rFonts w:ascii="Verdana" w:eastAsia="Times New Roman" w:hAnsi="Verdana" w:cs="Arial"/>
                                  <w:color w:val="27500A"/>
                                  <w:kern w:val="0"/>
                                  <w:sz w:val="17"/>
                                  <w:szCs w:val="17"/>
                                  <w:shd w:val="clear" w:color="auto" w:fill="EAF3DE"/>
                                  <w14:ligatures w14:val="none"/>
                                </w:rPr>
                                <w:t>Standalone research code only, no DCC plugin yet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Phoenix-4.5 (Tavus) — </w:t>
                              </w:r>
                              <w:r>
                                <w:rPr>
                                  <w:rFonts w:ascii="Verdana" w:eastAsia="Times New Roman" w:hAnsi="Verdana" w:cs="Arial"/>
                                  <w:color w:val="27500A"/>
                                  <w:kern w:val="0"/>
                                  <w:sz w:val="17"/>
                                  <w:szCs w:val="17"/>
                                  <w:shd w:val="clear" w:color="auto" w:fill="EAF3DE"/>
                                  <w14:ligatures w14:val="none"/>
                                </w:rPr>
                                <w:t>Cloud API / PAL Maker, no native DCC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Genjutsu (Higgsfield AI) — </w:t>
                              </w:r>
                              <w:r>
                                <w:rPr>
                                  <w:rFonts w:ascii="Verdana" w:eastAsia="Times New Roman" w:hAnsi="Verdana" w:cs="Arial"/>
                                  <w:color w:val="27500A"/>
                                  <w:kern w:val="0"/>
                                  <w:sz w:val="17"/>
                                  <w:szCs w:val="17"/>
                                  <w:shd w:val="clear" w:color="auto" w:fill="EAF3DE"/>
                                  <w14:ligatures w14:val="none"/>
                                </w:rPr>
                                <w:t>Standalone web app, no DCC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Move Engine v1.9.38 / M3 Model (Move AI) — </w:t>
                              </w:r>
                              <w:r>
                                <w:rPr>
                                  <w:rFonts w:ascii="Verdana" w:eastAsia="Times New Roman" w:hAnsi="Verdana" w:cs="Arial"/>
                                  <w:color w:val="27500A"/>
                                  <w:kern w:val="0"/>
                                  <w:sz w:val="17"/>
                                  <w:szCs w:val="17"/>
                                  <w:shd w:val="clear" w:color="auto" w:fill="EAF3DE"/>
                                  <w14:ligatures w14:val="none"/>
                                </w:rPr>
                                <w:t>Native to Move AI's Genesis capture pipeline, standard mocap export formats</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Fusion Studio 21.1 (Blackmagic Design)</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Blackmagic's free Fusion Studio 21.1 update adds 25+ new Krokodove 2D/3D motion-design nodes and speeds up its AI-based SpeedWarp retiming engine.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UniMate (Princeton, UPenn, MIT &amp; NTU)</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new SIGGRAPH Asia 2026 foundation model generates text-driven motion for any skeleton (human, animal, or creature) from a single rigged 3D asset, with no per-skeleton retraining required.</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Phoenix-4.5 (Tavus)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Tavus's Phoenix-4.5 real-time human rendering model now animates the full head-to-torso frame (not just the face), with 16% tighter lip sync and 134ms audio-to-video latency.</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Genjutsu (Higgsfield 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Higgsfield launched Genjutsu, a video-to-video tool that transfers an existing clip's motion, camera path, and timing onto new characters, locations, or products.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Move Engine v1.9.38 / M3 Model (Move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Move AI's markerless motion-capture engine rolled out a beta of its new M3 solver model, parallelizing multi-actor processing and refreshing its detection/pose/hand models for higher-fidelity capture.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ANIMATION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Fusion Studio 21.1 (Blackmagic Design)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Free/perpetual-license node-based compositing and motion-graphics software; the 21.1 update expands the integrated Krokodove motion-design library and upgrades the AI-powered SpeedWarp retiming engine.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Procedural 2D/3D motion graphics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New Krokodove nodes give motion designers more procedural shape and deformation tools for title and graphics animation.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AI-assisted retiming for animated shots:</w:t>
                  </w:r>
                  <w:r w:rsidRPr="005D111F">
                    <w:rPr>
                      <w:rStyle w:val="apple-converted-space"/>
                      <w:rFonts w:ascii="Verdana" w:hAnsi="Verdana"/>
                      <w:color w:val="000000"/>
                      <w:sz w:val="18"/>
                      <w:szCs w:val="18"/>
                    </w:rPr>
                    <w:t> </w:t>
                  </w:r>
                  <w:r w:rsidRPr="005D111F">
                    <w:rPr>
                      <w:rFonts w:ascii="Verdana" w:hAnsi="Verdana"/>
                      <w:sz w:val="18"/>
                      <w:szCs w:val="18"/>
                    </w:rPr>
                    <w:t>SpeedWarp's faster AI retiming lets animators smoothly slow or speed up character and motion footage without manual frame interpolation.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Fusion is a mature, Hollywood-proven motion-graphics tool; this is an incremental but substantive free update.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free inside DaVinci Resolve and as standalone Fusion Studio, integrating directly into existing edit/color/VFX pipelines via Fusion Connect.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3" w:history="1">
                    <w:r>
                      <w:rPr>
                        <w:rStyle w:val="Hyperlink"/>
                        <w:rFonts w:ascii="Verdana" w:hAnsi="Verdana"/>
                        <w:color w:val="467886"/>
                        <w:sz w:val="18"/>
                        <w:szCs w:val="18"/>
                      </w:rPr>
                      <w:t>Article</w:t>
                    </w:r>
                  </w:hyperlink>
                  <w:r>
                    <w:rPr>
                      <w:rFonts w:ascii="Verdana" w:hAnsi="Verdana"/>
                      <w:color w:val="000000"/>
                      <w:sz w:val="18"/>
                      <w:szCs w:val="18"/>
                    </w:rPr>
                    <w:br/>
                  </w:r>
                  <w:hyperlink r:id="rId24" w:history="1">
                    <w:r>
                      <w:rPr>
                        <w:rStyle w:val="Hyperlink"/>
                        <w:rFonts w:ascii="Verdana" w:hAnsi="Verdana"/>
                        <w:color w:val="467886"/>
                        <w:sz w:val="18"/>
                        <w:szCs w:val="18"/>
                      </w:rPr>
                      <w:t>Product Page</w:t>
                    </w:r>
                  </w:hyperlink>
                  <w:r>
                    <w:rPr>
                      <w:rFonts w:ascii="Verdana" w:hAnsi="Verdana"/>
                      <w:color w:val="000000"/>
                      <w:sz w:val="18"/>
                      <w:szCs w:val="18"/>
                    </w:rPr>
                    <w:br/>
                  </w:r>
                  <w:hyperlink r:id="rId25" w:history="1">
                    <w:r>
                      <w:rPr>
                        <w:rStyle w:val="Hyperlink"/>
                        <w:rFonts w:ascii="Verdana" w:hAnsi="Verdana"/>
                        <w:color w:val="467886"/>
                        <w:sz w:val="18"/>
                        <w:szCs w:val="18"/>
                      </w:rPr>
                      <w:t>Fusion in DaVinci Resolve</w:t>
                    </w:r>
                  </w:hyperlink>
                  <w:r>
                    <w:rPr>
                      <w:rFonts w:ascii="Verdana" w:hAnsi="Verdana"/>
                      <w:color w:val="000000"/>
                      <w:sz w:val="18"/>
                      <w:szCs w:val="18"/>
                    </w:rPr>
                    <w:br/>
                  </w:r>
                  <w:hyperlink r:id="rId26" w:history="1">
                    <w:r>
                      <w:rPr>
                        <w:rStyle w:val="Hyperlink"/>
                        <w:rFonts w:ascii="Verdana" w:hAnsi="Verdana"/>
                        <w:color w:val="467886"/>
                        <w:sz w:val="18"/>
                        <w:szCs w:val="18"/>
                      </w:rPr>
                      <w:t>Pricing/Compare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UniMate (Princeton, UPenn, MIT &amp; NTU)</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Open research model (code, weights, and a 13k-clip dataset released on GitHub/Hugging Face); a topology-aware diffusion transformer that takes a rigged 3D asset plus a text prompt and outputs zero-shot motion for any skeleton, including in-betweening and motion editing.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Universal rig-to-motion for game/VFX pipelines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Once a character is auto-rigged, UniMate can generate text-driven animation for that skeleton topology without category-specific motion libraries or per-rig retraining.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Creature &amp; non-humanoid animation:</w:t>
                  </w:r>
                  <w:r w:rsidRPr="005D111F">
                    <w:rPr>
                      <w:rStyle w:val="apple-converted-space"/>
                      <w:rFonts w:ascii="Verdana" w:hAnsi="Verdana"/>
                      <w:color w:val="000000"/>
                      <w:sz w:val="18"/>
                      <w:szCs w:val="18"/>
                    </w:rPr>
                    <w:t> </w:t>
                  </w:r>
                  <w:r w:rsidRPr="005D111F">
                    <w:rPr>
                      <w:rFonts w:ascii="Verdana" w:hAnsi="Verdana"/>
                      <w:sz w:val="18"/>
                      <w:szCs w:val="18"/>
                    </w:rPr>
                    <w:t>Supports quadrupeds, birds, insects, and articulated objects from one model, useful for animating diverse creatures that don't fit standard biped motion libraries.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Fresh academic release (SIGGRAPH Asia 2026 paper) with code and dataset available, but no packaged commercial tool or production integration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Code and pretrained weights are on GitHub/Hugging Face for researchers, but there's no plugin for DCC tools like Maya, Blender, or Unreal yet.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7" w:history="1">
                    <w:r>
                      <w:rPr>
                        <w:rStyle w:val="Hyperlink"/>
                        <w:rFonts w:ascii="Verdana" w:hAnsi="Verdana"/>
                        <w:color w:val="467886"/>
                        <w:sz w:val="18"/>
                        <w:szCs w:val="18"/>
                      </w:rPr>
                      <w:t>Article</w:t>
                    </w:r>
                  </w:hyperlink>
                  <w:r>
                    <w:rPr>
                      <w:rFonts w:ascii="Verdana" w:hAnsi="Verdana"/>
                      <w:color w:val="000000"/>
                      <w:sz w:val="18"/>
                      <w:szCs w:val="18"/>
                    </w:rPr>
                    <w:br/>
                  </w:r>
                  <w:hyperlink r:id="rId28" w:history="1">
                    <w:r>
                      <w:rPr>
                        <w:rStyle w:val="Hyperlink"/>
                        <w:rFonts w:ascii="Verdana" w:hAnsi="Verdana"/>
                        <w:color w:val="467886"/>
                        <w:sz w:val="18"/>
                        <w:szCs w:val="18"/>
                      </w:rPr>
                      <w:t>Project Page</w:t>
                    </w:r>
                  </w:hyperlink>
                  <w:r>
                    <w:rPr>
                      <w:rFonts w:ascii="Verdana" w:hAnsi="Verdana"/>
                      <w:color w:val="000000"/>
                      <w:sz w:val="18"/>
                      <w:szCs w:val="18"/>
                    </w:rPr>
                    <w:br/>
                  </w:r>
                  <w:hyperlink r:id="rId29" w:history="1">
                    <w:r>
                      <w:rPr>
                        <w:rStyle w:val="Hyperlink"/>
                        <w:rFonts w:ascii="Verdana" w:hAnsi="Verdana"/>
                        <w:color w:val="467886"/>
                        <w:sz w:val="18"/>
                        <w:szCs w:val="18"/>
                      </w:rPr>
                      <w:t>Paper</w:t>
                    </w:r>
                  </w:hyperlink>
                  <w:r>
                    <w:rPr>
                      <w:rFonts w:ascii="Verdana" w:hAnsi="Verdana"/>
                      <w:color w:val="000000"/>
                      <w:sz w:val="18"/>
                      <w:szCs w:val="18"/>
                    </w:rPr>
                    <w:br/>
                  </w:r>
                  <w:hyperlink r:id="rId30" w:history="1">
                    <w:r>
                      <w:rPr>
                        <w:rStyle w:val="Hyperlink"/>
                        <w:rFonts w:ascii="Verdana" w:hAnsi="Verdana"/>
                        <w:color w:val="467886"/>
                        <w:sz w:val="18"/>
                        <w:szCs w:val="18"/>
                      </w:rPr>
                      <w:t>Code (GitHub)</w:t>
                    </w:r>
                  </w:hyperlink>
                  <w:r>
                    <w:rPr>
                      <w:rFonts w:ascii="Verdana" w:hAnsi="Verdana"/>
                      <w:color w:val="000000"/>
                      <w:sz w:val="18"/>
                      <w:szCs w:val="18"/>
                    </w:rPr>
                    <w:br/>
                  </w:r>
                  <w:hyperlink r:id="rId31" w:history="1">
                    <w:r>
                      <w:rPr>
                        <w:rStyle w:val="Hyperlink"/>
                        <w:rFonts w:ascii="Verdana" w:hAnsi="Verdana"/>
                        <w:color w:val="467886"/>
                        <w:sz w:val="18"/>
                        <w:szCs w:val="18"/>
                      </w:rPr>
                      <w:t>Dataset (Hugging Face)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Phoenix-4.5 (Tavus)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SaaS/API model for real-time conversational AI avatars ('PALs'); Phoenix-4.5 generates the entire upper-body frame in one pass instead of compositing a face onto static footage, improving lip-sync accuracy and enabling zero-shot new-identity rendering.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Virtual presenters &amp; digital humans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Full-frame generation with coordinated head/shoulder/torso motion makes Phoenix-4.5 usable for virtual hosts and interactive characters beyond simple talking-head avatars.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Real-time lip-synced character performance:</w:t>
                  </w:r>
                  <w:r w:rsidRPr="005D111F">
                    <w:rPr>
                      <w:rStyle w:val="apple-converted-space"/>
                      <w:rFonts w:ascii="Verdana" w:hAnsi="Verdana"/>
                      <w:color w:val="000000"/>
                      <w:sz w:val="18"/>
                      <w:szCs w:val="18"/>
                    </w:rPr>
                    <w:t> </w:t>
                  </w:r>
                  <w:r w:rsidRPr="005D111F">
                    <w:rPr>
                      <w:rFonts w:ascii="Verdana" w:hAnsi="Verdana"/>
                      <w:sz w:val="18"/>
                      <w:szCs w:val="18"/>
                    </w:rPr>
                    <w:t>134ms audio-to-video latency and improved lip-sync accuracy suit live or interactive character-driven content such as virtual co-hosts or AI-driven NPC performances.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Fourth major generation of a production model already powering 100,000+ developers, with published benchmarks and immediate general availability.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immediately via the existing Tavus Developer API and no-code PAL Maker, but it's a hosted/cloud model rather than a local plugin for animation DCCs.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2" w:history="1">
                    <w:r>
                      <w:rPr>
                        <w:rStyle w:val="Hyperlink"/>
                        <w:rFonts w:ascii="Verdana" w:hAnsi="Verdana"/>
                        <w:color w:val="467886"/>
                        <w:sz w:val="18"/>
                        <w:szCs w:val="18"/>
                      </w:rPr>
                      <w:t>Article</w:t>
                    </w:r>
                  </w:hyperlink>
                  <w:r>
                    <w:rPr>
                      <w:rFonts w:ascii="Verdana" w:hAnsi="Verdana"/>
                      <w:color w:val="000000"/>
                      <w:sz w:val="18"/>
                      <w:szCs w:val="18"/>
                    </w:rPr>
                    <w:br/>
                  </w:r>
                  <w:hyperlink r:id="rId33" w:history="1">
                    <w:r>
                      <w:rPr>
                        <w:rStyle w:val="Hyperlink"/>
                        <w:rFonts w:ascii="Verdana" w:hAnsi="Verdana"/>
                        <w:color w:val="467886"/>
                        <w:sz w:val="18"/>
                        <w:szCs w:val="18"/>
                      </w:rPr>
                      <w:t>Coverage</w:t>
                    </w:r>
                  </w:hyperlink>
                  <w:r>
                    <w:rPr>
                      <w:rFonts w:ascii="Verdana" w:hAnsi="Verdana"/>
                      <w:color w:val="000000"/>
                      <w:sz w:val="18"/>
                      <w:szCs w:val="18"/>
                    </w:rPr>
                    <w:br/>
                  </w:r>
                  <w:hyperlink r:id="rId34" w:history="1">
                    <w:r>
                      <w:rPr>
                        <w:rStyle w:val="Hyperlink"/>
                        <w:rFonts w:ascii="Verdana" w:hAnsi="Verdana"/>
                        <w:color w:val="467886"/>
                        <w:sz w:val="18"/>
                        <w:szCs w:val="18"/>
                      </w:rPr>
                      <w:t>Product Homepage</w:t>
                    </w:r>
                  </w:hyperlink>
                  <w:r>
                    <w:rPr>
                      <w:rFonts w:ascii="Verdana" w:hAnsi="Verdana"/>
                      <w:color w:val="000000"/>
                      <w:sz w:val="18"/>
                      <w:szCs w:val="18"/>
                    </w:rPr>
                    <w:br/>
                  </w:r>
                  <w:hyperlink r:id="rId35" w:history="1">
                    <w:r>
                      <w:rPr>
                        <w:rStyle w:val="Hyperlink"/>
                        <w:rFonts w:ascii="Verdana" w:hAnsi="Verdana"/>
                        <w:color w:val="467886"/>
                        <w:sz w:val="18"/>
                        <w:szCs w:val="18"/>
                      </w:rPr>
                      <w:t>Previous Model Announcement</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Genjutsu (Higgsfield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SaaS/web AI creative-suite feature offering two modes, Motion Transfer (recast a performance into a new cast/location) and Object Swap (replace one element while preserving the rest of the shot), from up to 40 reference stills and 3-30s source clips.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Character/style transfer for animated shorts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Motion Transfer lets animators re-skin an already-approved performance onto new stylized or 3D characters without re-animating the shot from scratch.</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iteration on animated brand content:</w:t>
                  </w:r>
                  <w:r w:rsidRPr="005D111F">
                    <w:rPr>
                      <w:rStyle w:val="apple-converted-space"/>
                      <w:rFonts w:ascii="Verdana" w:hAnsi="Verdana"/>
                      <w:color w:val="000000"/>
                      <w:sz w:val="18"/>
                      <w:szCs w:val="18"/>
                    </w:rPr>
                    <w:t> </w:t>
                  </w:r>
                  <w:r w:rsidRPr="005D111F">
                    <w:rPr>
                      <w:rFonts w:ascii="Verdana" w:hAnsi="Verdana"/>
                      <w:sz w:val="18"/>
                      <w:szCs w:val="18"/>
                    </w:rPr>
                    <w:t>Object Swap allows swapping wardrobe, props, or set pieces on an existing animated take, useful for producing regional or brand variants of one approved animation.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Newly launched creator-facing feature with defined pricing and limits, but output quality depends heavily on source footage quality.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Web-based generation only inside the Higgsfield platform; no plugin for traditional animation/VFX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6" w:history="1">
                    <w:r>
                      <w:rPr>
                        <w:rStyle w:val="Hyperlink"/>
                        <w:rFonts w:ascii="Verdana" w:hAnsi="Verdana"/>
                        <w:color w:val="467886"/>
                        <w:sz w:val="18"/>
                        <w:szCs w:val="18"/>
                      </w:rPr>
                      <w:t>Article</w:t>
                    </w:r>
                  </w:hyperlink>
                  <w:r>
                    <w:rPr>
                      <w:rFonts w:ascii="Verdana" w:hAnsi="Verdana"/>
                      <w:color w:val="000000"/>
                      <w:sz w:val="18"/>
                      <w:szCs w:val="18"/>
                    </w:rPr>
                    <w:br/>
                  </w:r>
                  <w:hyperlink r:id="rId37" w:history="1">
                    <w:r>
                      <w:rPr>
                        <w:rStyle w:val="Hyperlink"/>
                        <w:rFonts w:ascii="Verdana" w:hAnsi="Verdana"/>
                        <w:color w:val="467886"/>
                        <w:sz w:val="18"/>
                        <w:szCs w:val="18"/>
                      </w:rPr>
                      <w:t>Product Page</w:t>
                    </w:r>
                  </w:hyperlink>
                  <w:r>
                    <w:rPr>
                      <w:rFonts w:ascii="Verdana" w:hAnsi="Verdana"/>
                      <w:color w:val="000000"/>
                      <w:sz w:val="18"/>
                      <w:szCs w:val="18"/>
                    </w:rPr>
                    <w:br/>
                  </w:r>
                  <w:hyperlink r:id="rId38" w:history="1">
                    <w:r>
                      <w:rPr>
                        <w:rStyle w:val="Hyperlink"/>
                        <w:rFonts w:ascii="Verdana" w:hAnsi="Verdana"/>
                        <w:color w:val="467886"/>
                        <w:sz w:val="18"/>
                        <w:szCs w:val="18"/>
                      </w:rPr>
                      <w:t>Homepage</w:t>
                    </w:r>
                  </w:hyperlink>
                  <w:r>
                    <w:rPr>
                      <w:rFonts w:ascii="Verdana" w:hAnsi="Verdana"/>
                      <w:color w:val="000000"/>
                      <w:sz w:val="18"/>
                      <w:szCs w:val="18"/>
                    </w:rPr>
                    <w:br/>
                  </w:r>
                  <w:hyperlink r:id="rId39" w:history="1">
                    <w:r>
                      <w:rPr>
                        <w:rStyle w:val="Hyperlink"/>
                        <w:rFonts w:ascii="Verdana" w:hAnsi="Verdana"/>
                        <w:color w:val="467886"/>
                        <w:sz w:val="18"/>
                        <w:szCs w:val="18"/>
                      </w:rPr>
                      <w:t>All Apps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Move Engine v1.9.38 / M3 Model (Move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Commercial SaaS/on-prem markerless motion-capture platform (Genesis system) used by VFX, games, and entertainment studios; v1.9.38 introduces the beta M3 model for faster, higher-fidelity multi-performer solving plus reproducible reprocessing.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Cost-effective character mocap for animation/VFX</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M3's improved multi-actor parallel solving and higher-fidelity close-contact capture reduce reliance on suits/markers for character performance capture.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Multi-camera mocap with existing optical rigs:</w:t>
                  </w:r>
                  <w:r w:rsidRPr="005D111F">
                    <w:rPr>
                      <w:rStyle w:val="apple-converted-space"/>
                      <w:rFonts w:ascii="Verdana" w:hAnsi="Verdana"/>
                      <w:color w:val="000000"/>
                      <w:sz w:val="18"/>
                      <w:szCs w:val="18"/>
                    </w:rPr>
                    <w:t> </w:t>
                  </w:r>
                  <w:r w:rsidRPr="005D111F">
                    <w:rPr>
                      <w:rFonts w:ascii="Verdana" w:hAnsi="Verdana"/>
                      <w:sz w:val="18"/>
                      <w:szCs w:val="18"/>
                    </w:rPr>
                    <w:t>M3 works with standard optical camera setups rather than requiring proprietary hardware, easing adoption in existing virtual-production volumes.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M3 is explicitly labeled beta within an established, production-proven mocap platform (Genesis) already used by major studios.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Directly integrated into Move AI's existing Genesis capture workflow and exports to standard formats used by VFX and game animation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0" w:history="1">
                    <w:r>
                      <w:rPr>
                        <w:rStyle w:val="Hyperlink"/>
                        <w:rFonts w:ascii="Verdana" w:hAnsi="Verdana"/>
                        <w:color w:val="467886"/>
                        <w:sz w:val="18"/>
                        <w:szCs w:val="18"/>
                      </w:rPr>
                      <w:t>Release Notes</w:t>
                    </w:r>
                  </w:hyperlink>
                  <w:r>
                    <w:rPr>
                      <w:rFonts w:ascii="Verdana" w:hAnsi="Verdana"/>
                      <w:color w:val="000000"/>
                      <w:sz w:val="18"/>
                      <w:szCs w:val="18"/>
                    </w:rPr>
                    <w:br/>
                  </w:r>
                  <w:hyperlink r:id="rId41" w:history="1">
                    <w:r>
                      <w:rPr>
                        <w:rStyle w:val="Hyperlink"/>
                        <w:rFonts w:ascii="Verdana" w:hAnsi="Verdana"/>
                        <w:color w:val="467886"/>
                        <w:sz w:val="18"/>
                        <w:szCs w:val="18"/>
                      </w:rPr>
                      <w:t>Homepage</w:t>
                    </w:r>
                  </w:hyperlink>
                  <w:r>
                    <w:rPr>
                      <w:rFonts w:ascii="Verdana" w:hAnsi="Verdana"/>
                      <w:color w:val="000000"/>
                      <w:sz w:val="18"/>
                      <w:szCs w:val="18"/>
                    </w:rPr>
                    <w:br/>
                  </w:r>
                  <w:hyperlink r:id="rId42" w:history="1">
                    <w:r>
                      <w:rPr>
                        <w:rStyle w:val="Hyperlink"/>
                        <w:rFonts w:ascii="Verdana" w:hAnsi="Verdana"/>
                        <w:color w:val="467886"/>
                        <w:sz w:val="18"/>
                        <w:szCs w:val="18"/>
                      </w:rPr>
                      <w:t>Mocap Models Docs</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LOCALIZATION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Prime Video AI Lip-Sync Dubbing (Amazon) — </w:t>
                              </w:r>
                              <w:r>
                                <w:rPr>
                                  <w:rFonts w:ascii="Verdana" w:eastAsia="Times New Roman" w:hAnsi="Verdana" w:cs="Arial"/>
                                  <w:color w:val="27500A"/>
                                  <w:kern w:val="0"/>
                                  <w:sz w:val="17"/>
                                  <w:szCs w:val="17"/>
                                  <w:shd w:val="clear" w:color="auto" w:fill="EAF3DE"/>
                                  <w14:ligatures w14:val="none"/>
                                </w:rPr>
                                <w:t>No public API; proprietary in-house Amazon/Prime Video tooling</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LipSync NIM Multilingual Workflow (NDI + NVIDIA) — </w:t>
                              </w:r>
                              <w:r>
                                <w:rPr>
                                  <w:rFonts w:ascii="Verdana" w:eastAsia="Times New Roman" w:hAnsi="Verdana" w:cs="Arial"/>
                                  <w:color w:val="27500A"/>
                                  <w:kern w:val="0"/>
                                  <w:sz w:val="17"/>
                                  <w:szCs w:val="17"/>
                                  <w:shd w:val="clear" w:color="auto" w:fill="EAF3DE"/>
                                  <w14:ligatures w14:val="none"/>
                                </w:rPr>
                                <w:t>NVIDIA LipSync NIM microservice API (private access program); no standalone public API yet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sync. productions (sync. labs) — </w:t>
                              </w:r>
                              <w:r>
                                <w:rPr>
                                  <w:rFonts w:ascii="Verdana" w:eastAsia="Times New Roman" w:hAnsi="Verdana" w:cs="Arial"/>
                                  <w:color w:val="27500A"/>
                                  <w:kern w:val="0"/>
                                  <w:sz w:val="17"/>
                                  <w:szCs w:val="17"/>
                                  <w:shd w:val="clear" w:color="auto" w:fill="EAF3DE"/>
                                  <w14:ligatures w14:val="none"/>
                                </w:rPr>
                                <w:t>Managed service intake via enterprise portal; broader sync. platform also exposes a public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Verbit Dub + AI Audio Description + Captivate Post Plus (Verbit) — </w:t>
                              </w:r>
                              <w:r>
                                <w:rPr>
                                  <w:rFonts w:ascii="Verdana" w:eastAsia="Times New Roman" w:hAnsi="Verdana" w:cs="Arial"/>
                                  <w:color w:val="27500A"/>
                                  <w:kern w:val="0"/>
                                  <w:sz w:val="17"/>
                                  <w:szCs w:val="17"/>
                                  <w:shd w:val="clear" w:color="auto" w:fill="EAF3DE"/>
                                  <w14:ligatures w14:val="none"/>
                                </w:rPr>
                                <w:t>Platform-based delivery with self-service captions editor; enterprise integrations available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Streaming SDK + Dashboard (CAMB.AI) — </w:t>
                              </w:r>
                              <w:r>
                                <w:rPr>
                                  <w:rFonts w:ascii="Verdana" w:eastAsia="Times New Roman" w:hAnsi="Verdana" w:cs="Arial"/>
                                  <w:color w:val="27500A"/>
                                  <w:kern w:val="0"/>
                                  <w:sz w:val="17"/>
                                  <w:szCs w:val="17"/>
                                  <w:shd w:val="clear" w:color="auto" w:fill="EAF3DE"/>
                                  <w14:ligatures w14:val="none"/>
                                </w:rPr>
                                <w:t>Public REST Streaming API and multi-language SDK (C++, Python, Java, Rust)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Integrated Localization (Amagi) — </w:t>
                              </w:r>
                              <w:r>
                                <w:rPr>
                                  <w:rFonts w:ascii="Verdana" w:eastAsia="Times New Roman" w:hAnsi="Verdana" w:cs="Arial"/>
                                  <w:color w:val="27500A"/>
                                  <w:kern w:val="0"/>
                                  <w:sz w:val="17"/>
                                  <w:szCs w:val="17"/>
                                  <w:shd w:val="clear" w:color="auto" w:fill="EAF3DE"/>
                                  <w14:ligatures w14:val="none"/>
                                </w:rPr>
                                <w:t>No standalone public API disclosed yet; delivered as a feature within the Amagi platform</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Prime Video AI Lip-Sync Dubbing (Amazon) — </w:t>
                              </w:r>
                              <w:r>
                                <w:rPr>
                                  <w:rFonts w:ascii="Verdana" w:eastAsia="Times New Roman" w:hAnsi="Verdana" w:cs="Arial"/>
                                  <w:color w:val="27500A"/>
                                  <w:kern w:val="0"/>
                                  <w:sz w:val="17"/>
                                  <w:szCs w:val="17"/>
                                  <w:shd w:val="clear" w:color="auto" w:fill="EAF3DE"/>
                                  <w14:ligatures w14:val="none"/>
                                </w:rPr>
                                <w:t>Internal Prime Video post-production pipeline only, not externally available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LipSync NIM Multilingual Workflow (NDI + NVIDIA) — </w:t>
                              </w:r>
                              <w:r>
                                <w:rPr>
                                  <w:rFonts w:ascii="Verdana" w:eastAsia="Times New Roman" w:hAnsi="Verdana" w:cs="Arial"/>
                                  <w:color w:val="27500A"/>
                                  <w:kern w:val="0"/>
                                  <w:sz w:val="17"/>
                                  <w:szCs w:val="17"/>
                                  <w:shd w:val="clear" w:color="auto" w:fill="EAF3DE"/>
                                  <w14:ligatures w14:val="none"/>
                                </w:rPr>
                                <w:t>NDI-native integration into existing broadcast production chains via NVIDIA Holoscan for Media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sync. productions (sync. labs) — </w:t>
                              </w:r>
                              <w:r>
                                <w:rPr>
                                  <w:rFonts w:ascii="Verdana" w:eastAsia="Times New Roman" w:hAnsi="Verdana" w:cs="Arial"/>
                                  <w:color w:val="27500A"/>
                                  <w:kern w:val="0"/>
                                  <w:sz w:val="17"/>
                                  <w:szCs w:val="17"/>
                                  <w:shd w:val="clear" w:color="auto" w:fill="EAF3DE"/>
                                  <w14:ligatures w14:val="none"/>
                                </w:rPr>
                                <w:t>Supports ProRes/OpenEXR delivery and HDR/ACES color pipelines; Premiere plugin and ComfyUI node exist on the base sync. platform</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Verbit Dub + AI Audio Description + Captivate Post Plus (Verbit) — </w:t>
                              </w:r>
                              <w:r>
                                <w:rPr>
                                  <w:rFonts w:ascii="Verdana" w:eastAsia="Times New Roman" w:hAnsi="Verdana" w:cs="Arial"/>
                                  <w:color w:val="27500A"/>
                                  <w:kern w:val="0"/>
                                  <w:sz w:val="17"/>
                                  <w:szCs w:val="17"/>
                                  <w:shd w:val="clear" w:color="auto" w:fill="EAF3DE"/>
                                  <w14:ligatures w14:val="none"/>
                                </w:rPr>
                                <w:t>Integrates with existing post-production captioning/localization workflows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Streaming SDK + Dashboard (CAMB.AI) — </w:t>
                              </w:r>
                              <w:r>
                                <w:rPr>
                                  <w:rFonts w:ascii="Verdana" w:eastAsia="Times New Roman" w:hAnsi="Verdana" w:cs="Arial"/>
                                  <w:color w:val="27500A"/>
                                  <w:kern w:val="0"/>
                                  <w:sz w:val="17"/>
                                  <w:szCs w:val="17"/>
                                  <w:shd w:val="clear" w:color="auto" w:fill="EAF3DE"/>
                                  <w14:ligatures w14:val="none"/>
                                </w:rPr>
                                <w:t>Integrates directly into NVIDIA Holoscan for Media broadcast pipelines; SRT ingest with RTMP/HLS coming soon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Integrated Localization (Amagi) — </w:t>
                              </w:r>
                              <w:r>
                                <w:rPr>
                                  <w:rFonts w:ascii="Verdana" w:eastAsia="Times New Roman" w:hAnsi="Verdana" w:cs="Arial"/>
                                  <w:color w:val="27500A"/>
                                  <w:kern w:val="0"/>
                                  <w:sz w:val="17"/>
                                  <w:szCs w:val="17"/>
                                  <w:shd w:val="clear" w:color="auto" w:fill="EAF3DE"/>
                                  <w14:ligatures w14:val="none"/>
                                </w:rPr>
                                <w:t>Native feature inside Amagi's cloud-native broadcast/streaming/FAST platform, not a separate plugin</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Prime Video AI Lip-Sync Dubbing (Amazon)</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Amazon's Prime Video launched an AI+VFX feature that re-syncs actors' mouth movements to human-dubbed audio, debuting on its most-watched international original, 'Maxton Hall'.</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LipSync NIM Multilingual Workflow (NDI + NVIDIA)</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NDI and NVIDIA unveiled a real-time multilingual broadcast workflow built on NVIDIA's LipSync NIM microservice that generates lip-synced dubbed language versions from a single common media stream.</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sync. productions (sync. labs)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sync. labs launched sync. productions, a zero-shot AI visual-dubbing managed service that lets film/TV studios change dialogue on-screen without actor scans or rigs.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Verbit Dub + AI Audio Description + Captivate Post Plus (Verbit)</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Verbit unveiled three new AI launches ahead of IBC2026, Verbit Dub, AI Audio Description, and Captivate Post Plus, rounding out its AI-plus-human localization and accessibility stack.</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Streaming SDK + Dashboard (CAMB.AI)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CAMB.AI launched a Streaming SDK and Dashboard, calling it multilingual broadcasting's first AI agent, adding live dubbing/subtitling in 150+ languages to NVIDIA's Holoscan for Media reference architecture.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Integrated Localization (Amagi)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Amagi previewed integrated AI-native localization inside its media cloud platform, folding metadata enrichment, captioning, subtitling, and dubbing into the same environment customers already use to manage and distribute content.</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LOCALIZATION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Prime Video AI Lip-Sync Dubbing (Amazon)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SaaS/in-house streaming feature (not a licensable third-party tool): combines AI and visual-effects technology to adjust on-screen lip movement to match already-recorded human dub audio, live now on Maxton Hall S1-2 with S3 to follow.</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Streaming Dub Quality</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Reduces the visible mouth/audio mismatch that has historically undercut foreign-language dubs, directly improving retention on international titles.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Scripted Series Localization:</w:t>
                  </w:r>
                  <w:r w:rsidRPr="005D111F">
                    <w:rPr>
                      <w:rStyle w:val="apple-converted-space"/>
                      <w:rFonts w:ascii="Verdana" w:hAnsi="Verdana"/>
                      <w:color w:val="000000"/>
                      <w:sz w:val="18"/>
                      <w:szCs w:val="18"/>
                    </w:rPr>
                    <w:t> </w:t>
                  </w:r>
                  <w:r w:rsidRPr="005D111F">
                    <w:rPr>
                      <w:rFonts w:ascii="Verdana" w:hAnsi="Verdana"/>
                      <w:sz w:val="18"/>
                      <w:szCs w:val="18"/>
                    </w:rPr>
                    <w:t>Pairs with human voice actors rather than replacing them, making it a viable model for premium scripted content that still wants professional dub casts.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Live in production for a single flagship title with a clear expansion roadmap, but Amazon has not disclosed the underlying models or opened it to other studios.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Currently an in-house Prime Video post-production capability with no external API, SDK, or plugin access for third-party studios.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3" w:history="1">
                    <w:r>
                      <w:rPr>
                        <w:rStyle w:val="Hyperlink"/>
                        <w:rFonts w:ascii="Verdana" w:hAnsi="Verdana"/>
                        <w:color w:val="467886"/>
                        <w:sz w:val="18"/>
                        <w:szCs w:val="18"/>
                      </w:rPr>
                      <w:t>Article (Variety)</w:t>
                    </w:r>
                  </w:hyperlink>
                  <w:r>
                    <w:rPr>
                      <w:rFonts w:ascii="Verdana" w:hAnsi="Verdana"/>
                      <w:color w:val="000000"/>
                      <w:sz w:val="18"/>
                      <w:szCs w:val="18"/>
                    </w:rPr>
                    <w:br/>
                  </w:r>
                  <w:hyperlink r:id="rId44" w:history="1">
                    <w:r>
                      <w:rPr>
                        <w:rStyle w:val="Hyperlink"/>
                        <w:rFonts w:ascii="Verdana" w:hAnsi="Verdana"/>
                        <w:color w:val="467886"/>
                        <w:sz w:val="18"/>
                        <w:szCs w:val="18"/>
                      </w:rPr>
                      <w:t>Article (The Verge)</w:t>
                    </w:r>
                  </w:hyperlink>
                  <w:r>
                    <w:rPr>
                      <w:rFonts w:ascii="Verdana" w:hAnsi="Verdana"/>
                      <w:color w:val="000000"/>
                      <w:sz w:val="18"/>
                      <w:szCs w:val="18"/>
                    </w:rPr>
                    <w:br/>
                  </w:r>
                  <w:hyperlink r:id="rId45" w:history="1">
                    <w:r>
                      <w:rPr>
                        <w:rStyle w:val="Hyperlink"/>
                        <w:rFonts w:ascii="Verdana" w:hAnsi="Verdana"/>
                        <w:color w:val="467886"/>
                        <w:sz w:val="18"/>
                        <w:szCs w:val="18"/>
                      </w:rPr>
                      <w:t>Article (TechSpot)</w:t>
                    </w:r>
                  </w:hyperlink>
                  <w:r>
                    <w:rPr>
                      <w:rFonts w:ascii="Verdana" w:hAnsi="Verdana"/>
                      <w:color w:val="000000"/>
                      <w:sz w:val="18"/>
                      <w:szCs w:val="18"/>
                    </w:rPr>
                    <w:br/>
                  </w:r>
                  <w:hyperlink r:id="rId46" w:history="1">
                    <w:r>
                      <w:rPr>
                        <w:rStyle w:val="Hyperlink"/>
                        <w:rFonts w:ascii="Verdana" w:hAnsi="Verdana"/>
                        <w:color w:val="467886"/>
                        <w:sz w:val="18"/>
                        <w:szCs w:val="18"/>
                      </w:rPr>
                      <w:t>Product 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LipSync NIM Multilingual Workflow (NDI + NVIDIA)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Hybrid infrastructure/SaaS partnership (NDI connectivity + NVIDIA AI for Media/Holoscan); new joint workflow lets broadcasters produce real-time translation, lip-synced dubbing, and regional adaptation from one source feed, cutting bandwidth roughly 8x in a 10-language internal test.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Live Broadcast Multilingual Delivery</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Lets sports, news, and live-event broadcasters generate many dubbed language feeds from a single production stream instead of duplicating infrastructure per language.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Localized Live Advertising:</w:t>
                  </w:r>
                  <w:r w:rsidRPr="005D111F">
                    <w:rPr>
                      <w:rStyle w:val="apple-converted-space"/>
                      <w:rFonts w:ascii="Verdana" w:hAnsi="Verdana"/>
                      <w:color w:val="000000"/>
                      <w:sz w:val="18"/>
                      <w:szCs w:val="18"/>
                    </w:rPr>
                    <w:t> </w:t>
                  </w:r>
                  <w:r w:rsidRPr="005D111F">
                    <w:rPr>
                      <w:rFonts w:ascii="Verdana" w:hAnsi="Verdana"/>
                      <w:sz w:val="18"/>
                      <w:szCs w:val="18"/>
                    </w:rPr>
                    <w:t>The architecture opens the door to per-language, per-region ad insertion alongside the dubbed commentary stream.</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Currently a proof-of-concept being tested with a select group of partners, not yet a generally available product.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Designed to plug into existing NDI-based broadcast/production environments and the open NVIDIA Holoscan for Media reference architecture rather than requiring a pipeline rebuild.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7" w:history="1">
                    <w:r>
                      <w:rPr>
                        <w:rStyle w:val="Hyperlink"/>
                        <w:rFonts w:ascii="Verdana" w:hAnsi="Verdana"/>
                        <w:color w:val="467886"/>
                        <w:sz w:val="18"/>
                        <w:szCs w:val="18"/>
                      </w:rPr>
                      <w:t>Article/Press Release</w:t>
                    </w:r>
                  </w:hyperlink>
                  <w:r>
                    <w:rPr>
                      <w:rFonts w:ascii="Verdana" w:hAnsi="Verdana"/>
                      <w:color w:val="000000"/>
                      <w:sz w:val="18"/>
                      <w:szCs w:val="18"/>
                    </w:rPr>
                    <w:br/>
                  </w:r>
                  <w:hyperlink r:id="rId48" w:history="1">
                    <w:r>
                      <w:rPr>
                        <w:rStyle w:val="Hyperlink"/>
                        <w:rFonts w:ascii="Verdana" w:hAnsi="Verdana"/>
                        <w:color w:val="467886"/>
                        <w:sz w:val="18"/>
                        <w:szCs w:val="18"/>
                      </w:rPr>
                      <w:t>Product Homepage</w:t>
                    </w:r>
                  </w:hyperlink>
                  <w:r>
                    <w:rPr>
                      <w:rFonts w:ascii="Verdana" w:hAnsi="Verdana"/>
                      <w:color w:val="000000"/>
                      <w:sz w:val="18"/>
                      <w:szCs w:val="18"/>
                    </w:rPr>
                    <w:br/>
                  </w:r>
                  <w:hyperlink r:id="rId49" w:history="1">
                    <w:r>
                      <w:rPr>
                        <w:rStyle w:val="Hyperlink"/>
                        <w:rFonts w:ascii="Verdana" w:hAnsi="Verdana"/>
                        <w:color w:val="467886"/>
                        <w:sz w:val="18"/>
                        <w:szCs w:val="18"/>
                      </w:rPr>
                      <w:t>NVIDIA LipSync NIM Docs</w:t>
                    </w:r>
                  </w:hyperlink>
                  <w:r>
                    <w:rPr>
                      <w:rFonts w:ascii="Verdana" w:hAnsi="Verdana"/>
                      <w:color w:val="000000"/>
                      <w:sz w:val="18"/>
                      <w:szCs w:val="18"/>
                    </w:rPr>
                    <w:br/>
                  </w:r>
                  <w:hyperlink r:id="rId50" w:history="1">
                    <w:r>
                      <w:rPr>
                        <w:rStyle w:val="Hyperlink"/>
                        <w:rFonts w:ascii="Verdana" w:hAnsi="Verdana"/>
                        <w:color w:val="467886"/>
                        <w:sz w:val="18"/>
                        <w:szCs w:val="18"/>
                      </w:rPr>
                      <w:t>NVIDIA Content Localization Blueprint</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sync. productions (sync. labs)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AI-powered managed service (SaaS + API/plugins from the broader sync. platform); brings studio-grade lip-sync/visual dubbing to production pipelines, supporting ProRes, OpenEXR, HDR, and ACES workflows for full-title localization or single-line ADR fixes.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Film/TV Foreign-Language Localization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Adjusts an actor's on-screen mouth and facial movements to match new-language dialogue while preserving the original performance, aimed at studio localization teams.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Post-Shoot Dialogue Replacement:</w:t>
                  </w:r>
                  <w:r w:rsidRPr="005D111F">
                    <w:rPr>
                      <w:rStyle w:val="apple-converted-space"/>
                      <w:rFonts w:ascii="Verdana" w:hAnsi="Verdana"/>
                      <w:color w:val="000000"/>
                      <w:sz w:val="18"/>
                      <w:szCs w:val="18"/>
                    </w:rPr>
                    <w:t> </w:t>
                  </w:r>
                  <w:r w:rsidRPr="005D111F">
                    <w:rPr>
                      <w:rFonts w:ascii="Verdana" w:hAnsi="Verdana"/>
                      <w:sz w:val="18"/>
                      <w:szCs w:val="18"/>
                    </w:rPr>
                    <w:t>Also targeted at same-language ADR/line changes after filming, letting productions swap dialogue without reshoots.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commercially available managed service built on years of proprietary lip-sync research, but newly launched for studio production specifically.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Delivered as a white-glove managed service with QC and revisions handled in-house, plus API/plugin access via the broader sync. platform.</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1" w:history="1">
                    <w:r>
                      <w:rPr>
                        <w:rStyle w:val="Hyperlink"/>
                        <w:rFonts w:ascii="Verdana" w:hAnsi="Verdana"/>
                        <w:color w:val="467886"/>
                        <w:sz w:val="18"/>
                        <w:szCs w:val="18"/>
                      </w:rPr>
                      <w:t>Article</w:t>
                    </w:r>
                  </w:hyperlink>
                  <w:r>
                    <w:rPr>
                      <w:rFonts w:ascii="Verdana" w:hAnsi="Verdana"/>
                      <w:color w:val="000000"/>
                      <w:sz w:val="18"/>
                      <w:szCs w:val="18"/>
                    </w:rPr>
                    <w:br/>
                  </w:r>
                  <w:hyperlink r:id="rId52" w:history="1">
                    <w:r>
                      <w:rPr>
                        <w:rStyle w:val="Hyperlink"/>
                        <w:rFonts w:ascii="Verdana" w:hAnsi="Verdana"/>
                        <w:color w:val="467886"/>
                        <w:sz w:val="18"/>
                        <w:szCs w:val="18"/>
                      </w:rPr>
                      <w:t>Second Article</w:t>
                    </w:r>
                  </w:hyperlink>
                  <w:r>
                    <w:rPr>
                      <w:rFonts w:ascii="Verdana" w:hAnsi="Verdana"/>
                      <w:color w:val="000000"/>
                      <w:sz w:val="18"/>
                      <w:szCs w:val="18"/>
                    </w:rPr>
                    <w:br/>
                  </w:r>
                  <w:hyperlink r:id="rId53" w:history="1">
                    <w:r>
                      <w:rPr>
                        <w:rStyle w:val="Hyperlink"/>
                        <w:rFonts w:ascii="Verdana" w:hAnsi="Verdana"/>
                        <w:color w:val="467886"/>
                        <w:sz w:val="18"/>
                        <w:szCs w:val="18"/>
                      </w:rPr>
                      <w:t>Product 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Verbit Dub + AI Audio Description + Captivate Post Plus (Verbit)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platform with tiered AI-plus-human-review offerings: Verbit Dub is a 4-tier AI dubbing suite (fully automatic to studio-grade with human performance), AI Audio Description auto-generates computer-vision-based narration for blind/low-vision viewers, and Captivate Post Plus pairs AI captioning with human QC for distribution-ready output.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Tiered AI Dubbing at Scale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Verbit Dub's four quality tiers let broadcasters and FAST channels match dubbing cost/speed to a title's budget and prestige level.</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Automated Accessibility Compliance:</w:t>
                  </w:r>
                  <w:r w:rsidRPr="005D111F">
                    <w:rPr>
                      <w:rStyle w:val="apple-converted-space"/>
                      <w:rFonts w:ascii="Verdana" w:hAnsi="Verdana"/>
                      <w:color w:val="000000"/>
                      <w:sz w:val="18"/>
                      <w:szCs w:val="18"/>
                    </w:rPr>
                    <w:t> </w:t>
                  </w:r>
                  <w:r w:rsidRPr="005D111F">
                    <w:rPr>
                      <w:rFonts w:ascii="Verdana" w:hAnsi="Verdana"/>
                      <w:sz w:val="18"/>
                      <w:szCs w:val="18"/>
                    </w:rPr>
                    <w:t>AI Audio Description scales narration across large video libraries to meet accessibility mandates without a fully manual AD workflow.</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Verbit is an established captioning/localization vendor with existing enterprise media customers, but these three specific products are newly launched, unproven capabilities.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Extends Verbit's existing Captivate platform used by broadcasters, streamers, and post houses, so customers already on Verbit can adopt the new tiers within the same account/workflow.</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4" w:history="1">
                    <w:r>
                      <w:rPr>
                        <w:rStyle w:val="Hyperlink"/>
                        <w:rFonts w:ascii="Verdana" w:hAnsi="Verdana"/>
                        <w:color w:val="467886"/>
                        <w:sz w:val="18"/>
                        <w:szCs w:val="18"/>
                      </w:rPr>
                      <w:t>Article</w:t>
                    </w:r>
                  </w:hyperlink>
                  <w:r>
                    <w:rPr>
                      <w:rFonts w:ascii="Verdana" w:hAnsi="Verdana"/>
                      <w:color w:val="000000"/>
                      <w:sz w:val="18"/>
                      <w:szCs w:val="18"/>
                    </w:rPr>
                    <w:br/>
                  </w:r>
                  <w:hyperlink r:id="rId55" w:history="1">
                    <w:r>
                      <w:rPr>
                        <w:rStyle w:val="Hyperlink"/>
                        <w:rFonts w:ascii="Verdana" w:hAnsi="Verdana"/>
                        <w:color w:val="467886"/>
                        <w:sz w:val="18"/>
                        <w:szCs w:val="18"/>
                      </w:rPr>
                      <w:t>Product Homepage</w:t>
                    </w:r>
                  </w:hyperlink>
                  <w:r>
                    <w:rPr>
                      <w:rFonts w:ascii="Verdana" w:hAnsi="Verdana"/>
                      <w:color w:val="000000"/>
                      <w:sz w:val="18"/>
                      <w:szCs w:val="18"/>
                    </w:rPr>
                    <w:br/>
                  </w:r>
                  <w:hyperlink r:id="rId56" w:history="1">
                    <w:r>
                      <w:rPr>
                        <w:rStyle w:val="Hyperlink"/>
                        <w:rFonts w:ascii="Verdana" w:hAnsi="Verdana"/>
                        <w:color w:val="467886"/>
                        <w:sz w:val="18"/>
                        <w:szCs w:val="18"/>
                      </w:rPr>
                      <w:t>Captivate Post Plus Announcement</w:t>
                    </w:r>
                  </w:hyperlink>
                  <w:r>
                    <w:rPr>
                      <w:rFonts w:ascii="Verdana" w:hAnsi="Verdana"/>
                      <w:color w:val="000000"/>
                      <w:sz w:val="18"/>
                      <w:szCs w:val="18"/>
                    </w:rPr>
                    <w:br/>
                  </w:r>
                  <w:hyperlink r:id="rId57" w:history="1">
                    <w:r>
                      <w:rPr>
                        <w:rStyle w:val="Hyperlink"/>
                        <w:rFonts w:ascii="Verdana" w:hAnsi="Verdana"/>
                        <w:color w:val="467886"/>
                        <w:sz w:val="18"/>
                        <w:szCs w:val="18"/>
                      </w:rPr>
                      <w:t>Translation Solutions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Streaming SDK + Dashboard (CAMB.AI)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 developer SDK (hybrid via NVIDIA Holoscan for Media); new C++/Python/Java/Rust SDK and visual dashboard let broadcast teams stand up real-time multilingual dubbing and subtitle pipelines in a few lines of code, backed by CAMB's MARS and BOLI speech models.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Live Sports/News Multilingual Commentary</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Already powering live AI-dubbed commentary for Ligue 1+, NASCAR, and Eurovision Sport, letting broadcasters output dubbed feeds directly to CDN, OTT, or YouTube Live.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In-House Broadcast Integration:</w:t>
                  </w:r>
                  <w:r w:rsidRPr="005D111F">
                    <w:rPr>
                      <w:rStyle w:val="apple-converted-space"/>
                      <w:rFonts w:ascii="Verdana" w:hAnsi="Verdana"/>
                      <w:color w:val="000000"/>
                      <w:sz w:val="18"/>
                      <w:szCs w:val="18"/>
                    </w:rPr>
                    <w:t> </w:t>
                  </w:r>
                  <w:r w:rsidRPr="005D111F">
                    <w:rPr>
                      <w:rFonts w:ascii="Verdana" w:hAnsi="Verdana"/>
                      <w:sz w:val="18"/>
                      <w:szCs w:val="18"/>
                    </w:rPr>
                    <w:t>The NVIDIA Holoscan integration lets localization run inside a broadcaster's own facility/cloud rather than round-tripping to an external localization service.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Already deployed in live production for major sports properties, with this release adding a maturing developer SDK and monitoring dashboard on top of a proven platform.</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Purpose-built SDK plus REST streaming API and NVIDIA Holoscan for Media reference-architecture integration for direct broadcast pipeline embedding.</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8" w:history="1">
                    <w:r>
                      <w:rPr>
                        <w:rStyle w:val="Hyperlink"/>
                        <w:rFonts w:ascii="Verdana" w:hAnsi="Verdana"/>
                        <w:color w:val="467886"/>
                        <w:sz w:val="18"/>
                        <w:szCs w:val="18"/>
                      </w:rPr>
                      <w:t>Article</w:t>
                    </w:r>
                  </w:hyperlink>
                  <w:r>
                    <w:rPr>
                      <w:rFonts w:ascii="Verdana" w:hAnsi="Verdana"/>
                      <w:color w:val="000000"/>
                      <w:sz w:val="18"/>
                      <w:szCs w:val="18"/>
                    </w:rPr>
                    <w:br/>
                  </w:r>
                  <w:hyperlink r:id="rId59" w:history="1">
                    <w:r>
                      <w:rPr>
                        <w:rStyle w:val="Hyperlink"/>
                        <w:rFonts w:ascii="Verdana" w:hAnsi="Verdana"/>
                        <w:color w:val="467886"/>
                        <w:sz w:val="18"/>
                        <w:szCs w:val="18"/>
                      </w:rPr>
                      <w:t>Second Article</w:t>
                    </w:r>
                  </w:hyperlink>
                  <w:r>
                    <w:rPr>
                      <w:rFonts w:ascii="Verdana" w:hAnsi="Verdana"/>
                      <w:color w:val="000000"/>
                      <w:sz w:val="18"/>
                      <w:szCs w:val="18"/>
                    </w:rPr>
                    <w:br/>
                  </w:r>
                  <w:hyperlink r:id="rId60" w:history="1">
                    <w:r>
                      <w:rPr>
                        <w:rStyle w:val="Hyperlink"/>
                        <w:rFonts w:ascii="Verdana" w:hAnsi="Verdana"/>
                        <w:color w:val="467886"/>
                        <w:sz w:val="18"/>
                        <w:szCs w:val="18"/>
                      </w:rPr>
                      <w:t>Product Homepage</w:t>
                    </w:r>
                  </w:hyperlink>
                  <w:r>
                    <w:rPr>
                      <w:rFonts w:ascii="Verdana" w:hAnsi="Verdana"/>
                      <w:color w:val="000000"/>
                      <w:sz w:val="18"/>
                      <w:szCs w:val="18"/>
                    </w:rPr>
                    <w:br/>
                  </w:r>
                  <w:hyperlink r:id="rId61" w:history="1">
                    <w:r>
                      <w:rPr>
                        <w:rStyle w:val="Hyperlink"/>
                        <w:rFonts w:ascii="Verdana" w:hAnsi="Verdana"/>
                        <w:color w:val="467886"/>
                        <w:sz w:val="18"/>
                        <w:szCs w:val="18"/>
                      </w:rPr>
                      <w:t>Streaming API Docs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Integrated Localization (Amagi)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Cloud platform feature (SaaS add-on to Amagi's existing broadcast/streaming/monetization cloud); orchestrates an ecosystem of specialist localization partners so customers can pick providers by language, quality bar, and turnaround without leaving the platform.</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Multi-Vendor Localization Orchestration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Lets FAST/streaming operators reach new language markets faster by managing captioning, subtitling, and dubbing vendors from one place instead of coordinating separate tools per language.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Faster Global Content Distribution:</w:t>
                  </w:r>
                  <w:r w:rsidRPr="005D111F">
                    <w:rPr>
                      <w:rStyle w:val="apple-converted-space"/>
                      <w:rFonts w:ascii="Verdana" w:hAnsi="Verdana"/>
                      <w:color w:val="000000"/>
                      <w:sz w:val="18"/>
                      <w:szCs w:val="18"/>
                    </w:rPr>
                    <w:t> </w:t>
                  </w:r>
                  <w:r w:rsidRPr="005D111F">
                    <w:rPr>
                      <w:rFonts w:ascii="Verdana" w:hAnsi="Verdana"/>
                      <w:sz w:val="18"/>
                      <w:szCs w:val="18"/>
                    </w:rPr>
                    <w:t>Reduces the need to move assets between disconnected vendors, shortening the path from ingest to multilingual, distribution-ready output.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Announced as a preview/showcase at IBC2026 rather than a shipped, generally available product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Explicitly designed to embed directly into Amagi's existing broadcast/streaming/monetization cloud platform that customers already run, minimizing new tooling overhead.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2" w:history="1">
                    <w:r>
                      <w:rPr>
                        <w:rStyle w:val="Hyperlink"/>
                        <w:rFonts w:ascii="Verdana" w:hAnsi="Verdana"/>
                        <w:color w:val="467886"/>
                        <w:sz w:val="18"/>
                        <w:szCs w:val="18"/>
                      </w:rPr>
                      <w:t>Article</w:t>
                    </w:r>
                  </w:hyperlink>
                  <w:r>
                    <w:rPr>
                      <w:rFonts w:ascii="Verdana" w:hAnsi="Verdana"/>
                      <w:color w:val="000000"/>
                      <w:sz w:val="18"/>
                      <w:szCs w:val="18"/>
                    </w:rPr>
                    <w:br/>
                  </w:r>
                  <w:hyperlink r:id="rId63" w:history="1">
                    <w:r>
                      <w:rPr>
                        <w:rStyle w:val="Hyperlink"/>
                        <w:rFonts w:ascii="Verdana" w:hAnsi="Verdana"/>
                        <w:color w:val="467886"/>
                        <w:sz w:val="18"/>
                        <w:szCs w:val="18"/>
                      </w:rPr>
                      <w:t>Second Article</w:t>
                    </w:r>
                  </w:hyperlink>
                  <w:r>
                    <w:rPr>
                      <w:rFonts w:ascii="Verdana" w:hAnsi="Verdana"/>
                      <w:color w:val="000000"/>
                      <w:sz w:val="18"/>
                      <w:szCs w:val="18"/>
                    </w:rPr>
                    <w:br/>
                  </w:r>
                  <w:hyperlink r:id="rId64" w:history="1">
                    <w:r>
                      <w:rPr>
                        <w:rStyle w:val="Hyperlink"/>
                        <w:rFonts w:ascii="Verdana" w:hAnsi="Verdana"/>
                        <w:color w:val="467886"/>
                        <w:sz w:val="18"/>
                        <w:szCs w:val="18"/>
                      </w:rPr>
                      <w:t>Third Article</w:t>
                    </w:r>
                  </w:hyperlink>
                  <w:r>
                    <w:rPr>
                      <w:rFonts w:ascii="Verdana" w:hAnsi="Verdana"/>
                      <w:color w:val="000000"/>
                      <w:sz w:val="18"/>
                      <w:szCs w:val="18"/>
                    </w:rPr>
                    <w:br/>
                  </w:r>
                  <w:hyperlink r:id="rId65" w:history="1">
                    <w:r>
                      <w:rPr>
                        <w:rStyle w:val="Hyperlink"/>
                        <w:rFonts w:ascii="Verdana" w:hAnsi="Verdana"/>
                        <w:color w:val="467886"/>
                        <w:sz w:val="18"/>
                        <w:szCs w:val="18"/>
                      </w:rPr>
                      <w:t>Product Homepage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SOUND &amp; MUSIC</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Suno v6 (Suno) — </w:t>
                              </w:r>
                              <w:r>
                                <w:rPr>
                                  <w:rFonts w:ascii="Verdana" w:eastAsia="Times New Roman" w:hAnsi="Verdana" w:cs="Arial"/>
                                  <w:color w:val="27500A"/>
                                  <w:kern w:val="0"/>
                                  <w:sz w:val="17"/>
                                  <w:szCs w:val="17"/>
                                  <w:shd w:val="clear" w:color="auto" w:fill="EAF3DE"/>
                                  <w14:ligatures w14:val="none"/>
                                </w:rPr>
                                <w:t>No public developer API; web app and Suno Studio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ATOMOSphere + PlanckOne FoleyAI (Atomos / Mocha Chai Labs) — </w:t>
                              </w:r>
                              <w:r>
                                <w:rPr>
                                  <w:rFonts w:ascii="Verdana" w:eastAsia="Times New Roman" w:hAnsi="Verdana" w:cs="Arial"/>
                                  <w:color w:val="27500A"/>
                                  <w:kern w:val="0"/>
                                  <w:sz w:val="17"/>
                                  <w:szCs w:val="17"/>
                                  <w:shd w:val="clear" w:color="auto" w:fill="EAF3DE"/>
                                  <w14:ligatures w14:val="none"/>
                                </w:rPr>
                                <w:t>No public API disclosed; accessed via the ATOMOSphere workspace UI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Krotos Studio 2.8 Footsteps for Premiere &amp; Resolve (Krotos) — </w:t>
                              </w:r>
                              <w:r>
                                <w:rPr>
                                  <w:rFonts w:ascii="Verdana" w:eastAsia="Times New Roman" w:hAnsi="Verdana" w:cs="Arial"/>
                                  <w:color w:val="27500A"/>
                                  <w:kern w:val="0"/>
                                  <w:sz w:val="17"/>
                                  <w:szCs w:val="17"/>
                                  <w:shd w:val="clear" w:color="auto" w:fill="EAF3DE"/>
                                  <w14:ligatures w14:val="none"/>
                                </w:rPr>
                                <w:t>No public API; delivered via Krotos Studio subscription (browser app + plugin panel)</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Audorama 2.0 (Auralithic) — </w:t>
                              </w:r>
                              <w:r>
                                <w:rPr>
                                  <w:rFonts w:ascii="Verdana" w:eastAsia="Times New Roman" w:hAnsi="Verdana" w:cs="Arial"/>
                                  <w:color w:val="27500A"/>
                                  <w:kern w:val="0"/>
                                  <w:sz w:val="17"/>
                                  <w:szCs w:val="17"/>
                                  <w:shd w:val="clear" w:color="auto" w:fill="EAF3DE"/>
                                  <w14:ligatures w14:val="none"/>
                                </w:rPr>
                                <w:t>No public API; local, on-device analysis inside the standalone app</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Sonorie S1 (Sonorie) — </w:t>
                              </w:r>
                              <w:r>
                                <w:rPr>
                                  <w:rFonts w:ascii="Verdana" w:eastAsia="Times New Roman" w:hAnsi="Verdana" w:cs="Arial"/>
                                  <w:color w:val="27500A"/>
                                  <w:kern w:val="0"/>
                                  <w:sz w:val="17"/>
                                  <w:szCs w:val="17"/>
                                  <w:shd w:val="clear" w:color="auto" w:fill="EAF3DE"/>
                                  <w14:ligatures w14:val="none"/>
                                </w:rPr>
                                <w:t>No public API; browser-based chat interface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Difro Melody AI (Initial Audio) — </w:t>
                              </w:r>
                              <w:r>
                                <w:rPr>
                                  <w:rFonts w:ascii="Verdana" w:eastAsia="Times New Roman" w:hAnsi="Verdana" w:cs="Arial"/>
                                  <w:color w:val="27500A"/>
                                  <w:kern w:val="0"/>
                                  <w:sz w:val="17"/>
                                  <w:szCs w:val="17"/>
                                  <w:shd w:val="clear" w:color="auto" w:fill="EAF3DE"/>
                                  <w14:ligatures w14:val="none"/>
                                </w:rPr>
                                <w:t>No API; fully offline standalone desktop app</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Suno v6 (Suno) — </w:t>
                              </w:r>
                              <w:r>
                                <w:rPr>
                                  <w:rFonts w:ascii="Verdana" w:eastAsia="Times New Roman" w:hAnsi="Verdana" w:cs="Arial"/>
                                  <w:color w:val="27500A"/>
                                  <w:kern w:val="0"/>
                                  <w:sz w:val="17"/>
                                  <w:szCs w:val="17"/>
                                  <w:shd w:val="clear" w:color="auto" w:fill="EAF3DE"/>
                                  <w14:ligatures w14:val="none"/>
                                </w:rPr>
                                <w:t>Standalone web app/Suno Studio; stem and MIDI export but no native DAW/NLE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ATOMOSphere + PlanckOne FoleyAI (Atomos / Mocha Chai Labs) — </w:t>
                              </w:r>
                              <w:r>
                                <w:rPr>
                                  <w:rFonts w:ascii="Verdana" w:eastAsia="Times New Roman" w:hAnsi="Verdana" w:cs="Arial"/>
                                  <w:color w:val="27500A"/>
                                  <w:kern w:val="0"/>
                                  <w:sz w:val="17"/>
                                  <w:szCs w:val="17"/>
                                  <w:shd w:val="clear" w:color="auto" w:fill="EAF3DE"/>
                                  <w14:ligatures w14:val="none"/>
                                </w:rPr>
                                <w:t>Cloud-native; embedded in the existing ATOMOSphere camera-to-cloud pipeline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Krotos Studio 2.8 Footsteps for Premiere &amp; Resolve (Krotos) — </w:t>
                              </w:r>
                              <w:r>
                                <w:rPr>
                                  <w:rFonts w:ascii="Verdana" w:eastAsia="Times New Roman" w:hAnsi="Verdana" w:cs="Arial"/>
                                  <w:color w:val="27500A"/>
                                  <w:kern w:val="0"/>
                                  <w:sz w:val="17"/>
                                  <w:szCs w:val="17"/>
                                  <w:shd w:val="clear" w:color="auto" w:fill="EAF3DE"/>
                                  <w14:ligatures w14:val="none"/>
                                </w:rPr>
                                <w:t>Native Premiere Pro / DaVinci Resolve plugin panel, plus VST/AU/AAX</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Audorama 2.0 (Auralithic) — </w:t>
                              </w:r>
                              <w:r>
                                <w:rPr>
                                  <w:rFonts w:ascii="Verdana" w:eastAsia="Times New Roman" w:hAnsi="Verdana" w:cs="Arial"/>
                                  <w:color w:val="27500A"/>
                                  <w:kern w:val="0"/>
                                  <w:sz w:val="17"/>
                                  <w:szCs w:val="17"/>
                                  <w:shd w:val="clear" w:color="auto" w:fill="EAF3DE"/>
                                  <w14:ligatures w14:val="none"/>
                                </w:rPr>
                                <w:t>Standalone macOS DAW; AAF/Final Cut XML/BWF/MIDI interchange, no NLE plugin yet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Sonorie S1 (Sonorie) — </w:t>
                              </w:r>
                              <w:r>
                                <w:rPr>
                                  <w:rFonts w:ascii="Verdana" w:eastAsia="Times New Roman" w:hAnsi="Verdana" w:cs="Arial"/>
                                  <w:color w:val="27500A"/>
                                  <w:kern w:val="0"/>
                                  <w:sz w:val="17"/>
                                  <w:szCs w:val="17"/>
                                  <w:shd w:val="clear" w:color="auto" w:fill="EAF3DE"/>
                                  <w14:ligatures w14:val="none"/>
                                </w:rPr>
                                <w:t>Exports standalone VST3/AU/CLAP plugins; no NLE integration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Difro Melody AI (Initial Audio) — </w:t>
                              </w:r>
                              <w:r>
                                <w:rPr>
                                  <w:rFonts w:ascii="Verdana" w:eastAsia="Times New Roman" w:hAnsi="Verdana" w:cs="Arial"/>
                                  <w:color w:val="27500A"/>
                                  <w:kern w:val="0"/>
                                  <w:sz w:val="17"/>
                                  <w:szCs w:val="17"/>
                                  <w:shd w:val="clear" w:color="auto" w:fill="EAF3DE"/>
                                  <w14:ligatures w14:val="none"/>
                                </w:rPr>
                                <w:t>Standalone app; drag-and-drop MIDI/WAV export into any DAW</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Suno v6 (Suno)</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Suno's biggest model overhaul yet ships three tiers (v6, v6-wild, v6-mini) trained on newly licensed Warner/BMG/Believe catalog data, adding in-place lyric/section editing, cross-song mashups, and multimodal prompting.</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ATOMOSphere + PlanckOne FoleyAI (Atomos / Mocha Chai Labs)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Atomos's ATOMOSphere cloud platform now sends footage straight to Mocha Chai Laboratories' PlanckOne FoleyAI, which generates synchronized, editable multi-layer Foley (footsteps, fabric, impacts) from picture alone, no reference audio needed.</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Krotos Studio 2.8 Footsteps for Premiere &amp; Resolve (Krotos)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Krotos brought its AI video-to-sound Footsteps workflow, which reads footage to auto-place synced footstep Foley, directly into Premiere Pro and DaVinci Resolve as a native plugin panel.</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Audorama 2.0 (Auralithic)</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Auralithic's vision-aware DAW now auto-detects footsteps across multiple on-screen performers and visual events, converting them into an editable sound-design timeline entirely on-device.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Sonorie S1 (Sonorie)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Sonorie's new chat-based service writes real DSP C++ code and compiles it live into playable, sellable VST3/AU/CLAP plugins from a plain-language description.</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Difro Melody AI (Initial Audio)</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Initial Audio's new app is a fully offline local VAE+Transformer 'MIDI GPT' that generates and reimagines melody variations in real time with no cloud connection or subscription.</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SOUND &amp; MUSIC</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Suno v6 (Suno)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text-to-music generator; major model-family relaunch (replacing all prior Suno models) built on the company's first licensed-label training deals, with new section-level editing, sampling, and mashup tools.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Temp Scoring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Producers can generate full-length, structurally coherent draft music beds for trailers, promos, and rough cuts in minutes, then edit a single section or lyric without regenerating the whole track.</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Licensed-Safe Background Music:</w:t>
                  </w:r>
                  <w:r w:rsidRPr="005D111F">
                    <w:rPr>
                      <w:rStyle w:val="apple-converted-space"/>
                      <w:rFonts w:ascii="Verdana" w:hAnsi="Verdana"/>
                      <w:color w:val="000000"/>
                      <w:sz w:val="18"/>
                      <w:szCs w:val="18"/>
                    </w:rPr>
                    <w:t> </w:t>
                  </w:r>
                  <w:r w:rsidRPr="005D111F">
                    <w:rPr>
                      <w:rFonts w:ascii="Verdana" w:hAnsi="Verdana"/>
                      <w:sz w:val="18"/>
                      <w:szCs w:val="18"/>
                    </w:rPr>
                    <w:t>Because v6 is trained on data licensed from major labels/distributors, it reduces the copyright-clearance risk of using AI music beds in commercial broadcast and streaming content.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Suno is a market-leading, heavily-funded commercial product with a huge user base, though the model swap and ongoing label litigation make it a fast-moving target.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via the Suno web app and browser-based Suno Studio DAW with stem/MIDI export, but there is still no public developer API or native NLE/DAW plugin.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6" w:history="1">
                    <w:r>
                      <w:rPr>
                        <w:rStyle w:val="Hyperlink"/>
                        <w:rFonts w:ascii="Verdana" w:hAnsi="Verdana"/>
                        <w:color w:val="467886"/>
                        <w:sz w:val="18"/>
                        <w:szCs w:val="18"/>
                      </w:rPr>
                      <w:t>Article</w:t>
                    </w:r>
                  </w:hyperlink>
                  <w:r>
                    <w:rPr>
                      <w:rFonts w:ascii="Verdana" w:hAnsi="Verdana"/>
                      <w:color w:val="000000"/>
                      <w:sz w:val="18"/>
                      <w:szCs w:val="18"/>
                    </w:rPr>
                    <w:br/>
                  </w:r>
                  <w:hyperlink r:id="rId67" w:history="1">
                    <w:r>
                      <w:rPr>
                        <w:rStyle w:val="Hyperlink"/>
                        <w:rFonts w:ascii="Verdana" w:hAnsi="Verdana"/>
                        <w:color w:val="467886"/>
                        <w:sz w:val="18"/>
                        <w:szCs w:val="18"/>
                      </w:rPr>
                      <w:t>Product Page</w:t>
                    </w:r>
                  </w:hyperlink>
                  <w:r>
                    <w:rPr>
                      <w:rFonts w:ascii="Verdana" w:hAnsi="Verdana"/>
                      <w:color w:val="000000"/>
                      <w:sz w:val="18"/>
                      <w:szCs w:val="18"/>
                    </w:rPr>
                    <w:br/>
                  </w:r>
                  <w:hyperlink r:id="rId68" w:history="1">
                    <w:r>
                      <w:rPr>
                        <w:rStyle w:val="Hyperlink"/>
                        <w:rFonts w:ascii="Verdana" w:hAnsi="Verdana"/>
                        <w:color w:val="467886"/>
                        <w:sz w:val="18"/>
                        <w:szCs w:val="18"/>
                      </w:rPr>
                      <w:t>TechCrunch Coverage</w:t>
                    </w:r>
                  </w:hyperlink>
                  <w:r>
                    <w:rPr>
                      <w:rFonts w:ascii="Verdana" w:hAnsi="Verdana"/>
                      <w:color w:val="000000"/>
                      <w:sz w:val="18"/>
                      <w:szCs w:val="18"/>
                    </w:rPr>
                    <w:br/>
                  </w:r>
                  <w:hyperlink r:id="rId69" w:history="1">
                    <w:r>
                      <w:rPr>
                        <w:rStyle w:val="Hyperlink"/>
                        <w:rFonts w:ascii="Verdana" w:hAnsi="Verdana"/>
                        <w:color w:val="467886"/>
                        <w:sz w:val="18"/>
                        <w:szCs w:val="18"/>
                      </w:rPr>
                      <w:t>Release Notes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ATOMOSphere + PlanckOne FoleyAI (Atomos / Mocha Chai Labs)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Cloud SaaS integration (beta); new pairing lets editors send video from an ATOMOSphere workspace directly to PlanckOne FoleyAI, which analyzes on-screen action/materials and returns independently editable Foley layers within hours instead of weeks.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Indie/Mid-Tier Post Houses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Teams without a dedicated Foley stage get a fast, professional-sounding starting pass on footsteps, cloth, and impacts that they can still hand-tune before mix.</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Cloud-Native Editorial Workflows:</w:t>
                  </w:r>
                  <w:r w:rsidRPr="005D111F">
                    <w:rPr>
                      <w:rStyle w:val="apple-converted-space"/>
                      <w:rFonts w:ascii="Verdana" w:hAnsi="Verdana"/>
                      <w:color w:val="000000"/>
                      <w:sz w:val="18"/>
                      <w:szCs w:val="18"/>
                    </w:rPr>
                    <w:t> </w:t>
                  </w:r>
                  <w:r w:rsidRPr="005D111F">
                    <w:rPr>
                      <w:rFonts w:ascii="Verdana" w:hAnsi="Verdana"/>
                      <w:sz w:val="18"/>
                      <w:szCs w:val="18"/>
                    </w:rPr>
                    <w:t>Because it works inside the same cloud workspace used for camera-to-cloud dailies, editors can request Foley without exporting footage to a separate tool.</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Currently in beta with a single case-study announcement; no pricing, general-availability date, or independent quality reviews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directly into the ATOMOSphere cloud workspace many editors already use for camera-to-cloud ingest, rather than requiring a separate upload step.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0" w:history="1">
                    <w:r>
                      <w:rPr>
                        <w:rStyle w:val="Hyperlink"/>
                        <w:rFonts w:ascii="Verdana" w:hAnsi="Verdana"/>
                        <w:color w:val="467886"/>
                        <w:sz w:val="18"/>
                        <w:szCs w:val="18"/>
                      </w:rPr>
                      <w:t>Article</w:t>
                    </w:r>
                  </w:hyperlink>
                  <w:r>
                    <w:rPr>
                      <w:rFonts w:ascii="Verdana" w:hAnsi="Verdana"/>
                      <w:color w:val="000000"/>
                      <w:sz w:val="18"/>
                      <w:szCs w:val="18"/>
                    </w:rPr>
                    <w:br/>
                  </w:r>
                  <w:hyperlink r:id="rId71" w:history="1">
                    <w:r>
                      <w:rPr>
                        <w:rStyle w:val="Hyperlink"/>
                        <w:rFonts w:ascii="Verdana" w:hAnsi="Verdana"/>
                        <w:color w:val="467886"/>
                        <w:sz w:val="18"/>
                        <w:szCs w:val="18"/>
                      </w:rPr>
                      <w:t>Second Article</w:t>
                    </w:r>
                  </w:hyperlink>
                  <w:r>
                    <w:rPr>
                      <w:rFonts w:ascii="Verdana" w:hAnsi="Verdana"/>
                      <w:color w:val="000000"/>
                      <w:sz w:val="18"/>
                      <w:szCs w:val="18"/>
                    </w:rPr>
                    <w:br/>
                  </w:r>
                  <w:hyperlink r:id="rId72" w:history="1">
                    <w:r>
                      <w:rPr>
                        <w:rStyle w:val="Hyperlink"/>
                        <w:rFonts w:ascii="Verdana" w:hAnsi="Verdana"/>
                        <w:color w:val="467886"/>
                        <w:sz w:val="18"/>
                        <w:szCs w:val="18"/>
                      </w:rPr>
                      <w:t>Developer 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Krotos Studio 2.8 Footsteps for Premiere &amp; Resolve (Krotos)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Plugin/SaaS (VST/AU/AAX + NLE panel); v2.8 update extends the existing AI-driven Footsteps feature (which analyzes movement in a clip to sync steps) into Premiere Pro and DaVinci Resolve, plus a rebuilt semantic sound-search browser.</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Episodic/Reality TV Sound Editing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can generate and refine a synced footstep pass directly on the Premiere or Resolve timeline without round-tripping to a separate app.</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Trailer &amp; Indie Film Sound Design:</w:t>
                  </w:r>
                  <w:r w:rsidRPr="005D111F">
                    <w:rPr>
                      <w:rStyle w:val="apple-converted-space"/>
                      <w:rFonts w:ascii="Verdana" w:hAnsi="Verdana"/>
                      <w:color w:val="000000"/>
                      <w:sz w:val="18"/>
                      <w:szCs w:val="18"/>
                    </w:rPr>
                    <w:t> </w:t>
                  </w:r>
                  <w:r w:rsidRPr="005D111F">
                    <w:rPr>
                      <w:rFonts w:ascii="Verdana" w:hAnsi="Verdana"/>
                      <w:sz w:val="18"/>
                      <w:szCs w:val="18"/>
                    </w:rPr>
                    <w:t>Sound designers can audition multiple footwear/surface options against the same shot while timing stays locked, speeding up temp-to-final Foley passes.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Established commercial product used on major productions, shipping a mature, incremental feature expansion rather than a first beta.</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native plugin panel inside Premiere Pro and DaVinci Resolve as well as VST/AU/AAX, dropping directly into editors' and mixers' existing timelines.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3" w:history="1">
                    <w:r>
                      <w:rPr>
                        <w:rStyle w:val="Hyperlink"/>
                        <w:rFonts w:ascii="Verdana" w:hAnsi="Verdana"/>
                        <w:color w:val="467886"/>
                        <w:sz w:val="18"/>
                        <w:szCs w:val="18"/>
                      </w:rPr>
                      <w:t>Article</w:t>
                    </w:r>
                  </w:hyperlink>
                  <w:r>
                    <w:rPr>
                      <w:rFonts w:ascii="Verdana" w:hAnsi="Verdana"/>
                      <w:color w:val="000000"/>
                      <w:sz w:val="18"/>
                      <w:szCs w:val="18"/>
                    </w:rPr>
                    <w:br/>
                  </w:r>
                  <w:hyperlink r:id="rId74" w:history="1">
                    <w:r>
                      <w:rPr>
                        <w:rStyle w:val="Hyperlink"/>
                        <w:rFonts w:ascii="Verdana" w:hAnsi="Verdana"/>
                        <w:color w:val="467886"/>
                        <w:sz w:val="18"/>
                        <w:szCs w:val="18"/>
                      </w:rPr>
                      <w:t>Product Page</w:t>
                    </w:r>
                  </w:hyperlink>
                  <w:r>
                    <w:rPr>
                      <w:rFonts w:ascii="Verdana" w:hAnsi="Verdana"/>
                      <w:color w:val="000000"/>
                      <w:sz w:val="18"/>
                      <w:szCs w:val="18"/>
                    </w:rPr>
                    <w:br/>
                  </w:r>
                  <w:hyperlink r:id="rId75"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Audorama 2.0 (Auralithic)</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Standalone paid macOS app; v2.0 overhaul adds automatic shot/scene detection, multi-performer footstep lanes, visual-event detection, and a full 5.1/loudness-metered mixer with AU/VST3 hosting, all processed locally.</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Film/TV/Trailer Sound Editing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go from raw picture to an editable multi-lane Foley/SFX first pass without any cloud upload, then finish the mix inside the same app.</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Game Cinematic Sound Design:</w:t>
                  </w:r>
                  <w:r w:rsidRPr="005D111F">
                    <w:rPr>
                      <w:rStyle w:val="apple-converted-space"/>
                      <w:rFonts w:ascii="Verdana" w:hAnsi="Verdana"/>
                      <w:color w:val="000000"/>
                      <w:sz w:val="18"/>
                      <w:szCs w:val="18"/>
                    </w:rPr>
                    <w:t> </w:t>
                  </w:r>
                  <w:r w:rsidRPr="005D111F">
                    <w:rPr>
                      <w:rFonts w:ascii="Verdana" w:hAnsi="Verdana"/>
                      <w:sz w:val="18"/>
                      <w:szCs w:val="18"/>
                    </w:rPr>
                    <w:t>The 'Visual Map' feature ties tracked on-screen motion directly to audio automation for reactive, picture-driven sound design.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Brand-new major version from a very small, recently-founded company; an ambitious feature set with limited market track record so far.</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Full standalone DAW with AAF/Final Cut XML/BWF/MIDI interchange and AU/VST3 hosting, but macOS-only for now and not offered as a plugin inside existing NLEs.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6" w:history="1">
                    <w:r>
                      <w:rPr>
                        <w:rStyle w:val="Hyperlink"/>
                        <w:rFonts w:ascii="Verdana" w:hAnsi="Verdana"/>
                        <w:color w:val="467886"/>
                        <w:sz w:val="18"/>
                        <w:szCs w:val="18"/>
                      </w:rPr>
                      <w:t>Article</w:t>
                    </w:r>
                  </w:hyperlink>
                  <w:r>
                    <w:rPr>
                      <w:rFonts w:ascii="Verdana" w:hAnsi="Verdana"/>
                      <w:color w:val="000000"/>
                      <w:sz w:val="18"/>
                      <w:szCs w:val="18"/>
                    </w:rPr>
                    <w:br/>
                  </w:r>
                  <w:hyperlink r:id="rId77" w:history="1">
                    <w:r>
                      <w:rPr>
                        <w:rStyle w:val="Hyperlink"/>
                        <w:rFonts w:ascii="Verdana" w:hAnsi="Verdana"/>
                        <w:color w:val="467886"/>
                        <w:sz w:val="18"/>
                        <w:szCs w:val="18"/>
                      </w:rPr>
                      <w:t>Product Page</w:t>
                    </w:r>
                  </w:hyperlink>
                  <w:r>
                    <w:rPr>
                      <w:rFonts w:ascii="Verdana" w:hAnsi="Verdana"/>
                      <w:color w:val="000000"/>
                      <w:sz w:val="18"/>
                      <w:szCs w:val="18"/>
                    </w:rPr>
                    <w:br/>
                  </w:r>
                  <w:hyperlink r:id="rId78" w:history="1">
                    <w:r>
                      <w:rPr>
                        <w:rStyle w:val="Hyperlink"/>
                        <w:rFonts w:ascii="Verdana" w:hAnsi="Verdana"/>
                        <w:color w:val="467886"/>
                        <w:sz w:val="18"/>
                        <w:szCs w:val="18"/>
                      </w:rPr>
                      <w:t>Second Article</w:t>
                    </w:r>
                  </w:hyperlink>
                  <w:r>
                    <w:rPr>
                      <w:rFonts w:ascii="Verdana" w:hAnsi="Verdana"/>
                      <w:color w:val="000000"/>
                      <w:sz w:val="18"/>
                      <w:szCs w:val="18"/>
                    </w:rPr>
                    <w:br/>
                  </w:r>
                  <w:hyperlink r:id="rId79" w:history="1">
                    <w:r>
                      <w:rPr>
                        <w:rStyle w:val="Hyperlink"/>
                        <w:rFonts w:ascii="Verdana" w:hAnsi="Verdana"/>
                        <w:color w:val="467886"/>
                        <w:sz w:val="18"/>
                        <w:szCs w:val="18"/>
                      </w:rPr>
                      <w:t>Third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Sonorie S1 (Sonorie)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subscription; new launch built on in-house S1 Pro/S1 Mini models that generate and compile compressors, synths, filters, reverbs, and delays from natural-language prompts, exportable as user-owned plugins.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Bespoke Sound-Design Tools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Composers and sound designers can describe an unusual, one-off processor instead of chaining together stock plugins to approximate it.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Studio-Branded Plugin Tools:</w:t>
                  </w:r>
                  <w:r w:rsidRPr="005D111F">
                    <w:rPr>
                      <w:rStyle w:val="apple-converted-space"/>
                      <w:rFonts w:ascii="Verdana" w:hAnsi="Verdana"/>
                      <w:color w:val="000000"/>
                      <w:sz w:val="18"/>
                      <w:szCs w:val="18"/>
                    </w:rPr>
                    <w:t> </w:t>
                  </w:r>
                  <w:r w:rsidRPr="005D111F">
                    <w:rPr>
                      <w:rFonts w:ascii="Verdana" w:hAnsi="Verdana"/>
                      <w:sz w:val="18"/>
                      <w:szCs w:val="18"/>
                    </w:rPr>
                    <w:t>Small studios can generate and resell proprietary 'signature sound' plugins via Sonorie's marketplace without an in-house DSP engineering team.</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Just-launched subscription with no free trial to test output quality, and claims are as yet unverified by independent reviewers.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Exports standard VST3/AU/CLAP for Windows/macOS/Linux that drop into any DAW, but there is no direct NLE or post-production pipeline integration.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0" w:history="1">
                    <w:r>
                      <w:rPr>
                        <w:rStyle w:val="Hyperlink"/>
                        <w:rFonts w:ascii="Verdana" w:hAnsi="Verdana"/>
                        <w:color w:val="467886"/>
                        <w:sz w:val="18"/>
                        <w:szCs w:val="18"/>
                      </w:rPr>
                      <w:t>Article</w:t>
                    </w:r>
                  </w:hyperlink>
                  <w:r>
                    <w:rPr>
                      <w:rFonts w:ascii="Verdana" w:hAnsi="Verdana"/>
                      <w:color w:val="000000"/>
                      <w:sz w:val="18"/>
                      <w:szCs w:val="18"/>
                    </w:rPr>
                    <w:br/>
                  </w:r>
                  <w:hyperlink r:id="rId81" w:history="1">
                    <w:r>
                      <w:rPr>
                        <w:rStyle w:val="Hyperlink"/>
                        <w:rFonts w:ascii="Verdana" w:hAnsi="Verdana"/>
                        <w:color w:val="467886"/>
                        <w:sz w:val="18"/>
                        <w:szCs w:val="18"/>
                      </w:rPr>
                      <w:t>Product Page</w:t>
                    </w:r>
                  </w:hyperlink>
                  <w:r>
                    <w:rPr>
                      <w:rFonts w:ascii="Verdana" w:hAnsi="Verdana"/>
                      <w:color w:val="000000"/>
                      <w:sz w:val="18"/>
                      <w:szCs w:val="18"/>
                    </w:rPr>
                    <w:br/>
                  </w:r>
                  <w:hyperlink r:id="rId82"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Difro Melody AI (Initial Audio)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Desktop app (Windows/macOS); new release combining a local VAE+Transformer model that learns a personal 'taste' profile from user ratings, with a built-in synth for instant audition.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Underscore/Cue Sketching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Composers can record a short melodic fragment and instantly get on-brand variations to build out a cue offline, useful for air-gapped or secure studio networks.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Trailer &amp; Game Temp Music:</w:t>
                  </w:r>
                  <w:r w:rsidRPr="005D111F">
                    <w:rPr>
                      <w:rStyle w:val="apple-converted-space"/>
                      <w:rFonts w:ascii="Verdana" w:hAnsi="Verdana"/>
                      <w:color w:val="000000"/>
                      <w:sz w:val="18"/>
                      <w:szCs w:val="18"/>
                    </w:rPr>
                    <w:t> </w:t>
                  </w:r>
                  <w:r w:rsidRPr="005D111F">
                    <w:rPr>
                      <w:rFonts w:ascii="Verdana" w:hAnsi="Verdana"/>
                      <w:sz w:val="18"/>
                      <w:szCs w:val="18"/>
                    </w:rPr>
                    <w:t>Producers can generate royalty-free MIDI or WAV loop ideas at zero per-generation cost and drag them straight into a temp track.</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New product from an established plugin vendor with a genuinely novel fully-offline architecture, but still v1.x with a limited factory prompt-model library.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Drags generated MIDI/WAV straight into any DAW and hosts VST3/AU instruments internally for preview, though it remains a separate standalone app rather than an in-DAW plugin.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3" w:history="1">
                    <w:r>
                      <w:rPr>
                        <w:rStyle w:val="Hyperlink"/>
                        <w:rFonts w:ascii="Verdana" w:hAnsi="Verdana"/>
                        <w:color w:val="467886"/>
                        <w:sz w:val="18"/>
                        <w:szCs w:val="18"/>
                      </w:rPr>
                      <w:t>Article</w:t>
                    </w:r>
                  </w:hyperlink>
                  <w:r>
                    <w:rPr>
                      <w:rFonts w:ascii="Verdana" w:hAnsi="Verdana"/>
                      <w:color w:val="000000"/>
                      <w:sz w:val="18"/>
                      <w:szCs w:val="18"/>
                    </w:rPr>
                    <w:br/>
                  </w:r>
                  <w:hyperlink r:id="rId84" w:history="1">
                    <w:r>
                      <w:rPr>
                        <w:rStyle w:val="Hyperlink"/>
                        <w:rFonts w:ascii="Verdana" w:hAnsi="Verdana"/>
                        <w:color w:val="467886"/>
                        <w:sz w:val="18"/>
                        <w:szCs w:val="18"/>
                      </w:rPr>
                      <w:t>Product Page</w:t>
                    </w:r>
                  </w:hyperlink>
                  <w:r>
                    <w:rPr>
                      <w:rFonts w:ascii="Verdana" w:hAnsi="Verdana"/>
                      <w:color w:val="000000"/>
                      <w:sz w:val="18"/>
                      <w:szCs w:val="18"/>
                    </w:rPr>
                    <w:br/>
                  </w:r>
                  <w:hyperlink r:id="rId85" w:history="1">
                    <w:r>
                      <w:rPr>
                        <w:rStyle w:val="Hyperlink"/>
                        <w:rFonts w:ascii="Verdana" w:hAnsi="Verdana"/>
                        <w:color w:val="467886"/>
                        <w:sz w:val="18"/>
                        <w:szCs w:val="18"/>
                      </w:rPr>
                      <w:t>Company Homepage</w:t>
                    </w:r>
                  </w:hyperlink>
                  <w:r>
                    <w:rPr>
                      <w:rFonts w:ascii="Verdana" w:hAnsi="Verdana"/>
                      <w:color w:val="000000"/>
                      <w:sz w:val="18"/>
                      <w:szCs w:val="18"/>
                    </w:rPr>
                    <w:br/>
                  </w:r>
                  <w:hyperlink r:id="rId86" w:history="1">
                    <w:r>
                      <w:rPr>
                        <w:rStyle w:val="Hyperlink"/>
                        <w:rFonts w:ascii="Verdana" w:hAnsi="Verdana"/>
                        <w:color w:val="467886"/>
                        <w:sz w:val="18"/>
                        <w:szCs w:val="18"/>
                      </w:rPr>
                      <w:t>Second Article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MARKETING</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AdAI (Revolution Venture Studios) — </w:t>
                              </w:r>
                              <w:r>
                                <w:rPr>
                                  <w:rFonts w:ascii="Verdana" w:eastAsia="Times New Roman" w:hAnsi="Verdana" w:cs="Arial"/>
                                  <w:color w:val="27500A"/>
                                  <w:kern w:val="0"/>
                                  <w:sz w:val="17"/>
                                  <w:szCs w:val="17"/>
                                  <w:shd w:val="clear" w:color="auto" w:fill="EAF3DE"/>
                                  <w14:ligatures w14:val="none"/>
                                </w:rPr>
                                <w:t>No public API documented yet; dashboard/chat-based product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VideoClaw (Medeo AI) — </w:t>
                              </w:r>
                              <w:r>
                                <w:rPr>
                                  <w:rFonts w:ascii="Verdana" w:eastAsia="Times New Roman" w:hAnsi="Verdana" w:cs="Arial"/>
                                  <w:color w:val="27500A"/>
                                  <w:kern w:val="0"/>
                                  <w:sz w:val="17"/>
                                  <w:szCs w:val="17"/>
                                  <w:shd w:val="clear" w:color="auto" w:fill="EAF3DE"/>
                                  <w14:ligatures w14:val="none"/>
                                </w:rPr>
                                <w:t>No public API found; web app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Scribble (Pencil AI) — </w:t>
                              </w:r>
                              <w:r>
                                <w:rPr>
                                  <w:rFonts w:ascii="Verdana" w:eastAsia="Times New Roman" w:hAnsi="Verdana" w:cs="Arial"/>
                                  <w:color w:val="27500A"/>
                                  <w:kern w:val="0"/>
                                  <w:sz w:val="17"/>
                                  <w:szCs w:val="17"/>
                                  <w:shd w:val="clear" w:color="auto" w:fill="EAF3DE"/>
                                  <w14:ligatures w14:val="none"/>
                                </w:rPr>
                                <w:t>No standalone public API for Scribble itself; operates inside Pencil's platform</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Mark AI + Mark-Bench (Optimizely) — </w:t>
                              </w:r>
                              <w:r>
                                <w:rPr>
                                  <w:rFonts w:ascii="Verdana" w:eastAsia="Times New Roman" w:hAnsi="Verdana" w:cs="Arial"/>
                                  <w:color w:val="27500A"/>
                                  <w:kern w:val="0"/>
                                  <w:sz w:val="17"/>
                                  <w:szCs w:val="17"/>
                                  <w:shd w:val="clear" w:color="auto" w:fill="EAF3DE"/>
                                  <w14:ligatures w14:val="none"/>
                                </w:rPr>
                                <w:t>Delivered through Optimizely Agent Platform; no standalone public API for the models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NIVO Meta Ads MCP Integration (Innovid) — </w:t>
                              </w:r>
                              <w:r>
                                <w:rPr>
                                  <w:rFonts w:ascii="Verdana" w:eastAsia="Times New Roman" w:hAnsi="Verdana" w:cs="Arial"/>
                                  <w:color w:val="27500A"/>
                                  <w:kern w:val="0"/>
                                  <w:sz w:val="17"/>
                                  <w:szCs w:val="17"/>
                                  <w:shd w:val="clear" w:color="auto" w:fill="EAF3DE"/>
                                  <w14:ligatures w14:val="none"/>
                                </w:rPr>
                                <w:t>Built on Meta's Ads MCP server (open protocol); no separate public NIVO API disclosed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STUDIO (Naritive) — </w:t>
                              </w:r>
                              <w:r>
                                <w:rPr>
                                  <w:rFonts w:ascii="Verdana" w:eastAsia="Times New Roman" w:hAnsi="Verdana" w:cs="Arial"/>
                                  <w:color w:val="27500A"/>
                                  <w:kern w:val="0"/>
                                  <w:sz w:val="17"/>
                                  <w:szCs w:val="17"/>
                                  <w:shd w:val="clear" w:color="auto" w:fill="EAF3DE"/>
                                  <w14:ligatures w14:val="none"/>
                                </w:rPr>
                                <w:t>No public API disclosed; platform accessed via Naritive account/dashboard</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AdAI (Revolution Venture Studios) — </w:t>
                              </w:r>
                              <w:r>
                                <w:rPr>
                                  <w:rFonts w:ascii="Verdana" w:eastAsia="Times New Roman" w:hAnsi="Verdana" w:cs="Arial"/>
                                  <w:color w:val="27500A"/>
                                  <w:kern w:val="0"/>
                                  <w:sz w:val="17"/>
                                  <w:szCs w:val="17"/>
                                  <w:shd w:val="clear" w:color="auto" w:fill="EAF3DE"/>
                                  <w14:ligatures w14:val="none"/>
                                </w:rPr>
                                <w:t>Standalone SaaS app; connects to Meta/Google ad accounts, no NLE or DAM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VideoClaw (Medeo AI) — </w:t>
                              </w:r>
                              <w:r>
                                <w:rPr>
                                  <w:rFonts w:ascii="Verdana" w:eastAsia="Times New Roman" w:hAnsi="Verdana" w:cs="Arial"/>
                                  <w:color w:val="27500A"/>
                                  <w:kern w:val="0"/>
                                  <w:sz w:val="17"/>
                                  <w:szCs w:val="17"/>
                                  <w:shd w:val="clear" w:color="auto" w:fill="EAF3DE"/>
                                  <w14:ligatures w14:val="none"/>
                                </w:rPr>
                                <w:t>Standalone browser-based app; exports finished MP4s, no plugin ecosystem</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Scribble (Pencil AI) — </w:t>
                              </w:r>
                              <w:r>
                                <w:rPr>
                                  <w:rFonts w:ascii="Verdana" w:eastAsia="Times New Roman" w:hAnsi="Verdana" w:cs="Arial"/>
                                  <w:color w:val="27500A"/>
                                  <w:kern w:val="0"/>
                                  <w:sz w:val="17"/>
                                  <w:szCs w:val="17"/>
                                  <w:shd w:val="clear" w:color="auto" w:fill="EAF3DE"/>
                                  <w14:ligatures w14:val="none"/>
                                </w:rPr>
                                <w:t>Enterprise SaaS orchestration layer with brand-safety guardrails and full IP indemnification, not a standalone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Mark AI + Mark-Bench (Optimizely) — </w:t>
                              </w:r>
                              <w:r>
                                <w:rPr>
                                  <w:rFonts w:ascii="Verdana" w:eastAsia="Times New Roman" w:hAnsi="Verdana" w:cs="Arial"/>
                                  <w:color w:val="27500A"/>
                                  <w:kern w:val="0"/>
                                  <w:sz w:val="17"/>
                                  <w:szCs w:val="17"/>
                                  <w:shd w:val="clear" w:color="auto" w:fill="EAF3DE"/>
                                  <w14:ligatures w14:val="none"/>
                                </w:rPr>
                                <w:t>Integrated into Optimizely's existing marketing/CMS platform, not a standalone creative tool</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NIVO Meta Ads MCP Integration (Innovid) — </w:t>
                              </w:r>
                              <w:r>
                                <w:rPr>
                                  <w:rFonts w:ascii="Verdana" w:eastAsia="Times New Roman" w:hAnsi="Verdana" w:cs="Arial"/>
                                  <w:color w:val="27500A"/>
                                  <w:kern w:val="0"/>
                                  <w:sz w:val="17"/>
                                  <w:szCs w:val="17"/>
                                  <w:shd w:val="clear" w:color="auto" w:fill="EAF3DE"/>
                                  <w14:ligatures w14:val="none"/>
                                </w:rPr>
                                <w:t>Extends Innovid's existing omnichannel ad-serving platform, not a standalone tool</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STUDIO (Naritive) — </w:t>
                              </w:r>
                              <w:r>
                                <w:rPr>
                                  <w:rFonts w:ascii="Verdana" w:eastAsia="Times New Roman" w:hAnsi="Verdana" w:cs="Arial"/>
                                  <w:color w:val="27500A"/>
                                  <w:kern w:val="0"/>
                                  <w:sz w:val="17"/>
                                  <w:szCs w:val="17"/>
                                  <w:shd w:val="clear" w:color="auto" w:fill="EAF3DE"/>
                                  <w14:ligatures w14:val="none"/>
                                </w:rPr>
                                <w:t>Standalone creative canvas integrating with programmatic DSPs; no NLE/DAM plugin</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AdAI (Revolution Venture Studios)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New York startup launched an agentic ad-creative platform that remakes existing image and video ads with a brand's own product, pricing, and asset data instead of generating from scratch.</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VideoClaw (Medeo 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Medeo launched VideoClaw, an AI video agent that fuses real-time viral trend discovery directly into an end-to-end script-to-finished-video production workflow.</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Scribble (Pencil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Pencil opened its 'Scribble' AI creative orchestration assistant to all workspaces, letting marketers describe a brief in plain language and have it auto-select the right AI agents to produce the creative.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Mark AI + Mark-Bench (Optimizely)</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Optimizely released a family of purpose-built, post-trained AI models for marketing tasks (claiming 10x cost efficiency over frontier LLMs) alongside Mark-Bench, an open-source marketing AI benchmark.</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NIVO Meta Ads MCP Integration (Innovid)</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Innovid expanded its NIVO AI layer with a Meta ads Model Context Protocol integration, letting marketers use natural-language conversation to surface creative fatigue and optimization opportunities across Meta campaigns.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STUDIO (Naritive)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South African adtech company Naritive relaunched its creative canvas as STUDIO within its Attention Intelligence Platform, giving brand and agency teams more collaborative control over building interactive digital ad creative.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MARKETING</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AdAI (Revolution Venture Studios)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agentic ad platform (beta) that takes an already-winning ad and remakes it using a brand's real product details, pricing, and brand assets, producing a finished, ready-to-ship image or video ad rather than a raw AI draft needing rounds of edits.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Ad Creative Refresh at Scale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Media/entertainment marketers can keep promotional ad creative for shows, streaming services, or merch fresh by remaking winning ads with new product/pricing details without a reshoot.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Brand-Safe Automated Variants:</w:t>
                  </w:r>
                  <w:r w:rsidRPr="005D111F">
                    <w:rPr>
                      <w:rStyle w:val="apple-converted-space"/>
                      <w:rFonts w:ascii="Verdana" w:hAnsi="Verdana"/>
                      <w:color w:val="000000"/>
                      <w:sz w:val="18"/>
                      <w:szCs w:val="18"/>
                    </w:rPr>
                    <w:t> </w:t>
                  </w:r>
                  <w:r w:rsidRPr="005D111F">
                    <w:rPr>
                      <w:rFonts w:ascii="Verdana" w:hAnsi="Verdana"/>
                      <w:sz w:val="18"/>
                      <w:szCs w:val="18"/>
                    </w:rPr>
                    <w:t>Built-in brand and legal guardrails make it suited to regulated or IP-sensitive entertainment marketing where product/likeness accuracy in ad creative matters.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Newly launched with one named founding customer in production; agentic performance-data workflows are still described as 'developing', so real-world track record is thin.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Connects directly to Meta and Google ad accounts for performance data and publishing, but it's a standalone web platform with no creative-suite plugin yet.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7" w:history="1">
                    <w:r>
                      <w:rPr>
                        <w:rStyle w:val="Hyperlink"/>
                        <w:rFonts w:ascii="Verdana" w:hAnsi="Verdana"/>
                        <w:color w:val="467886"/>
                        <w:sz w:val="18"/>
                        <w:szCs w:val="18"/>
                      </w:rPr>
                      <w:t>Article</w:t>
                    </w:r>
                  </w:hyperlink>
                  <w:r>
                    <w:rPr>
                      <w:rFonts w:ascii="Verdana" w:hAnsi="Verdana"/>
                      <w:color w:val="000000"/>
                      <w:sz w:val="18"/>
                      <w:szCs w:val="18"/>
                    </w:rPr>
                    <w:br/>
                  </w:r>
                  <w:hyperlink r:id="rId88" w:history="1">
                    <w:r>
                      <w:rPr>
                        <w:rStyle w:val="Hyperlink"/>
                        <w:rFonts w:ascii="Verdana" w:hAnsi="Verdana"/>
                        <w:color w:val="467886"/>
                        <w:sz w:val="18"/>
                        <w:szCs w:val="18"/>
                      </w:rPr>
                      <w:t>Product Page</w:t>
                    </w:r>
                  </w:hyperlink>
                  <w:r>
                    <w:rPr>
                      <w:rFonts w:ascii="Verdana" w:hAnsi="Verdana"/>
                      <w:color w:val="000000"/>
                      <w:sz w:val="18"/>
                      <w:szCs w:val="18"/>
                    </w:rPr>
                    <w:br/>
                  </w:r>
                  <w:hyperlink r:id="rId89" w:history="1">
                    <w:r>
                      <w:rPr>
                        <w:rStyle w:val="Hyperlink"/>
                        <w:rFonts w:ascii="Verdana" w:hAnsi="Verdana"/>
                        <w:color w:val="467886"/>
                        <w:sz w:val="18"/>
                        <w:szCs w:val="18"/>
                      </w:rPr>
                      <w:t>Additional 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VideoClaw (Medeo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AI video creation agent that unifies trend/social listening, AI video and image generation, scripting, voiceover, editing, and publishing in one workflow, letting marketers go from 'what's trending' to a finished promotional video without switching tools.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Trend-Reactive Promo Content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Media brands and streamers can spot rising trends and turn them into finished promotional or social video content before the trend fades, compressing research-to-publish time.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Multi-Platform Social Ad Production:</w:t>
                  </w:r>
                  <w:r w:rsidRPr="005D111F">
                    <w:rPr>
                      <w:rStyle w:val="apple-converted-space"/>
                      <w:rFonts w:ascii="Verdana" w:hAnsi="Verdana"/>
                      <w:color w:val="000000"/>
                      <w:sz w:val="18"/>
                      <w:szCs w:val="18"/>
                    </w:rPr>
                    <w:t> </w:t>
                  </w:r>
                  <w:r w:rsidRPr="005D111F">
                    <w:rPr>
                      <w:rFonts w:ascii="Verdana" w:hAnsi="Verdana"/>
                      <w:sz w:val="18"/>
                      <w:szCs w:val="18"/>
                    </w:rPr>
                    <w:t>Built-in social listening plus AI editing lets marketing teams mass-produce short-form ad/promo videos tailored to platform-specific trends.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genuinely new, broader agent layered on Medeo's existing AI video platform, so it's unproven at scale despite building on an established product.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Fully self-contained web platform with direct export in 16:9/9:16, but no evidence of API or DAM/NLE integration yet.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0" w:history="1">
                    <w:r>
                      <w:rPr>
                        <w:rStyle w:val="Hyperlink"/>
                        <w:rFonts w:ascii="Verdana" w:hAnsi="Verdana"/>
                        <w:color w:val="467886"/>
                        <w:sz w:val="18"/>
                        <w:szCs w:val="18"/>
                      </w:rPr>
                      <w:t>Article</w:t>
                    </w:r>
                  </w:hyperlink>
                  <w:r>
                    <w:rPr>
                      <w:rFonts w:ascii="Verdana" w:hAnsi="Verdana"/>
                      <w:color w:val="000000"/>
                      <w:sz w:val="18"/>
                      <w:szCs w:val="18"/>
                    </w:rPr>
                    <w:br/>
                  </w:r>
                  <w:hyperlink r:id="rId91" w:history="1">
                    <w:r>
                      <w:rPr>
                        <w:rStyle w:val="Hyperlink"/>
                        <w:rFonts w:ascii="Verdana" w:hAnsi="Verdana"/>
                        <w:color w:val="467886"/>
                        <w:sz w:val="18"/>
                        <w:szCs w:val="18"/>
                      </w:rPr>
                      <w:t>Product Page</w:t>
                    </w:r>
                  </w:hyperlink>
                  <w:r>
                    <w:rPr>
                      <w:rFonts w:ascii="Verdana" w:hAnsi="Verdana"/>
                      <w:color w:val="000000"/>
                      <w:sz w:val="18"/>
                      <w:szCs w:val="18"/>
                    </w:rPr>
                    <w:br/>
                  </w:r>
                  <w:hyperlink r:id="rId92" w:history="1">
                    <w:r>
                      <w:rPr>
                        <w:rStyle w:val="Hyperlink"/>
                        <w:rFonts w:ascii="Verdana" w:hAnsi="Verdana"/>
                        <w:color w:val="467886"/>
                        <w:sz w:val="18"/>
                        <w:szCs w:val="18"/>
                      </w:rPr>
                      <w:t>Feature Page</w:t>
                    </w:r>
                  </w:hyperlink>
                  <w:r>
                    <w:rPr>
                      <w:rFonts w:ascii="Verdana" w:hAnsi="Verdana"/>
                      <w:color w:val="000000"/>
                      <w:sz w:val="18"/>
                      <w:szCs w:val="18"/>
                    </w:rPr>
                    <w:br/>
                  </w:r>
                  <w:hyperlink r:id="rId93" w:history="1">
                    <w:r>
                      <w:rPr>
                        <w:rStyle w:val="Hyperlink"/>
                        <w:rFonts w:ascii="Verdana" w:hAnsi="Verdana"/>
                        <w:color w:val="467886"/>
                        <w:sz w:val="18"/>
                        <w:szCs w:val="18"/>
                      </w:rPr>
                      <w:t>Additional 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Scribble (Pencil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agentic orchestration layer inside Pencil's enterprise ad-creative platform; marketers describe a job in plain language and Scribble plans, executes, and routes the work across Pencil's model catalogue (OpenAI, Google, Adobe, Runway, Bria) with human approval gates.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Global Campaign Asset Adaptation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Media/entertainment brands running multi-market promo campaigns can brief once and have Scribble handle resizes, template adaptations, and localized variants across dozens of markets simultaneously.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Brief-to-Video Production Automation:</w:t>
                  </w:r>
                  <w:r w:rsidRPr="005D111F">
                    <w:rPr>
                      <w:rStyle w:val="apple-converted-space"/>
                      <w:rFonts w:ascii="Verdana" w:hAnsi="Verdana"/>
                      <w:color w:val="000000"/>
                      <w:sz w:val="18"/>
                      <w:szCs w:val="18"/>
                    </w:rPr>
                    <w:t> </w:t>
                  </w:r>
                  <w:r w:rsidRPr="005D111F">
                    <w:rPr>
                      <w:rFonts w:ascii="Verdana" w:hAnsi="Verdana"/>
                      <w:sz w:val="18"/>
                      <w:szCs w:val="18"/>
                    </w:rPr>
                    <w:t>Marketing/creative teams can turn a written campaign brief directly into resized, remixed, or net-new video/image ad variants without manually chaining separate AI tools.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Feature-launched and expanded to open beta shortly after, built atop Pencil's already-enterprise-proven (SOC 2, brand-safety-guardrailed) platform used by major brands.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Lives natively inside Pencil's existing enterprise workflow and auto-migrates a workspace's existing agents, making it a low-friction upgrade rather than a new tool to adopt.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4" w:history="1">
                    <w:r>
                      <w:rPr>
                        <w:rStyle w:val="Hyperlink"/>
                        <w:rFonts w:ascii="Verdana" w:hAnsi="Verdana"/>
                        <w:color w:val="467886"/>
                        <w:sz w:val="18"/>
                        <w:szCs w:val="18"/>
                      </w:rPr>
                      <w:t>Article</w:t>
                    </w:r>
                  </w:hyperlink>
                  <w:r>
                    <w:rPr>
                      <w:rFonts w:ascii="Verdana" w:hAnsi="Verdana"/>
                      <w:color w:val="000000"/>
                      <w:sz w:val="18"/>
                      <w:szCs w:val="18"/>
                    </w:rPr>
                    <w:br/>
                  </w:r>
                  <w:hyperlink r:id="rId95" w:history="1">
                    <w:r>
                      <w:rPr>
                        <w:rStyle w:val="Hyperlink"/>
                        <w:rFonts w:ascii="Verdana" w:hAnsi="Verdana"/>
                        <w:color w:val="467886"/>
                        <w:sz w:val="18"/>
                        <w:szCs w:val="18"/>
                      </w:rPr>
                      <w:t>Product Page</w:t>
                    </w:r>
                  </w:hyperlink>
                  <w:r>
                    <w:rPr>
                      <w:rFonts w:ascii="Verdana" w:hAnsi="Verdana"/>
                      <w:color w:val="000000"/>
                      <w:sz w:val="18"/>
                      <w:szCs w:val="18"/>
                    </w:rPr>
                    <w:br/>
                  </w:r>
                  <w:hyperlink r:id="rId96" w:history="1">
                    <w:r>
                      <w:rPr>
                        <w:rStyle w:val="Hyperlink"/>
                        <w:rFonts w:ascii="Verdana" w:hAnsi="Verdana"/>
                        <w:color w:val="467886"/>
                        <w:sz w:val="18"/>
                        <w:szCs w:val="18"/>
                      </w:rPr>
                      <w:t>Docs</w:t>
                    </w:r>
                  </w:hyperlink>
                  <w:r>
                    <w:rPr>
                      <w:rFonts w:ascii="Verdana" w:hAnsi="Verdana"/>
                      <w:color w:val="000000"/>
                      <w:sz w:val="18"/>
                      <w:szCs w:val="18"/>
                    </w:rPr>
                    <w:br/>
                  </w:r>
                  <w:hyperlink r:id="rId97"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Mark AI + Mark-Bench (Optimizely)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SaaS/proprietary model family integrated into Optimizely's Agent Platform; post-trained specifically on marketing tasks (campaign copy, creative variation generation, performance prediction, personalization) rather than general-purpose LLMs, paired with an open-sourced 285-task benchmark for evaluating marketing AI performance.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Campaign Creative Variation Generation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Marketing teams for media brands can generate on-brand campaign copy and creative variations at lower cost while retaining brand emotional resonance that generic LLMs often miss.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Content Performance Prediction:</w:t>
                  </w:r>
                  <w:r w:rsidRPr="005D111F">
                    <w:rPr>
                      <w:rStyle w:val="apple-converted-space"/>
                      <w:rFonts w:ascii="Verdana" w:hAnsi="Verdana"/>
                      <w:color w:val="000000"/>
                      <w:sz w:val="18"/>
                      <w:szCs w:val="18"/>
                    </w:rPr>
                    <w:t> </w:t>
                  </w:r>
                  <w:r w:rsidRPr="005D111F">
                    <w:rPr>
                      <w:rFonts w:ascii="Verdana" w:hAnsi="Verdana"/>
                      <w:sz w:val="18"/>
                      <w:szCs w:val="18"/>
                    </w:rPr>
                    <w:t>Domain-specific models predict content/creative performance before launch, helping media marketing teams prioritize which creative assets to produce and promote.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Announced at Optimizely's Opticon conference with self-reported (vendor-authored) benchmark results; models are described as 'coming soon' to Agent Platform customers rather than already broadly shipped.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Designed to route automatically inside Optimizely's existing Agent Platform, so existing Optimizely customers get it without separate integration work.</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8" w:history="1">
                    <w:r>
                      <w:rPr>
                        <w:rStyle w:val="Hyperlink"/>
                        <w:rFonts w:ascii="Verdana" w:hAnsi="Verdana"/>
                        <w:color w:val="467886"/>
                        <w:sz w:val="18"/>
                        <w:szCs w:val="18"/>
                      </w:rPr>
                      <w:t>Article</w:t>
                    </w:r>
                  </w:hyperlink>
                  <w:r>
                    <w:rPr>
                      <w:rFonts w:ascii="Verdana" w:hAnsi="Verdana"/>
                      <w:color w:val="000000"/>
                      <w:sz w:val="18"/>
                      <w:szCs w:val="18"/>
                    </w:rPr>
                    <w:br/>
                  </w:r>
                  <w:hyperlink r:id="rId99" w:history="1">
                    <w:r>
                      <w:rPr>
                        <w:rStyle w:val="Hyperlink"/>
                        <w:rFonts w:ascii="Verdana" w:hAnsi="Verdana"/>
                        <w:color w:val="467886"/>
                        <w:sz w:val="18"/>
                        <w:szCs w:val="18"/>
                      </w:rPr>
                      <w:t>Official Press Release</w:t>
                    </w:r>
                  </w:hyperlink>
                  <w:r>
                    <w:rPr>
                      <w:rFonts w:ascii="Verdana" w:hAnsi="Verdana"/>
                      <w:color w:val="000000"/>
                      <w:sz w:val="18"/>
                      <w:szCs w:val="18"/>
                    </w:rPr>
                    <w:br/>
                  </w:r>
                  <w:hyperlink r:id="rId100" w:history="1">
                    <w:r>
                      <w:rPr>
                        <w:rStyle w:val="Hyperlink"/>
                        <w:rFonts w:ascii="Verdana" w:hAnsi="Verdana"/>
                        <w:color w:val="467886"/>
                        <w:sz w:val="18"/>
                        <w:szCs w:val="18"/>
                      </w:rPr>
                      <w:t>Additional Coverage</w:t>
                    </w:r>
                  </w:hyperlink>
                  <w:r>
                    <w:rPr>
                      <w:rFonts w:ascii="Verdana" w:hAnsi="Verdana"/>
                      <w:color w:val="000000"/>
                      <w:sz w:val="18"/>
                      <w:szCs w:val="18"/>
                    </w:rPr>
                    <w:br/>
                  </w:r>
                  <w:hyperlink r:id="rId101"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NIVO Meta Ads MCP Integration (Innovid)</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AI orchestration layer (part of Innovid's omnichannel ad platform) now connects to Meta's ads MCP server, giving marketers a conversational interface to summarize campaign health, flag creative assets needing attention, and identify optimization opportunities across Meta social campaigns.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Creative Fatigue Detection at Scale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Media/entertainment marketers running high-volume social ad campaigns can get natural-language alerts on which creative assets are fatiguing or underperforming across Meta placements.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Cross-Channel Campaign Diagnostics:</w:t>
                  </w:r>
                  <w:r w:rsidRPr="005D111F">
                    <w:rPr>
                      <w:rStyle w:val="apple-converted-space"/>
                      <w:rFonts w:ascii="Verdana" w:hAnsi="Verdana"/>
                      <w:color w:val="000000"/>
                      <w:sz w:val="18"/>
                      <w:szCs w:val="18"/>
                    </w:rPr>
                    <w:t> </w:t>
                  </w:r>
                  <w:r w:rsidRPr="005D111F">
                    <w:rPr>
                      <w:rFonts w:ascii="Verdana" w:hAnsi="Verdana"/>
                      <w:sz w:val="18"/>
                      <w:szCs w:val="18"/>
                    </w:rPr>
                    <w:t>Sits above Innovid's existing CTV/social/digital ad-serving infrastructure, letting production/marketing teams query performance across channels conversationally instead of per-platform dashboards.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Builds on NIVO's broader prior launch (with pilot programs reporting up to 90% faster campaign setup), but this specific Meta MCP integration is early-stage.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Plugs directly into Innovid's existing Social Ads Manager execution layer and Mediaocean's Prisma systems, so it extends an ad-serving stack many media buyers already use.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2" w:history="1">
                    <w:r>
                      <w:rPr>
                        <w:rStyle w:val="Hyperlink"/>
                        <w:rFonts w:ascii="Verdana" w:hAnsi="Verdana"/>
                        <w:color w:val="467886"/>
                        <w:sz w:val="18"/>
                        <w:szCs w:val="18"/>
                      </w:rPr>
                      <w:t>Article</w:t>
                    </w:r>
                  </w:hyperlink>
                  <w:r>
                    <w:rPr>
                      <w:rFonts w:ascii="Verdana" w:hAnsi="Verdana"/>
                      <w:color w:val="000000"/>
                      <w:sz w:val="18"/>
                      <w:szCs w:val="18"/>
                    </w:rPr>
                    <w:br/>
                  </w:r>
                  <w:hyperlink r:id="rId103" w:history="1">
                    <w:r>
                      <w:rPr>
                        <w:rStyle w:val="Hyperlink"/>
                        <w:rFonts w:ascii="Verdana" w:hAnsi="Verdana"/>
                        <w:color w:val="467886"/>
                        <w:sz w:val="18"/>
                        <w:szCs w:val="18"/>
                      </w:rPr>
                      <w:t>Official Announcement</w:t>
                    </w:r>
                  </w:hyperlink>
                  <w:r>
                    <w:rPr>
                      <w:rFonts w:ascii="Verdana" w:hAnsi="Verdana"/>
                      <w:color w:val="000000"/>
                      <w:sz w:val="18"/>
                      <w:szCs w:val="18"/>
                    </w:rPr>
                    <w:br/>
                  </w:r>
                  <w:hyperlink r:id="rId104"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STUDIO (Naritive)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creative-canvas module within Naritive's attention-focused programmatic display advertising platform; lets brand/agency/creative teams build, refine, preview, and approve interactive ad units collaboratively, as the first of four planned modules that will add guided AI briefing and AI-driven media activation.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Interactive Ad Unit Production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Media/entertainment marketers can build and iterate on attention-optimized interactive display ad formats collaboratively before committing media budget.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Pre-Flight Creative Testing:</w:t>
                  </w:r>
                  <w:r w:rsidRPr="005D111F">
                    <w:rPr>
                      <w:rStyle w:val="apple-converted-space"/>
                      <w:rFonts w:ascii="Verdana" w:hAnsi="Verdana"/>
                      <w:color w:val="000000"/>
                      <w:sz w:val="18"/>
                      <w:szCs w:val="18"/>
                    </w:rPr>
                    <w:t> </w:t>
                  </w:r>
                  <w:r w:rsidRPr="005D111F">
                    <w:rPr>
                      <w:rFonts w:ascii="Verdana" w:hAnsi="Verdana"/>
                      <w:sz w:val="18"/>
                      <w:szCs w:val="18"/>
                    </w:rPr>
                    <w:t>Lets creative teams test and experience interactive advertising internally before launch, reducing wasted spend on underperforming ad creative.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STUDIO itself is primarily a creative-collaboration canvas rather than a generative AI tool today; the AI-specific capability is explicitly described as coming 'over the coming months', not yet live.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Ads built in STUDIO integrate with existing programmatic DSPs, and the roadmap promises a connected pipeline into Naritive's own DSP, but full AI-driven creation isn't live yet.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5" w:history="1">
                    <w:r>
                      <w:rPr>
                        <w:rStyle w:val="Hyperlink"/>
                        <w:rFonts w:ascii="Verdana" w:hAnsi="Verdana"/>
                        <w:color w:val="467886"/>
                        <w:sz w:val="18"/>
                        <w:szCs w:val="18"/>
                      </w:rPr>
                      <w:t>Article</w:t>
                    </w:r>
                  </w:hyperlink>
                  <w:r>
                    <w:rPr>
                      <w:rFonts w:ascii="Verdana" w:hAnsi="Verdana"/>
                      <w:color w:val="000000"/>
                      <w:sz w:val="18"/>
                      <w:szCs w:val="18"/>
                    </w:rPr>
                    <w:br/>
                  </w:r>
                  <w:hyperlink r:id="rId106" w:history="1">
                    <w:r>
                      <w:rPr>
                        <w:rStyle w:val="Hyperlink"/>
                        <w:rFonts w:ascii="Verdana" w:hAnsi="Verdana"/>
                        <w:color w:val="467886"/>
                        <w:sz w:val="18"/>
                        <w:szCs w:val="18"/>
                      </w:rPr>
                      <w:t>Homepage</w:t>
                    </w:r>
                  </w:hyperlink>
                  <w:r>
                    <w:rPr>
                      <w:rFonts w:ascii="Verdana" w:hAnsi="Verdana"/>
                      <w:color w:val="000000"/>
                      <w:sz w:val="18"/>
                      <w:szCs w:val="18"/>
                    </w:rPr>
                    <w:br/>
                  </w:r>
                  <w:hyperlink r:id="rId107" w:history="1">
                    <w:r>
                      <w:rPr>
                        <w:rStyle w:val="Hyperlink"/>
                        <w:rFonts w:ascii="Verdana" w:hAnsi="Verdana"/>
                        <w:color w:val="467886"/>
                        <w:sz w:val="18"/>
                        <w:szCs w:val="18"/>
                      </w:rPr>
                      <w:t>Platform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PRE-PRODUCTION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Studiovity 2.0 (Studiovity) — </w:t>
                              </w:r>
                              <w:r>
                                <w:rPr>
                                  <w:rFonts w:ascii="Verdana" w:eastAsia="Times New Roman" w:hAnsi="Verdana" w:cs="Arial"/>
                                  <w:color w:val="27500A"/>
                                  <w:kern w:val="0"/>
                                  <w:sz w:val="17"/>
                                  <w:szCs w:val="17"/>
                                  <w:shd w:val="clear" w:color="auto" w:fill="EAF3DE"/>
                                  <w14:ligatures w14:val="none"/>
                                </w:rPr>
                                <w:t>No public developer API documented; access is via web/mobile app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Rhapsody 1.0 (Induce AI) — </w:t>
                              </w:r>
                              <w:r>
                                <w:rPr>
                                  <w:rFonts w:ascii="Verdana" w:eastAsia="Times New Roman" w:hAnsi="Verdana" w:cs="Arial"/>
                                  <w:color w:val="27500A"/>
                                  <w:kern w:val="0"/>
                                  <w:sz w:val="17"/>
                                  <w:szCs w:val="17"/>
                                  <w:shd w:val="clear" w:color="auto" w:fill="EAF3DE"/>
                                  <w14:ligatures w14:val="none"/>
                                </w:rPr>
                                <w:t>API access billed per verified shot (enterprise tier); web app for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Xelta.ai Creative Operating System (Xelta LLC) — </w:t>
                              </w:r>
                              <w:r>
                                <w:rPr>
                                  <w:rFonts w:ascii="Verdana" w:eastAsia="Times New Roman" w:hAnsi="Verdana" w:cs="Arial"/>
                                  <w:color w:val="27500A"/>
                                  <w:kern w:val="0"/>
                                  <w:sz w:val="17"/>
                                  <w:szCs w:val="17"/>
                                  <w:shd w:val="clear" w:color="auto" w:fill="EAF3DE"/>
                                  <w14:ligatures w14:val="none"/>
                                </w:rPr>
                                <w:t>API, CLI, and MCP integration available for developers/enterprise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WorldGen (Hyper3D) — </w:t>
                              </w:r>
                              <w:r>
                                <w:rPr>
                                  <w:rFonts w:ascii="Verdana" w:eastAsia="Times New Roman" w:hAnsi="Verdana" w:cs="Arial"/>
                                  <w:color w:val="27500A"/>
                                  <w:kern w:val="0"/>
                                  <w:sz w:val="17"/>
                                  <w:szCs w:val="17"/>
                                  <w:shd w:val="clear" w:color="auto" w:fill="EAF3DE"/>
                                  <w14:ligatures w14:val="none"/>
                                </w:rPr>
                                <w:t>API platform available for programmatic 3D asset generation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Yamdu OMC-Aligned API + MCP Server — </w:t>
                              </w:r>
                              <w:r>
                                <w:rPr>
                                  <w:rFonts w:ascii="Verdana" w:eastAsia="Times New Roman" w:hAnsi="Verdana" w:cs="Arial"/>
                                  <w:color w:val="27500A"/>
                                  <w:kern w:val="0"/>
                                  <w:sz w:val="17"/>
                                  <w:szCs w:val="17"/>
                                  <w:shd w:val="clear" w:color="auto" w:fill="EAF3DE"/>
                                  <w14:ligatures w14:val="none"/>
                                </w:rPr>
                                <w:t>OMC-aligned REST API plus an MCP Server exposing scripts, schedules, cast/crew and budgeting data to any MCP-compatible AI agent</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Studiovity 2.0 (Studiovity) — </w:t>
                              </w:r>
                              <w:r>
                                <w:rPr>
                                  <w:rFonts w:ascii="Verdana" w:eastAsia="Times New Roman" w:hAnsi="Verdana" w:cs="Arial"/>
                                  <w:color w:val="27500A"/>
                                  <w:kern w:val="0"/>
                                  <w:sz w:val="17"/>
                                  <w:szCs w:val="17"/>
                                  <w:shd w:val="clear" w:color="auto" w:fill="EAF3DE"/>
                                  <w14:ligatures w14:val="none"/>
                                </w:rPr>
                                <w:t>Standalone SaaS platform with native iOS/Android apps; integrates via file import/export, no NLE or DCC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Rhapsody 1.0 (Induce AI) — </w:t>
                              </w:r>
                              <w:r>
                                <w:rPr>
                                  <w:rFonts w:ascii="Verdana" w:eastAsia="Times New Roman" w:hAnsi="Verdana" w:cs="Arial"/>
                                  <w:color w:val="27500A"/>
                                  <w:kern w:val="0"/>
                                  <w:sz w:val="17"/>
                                  <w:szCs w:val="17"/>
                                  <w:shd w:val="clear" w:color="auto" w:fill="EAF3DE"/>
                                  <w14:ligatures w14:val="none"/>
                                </w:rPr>
                                <w:t>Standalone web studio; no NLE/DCC plugin yet, API/webhooks on roadmap</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Xelta.ai Creative Operating System (Xelta LLC) — </w:t>
                              </w:r>
                              <w:r>
                                <w:rPr>
                                  <w:rFonts w:ascii="Verdana" w:eastAsia="Times New Roman" w:hAnsi="Verdana" w:cs="Arial"/>
                                  <w:color w:val="27500A"/>
                                  <w:kern w:val="0"/>
                                  <w:sz w:val="17"/>
                                  <w:szCs w:val="17"/>
                                  <w:shd w:val="clear" w:color="auto" w:fill="EAF3DE"/>
                                  <w14:ligatures w14:val="none"/>
                                </w:rPr>
                                <w:t>Standalone cloud workspace (web/iOS/Android); no dedicated NLE/DCC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WorldGen (Hyper3D) — </w:t>
                              </w:r>
                              <w:r>
                                <w:rPr>
                                  <w:rFonts w:ascii="Verdana" w:eastAsia="Times New Roman" w:hAnsi="Verdana" w:cs="Arial"/>
                                  <w:color w:val="27500A"/>
                                  <w:kern w:val="0"/>
                                  <w:sz w:val="17"/>
                                  <w:szCs w:val="17"/>
                                  <w:shd w:val="clear" w:color="auto" w:fill="EAF3DE"/>
                                  <w14:ligatures w14:val="none"/>
                                </w:rPr>
                                <w:t>Native plugins/exports for Blender, Unity, Unreal Engine; API for custom pipeline integration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Yamdu OMC-Aligned API + MCP Server — </w:t>
                              </w:r>
                              <w:r>
                                <w:rPr>
                                  <w:rFonts w:ascii="Verdana" w:eastAsia="Times New Roman" w:hAnsi="Verdana" w:cs="Arial"/>
                                  <w:color w:val="27500A"/>
                                  <w:kern w:val="0"/>
                                  <w:sz w:val="17"/>
                                  <w:szCs w:val="17"/>
                                  <w:shd w:val="clear" w:color="auto" w:fill="EAF3DE"/>
                                  <w14:ligatures w14:val="none"/>
                                </w:rPr>
                                <w:t>Anchors the classic pre-production chain (script import, AI-assisted breakdown, scheduling, call sheets, budgeting) with API/MCP access for agentic tools throughout prep</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Studiovity 2.0 (Studiovity)</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Studiovity 2.0 unifies AI screenwriting, script breakdown, storyboarding, scheduling, budgeting, and call sheets into one connected pre-production ecosystem.</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Rhapsody 1.0 (Induce 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Induce AI opened public beta of Rhapsody, a model-agnostic reasoning engine that checks AI-generated shots for story and continuity errors before they reach an editor.</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Xelta.ai Creative Operating System (Xelta LLC)</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Xelta.ai launched an AI-native 'creative operating system' orchestrating 90+ models so a single prompt can produce a script, storyboard, images, and finished video in one workspace.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WorldGen (Hyper3D)</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Hyper3D launched WorldGen, which turns a single 2D image into an editable, physically-grounded 3D scene that filmmakers can use for previs camera and composition planning.</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Yamdu OMC-Aligned API + MCP Server</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Yamdu, used by Netflix, Disney+ and HBO, opened its script-breakdown, scheduling, casting and budgeting data to AI agents via a new MovieLabs OMC-aligned API and MCP server, showcased at IBC2026.</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PRE-PRODUCTION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Studiovity 2.0 (Studiovity)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all-in-one AI pre-production platform (web/iOS/Android) where a script edit automatically ripples through breakdown, schedule, budget, storyboard, and call sheets; version 2.0 adds live-onboarding AI screenwriting, an AI scheduling engine, and AI storyboard generation with character consistency.</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Script Breakdown &amp; Scheduling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AI tagging of cast, props, locations, and VFX feeds directly into an auto-generated shooting schedule and reports, cutting a traditionally multi-day AD task to minutes.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Storyboarding &amp; Budgeting:</w:t>
                  </w:r>
                  <w:r w:rsidRPr="005D111F">
                    <w:rPr>
                      <w:rStyle w:val="apple-converted-space"/>
                      <w:rFonts w:ascii="Verdana" w:hAnsi="Verdana"/>
                      <w:color w:val="000000"/>
                      <w:sz w:val="18"/>
                      <w:szCs w:val="18"/>
                    </w:rPr>
                    <w:t> </w:t>
                  </w:r>
                  <w:r w:rsidRPr="005D111F">
                    <w:rPr>
                      <w:rFonts w:ascii="Verdana" w:hAnsi="Verdana"/>
                      <w:sz w:val="18"/>
                      <w:szCs w:val="18"/>
                    </w:rPr>
                    <w:t>AI-generated storyboards and connected, real-time budgeting let directors and producers visualize scenes and track costs before a single day is shot.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Already used by a large base of filmmakers with a mature mobile/web app, though the connected AI feature set is very recent.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Imports FDX/Fountain/PDF and exports to Movie Magic, Final Draft, Celtx, Slack, and Zapier, so it slots into existing pre-production pipelines with minimal friction.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8" w:history="1">
                    <w:r>
                      <w:rPr>
                        <w:rStyle w:val="Hyperlink"/>
                        <w:rFonts w:ascii="Verdana" w:hAnsi="Verdana"/>
                        <w:color w:val="467886"/>
                        <w:sz w:val="18"/>
                        <w:szCs w:val="18"/>
                      </w:rPr>
                      <w:t>Article</w:t>
                    </w:r>
                  </w:hyperlink>
                  <w:r>
                    <w:rPr>
                      <w:rFonts w:ascii="Verdana" w:hAnsi="Verdana"/>
                      <w:color w:val="000000"/>
                      <w:sz w:val="18"/>
                      <w:szCs w:val="18"/>
                    </w:rPr>
                    <w:br/>
                  </w:r>
                  <w:hyperlink r:id="rId109" w:history="1">
                    <w:r>
                      <w:rPr>
                        <w:rStyle w:val="Hyperlink"/>
                        <w:rFonts w:ascii="Verdana" w:hAnsi="Verdana"/>
                        <w:color w:val="467886"/>
                        <w:sz w:val="18"/>
                        <w:szCs w:val="18"/>
                      </w:rPr>
                      <w:t>Product Homepage</w:t>
                    </w:r>
                  </w:hyperlink>
                  <w:r>
                    <w:rPr>
                      <w:rFonts w:ascii="Verdana" w:hAnsi="Verdana"/>
                      <w:color w:val="000000"/>
                      <w:sz w:val="18"/>
                      <w:szCs w:val="18"/>
                    </w:rPr>
                    <w:br/>
                  </w:r>
                  <w:hyperlink r:id="rId110" w:history="1">
                    <w:r>
                      <w:rPr>
                        <w:rStyle w:val="Hyperlink"/>
                        <w:rFonts w:ascii="Verdana" w:hAnsi="Verdana"/>
                        <w:color w:val="467886"/>
                        <w:sz w:val="18"/>
                        <w:szCs w:val="18"/>
                      </w:rPr>
                      <w:t>Second Article</w:t>
                    </w:r>
                  </w:hyperlink>
                  <w:r>
                    <w:rPr>
                      <w:rFonts w:ascii="Verdana" w:hAnsi="Verdana"/>
                      <w:color w:val="000000"/>
                      <w:sz w:val="18"/>
                      <w:szCs w:val="18"/>
                    </w:rPr>
                    <w:br/>
                  </w:r>
                  <w:hyperlink r:id="rId111" w:history="1">
                    <w:r>
                      <w:rPr>
                        <w:rStyle w:val="Hyperlink"/>
                        <w:rFonts w:ascii="Verdana" w:hAnsi="Verdana"/>
                        <w:color w:val="467886"/>
                        <w:sz w:val="18"/>
                        <w:szCs w:val="18"/>
                      </w:rPr>
                      <w:t>Docs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Rhapsody 1.0 (Induce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'cinema reasoning and verification' layer (not a generator itself) that sits on top of Veo, Kling, Seedance and open models, holding a running record of a script's causality and continuity and flagging shots that break it.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Script/Story Continuity Checking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Ingests FDX/PDF/Fountain scripts and models causality and character knowledge scene-by-scene, catching continuity breaks during planning rather than in the edit.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AI Previs Quality Gate:</w:t>
                  </w:r>
                  <w:r w:rsidRPr="005D111F">
                    <w:rPr>
                      <w:rStyle w:val="apple-converted-space"/>
                      <w:rFonts w:ascii="Verdana" w:hAnsi="Verdana"/>
                      <w:color w:val="000000"/>
                      <w:sz w:val="18"/>
                      <w:szCs w:val="18"/>
                    </w:rPr>
                    <w:t> </w:t>
                  </w:r>
                  <w:r w:rsidRPr="005D111F">
                    <w:rPr>
                      <w:rFonts w:ascii="Verdana" w:hAnsi="Verdana"/>
                      <w:sz w:val="18"/>
                      <w:szCs w:val="18"/>
                    </w:rPr>
                    <w:t>Acts as a verification gate for AI-generated previs/animatic shots, only passing shots that match the established story and framing rules downstream.</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Public beta (not GA) from a small team, though it reports 200+ creators/agencies already onboarded during a closed pilot including real productions.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Model-agnostic and API-first with a roadmap for pipeline integrations, but currently a standalone web studio rather than an embedded plugin.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2" w:history="1">
                    <w:r>
                      <w:rPr>
                        <w:rStyle w:val="Hyperlink"/>
                        <w:rFonts w:ascii="Verdana" w:hAnsi="Verdana"/>
                        <w:color w:val="467886"/>
                        <w:sz w:val="18"/>
                        <w:szCs w:val="18"/>
                      </w:rPr>
                      <w:t>Article</w:t>
                    </w:r>
                  </w:hyperlink>
                  <w:r>
                    <w:rPr>
                      <w:rFonts w:ascii="Verdana" w:hAnsi="Verdana"/>
                      <w:color w:val="000000"/>
                      <w:sz w:val="18"/>
                      <w:szCs w:val="18"/>
                    </w:rPr>
                    <w:br/>
                  </w:r>
                  <w:hyperlink r:id="rId113" w:history="1">
                    <w:r>
                      <w:rPr>
                        <w:rStyle w:val="Hyperlink"/>
                        <w:rFonts w:ascii="Verdana" w:hAnsi="Verdana"/>
                        <w:color w:val="467886"/>
                        <w:sz w:val="18"/>
                        <w:szCs w:val="18"/>
                      </w:rPr>
                      <w:t>Product Homepage</w:t>
                    </w:r>
                  </w:hyperlink>
                  <w:r>
                    <w:rPr>
                      <w:rFonts w:ascii="Verdana" w:hAnsi="Verdana"/>
                      <w:color w:val="000000"/>
                      <w:sz w:val="18"/>
                      <w:szCs w:val="18"/>
                    </w:rPr>
                    <w:br/>
                  </w:r>
                  <w:hyperlink r:id="rId114" w:history="1">
                    <w:r>
                      <w:rPr>
                        <w:rStyle w:val="Hyperlink"/>
                        <w:rFonts w:ascii="Verdana" w:hAnsi="Verdana"/>
                        <w:color w:val="467886"/>
                        <w:sz w:val="18"/>
                        <w:szCs w:val="18"/>
                      </w:rPr>
                      <w:t>Beta App</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Xelta.ai Creative Operating System (Xelta LLC)</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creative OS (web/iOS/Android) whose Content Flow engine routes tasks across 90+ third-party models to take a project from script/storyboard through to editing, localization and publishing.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Script-to-Storyboard Ideation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 single prompt can generate a script and matching storyboard/concept images, useful for fast pitch and pre-viz development before committing to full production.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Multi-Episode Format Planning:</w:t>
                  </w:r>
                  <w:r w:rsidRPr="005D111F">
                    <w:rPr>
                      <w:rStyle w:val="apple-converted-space"/>
                      <w:rFonts w:ascii="Verdana" w:hAnsi="Verdana"/>
                      <w:color w:val="000000"/>
                      <w:sz w:val="18"/>
                      <w:szCs w:val="18"/>
                    </w:rPr>
                    <w:t> </w:t>
                  </w:r>
                  <w:r w:rsidRPr="005D111F">
                    <w:rPr>
                      <w:rFonts w:ascii="Verdana" w:hAnsi="Verdana"/>
                      <w:sz w:val="18"/>
                      <w:szCs w:val="18"/>
                    </w:rPr>
                    <w:t>The Microdrama Creator plans multi-episode short-form narratives with consistent characters/scenes from one input, aiding episodic pre-production structuring.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Newly launched, broad 'do everything' platform aggregating existing third-party models rather than proprietary technology; unproven at studio scale.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Offers MCP, CLI, and API integrations for developers/enterprise teams, but is a generalist tool rather than a purpose-built film pre-production system.</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5" w:history="1">
                    <w:r>
                      <w:rPr>
                        <w:rStyle w:val="Hyperlink"/>
                        <w:rFonts w:ascii="Verdana" w:hAnsi="Verdana"/>
                        <w:color w:val="467886"/>
                        <w:sz w:val="18"/>
                        <w:szCs w:val="18"/>
                      </w:rPr>
                      <w:t>Article</w:t>
                    </w:r>
                  </w:hyperlink>
                  <w:r>
                    <w:rPr>
                      <w:rFonts w:ascii="Verdana" w:hAnsi="Verdana"/>
                      <w:color w:val="000000"/>
                      <w:sz w:val="18"/>
                      <w:szCs w:val="18"/>
                    </w:rPr>
                    <w:br/>
                  </w:r>
                  <w:hyperlink r:id="rId116" w:history="1">
                    <w:r>
                      <w:rPr>
                        <w:rStyle w:val="Hyperlink"/>
                        <w:rFonts w:ascii="Verdana" w:hAnsi="Verdana"/>
                        <w:color w:val="467886"/>
                        <w:sz w:val="18"/>
                        <w:szCs w:val="18"/>
                      </w:rPr>
                      <w:t>Product Homepage</w:t>
                    </w:r>
                  </w:hyperlink>
                  <w:r>
                    <w:rPr>
                      <w:rFonts w:ascii="Verdana" w:hAnsi="Verdana"/>
                      <w:color w:val="000000"/>
                      <w:sz w:val="18"/>
                      <w:szCs w:val="18"/>
                    </w:rPr>
                    <w:br/>
                  </w:r>
                  <w:hyperlink r:id="rId117" w:history="1">
                    <w:r>
                      <w:rPr>
                        <w:rStyle w:val="Hyperlink"/>
                        <w:rFonts w:ascii="Verdana" w:hAnsi="Verdana"/>
                        <w:color w:val="467886"/>
                        <w:sz w:val="18"/>
                        <w:szCs w:val="18"/>
                      </w:rPr>
                      <w:t>Pricing/Features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WorldGen (Hyper3D)</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Generative 3D SaaS/API tool (from Hyper3D, maker of Rodin) that reconstructs a photo into a 3D scene of separate, editable objects with estimated physics, exportable to Blender/Unity/Unreal and usable as a spatial reference layer for AI video generators.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Previsualization &amp; Shot Planning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Filmmakers can block camera angles, object placement, and composition in an editable 3D scene generated from a single reference photo, then feed rendered camera paths into AI video generation as a layout reference.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Location/Set Reference Building:</w:t>
                  </w:r>
                  <w:r w:rsidRPr="005D111F">
                    <w:rPr>
                      <w:rStyle w:val="apple-converted-space"/>
                      <w:rFonts w:ascii="Verdana" w:hAnsi="Verdana"/>
                      <w:color w:val="000000"/>
                      <w:sz w:val="18"/>
                      <w:szCs w:val="18"/>
                    </w:rPr>
                    <w:t> </w:t>
                  </w:r>
                  <w:r w:rsidRPr="005D111F">
                    <w:rPr>
                      <w:rFonts w:ascii="Verdana" w:hAnsi="Verdana"/>
                      <w:sz w:val="18"/>
                      <w:szCs w:val="18"/>
                    </w:rPr>
                    <w:t>A location photo can be converted into a manipulable 3D layout for blocking and previs before committing to a real scout or set build.</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Newly launched model extending a SIGGRAPH-award-winning research pipeline from a company with an existing large user base, but WorldGen itself is brand new.</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Exports directly to Blender, Unity, Unreal Engine and other engines, and has an existing API platform, making it straightforward to slot into previs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8" w:history="1">
                    <w:r>
                      <w:rPr>
                        <w:rStyle w:val="Hyperlink"/>
                        <w:rFonts w:ascii="Verdana" w:hAnsi="Verdana"/>
                        <w:color w:val="467886"/>
                        <w:sz w:val="18"/>
                        <w:szCs w:val="18"/>
                      </w:rPr>
                      <w:t>Article</w:t>
                    </w:r>
                  </w:hyperlink>
                  <w:r>
                    <w:rPr>
                      <w:rFonts w:ascii="Verdana" w:hAnsi="Verdana"/>
                      <w:color w:val="000000"/>
                      <w:sz w:val="18"/>
                      <w:szCs w:val="18"/>
                    </w:rPr>
                    <w:br/>
                  </w:r>
                  <w:hyperlink r:id="rId119" w:history="1">
                    <w:r>
                      <w:rPr>
                        <w:rStyle w:val="Hyperlink"/>
                        <w:rFonts w:ascii="Verdana" w:hAnsi="Verdana"/>
                        <w:color w:val="467886"/>
                        <w:sz w:val="18"/>
                        <w:szCs w:val="18"/>
                      </w:rPr>
                      <w:t>Product Homepage</w:t>
                    </w:r>
                  </w:hyperlink>
                  <w:r>
                    <w:rPr>
                      <w:rFonts w:ascii="Verdana" w:hAnsi="Verdana"/>
                      <w:color w:val="000000"/>
                      <w:sz w:val="18"/>
                      <w:szCs w:val="18"/>
                    </w:rPr>
                    <w:br/>
                  </w:r>
                  <w:hyperlink r:id="rId120" w:history="1">
                    <w:r>
                      <w:rPr>
                        <w:rStyle w:val="Hyperlink"/>
                        <w:rFonts w:ascii="Verdana" w:hAnsi="Verdana"/>
                        <w:color w:val="467886"/>
                        <w:sz w:val="18"/>
                        <w:szCs w:val="18"/>
                      </w:rPr>
                      <w:t>Developer Docs</w:t>
                    </w:r>
                  </w:hyperlink>
                  <w:r>
                    <w:rPr>
                      <w:rFonts w:ascii="Verdana" w:hAnsi="Verdana"/>
                      <w:color w:val="000000"/>
                      <w:sz w:val="18"/>
                      <w:szCs w:val="18"/>
                    </w:rPr>
                    <w:br/>
                  </w:r>
                  <w:hyperlink r:id="rId121"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Yamdu OMC-Aligned API + MCP Server</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production management platform (script breakdowns, shooting schedules, call sheets, budgeting); newly extended its API to align with MovieLabs' Ontology for Media Creation and exposed that structured data through an MCP Server so AI assistants like Claude, ChatGPT or Copilot can query production data conversationally.</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Conversational Script Breakdown Queries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AI assistants can query Yamdu's script and breakdown data in plain language instead of manual searching, directly speeding up script-to-schedule pre-production work.</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Scheduling &amp; Resource-Optimization Automation:</w:t>
                  </w:r>
                  <w:r w:rsidRPr="005D111F">
                    <w:rPr>
                      <w:rStyle w:val="apple-converted-space"/>
                      <w:rFonts w:ascii="Verdana" w:hAnsi="Verdana"/>
                      <w:color w:val="000000"/>
                      <w:sz w:val="18"/>
                      <w:szCs w:val="18"/>
                    </w:rPr>
                    <w:t> </w:t>
                  </w:r>
                  <w:r w:rsidRPr="005D111F">
                    <w:rPr>
                      <w:rFonts w:ascii="Verdana" w:hAnsi="Verdana"/>
                      <w:sz w:val="18"/>
                      <w:szCs w:val="18"/>
                    </w:rPr>
                    <w:t>Normalized, timestamped, role-tagged shooting-schedule and budgeting data is structured specifically to support AI-driven scheduling predictions and resource optimization.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Yamdu itself is a long-established, widely-used production management tool, but the OMC-aligned API/MCP capability is newly extended and being stress-tested for the first time via the IBC2026 FRAMES Accelerator project.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Designed explicitly for AI integration via MCP with major assistants, follows the MovieLabs OMC standard for cross-vendor interoperability, and already integrates with Final Draft, Fountain, Celtx, Movie Magic, and Zapier.</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22" w:history="1">
                    <w:r>
                      <w:rPr>
                        <w:rStyle w:val="Hyperlink"/>
                        <w:rFonts w:ascii="Verdana" w:hAnsi="Verdana"/>
                        <w:color w:val="467886"/>
                        <w:sz w:val="18"/>
                        <w:szCs w:val="18"/>
                      </w:rPr>
                      <w:t>Article (CEO Interview)</w:t>
                    </w:r>
                  </w:hyperlink>
                  <w:r>
                    <w:rPr>
                      <w:rFonts w:ascii="Verdana" w:hAnsi="Verdana"/>
                      <w:color w:val="000000"/>
                      <w:sz w:val="18"/>
                      <w:szCs w:val="18"/>
                    </w:rPr>
                    <w:br/>
                  </w:r>
                  <w:hyperlink r:id="rId123" w:history="1">
                    <w:r>
                      <w:rPr>
                        <w:rStyle w:val="Hyperlink"/>
                        <w:rFonts w:ascii="Verdana" w:hAnsi="Verdana"/>
                        <w:color w:val="467886"/>
                        <w:sz w:val="18"/>
                        <w:szCs w:val="18"/>
                      </w:rPr>
                      <w:t>IBC2026 Accelerator Project Page</w:t>
                    </w:r>
                  </w:hyperlink>
                  <w:r>
                    <w:rPr>
                      <w:rFonts w:ascii="Verdana" w:hAnsi="Verdana"/>
                      <w:color w:val="000000"/>
                      <w:sz w:val="18"/>
                      <w:szCs w:val="18"/>
                    </w:rPr>
                    <w:br/>
                  </w:r>
                  <w:hyperlink r:id="rId124" w:history="1">
                    <w:r>
                      <w:rPr>
                        <w:rStyle w:val="Hyperlink"/>
                        <w:rFonts w:ascii="Verdana" w:hAnsi="Verdana"/>
                        <w:color w:val="467886"/>
                        <w:sz w:val="18"/>
                        <w:szCs w:val="18"/>
                      </w:rPr>
                      <w:t>Product Page</w:t>
                    </w:r>
                  </w:hyperlink>
                  <w:r>
                    <w:rPr>
                      <w:rFonts w:ascii="Verdana" w:hAnsi="Verdana"/>
                      <w:color w:val="000000"/>
                      <w:sz w:val="18"/>
                      <w:szCs w:val="18"/>
                    </w:rPr>
                    <w:br/>
                  </w:r>
                  <w:hyperlink r:id="rId125" w:history="1">
                    <w:r>
                      <w:rPr>
                        <w:rStyle w:val="Hyperlink"/>
                        <w:rFonts w:ascii="Verdana" w:hAnsi="Verdana"/>
                        <w:color w:val="467886"/>
                        <w:sz w:val="18"/>
                        <w:szCs w:val="18"/>
                      </w:rPr>
                      <w:t>Homepage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POST-PRODUCTION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DaVinci Resolve 21.1 (Blackmagic Design) — </w:t>
                              </w:r>
                              <w:r>
                                <w:rPr>
                                  <w:rFonts w:ascii="Verdana" w:eastAsia="Times New Roman" w:hAnsi="Verdana" w:cs="Arial"/>
                                  <w:color w:val="27500A"/>
                                  <w:kern w:val="0"/>
                                  <w:sz w:val="17"/>
                                  <w:szCs w:val="17"/>
                                  <w:shd w:val="clear" w:color="auto" w:fill="EAF3DE"/>
                                  <w14:ligatures w14:val="none"/>
                                </w:rPr>
                                <w:t>Native MCP server exposes Resolve to external AI tools via natural language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Baselight-Powered Media Composer Color (Avid + FilmLight) — </w:t>
                              </w:r>
                              <w:r>
                                <w:rPr>
                                  <w:rFonts w:ascii="Verdana" w:eastAsia="Times New Roman" w:hAnsi="Verdana" w:cs="Arial"/>
                                  <w:color w:val="27500A"/>
                                  <w:kern w:val="0"/>
                                  <w:sz w:val="17"/>
                                  <w:szCs w:val="17"/>
                                  <w:shd w:val="clear" w:color="auto" w:fill="EAF3DE"/>
                                  <w14:ligatures w14:val="none"/>
                                </w:rPr>
                                <w:t>No public API yet; this is a partnership roadmap item, not a released feature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Colourlab AI 4 (Colourlab) — </w:t>
                              </w:r>
                              <w:r>
                                <w:rPr>
                                  <w:rFonts w:ascii="Verdana" w:eastAsia="Times New Roman" w:hAnsi="Verdana" w:cs="Arial"/>
                                  <w:color w:val="27500A"/>
                                  <w:kern w:val="0"/>
                                  <w:sz w:val="17"/>
                                  <w:szCs w:val="17"/>
                                  <w:shd w:val="clear" w:color="auto" w:fill="EAF3DE"/>
                                  <w14:ligatures w14:val="none"/>
                                </w:rPr>
                                <w:t>No public API yet; standalone desktop app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Beamr Blueprint Super Resolution (Beamr Imaging) — </w:t>
                              </w:r>
                              <w:r>
                                <w:rPr>
                                  <w:rFonts w:ascii="Verdana" w:eastAsia="Times New Roman" w:hAnsi="Verdana" w:cs="Arial"/>
                                  <w:color w:val="27500A"/>
                                  <w:kern w:val="0"/>
                                  <w:sz w:val="17"/>
                                  <w:szCs w:val="17"/>
                                  <w:shd w:val="clear" w:color="auto" w:fill="EAF3DE"/>
                                  <w14:ligatures w14:val="none"/>
                                </w:rPr>
                                <w:t>FFMPEG plugin and Python/C++/Node.js SDKs available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Avid Content Core Insights + Avid Assist (Avid) — </w:t>
                              </w:r>
                              <w:r>
                                <w:rPr>
                                  <w:rFonts w:ascii="Verdana" w:eastAsia="Times New Roman" w:hAnsi="Verdana" w:cs="Arial"/>
                                  <w:color w:val="27500A"/>
                                  <w:kern w:val="0"/>
                                  <w:sz w:val="17"/>
                                  <w:szCs w:val="17"/>
                                  <w:shd w:val="clear" w:color="auto" w:fill="EAF3DE"/>
                                  <w14:ligatures w14:val="none"/>
                                </w:rPr>
                                <w:t>LLM-agnostic agent framework; integrates with major cloud AI providers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Axle AI FOCUS (Axle AI) — </w:t>
                              </w:r>
                              <w:r>
                                <w:rPr>
                                  <w:rFonts w:ascii="Verdana" w:eastAsia="Times New Roman" w:hAnsi="Verdana" w:cs="Arial"/>
                                  <w:color w:val="27500A"/>
                                  <w:kern w:val="0"/>
                                  <w:sz w:val="17"/>
                                  <w:szCs w:val="17"/>
                                  <w:shd w:val="clear" w:color="auto" w:fill="EAF3DE"/>
                                  <w14:ligatures w14:val="none"/>
                                </w:rPr>
                                <w:t>Full REST API support; custom ONNX AI model support</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DaVinci Resolve 21.1 (Blackmagic Design) — </w:t>
                              </w:r>
                              <w:r>
                                <w:rPr>
                                  <w:rFonts w:ascii="Verdana" w:eastAsia="Times New Roman" w:hAnsi="Verdana" w:cs="Arial"/>
                                  <w:color w:val="27500A"/>
                                  <w:kern w:val="0"/>
                                  <w:sz w:val="17"/>
                                  <w:szCs w:val="17"/>
                                  <w:shd w:val="clear" w:color="auto" w:fill="EAF3DE"/>
                                  <w14:ligatures w14:val="none"/>
                                </w:rPr>
                                <w:t>Built directly into DaVinci Resolve/Resolve Studio 21.1, no plugin needed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Baselight-Powered Media Composer Color (Avid + FilmLight) — </w:t>
                              </w:r>
                              <w:r>
                                <w:rPr>
                                  <w:rFonts w:ascii="Verdana" w:eastAsia="Times New Roman" w:hAnsi="Verdana" w:cs="Arial"/>
                                  <w:color w:val="27500A"/>
                                  <w:kern w:val="0"/>
                                  <w:sz w:val="17"/>
                                  <w:szCs w:val="17"/>
                                  <w:shd w:val="clear" w:color="auto" w:fill="EAF3DE"/>
                                  <w14:ligatures w14:val="none"/>
                                </w:rPr>
                                <w:t>Extends the existing Baselight Editions plugin toward native color inside the Media Composer timeline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Colourlab AI 4 (Colourlab) — </w:t>
                              </w:r>
                              <w:r>
                                <w:rPr>
                                  <w:rFonts w:ascii="Verdana" w:eastAsia="Times New Roman" w:hAnsi="Verdana" w:cs="Arial"/>
                                  <w:color w:val="27500A"/>
                                  <w:kern w:val="0"/>
                                  <w:sz w:val="17"/>
                                  <w:szCs w:val="17"/>
                                  <w:shd w:val="clear" w:color="auto" w:fill="EAF3DE"/>
                                  <w14:ligatures w14:val="none"/>
                                </w:rPr>
                                <w:t>OpenTimelineIO round-trip with Resolve, Premiere Pro, Final Cut Pro and Avid Media Composer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Beamr Blueprint Super Resolution (Beamr Imaging) — </w:t>
                              </w:r>
                              <w:r>
                                <w:rPr>
                                  <w:rFonts w:ascii="Verdana" w:eastAsia="Times New Roman" w:hAnsi="Verdana" w:cs="Arial"/>
                                  <w:color w:val="27500A"/>
                                  <w:kern w:val="0"/>
                                  <w:sz w:val="17"/>
                                  <w:szCs w:val="17"/>
                                  <w:shd w:val="clear" w:color="auto" w:fill="EAF3DE"/>
                                  <w14:ligatures w14:val="none"/>
                                </w:rPr>
                                <w:t>Integrates into existing encode/delivery pipeline via Beamr SDK, cloud or on-prem GPUs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Avid Content Core Insights + Avid Assist (Avid) — </w:t>
                              </w:r>
                              <w:r>
                                <w:rPr>
                                  <w:rFonts w:ascii="Verdana" w:eastAsia="Times New Roman" w:hAnsi="Verdana" w:cs="Arial"/>
                                  <w:color w:val="27500A"/>
                                  <w:kern w:val="0"/>
                                  <w:sz w:val="17"/>
                                  <w:szCs w:val="17"/>
                                  <w:shd w:val="clear" w:color="auto" w:fill="EAF3DE"/>
                                  <w14:ligatures w14:val="none"/>
                                </w:rPr>
                                <w:t>Connects to Media Composer via browser-based editing and Avid NEXIS Cloud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Axle AI FOCUS (Axle AI) — </w:t>
                              </w:r>
                              <w:r>
                                <w:rPr>
                                  <w:rFonts w:ascii="Verdana" w:eastAsia="Times New Roman" w:hAnsi="Verdana" w:cs="Arial"/>
                                  <w:color w:val="27500A"/>
                                  <w:kern w:val="0"/>
                                  <w:sz w:val="17"/>
                                  <w:szCs w:val="17"/>
                                  <w:shd w:val="clear" w:color="auto" w:fill="EAF3DE"/>
                                  <w14:ligatures w14:val="none"/>
                                </w:rPr>
                                <w:t>Panels for Adobe Premiere; drag-and-drop apps for DaVinci Resolve and Final Cut Pro</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DaVinci Resolve 21.1 (Blackmagic Design)</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Blackmagic's free Resolve 21.1 update adds a native MCP server for natural-language AI control (Claude, Codex) plus independent Dolby Vision/HDR10+/HDR Vivid grading passes.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Baselight-Powered Media Composer Color (Avid + FilmLight)</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Avid and FilmLight are partnering to bring Baselight's specialist color-grading engine natively into the Media Composer timeline, connecting color decisions from dailies through finishing and delivery.</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Colourlab AI 4 (Colourlab)</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Colourlab AI 4 rebuilds its on-device color engine around natural-language prompts and one-click auto-balancing, now round-tripping natively with Resolve, Premiere, FCP and Avid via OpenTimelineIO.</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Beamr Blueprint Super Resolution (Beamr Imaging)</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Beamr launched a structured AI-upscaling validation-to-deployment service that helps broadcasters decide exactly where AI super resolution pays off in their live and archive delivery pipelines.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Avid Content Core Insights + Avid Assist (Avid)</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Avid is expanding Content Core with production-cost Insights, native cross-storage asset management, and Avid Assist, a governed agentic-orchestration layer for automating real post-production and newsroom steps.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Axle AI FOCUS (Axle 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Axle AI unified its four separate MAM/DAM products into one on-premise media-search platform, FOCUS, combining AI tagging, transcription, and semantic search with no data leaving the customer's site.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POST-PRODUCTION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DaVinci Resolve 21.1 (Blackmagic Design)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DaVinci Resolve 21.1 is a free (Studio edition paid) color grading, editing and finishing software update from Blackmagic Design, headlined by a native MCP server that lets external AI assistants control the app via natural language, alongside per-format HDR grading and 100+ other new tools.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AI-Assisted Color Finishing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The new MCP server lets colorists issue natural-language commands to Claude or ChatGPT Codex to organize media, adjust settings, or build highlight reels directly inside Resolve's finishing pipeline.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Multi-Format HDR Delivery:</w:t>
                  </w:r>
                  <w:r w:rsidRPr="005D111F">
                    <w:rPr>
                      <w:rStyle w:val="apple-converted-space"/>
                      <w:rFonts w:ascii="Verdana" w:hAnsi="Verdana"/>
                      <w:color w:val="000000"/>
                      <w:sz w:val="18"/>
                      <w:szCs w:val="18"/>
                    </w:rPr>
                    <w:t> </w:t>
                  </w:r>
                  <w:r w:rsidRPr="005D111F">
                    <w:rPr>
                      <w:rFonts w:ascii="Verdana" w:hAnsi="Verdana"/>
                      <w:sz w:val="18"/>
                      <w:szCs w:val="18"/>
                    </w:rPr>
                    <w:t>Independent Dolby Vision, HDR10+ and HDR Vivid grading passes in the MultiMaster Trim manager streamline mastering for the multiple HDR deliverables broadcasters and streamers require.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5</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Resolve is an industry-standard, widely deployed finishing tool and this is a shipping, generally-available free update, not a beta.</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Native to an application colorists and editors already run daily, though the AI-assistant workflow requires pairing with an external AI client and the paid Studio tier.</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26" w:history="1">
                    <w:r>
                      <w:rPr>
                        <w:rStyle w:val="Hyperlink"/>
                        <w:rFonts w:ascii="Verdana" w:hAnsi="Verdana"/>
                        <w:color w:val="467886"/>
                        <w:sz w:val="18"/>
                        <w:szCs w:val="18"/>
                      </w:rPr>
                      <w:t>Article</w:t>
                    </w:r>
                  </w:hyperlink>
                  <w:r>
                    <w:rPr>
                      <w:rFonts w:ascii="Verdana" w:hAnsi="Verdana"/>
                      <w:color w:val="000000"/>
                      <w:sz w:val="18"/>
                      <w:szCs w:val="18"/>
                    </w:rPr>
                    <w:br/>
                  </w:r>
                  <w:hyperlink r:id="rId127" w:history="1">
                    <w:r>
                      <w:rPr>
                        <w:rStyle w:val="Hyperlink"/>
                        <w:rFonts w:ascii="Verdana" w:hAnsi="Verdana"/>
                        <w:color w:val="467886"/>
                        <w:sz w:val="18"/>
                        <w:szCs w:val="18"/>
                      </w:rPr>
                      <w:t>Product Page</w:t>
                    </w:r>
                  </w:hyperlink>
                  <w:r>
                    <w:rPr>
                      <w:rFonts w:ascii="Verdana" w:hAnsi="Verdana"/>
                      <w:color w:val="000000"/>
                      <w:sz w:val="18"/>
                      <w:szCs w:val="18"/>
                    </w:rPr>
                    <w:br/>
                  </w:r>
                  <w:hyperlink r:id="rId128" w:history="1">
                    <w:r>
                      <w:rPr>
                        <w:rStyle w:val="Hyperlink"/>
                        <w:rFonts w:ascii="Verdana" w:hAnsi="Verdana"/>
                        <w:color w:val="467886"/>
                        <w:sz w:val="18"/>
                        <w:szCs w:val="18"/>
                      </w:rPr>
                      <w:t>HDR Grading Details</w:t>
                    </w:r>
                  </w:hyperlink>
                  <w:r>
                    <w:rPr>
                      <w:rFonts w:ascii="Verdana" w:hAnsi="Verdana"/>
                      <w:color w:val="000000"/>
                      <w:sz w:val="18"/>
                      <w:szCs w:val="18"/>
                    </w:rPr>
                    <w:br/>
                  </w:r>
                  <w:hyperlink r:id="rId129"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Baselight-Powered Media Composer Color (Avid + FilmLight)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strategic partnership announced at IBC2026 will embed FilmLight's Baselight color science directly inside Avid Media Composer's editing timeline, moving beyond the existing Baselight Editions plugin toward native in-timeline grading, in-app delivery, and a renderless roundtrip to full Baselight.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Editorial-to-Finishing Color Continuity</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will be able to apply broadcast-grade Baselight color directly in the Media Composer timeline, preserving creative color intent from dailies through final delivery.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Streamlined Online/Delivery:</w:t>
                  </w:r>
                  <w:r w:rsidRPr="005D111F">
                    <w:rPr>
                      <w:rStyle w:val="apple-converted-space"/>
                      <w:rFonts w:ascii="Verdana" w:hAnsi="Verdana"/>
                      <w:color w:val="000000"/>
                      <w:sz w:val="18"/>
                      <w:szCs w:val="18"/>
                    </w:rPr>
                    <w:t> </w:t>
                  </w:r>
                  <w:r w:rsidRPr="005D111F">
                    <w:rPr>
                      <w:rFonts w:ascii="Verdana" w:hAnsi="Verdana"/>
                      <w:sz w:val="18"/>
                      <w:szCs w:val="18"/>
                    </w:rPr>
                    <w:t>Facilities can complete grading and delivery entirely inside Media Composer or roundtrip losslessly to full Baselight for high-end finishing, cutting conform/export overhead.</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This is a newly announced strategic partnership/roadmap direction with no shipping native feature or release date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Builds on the already-shipping Baselight Editions plugin, so the technical path exists, but the deeper native integration described is still in development.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30" w:history="1">
                    <w:r>
                      <w:rPr>
                        <w:rStyle w:val="Hyperlink"/>
                        <w:rFonts w:ascii="Verdana" w:hAnsi="Verdana"/>
                        <w:color w:val="467886"/>
                        <w:sz w:val="18"/>
                        <w:szCs w:val="18"/>
                      </w:rPr>
                      <w:t>Article</w:t>
                    </w:r>
                  </w:hyperlink>
                  <w:r>
                    <w:rPr>
                      <w:rFonts w:ascii="Verdana" w:hAnsi="Verdana"/>
                      <w:color w:val="000000"/>
                      <w:sz w:val="18"/>
                      <w:szCs w:val="18"/>
                    </w:rPr>
                    <w:br/>
                  </w:r>
                  <w:hyperlink r:id="rId131" w:history="1">
                    <w:r>
                      <w:rPr>
                        <w:rStyle w:val="Hyperlink"/>
                        <w:rFonts w:ascii="Verdana" w:hAnsi="Verdana"/>
                        <w:color w:val="467886"/>
                        <w:sz w:val="18"/>
                        <w:szCs w:val="18"/>
                      </w:rPr>
                      <w:t>Press Release</w:t>
                    </w:r>
                  </w:hyperlink>
                  <w:r>
                    <w:rPr>
                      <w:rFonts w:ascii="Verdana" w:hAnsi="Verdana"/>
                      <w:color w:val="000000"/>
                      <w:sz w:val="18"/>
                      <w:szCs w:val="18"/>
                    </w:rPr>
                    <w:br/>
                  </w:r>
                  <w:hyperlink r:id="rId132" w:history="1">
                    <w:r>
                      <w:rPr>
                        <w:rStyle w:val="Hyperlink"/>
                        <w:rFonts w:ascii="Verdana" w:hAnsi="Verdana"/>
                        <w:color w:val="467886"/>
                        <w:sz w:val="18"/>
                        <w:szCs w:val="18"/>
                      </w:rPr>
                      <w:t>FilmLight Homepage</w:t>
                    </w:r>
                  </w:hyperlink>
                  <w:r>
                    <w:rPr>
                      <w:rFonts w:ascii="Verdana" w:hAnsi="Verdana"/>
                      <w:color w:val="000000"/>
                      <w:sz w:val="18"/>
                      <w:szCs w:val="18"/>
                    </w:rPr>
                    <w:br/>
                  </w:r>
                  <w:hyperlink r:id="rId133"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Colourlab AI 4 (Colourlab)</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Free (public beta) macOS color-grading assistant that auto-balances exposure/white balance, matches shots by shadows/midtones/highlights, applies Styles across a whole timeline, and finds looks from natural-language descriptions, all processed locally on-device.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Automated First-Pass Grading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The one-click Balance tool gives colorists a clean, neutral starting grade for every shot before creative work begins, speeding up dailies and offline color.</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Cross-NLE Look Consistency:</w:t>
                  </w:r>
                  <w:r w:rsidRPr="005D111F">
                    <w:rPr>
                      <w:rStyle w:val="apple-converted-space"/>
                      <w:rFonts w:ascii="Verdana" w:hAnsi="Verdana"/>
                      <w:color w:val="000000"/>
                      <w:sz w:val="18"/>
                      <w:szCs w:val="18"/>
                    </w:rPr>
                    <w:t> </w:t>
                  </w:r>
                  <w:r w:rsidRPr="005D111F">
                    <w:rPr>
                      <w:rFonts w:ascii="Verdana" w:hAnsi="Verdana"/>
                      <w:sz w:val="18"/>
                      <w:szCs w:val="18"/>
                    </w:rPr>
                    <w:t>Native OpenTimelineIO round-tripping with DaVinci Resolve, Premiere Pro, Final Cut Pro and Avid Media Composer lets teams carry consistent Styles and shot-matching across whichever edit system a production uses.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ground-up engine rebuild launching in public beta is promising but unproven at scale compared to the established v3.x line already used by thousands of post houses.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Works natively with the four major NLEs via OpenTimelineIO round-trip, though it remains a separate standalone Mac app rather than an in-NLE plugin.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34" w:history="1">
                    <w:r>
                      <w:rPr>
                        <w:rStyle w:val="Hyperlink"/>
                        <w:rFonts w:ascii="Verdana" w:hAnsi="Verdana"/>
                        <w:color w:val="467886"/>
                        <w:sz w:val="18"/>
                        <w:szCs w:val="18"/>
                      </w:rPr>
                      <w:t>Article/Product Page</w:t>
                    </w:r>
                  </w:hyperlink>
                  <w:r>
                    <w:rPr>
                      <w:rFonts w:ascii="Verdana" w:hAnsi="Verdana"/>
                      <w:color w:val="000000"/>
                      <w:sz w:val="18"/>
                      <w:szCs w:val="18"/>
                    </w:rPr>
                    <w:br/>
                  </w:r>
                  <w:hyperlink r:id="rId135" w:history="1">
                    <w:r>
                      <w:rPr>
                        <w:rStyle w:val="Hyperlink"/>
                        <w:rFonts w:ascii="Verdana" w:hAnsi="Verdana"/>
                        <w:color w:val="467886"/>
                        <w:sz w:val="18"/>
                        <w:szCs w:val="18"/>
                      </w:rPr>
                      <w:t>Beta Download</w:t>
                    </w:r>
                  </w:hyperlink>
                  <w:r>
                    <w:rPr>
                      <w:rFonts w:ascii="Verdana" w:hAnsi="Verdana"/>
                      <w:color w:val="000000"/>
                      <w:sz w:val="18"/>
                      <w:szCs w:val="18"/>
                    </w:rPr>
                    <w:br/>
                  </w:r>
                  <w:hyperlink r:id="rId136" w:history="1">
                    <w:r>
                      <w:rPr>
                        <w:rStyle w:val="Hyperlink"/>
                        <w:rFonts w:ascii="Verdana" w:hAnsi="Verdana"/>
                        <w:color w:val="467886"/>
                        <w:sz w:val="18"/>
                        <w:szCs w:val="18"/>
                      </w:rPr>
                      <w:t>Company Homepage</w:t>
                    </w:r>
                  </w:hyperlink>
                  <w:r>
                    <w:rPr>
                      <w:rFonts w:ascii="Verdana" w:hAnsi="Verdana"/>
                      <w:color w:val="000000"/>
                      <w:sz w:val="18"/>
                      <w:szCs w:val="18"/>
                    </w:rPr>
                    <w:br/>
                  </w:r>
                  <w:hyperlink r:id="rId137" w:history="1">
                    <w:r>
                      <w:rPr>
                        <w:rStyle w:val="Hyperlink"/>
                        <w:rFonts w:ascii="Verdana" w:hAnsi="Verdana"/>
                        <w:color w:val="467886"/>
                        <w:sz w:val="18"/>
                        <w:szCs w:val="18"/>
                      </w:rPr>
                      <w:t>Trade 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Beamr Blueprint Super Resolution (Beamr Imaging)</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Paid advisory-plus-technology service, built on Beamr's Emmy-winning CABR tech and NVIDIA AI upscaling, that tests a broadcaster's own footage against their delivery economics to produce a decision-ready plan for deploying AI enhancement up to 4Kp60 in live and archive workflows.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Archive Remastering ROI Validation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Blueprint uses subjective quality testing on a customer's own archive footage to prove, before a costly rollout, whether AI super-resolution genuinely improves viewer-perceived quality.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Live Broadcast Upscaling Deployment:</w:t>
                  </w:r>
                  <w:r w:rsidRPr="005D111F">
                    <w:rPr>
                      <w:rStyle w:val="apple-converted-space"/>
                      <w:rFonts w:ascii="Verdana" w:hAnsi="Verdana"/>
                      <w:color w:val="000000"/>
                      <w:sz w:val="18"/>
                      <w:szCs w:val="18"/>
                    </w:rPr>
                    <w:t> </w:t>
                  </w:r>
                  <w:r w:rsidRPr="005D111F">
                    <w:rPr>
                      <w:rFonts w:ascii="Verdana" w:hAnsi="Verdana"/>
                      <w:sz w:val="18"/>
                      <w:szCs w:val="18"/>
                    </w:rPr>
                    <w:t>The service maps where in a live delivery chain 720p-to-4K AI enhancement fits without breaking existing quality or budget constraints.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Built on Beamr's established, Emmy-winning CABR technology and active proofs-of-concept with major media companies, though Blueprint itself as a packaged service is newly announced.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Deploys via Beamr's existing FFMPEG plugin/SDKs and cloud or on-prem GPU pipelines, but requires a dedicated validation engagement rather than drop-in installation.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38" w:history="1">
                    <w:r>
                      <w:rPr>
                        <w:rStyle w:val="Hyperlink"/>
                        <w:rFonts w:ascii="Verdana" w:hAnsi="Verdana"/>
                        <w:color w:val="467886"/>
                        <w:sz w:val="18"/>
                        <w:szCs w:val="18"/>
                      </w:rPr>
                      <w:t>Article</w:t>
                    </w:r>
                  </w:hyperlink>
                  <w:r>
                    <w:rPr>
                      <w:rFonts w:ascii="Verdana" w:hAnsi="Verdana"/>
                      <w:color w:val="000000"/>
                      <w:sz w:val="18"/>
                      <w:szCs w:val="18"/>
                    </w:rPr>
                    <w:br/>
                  </w:r>
                  <w:hyperlink r:id="rId139" w:history="1">
                    <w:r>
                      <w:rPr>
                        <w:rStyle w:val="Hyperlink"/>
                        <w:rFonts w:ascii="Verdana" w:hAnsi="Verdana"/>
                        <w:color w:val="467886"/>
                        <w:sz w:val="18"/>
                        <w:szCs w:val="18"/>
                      </w:rPr>
                      <w:t>Company Homepage</w:t>
                    </w:r>
                  </w:hyperlink>
                  <w:r>
                    <w:rPr>
                      <w:rFonts w:ascii="Verdana" w:hAnsi="Verdana"/>
                      <w:color w:val="000000"/>
                      <w:sz w:val="18"/>
                      <w:szCs w:val="18"/>
                    </w:rPr>
                    <w:br/>
                  </w:r>
                  <w:hyperlink r:id="rId140" w:history="1">
                    <w:r>
                      <w:rPr>
                        <w:rStyle w:val="Hyperlink"/>
                        <w:rFonts w:ascii="Verdana" w:hAnsi="Verdana"/>
                        <w:color w:val="467886"/>
                        <w:sz w:val="18"/>
                        <w:szCs w:val="18"/>
                      </w:rPr>
                      <w:t>Related Press Release</w:t>
                    </w:r>
                  </w:hyperlink>
                  <w:r>
                    <w:rPr>
                      <w:rFonts w:ascii="Verdana" w:hAnsi="Verdana"/>
                      <w:color w:val="000000"/>
                      <w:sz w:val="18"/>
                      <w:szCs w:val="18"/>
                    </w:rPr>
                    <w:br/>
                  </w:r>
                  <w:hyperlink r:id="rId141"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Avid Content Core Insights + Avid Assist (Avid)</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Announced ahead of IBC2026, this Avid Content Core expansion adds Insights (production cost/resource analytics), native asset management across a customer's own storage without migration, and Avid Assist, an LLM-agnostic governed framework for building AI agents that automate production tasks within enterprise controls.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Production Cost &amp; Resource Analytics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Insights connects production activity data with a customer's ERP data so post-production leaders can forecast staffing/equipment needs and see what content actually costs to produce.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Governed Agentic Automation:</w:t>
                  </w:r>
                  <w:r w:rsidRPr="005D111F">
                    <w:rPr>
                      <w:rStyle w:val="apple-converted-space"/>
                      <w:rFonts w:ascii="Verdana" w:hAnsi="Verdana"/>
                      <w:color w:val="000000"/>
                      <w:sz w:val="18"/>
                      <w:szCs w:val="18"/>
                    </w:rPr>
                    <w:t> </w:t>
                  </w:r>
                  <w:r w:rsidRPr="005D111F">
                    <w:rPr>
                      <w:rFonts w:ascii="Verdana" w:hAnsi="Verdana"/>
                      <w:sz w:val="18"/>
                      <w:szCs w:val="18"/>
                    </w:rPr>
                    <w:t>Avid Assist lets facilities deploy AI agents that automate real post-production steps while enforcing enterprise permissions and approved AI environments.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Builds on Content Core, generally available since its 2025 IBC launch, extending it with new modules rather than shipping an unproven from-scratch product.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Deploys within a customer's own cloud environment and connects to Media Composer's browser-based editing, plus major model provider integrations.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42" w:history="1">
                    <w:r>
                      <w:rPr>
                        <w:rStyle w:val="Hyperlink"/>
                        <w:rFonts w:ascii="Verdana" w:hAnsi="Verdana"/>
                        <w:color w:val="467886"/>
                        <w:sz w:val="18"/>
                        <w:szCs w:val="18"/>
                      </w:rPr>
                      <w:t>Article</w:t>
                    </w:r>
                  </w:hyperlink>
                  <w:r>
                    <w:rPr>
                      <w:rFonts w:ascii="Verdana" w:hAnsi="Verdana"/>
                      <w:color w:val="000000"/>
                      <w:sz w:val="18"/>
                      <w:szCs w:val="18"/>
                    </w:rPr>
                    <w:br/>
                  </w:r>
                  <w:hyperlink r:id="rId143" w:history="1">
                    <w:r>
                      <w:rPr>
                        <w:rStyle w:val="Hyperlink"/>
                        <w:rFonts w:ascii="Verdana" w:hAnsi="Verdana"/>
                        <w:color w:val="467886"/>
                        <w:sz w:val="18"/>
                        <w:szCs w:val="18"/>
                      </w:rPr>
                      <w:t>Product Page</w:t>
                    </w:r>
                  </w:hyperlink>
                  <w:r>
                    <w:rPr>
                      <w:rFonts w:ascii="Verdana" w:hAnsi="Verdana"/>
                      <w:color w:val="000000"/>
                      <w:sz w:val="18"/>
                      <w:szCs w:val="18"/>
                    </w:rPr>
                    <w:br/>
                  </w:r>
                  <w:hyperlink r:id="rId144" w:history="1">
                    <w:r>
                      <w:rPr>
                        <w:rStyle w:val="Hyperlink"/>
                        <w:rFonts w:ascii="Verdana" w:hAnsi="Verdana"/>
                        <w:color w:val="467886"/>
                        <w:sz w:val="18"/>
                        <w:szCs w:val="18"/>
                      </w:rPr>
                      <w:t>Second Article</w:t>
                    </w:r>
                  </w:hyperlink>
                  <w:r>
                    <w:rPr>
                      <w:rFonts w:ascii="Verdana" w:hAnsi="Verdana"/>
                      <w:color w:val="000000"/>
                      <w:sz w:val="18"/>
                      <w:szCs w:val="18"/>
                    </w:rPr>
                    <w:br/>
                  </w:r>
                  <w:hyperlink r:id="rId145" w:history="1">
                    <w:r>
                      <w:rPr>
                        <w:rStyle w:val="Hyperlink"/>
                        <w:rFonts w:ascii="Verdana" w:hAnsi="Verdana"/>
                        <w:color w:val="467886"/>
                        <w:sz w:val="18"/>
                        <w:szCs w:val="18"/>
                      </w:rPr>
                      <w:t>AI Search Feature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Axle AI FOCUS (Axle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Axle AI FOCUS merges Axle AI MAM, Axle AI Tags, Axledit/Axle AI Cloud and the acquired Portfolio DAM into one browser-based, 100%-on-premise interface for cataloging, AI-tagging (faces, logos, objects, transcription/OCR), and semantic search across existing storage, launched at IBC2026.</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Secure On-Premise Footage Search</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and producers can semantically search transcripts, tags and scene descriptions across their entire local media library without any data leaving the facility, suiting security-sensitive post workflows.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Editorial Rough-Cut Preparation:</w:t>
                  </w:r>
                  <w:r w:rsidRPr="005D111F">
                    <w:rPr>
                      <w:rStyle w:val="apple-converted-space"/>
                      <w:rFonts w:ascii="Verdana" w:hAnsi="Verdana"/>
                      <w:color w:val="000000"/>
                      <w:sz w:val="18"/>
                      <w:szCs w:val="18"/>
                    </w:rPr>
                    <w:t> </w:t>
                  </w:r>
                  <w:r w:rsidRPr="005D111F">
                    <w:rPr>
                      <w:rFonts w:ascii="Verdana" w:hAnsi="Verdana"/>
                      <w:sz w:val="18"/>
                      <w:szCs w:val="18"/>
                    </w:rPr>
                    <w:t>Panels for Adobe Premiere and drag-and-drop apps for Resolve/FCP, plus a browser timeline editor, let teams locate and stage selects directly ahead of a full offline edit.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Consolidates eight years of shipping Axle AI product lines into one platform rather than launching unproven new technology.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with panels for Adobe Premiere, drag-and-drop apps for DaVinci Resolve and Final Cut Pro, full REST API, and custom ONNX model support.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46" w:history="1">
                    <w:r>
                      <w:rPr>
                        <w:rStyle w:val="Hyperlink"/>
                        <w:rFonts w:ascii="Verdana" w:hAnsi="Verdana"/>
                        <w:color w:val="467886"/>
                        <w:sz w:val="18"/>
                        <w:szCs w:val="18"/>
                      </w:rPr>
                      <w:t>Article</w:t>
                    </w:r>
                  </w:hyperlink>
                  <w:r>
                    <w:rPr>
                      <w:rFonts w:ascii="Verdana" w:hAnsi="Verdana"/>
                      <w:color w:val="000000"/>
                      <w:sz w:val="18"/>
                      <w:szCs w:val="18"/>
                    </w:rPr>
                    <w:br/>
                  </w:r>
                  <w:hyperlink r:id="rId147" w:history="1">
                    <w:r>
                      <w:rPr>
                        <w:rStyle w:val="Hyperlink"/>
                        <w:rFonts w:ascii="Verdana" w:hAnsi="Verdana"/>
                        <w:color w:val="467886"/>
                        <w:sz w:val="18"/>
                        <w:szCs w:val="18"/>
                      </w:rPr>
                      <w:t>Company Homepage</w:t>
                    </w:r>
                  </w:hyperlink>
                  <w:r>
                    <w:rPr>
                      <w:rFonts w:ascii="Verdana" w:hAnsi="Verdana"/>
                      <w:color w:val="000000"/>
                      <w:sz w:val="18"/>
                      <w:szCs w:val="18"/>
                    </w:rPr>
                    <w:br/>
                  </w:r>
                  <w:hyperlink r:id="rId148" w:history="1">
                    <w:r>
                      <w:rPr>
                        <w:rStyle w:val="Hyperlink"/>
                        <w:rFonts w:ascii="Verdana" w:hAnsi="Verdana"/>
                        <w:color w:val="467886"/>
                        <w:sz w:val="18"/>
                        <w:szCs w:val="18"/>
                      </w:rPr>
                      <w:t>Second Article</w:t>
                    </w:r>
                  </w:hyperlink>
                  <w:r>
                    <w:rPr>
                      <w:rFonts w:ascii="Verdana" w:hAnsi="Verdana"/>
                      <w:color w:val="000000"/>
                      <w:sz w:val="18"/>
                      <w:szCs w:val="18"/>
                    </w:rPr>
                    <w:br/>
                  </w:r>
                  <w:hyperlink r:id="rId149" w:history="1">
                    <w:r>
                      <w:rPr>
                        <w:rStyle w:val="Hyperlink"/>
                        <w:rFonts w:ascii="Verdana" w:hAnsi="Verdana"/>
                        <w:color w:val="467886"/>
                        <w:sz w:val="18"/>
                        <w:szCs w:val="18"/>
                      </w:rPr>
                      <w:t>Third Article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14:paraId="12E90CEC" w14:textId="77777777" w:rsidR="003B3489" w:rsidRPr="00093839" w:rsidRDefault="003B3489" w:rsidP="003B3489">
      <w:pPr>
        <w:spacing w:line="259" w:lineRule="auto"/>
        <w:rPr>
          <w:rFonts w:ascii="Verdana" w:eastAsia="Aptos" w:hAnsi="Verdana" w:cs="Times New Roman"/>
          <w:sz w:val="22"/>
          <w:szCs w:val="22"/>
        </w:rPr>
      </w:pPr>
    </w:p>
    <w:p w14:paraId="32557080" w14:textId="77777777" w:rsidR="002322BE" w:rsidRPr="00093839" w:rsidRDefault="002322BE">
      <w:pPr>
        <w:rPr>
          <w:rFonts w:ascii="Verdana" w:hAnsi="Verdana"/>
        </w:rPr>
      </w:pPr>
    </w:p>
    <w:sectPr w:rsidR="002322BE" w:rsidRPr="00093839" w:rsidSect="003B34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89"/>
    <w:rsid w:val="00072F07"/>
    <w:rsid w:val="00093839"/>
    <w:rsid w:val="000D62FE"/>
    <w:rsid w:val="00101072"/>
    <w:rsid w:val="001D5C55"/>
    <w:rsid w:val="001F51A0"/>
    <w:rsid w:val="002322BE"/>
    <w:rsid w:val="003526CB"/>
    <w:rsid w:val="003B3489"/>
    <w:rsid w:val="00424330"/>
    <w:rsid w:val="00473374"/>
    <w:rsid w:val="00554704"/>
    <w:rsid w:val="005919B6"/>
    <w:rsid w:val="005D111F"/>
    <w:rsid w:val="006B7B74"/>
    <w:rsid w:val="006E21F1"/>
    <w:rsid w:val="00717E53"/>
    <w:rsid w:val="00793E36"/>
    <w:rsid w:val="0080690B"/>
    <w:rsid w:val="00807C74"/>
    <w:rsid w:val="008A69CF"/>
    <w:rsid w:val="00973D55"/>
    <w:rsid w:val="00A159D2"/>
    <w:rsid w:val="00A71C29"/>
    <w:rsid w:val="00B74590"/>
    <w:rsid w:val="00CF7139"/>
    <w:rsid w:val="00E15918"/>
    <w:rsid w:val="00E83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ECE9"/>
  <w15:chartTrackingRefBased/>
  <w15:docId w15:val="{FC1BB321-22B2-46D8-9B47-C1A1A711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489"/>
    <w:rPr>
      <w:rFonts w:eastAsiaTheme="majorEastAsia" w:cstheme="majorBidi"/>
      <w:color w:val="272727" w:themeColor="text1" w:themeTint="D8"/>
    </w:rPr>
  </w:style>
  <w:style w:type="paragraph" w:styleId="Title">
    <w:name w:val="Title"/>
    <w:basedOn w:val="Normal"/>
    <w:next w:val="Normal"/>
    <w:link w:val="TitleChar"/>
    <w:uiPriority w:val="10"/>
    <w:qFormat/>
    <w:rsid w:val="003B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489"/>
    <w:pPr>
      <w:spacing w:before="160"/>
      <w:jc w:val="center"/>
    </w:pPr>
    <w:rPr>
      <w:i/>
      <w:iCs/>
      <w:color w:val="404040" w:themeColor="text1" w:themeTint="BF"/>
    </w:rPr>
  </w:style>
  <w:style w:type="character" w:customStyle="1" w:styleId="QuoteChar">
    <w:name w:val="Quote Char"/>
    <w:basedOn w:val="DefaultParagraphFont"/>
    <w:link w:val="Quote"/>
    <w:uiPriority w:val="29"/>
    <w:rsid w:val="003B3489"/>
    <w:rPr>
      <w:i/>
      <w:iCs/>
      <w:color w:val="404040" w:themeColor="text1" w:themeTint="BF"/>
    </w:rPr>
  </w:style>
  <w:style w:type="paragraph" w:styleId="ListParagraph">
    <w:name w:val="List Paragraph"/>
    <w:basedOn w:val="Normal"/>
    <w:uiPriority w:val="34"/>
    <w:qFormat/>
    <w:rsid w:val="003B3489"/>
    <w:pPr>
      <w:ind w:left="720"/>
      <w:contextualSpacing/>
    </w:pPr>
  </w:style>
  <w:style w:type="character" w:styleId="IntenseEmphasis">
    <w:name w:val="Intense Emphasis"/>
    <w:basedOn w:val="DefaultParagraphFont"/>
    <w:uiPriority w:val="21"/>
    <w:qFormat/>
    <w:rsid w:val="003B3489"/>
    <w:rPr>
      <w:i/>
      <w:iCs/>
      <w:color w:val="0F4761" w:themeColor="accent1" w:themeShade="BF"/>
    </w:rPr>
  </w:style>
  <w:style w:type="paragraph" w:styleId="IntenseQuote">
    <w:name w:val="Intense Quote"/>
    <w:basedOn w:val="Normal"/>
    <w:next w:val="Normal"/>
    <w:link w:val="IntenseQuoteChar"/>
    <w:uiPriority w:val="30"/>
    <w:qFormat/>
    <w:rsid w:val="003B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489"/>
    <w:rPr>
      <w:i/>
      <w:iCs/>
      <w:color w:val="0F4761" w:themeColor="accent1" w:themeShade="BF"/>
    </w:rPr>
  </w:style>
  <w:style w:type="character" w:styleId="IntenseReference">
    <w:name w:val="Intense Reference"/>
    <w:basedOn w:val="DefaultParagraphFont"/>
    <w:uiPriority w:val="32"/>
    <w:qFormat/>
    <w:rsid w:val="003B3489"/>
    <w:rPr>
      <w:b/>
      <w:bCs/>
      <w:smallCaps/>
      <w:color w:val="0F4761" w:themeColor="accent1" w:themeShade="BF"/>
      <w:spacing w:val="5"/>
    </w:rPr>
  </w:style>
  <w:style w:type="table" w:customStyle="1" w:styleId="TableGrid1">
    <w:name w:val="Table Grid1"/>
    <w:basedOn w:val="TableNormal"/>
    <w:next w:val="TableGrid"/>
    <w:uiPriority w:val="39"/>
    <w:rsid w:val="003B348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B3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B74"/>
    <w:rPr>
      <w:color w:val="0000FF"/>
      <w:u w:val="single"/>
    </w:rPr>
  </w:style>
  <w:style w:type="character" w:styleId="UnresolvedMention">
    <w:name w:val="Unresolved Mention"/>
    <w:basedOn w:val="DefaultParagraphFont"/>
    <w:uiPriority w:val="99"/>
    <w:semiHidden/>
    <w:unhideWhenUsed/>
    <w:rsid w:val="006B7B74"/>
    <w:rPr>
      <w:color w:val="605E5C"/>
      <w:shd w:val="clear" w:color="auto" w:fill="E1DFDD"/>
    </w:rPr>
  </w:style>
  <w:style w:type="character" w:customStyle="1" w:styleId="apple-converted-space">
    <w:name w:val="apple-converted-space"/>
    <w:basedOn w:val="DefaultParagraphFont"/>
    <w:rsid w:val="00093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yperlink" Target="https://www.cgchannel.com/2026/09/adobe-releases-after-effects-26-5-and-new-ai-assistant-in-beta/" TargetMode="External"/><Relationship Id="rId7" Type="http://schemas.openxmlformats.org/officeDocument/2006/relationships/hyperlink" Target="https://blog.adobe.com/en/publish/2026/09/08/generate-create-directly-in-your-timeline-with-new-ai-powered-innovations-in-premiere-after-effects" TargetMode="External"/><Relationship Id="rId8" Type="http://schemas.openxmlformats.org/officeDocument/2006/relationships/hyperlink" Target="https://helpx.adobe.com/after-effects/desktop/roto-brush-and-refine-matte/roto-brush/object-matte.html" TargetMode="External"/><Relationship Id="rId9" Type="http://schemas.openxmlformats.org/officeDocument/2006/relationships/hyperlink" Target="https://www.theverge.com/tech/991133/adobe-is-trying-to-make-its-ai-generators-idiot-proof-in-premiere" TargetMode="External"/><Relationship Id="rId10" Type="http://schemas.openxmlformats.org/officeDocument/2006/relationships/hyperlink" Target="https://www.provideocoalition.com/beeble-introduces-switchx-2-0-with-native-4k-longer-shots-and-more/" TargetMode="External"/><Relationship Id="rId11" Type="http://schemas.openxmlformats.org/officeDocument/2006/relationships/hyperlink" Target="https://beeble.ai/" TargetMode="External"/><Relationship Id="rId12" Type="http://schemas.openxmlformats.org/officeDocument/2006/relationships/hyperlink" Target="https://beeble.ai/research/switchx-2-0" TargetMode="External"/><Relationship Id="rId13" Type="http://schemas.openxmlformats.org/officeDocument/2006/relationships/hyperlink" Target="https://provideovault.com/next-gen-ai-filmmaking-beeble-unveils-switchx-2-0-with-native-4k-10-bit-color-and-advanced-camera-tracking/" TargetMode="External"/><Relationship Id="rId14" Type="http://schemas.openxmlformats.org/officeDocument/2006/relationships/hyperlink" Target="https://usefeyn.com/blog/multimatte/" TargetMode="External"/><Relationship Id="rId15" Type="http://schemas.openxmlformats.org/officeDocument/2006/relationships/hyperlink" Target="https://usefeyn.com/" TargetMode="External"/><Relationship Id="rId16" Type="http://schemas.openxmlformats.org/officeDocument/2006/relationships/hyperlink" Target="https://huggingface.co/feyninc/multimatte" TargetMode="External"/><Relationship Id="rId17" Type="http://schemas.openxmlformats.org/officeDocument/2006/relationships/hyperlink" Target="https://www.awn.com/news/pitch-black-rolls-out-revize-machine-learning-across-its-global-studios" TargetMode="External"/><Relationship Id="rId18" Type="http://schemas.openxmlformats.org/officeDocument/2006/relationships/hyperlink" Target="https://pitchblackcompany.com/revize/" TargetMode="External"/><Relationship Id="rId19" Type="http://schemas.openxmlformats.org/officeDocument/2006/relationships/hyperlink" Target="https://pitchblackcompany.com/" TargetMode="External"/><Relationship Id="rId20" Type="http://schemas.openxmlformats.org/officeDocument/2006/relationships/hyperlink" Target="https://www.cgchannel.com/2026/09/armorpaint-1-0-is-out-after-eight-years-in-early-access/" TargetMode="External"/><Relationship Id="rId21" Type="http://schemas.openxmlformats.org/officeDocument/2006/relationships/hyperlink" Target="https://armorpaint.org/" TargetMode="External"/><Relationship Id="rId22" Type="http://schemas.openxmlformats.org/officeDocument/2006/relationships/hyperlink" Target="https://github.com/armory3d/armorpaint" TargetMode="External"/><Relationship Id="rId23" Type="http://schemas.openxmlformats.org/officeDocument/2006/relationships/hyperlink" Target="https://www.cgchannel.com/2026/09/blackmagic-design-releases-fusion-studio-21/" TargetMode="External"/><Relationship Id="rId24" Type="http://schemas.openxmlformats.org/officeDocument/2006/relationships/hyperlink" Target="https://www.blackmagicdesign.com/products/fusion" TargetMode="External"/><Relationship Id="rId25" Type="http://schemas.openxmlformats.org/officeDocument/2006/relationships/hyperlink" Target="https://www.blackmagicdesign.com/products/davinciresolve/fusion" TargetMode="External"/><Relationship Id="rId26" Type="http://schemas.openxmlformats.org/officeDocument/2006/relationships/hyperlink" Target="https://www.blackmagicdesign.com/products/fusion/compare" TargetMode="External"/><Relationship Id="rId27" Type="http://schemas.openxmlformats.org/officeDocument/2006/relationships/hyperlink" Target="https://aiweekly.co/alerts/unimate-animates-any-skeleton-from-text-no-per-rig-training" TargetMode="External"/><Relationship Id="rId28" Type="http://schemas.openxmlformats.org/officeDocument/2006/relationships/hyperlink" Target="https://linzhanmou.com/unimate/" TargetMode="External"/><Relationship Id="rId29" Type="http://schemas.openxmlformats.org/officeDocument/2006/relationships/hyperlink" Target="https://arxiv.org/abs/2609.05415" TargetMode="External"/><Relationship Id="rId30" Type="http://schemas.openxmlformats.org/officeDocument/2006/relationships/hyperlink" Target="https://github.com/Friedrich-M/UniMate" TargetMode="External"/><Relationship Id="rId31" Type="http://schemas.openxmlformats.org/officeDocument/2006/relationships/hyperlink" Target="https://huggingface.co/datasets/Linzhan/UniML3D" TargetMode="External"/><Relationship Id="rId32" Type="http://schemas.openxmlformats.org/officeDocument/2006/relationships/hyperlink" Target="https://www.tavus.io/blog/phoenix-4-5" TargetMode="External"/><Relationship Id="rId33" Type="http://schemas.openxmlformats.org/officeDocument/2006/relationships/hyperlink" Target="https://www.menlotimes.com/post/tavus-announces-phoenix-4-5-a-new-state-of-the-art-in-real-time-human-rendering" TargetMode="External"/><Relationship Id="rId34" Type="http://schemas.openxmlformats.org/officeDocument/2006/relationships/hyperlink" Target="https://www.tavus.io/" TargetMode="External"/><Relationship Id="rId35" Type="http://schemas.openxmlformats.org/officeDocument/2006/relationships/hyperlink" Target="https://www.businesswire.com/news/home/20260218278213/en/Tavus-Launches-Phoenix-4-the-First-Real-Time-Human-Rendering-Model-with-Emotional-Intelligence" TargetMode="External"/><Relationship Id="rId36" Type="http://schemas.openxmlformats.org/officeDocument/2006/relationships/hyperlink" Target="https://eyerys.com/articles/news/higgsfield-genjutsu-lets-creators-change-characters-products-and-locations-without-reshooting" TargetMode="External"/><Relationship Id="rId37" Type="http://schemas.openxmlformats.org/officeDocument/2006/relationships/hyperlink" Target="https://higgsfield.ai/genjutsu" TargetMode="External"/><Relationship Id="rId38" Type="http://schemas.openxmlformats.org/officeDocument/2006/relationships/hyperlink" Target="https://higgsfield.ai/" TargetMode="External"/><Relationship Id="rId39" Type="http://schemas.openxmlformats.org/officeDocument/2006/relationships/hyperlink" Target="https://higgsfield.ai/apps" TargetMode="External"/><Relationship Id="rId40" Type="http://schemas.openxmlformats.org/officeDocument/2006/relationships/hyperlink" Target="https://docs.move.ai/knowledge/engine-release-notes" TargetMode="External"/><Relationship Id="rId41" Type="http://schemas.openxmlformats.org/officeDocument/2006/relationships/hyperlink" Target="https://www.move.ai/" TargetMode="External"/><Relationship Id="rId42" Type="http://schemas.openxmlformats.org/officeDocument/2006/relationships/hyperlink" Target="https://docs.move.ai/knowledge/genesis-mocap-models" TargetMode="External"/><Relationship Id="rId43" Type="http://schemas.openxmlformats.org/officeDocument/2006/relationships/hyperlink" Target="https://variety.com/2026/tv/news/prime-video-ai-sync-actors-mouths-dubbed-maxton-hall-1236855286/" TargetMode="External"/><Relationship Id="rId44" Type="http://schemas.openxmlformats.org/officeDocument/2006/relationships/hyperlink" Target="https://www.theverge.com/tech/991809/amazon-prime-video-ai-lip-sync-dubbing" TargetMode="External"/><Relationship Id="rId45" Type="http://schemas.openxmlformats.org/officeDocument/2006/relationships/hyperlink" Target="https://www.techspot.com/news/113798-amazon-prime-video-using-ai-make-dubbed-actors.html" TargetMode="External"/><Relationship Id="rId46" Type="http://schemas.openxmlformats.org/officeDocument/2006/relationships/hyperlink" Target="https://www.primevideo.com/" TargetMode="External"/><Relationship Id="rId47" Type="http://schemas.openxmlformats.org/officeDocument/2006/relationships/hyperlink" Target="https://ndi.video/stories/press/ndi-nvidia-ai-multilingual-content/" TargetMode="External"/><Relationship Id="rId48" Type="http://schemas.openxmlformats.org/officeDocument/2006/relationships/hyperlink" Target="https://ndi.video/" TargetMode="External"/><Relationship Id="rId49" Type="http://schemas.openxmlformats.org/officeDocument/2006/relationships/hyperlink" Target="https://docs.nvidia.com/nim/maxine/lipsync/latest/overview.html" TargetMode="External"/><Relationship Id="rId50" Type="http://schemas.openxmlformats.org/officeDocument/2006/relationships/hyperlink" Target="https://github.com/NVIDIA-AI-Blueprints/content-localization/" TargetMode="External"/><Relationship Id="rId51" Type="http://schemas.openxmlformats.org/officeDocument/2006/relationships/hyperlink" Target="https://hdproguide.com/sync-labs-to-introduce-sync-productions-at-ibc2026-bringing-zero-shot-visual-dubbing-to-studio-workflows/" TargetMode="External"/><Relationship Id="rId52" Type="http://schemas.openxmlformats.org/officeDocument/2006/relationships/hyperlink" Target="https://www.4rfv.com/KTPX0AOKFGQH/sync-labs-to-introduce-sync-productions-at-ibc2026-bringi.htm" TargetMode="External"/><Relationship Id="rId53" Type="http://schemas.openxmlformats.org/officeDocument/2006/relationships/hyperlink" Target="https://sync.so/" TargetMode="External"/><Relationship Id="rId54" Type="http://schemas.openxmlformats.org/officeDocument/2006/relationships/hyperlink" Target="https://www.svgeurope.org/blog/news-roundup/ibc2026-verbit-to-showcase-ai-solutions-for-audio-description-and-dubbing/" TargetMode="External"/><Relationship Id="rId55" Type="http://schemas.openxmlformats.org/officeDocument/2006/relationships/hyperlink" Target="https://verbit.ai/" TargetMode="External"/><Relationship Id="rId56" Type="http://schemas.openxmlformats.org/officeDocument/2006/relationships/hyperlink" Target="https://verbit.ai/blog/captioning/verbit-launches-captivate-post-plus/" TargetMode="External"/><Relationship Id="rId57" Type="http://schemas.openxmlformats.org/officeDocument/2006/relationships/hyperlink" Target="https://verbit.ai/solutions-translation/" TargetMode="External"/><Relationship Id="rId58" Type="http://schemas.openxmlformats.org/officeDocument/2006/relationships/hyperlink" Target="https://www.svgeurope.org/blog/news-roundup/ibc2026-camb-ai-unveils-the-worlds-first-multilingual-broadcasting-agent-powered-by-nvidia/" TargetMode="External"/><Relationship Id="rId59" Type="http://schemas.openxmlformats.org/officeDocument/2006/relationships/hyperlink" Target="https://www.arabnews.com/corporate-and-sponsored-content/cambai-unveils-worlds-first-multilingual-broadcasting-agent-powered-by-nvidia-3001396" TargetMode="External"/><Relationship Id="rId60" Type="http://schemas.openxmlformats.org/officeDocument/2006/relationships/hyperlink" Target="https://www.camb.ai/" TargetMode="External"/><Relationship Id="rId61" Type="http://schemas.openxmlformats.org/officeDocument/2006/relationships/hyperlink" Target="https://docs.camb.ai/api-reference/endpoint/streaming/overview" TargetMode="External"/><Relationship Id="rId62" Type="http://schemas.openxmlformats.org/officeDocument/2006/relationships/hyperlink" Target="https://www.amagi.com/newsroom/ibc-2026-amagi-to-showcase-four-ai-native-innovations-built-to-power-medias-next-growth-curve" TargetMode="External"/><Relationship Id="rId63" Type="http://schemas.openxmlformats.org/officeDocument/2006/relationships/hyperlink" Target="https://www.advanced-television.com/2026/09/09/amagi-to-showcase-ai-native-innovations-at-ibc/" TargetMode="External"/><Relationship Id="rId64" Type="http://schemas.openxmlformats.org/officeDocument/2006/relationships/hyperlink" Target="https://broadcastbeat.com/news/amagi-unveils-ai-powered-innovations-at-ibc2026-to-transform-media-production-3eer" TargetMode="External"/><Relationship Id="rId65" Type="http://schemas.openxmlformats.org/officeDocument/2006/relationships/hyperlink" Target="https://www.amagi.com/" TargetMode="External"/><Relationship Id="rId66" Type="http://schemas.openxmlformats.org/officeDocument/2006/relationships/hyperlink" Target="https://about.suno.com/blog/introducing-v6" TargetMode="External"/><Relationship Id="rId67" Type="http://schemas.openxmlformats.org/officeDocument/2006/relationships/hyperlink" Target="https://suno.com/" TargetMode="External"/><Relationship Id="rId68" Type="http://schemas.openxmlformats.org/officeDocument/2006/relationships/hyperlink" Target="https://techcrunch.com/2026/09/09/suno-replaces-its-ai-models-with-a-new-one-trained-on-licensed-music-as-copyright-suits-pile-up/" TargetMode="External"/><Relationship Id="rId69" Type="http://schemas.openxmlformats.org/officeDocument/2006/relationships/hyperlink" Target="https://suno.com/release-notes/introducing-v6" TargetMode="External"/><Relationship Id="rId70" Type="http://schemas.openxmlformats.org/officeDocument/2006/relationships/hyperlink" Target="https://www.streamingmeme.com/articles/atomos-integrates-planckone-foleyai-to-automate-cloud-based-sound-effect-generation" TargetMode="External"/><Relationship Id="rId71" Type="http://schemas.openxmlformats.org/officeDocument/2006/relationships/hyperlink" Target="https://www.newsshooter.com/2026/09/11/atomos-atomosphere-integrates-with-planckone-foleyai/" TargetMode="External"/><Relationship Id="rId72" Type="http://schemas.openxmlformats.org/officeDocument/2006/relationships/hyperlink" Target="https://mochachailab.com/" TargetMode="External"/><Relationship Id="rId73" Type="http://schemas.openxmlformats.org/officeDocument/2006/relationships/hyperlink" Target="https://www.twice.com/the-wire/krotos-brings-video-to-sound-footsteps-directly-into-premiere-pro-and-davinci-resolve" TargetMode="External"/><Relationship Id="rId74" Type="http://schemas.openxmlformats.org/officeDocument/2006/relationships/hyperlink" Target="https://krotos.studio/" TargetMode="External"/><Relationship Id="rId75" Type="http://schemas.openxmlformats.org/officeDocument/2006/relationships/hyperlink" Target="https://www.svconline.com/the-wire/krotos-brings-video-to-sound-footsteps-directly-into-premiere-pro-and-davinci-resolve" TargetMode="External"/><Relationship Id="rId76" Type="http://schemas.openxmlformats.org/officeDocument/2006/relationships/hyperlink" Target="https://www.kvraudio.com/news/auralithic-releases-audorama-2-0---vision-aware-daw-for-cinematic-sound-design-macos-68419" TargetMode="External"/><Relationship Id="rId77" Type="http://schemas.openxmlformats.org/officeDocument/2006/relationships/hyperlink" Target="https://auralithic.com" TargetMode="External"/><Relationship Id="rId78" Type="http://schemas.openxmlformats.org/officeDocument/2006/relationships/hyperlink" Target="https://mmrmag.com/auralithic-releases-audorama-2-0-with-automated-footstep-detection/" TargetMode="External"/><Relationship Id="rId79" Type="http://schemas.openxmlformats.org/officeDocument/2006/relationships/hyperlink" Target="https://mixing.co.kr/en/43316" TargetMode="External"/><Relationship Id="rId80" Type="http://schemas.openxmlformats.org/officeDocument/2006/relationships/hyperlink" Target="https://weraveyou.com/2026/09/sonorie-ai-generated-audio-plugins-vst3/" TargetMode="External"/><Relationship Id="rId81" Type="http://schemas.openxmlformats.org/officeDocument/2006/relationships/hyperlink" Target="https://sonorie.com/" TargetMode="External"/><Relationship Id="rId82" Type="http://schemas.openxmlformats.org/officeDocument/2006/relationships/hyperlink" Target="https://mixing.co.kr/43239" TargetMode="External"/><Relationship Id="rId83" Type="http://schemas.openxmlformats.org/officeDocument/2006/relationships/hyperlink" Target="https://www.kvraudio.com/news/initial-audio-releases-difro-melody-ai---free-local-neural-midi-generator-68338" TargetMode="External"/><Relationship Id="rId84" Type="http://schemas.openxmlformats.org/officeDocument/2006/relationships/hyperlink" Target="https://initialaudio.com/difro-melody-ai/" TargetMode="External"/><Relationship Id="rId85" Type="http://schemas.openxmlformats.org/officeDocument/2006/relationships/hyperlink" Target="https://initialaudio.com/" TargetMode="External"/><Relationship Id="rId86" Type="http://schemas.openxmlformats.org/officeDocument/2006/relationships/hyperlink" Target="https://dawplugins.net/midi-tools/difro-melody-ai/" TargetMode="External"/><Relationship Id="rId87" Type="http://schemas.openxmlformats.org/officeDocument/2006/relationships/hyperlink" Target="http://business.theeveningleader.com/theeveningleader/article/newsfile-2026-9-11-adai-launches-to-automate-digital-ad-creation-with-ai-agents" TargetMode="External"/><Relationship Id="rId88" Type="http://schemas.openxmlformats.org/officeDocument/2006/relationships/hyperlink" Target="https://joinad.ai" TargetMode="External"/><Relationship Id="rId89" Type="http://schemas.openxmlformats.org/officeDocument/2006/relationships/hyperlink" Target="https://ceo.ca/@newsfile/adai-launches-to-automate-digital-ad-creation-with" TargetMode="External"/><Relationship Id="rId90" Type="http://schemas.openxmlformats.org/officeDocument/2006/relationships/hyperlink" Target="https://www.prnewswire.com/news-releases/medeo-ai-launches-videoclaw-bringing-real-time-trend-discovery-into-the-ai-video-creation-workflow-302875644.html" TargetMode="External"/><Relationship Id="rId91" Type="http://schemas.openxmlformats.org/officeDocument/2006/relationships/hyperlink" Target="https://www.medeo.app/" TargetMode="External"/><Relationship Id="rId92" Type="http://schemas.openxmlformats.org/officeDocument/2006/relationships/hyperlink" Target="https://www.medeo.app/features/social-listening" TargetMode="External"/><Relationship Id="rId93" Type="http://schemas.openxmlformats.org/officeDocument/2006/relationships/hyperlink" Target="https://thailandbusinessnews.net/press-release/medeo-ai-launches-videoclaw-bringing-real-time-trend-discovery-into-the-ai-video-creation-workflow/" TargetMode="External"/><Relationship Id="rId94" Type="http://schemas.openxmlformats.org/officeDocument/2006/relationships/hyperlink" Target="https://community.trypencil.com/public/clubs/feature-hub-qvy4c/blogs/scribble-is-open-beta-2026-08-31" TargetMode="External"/><Relationship Id="rId95" Type="http://schemas.openxmlformats.org/officeDocument/2006/relationships/hyperlink" Target="https://trypencil.com/scribble" TargetMode="External"/><Relationship Id="rId96" Type="http://schemas.openxmlformats.org/officeDocument/2006/relationships/hyperlink" Target="https://help.trypencil.com/en/articles/16538810-what-is-scribble-and-how-do-i-use-it" TargetMode="External"/><Relationship Id="rId97" Type="http://schemas.openxmlformats.org/officeDocument/2006/relationships/hyperlink" Target="https://trypencil.com" TargetMode="External"/><Relationship Id="rId98" Type="http://schemas.openxmlformats.org/officeDocument/2006/relationships/hyperlink" Target="https://www.martech360.com/news/stack-platforms/optimizely-introduces-purpose-built-ai-models-for-marketing-that-deliver-frontier-level-quality-at-a-fraction-of-the-cost" TargetMode="External"/><Relationship Id="rId99" Type="http://schemas.openxmlformats.org/officeDocument/2006/relationships/hyperlink" Target="https://www.optimizely.com/company/press/optimizely-models/" TargetMode="External"/><Relationship Id="rId100" Type="http://schemas.openxmlformats.org/officeDocument/2006/relationships/hyperlink" Target="https://www.cmswire.com/digital-experience/optimizely-debuts-marketing-ai-models-open-benchmark/" TargetMode="External"/><Relationship Id="rId101" Type="http://schemas.openxmlformats.org/officeDocument/2006/relationships/hyperlink" Target="https://www.optimizely.com" TargetMode="External"/><Relationship Id="rId102" Type="http://schemas.openxmlformats.org/officeDocument/2006/relationships/hyperlink" Target="https://ppc.land/innovid-gains-meta-campaign-data-in-nivo-through-ads-mcp-integration/" TargetMode="External"/><Relationship Id="rId103" Type="http://schemas.openxmlformats.org/officeDocument/2006/relationships/hyperlink" Target="https://www.innovid.com/about-us/news/innovid-expands-nivo-with-meta-ads-mcp-integration-to-bring-connected-ai-workflows-to-social-advertising" TargetMode="External"/><Relationship Id="rId104" Type="http://schemas.openxmlformats.org/officeDocument/2006/relationships/hyperlink" Target="https://www.innovid.com" TargetMode="External"/><Relationship Id="rId105" Type="http://schemas.openxmlformats.org/officeDocument/2006/relationships/hyperlink" Target="https://lifestyleandtech.co.za/ai-cloud/article/2026-09-09/naritive-takes-its-attention-intelligence-platform-further-with-the-launch-of-studio-as-its-newest-capability" TargetMode="External"/><Relationship Id="rId106" Type="http://schemas.openxmlformats.org/officeDocument/2006/relationships/hyperlink" Target="https://www.naritiveglobal.com/" TargetMode="External"/><Relationship Id="rId107" Type="http://schemas.openxmlformats.org/officeDocument/2006/relationships/hyperlink" Target="https://www.naritiveglobal.com/the-naritive-platform/" TargetMode="External"/><Relationship Id="rId108" Type="http://schemas.openxmlformats.org/officeDocument/2006/relationships/hyperlink" Target="https://thehindustanwires.com/studiovity-2-0-the-ai-platform-transforming-modern-film-pre-production/" TargetMode="External"/><Relationship Id="rId109" Type="http://schemas.openxmlformats.org/officeDocument/2006/relationships/hyperlink" Target="https://studiovity.com/" TargetMode="External"/><Relationship Id="rId110" Type="http://schemas.openxmlformats.org/officeDocument/2006/relationships/hyperlink" Target="https://videocreek.com/blog/how-studiovity-2-0-is-transforming-film-pre-production-and-movie-scheduling/" TargetMode="External"/><Relationship Id="rId111" Type="http://schemas.openxmlformats.org/officeDocument/2006/relationships/hyperlink" Target="https://blog.studiovity.com/help/overview-of-script-breakdown/" TargetMode="External"/><Relationship Id="rId112" Type="http://schemas.openxmlformats.org/officeDocument/2006/relationships/hyperlink" Target="https://punjabkhabarnama.com/2026/09/02/induce-ai-trains-its-own-vision-models-to-reason-about-film-beyond-general-purpose-llms/" TargetMode="External"/><Relationship Id="rId113" Type="http://schemas.openxmlformats.org/officeDocument/2006/relationships/hyperlink" Target="https://inducelabs.ai/" TargetMode="External"/><Relationship Id="rId114" Type="http://schemas.openxmlformats.org/officeDocument/2006/relationships/hyperlink" Target="https://studio.inducelabs.ai/" TargetMode="External"/><Relationship Id="rId115" Type="http://schemas.openxmlformats.org/officeDocument/2006/relationships/hyperlink" Target="https://www.financialcontent.com/article/getnews-2026-9-3-xelta-unveils-ai-creative-operating-system-for-long-form-filmmaking-from-one-prompt-to-up-to-60-minutes" TargetMode="External"/><Relationship Id="rId116" Type="http://schemas.openxmlformats.org/officeDocument/2006/relationships/hyperlink" Target="https://xelta.ai/" TargetMode="External"/><Relationship Id="rId117" Type="http://schemas.openxmlformats.org/officeDocument/2006/relationships/hyperlink" Target="https://xelta.ai/pricing" TargetMode="External"/><Relationship Id="rId118" Type="http://schemas.openxmlformats.org/officeDocument/2006/relationships/hyperlink" Target="https://www.prnewswire.com/news-releases/hyper3d-launches-worldgen-to-turn-single-images-into-editable-3d-scenes-302873750.html" TargetMode="External"/><Relationship Id="rId119" Type="http://schemas.openxmlformats.org/officeDocument/2006/relationships/hyperlink" Target="https://hyper3d.ai/" TargetMode="External"/><Relationship Id="rId120" Type="http://schemas.openxmlformats.org/officeDocument/2006/relationships/hyperlink" Target="https://developer.hyper3d.ai/" TargetMode="External"/><Relationship Id="rId121" Type="http://schemas.openxmlformats.org/officeDocument/2006/relationships/hyperlink" Target="https://app.dealroom.co/news/feed/hyper3d-launches-worldgen-to-turn-single-images-into-editable-3d-scenes-for-robotics-film-and-games" TargetMode="External"/><Relationship Id="rId122" Type="http://schemas.openxmlformats.org/officeDocument/2006/relationships/hyperlink" Target="https://www.tvbeurope.com/ibc/unlocking-ai-in-production" TargetMode="External"/><Relationship Id="rId123" Type="http://schemas.openxmlformats.org/officeDocument/2006/relationships/hyperlink" Target="https://show.ibc.org/accelerator-project-frames-federated-retrieval-agentic-media-environment-software-defined-workflows" TargetMode="External"/><Relationship Id="rId124" Type="http://schemas.openxmlformats.org/officeDocument/2006/relationships/hyperlink" Target="https://yamdu.com/en/solutions/api-mcp-server/" TargetMode="External"/><Relationship Id="rId125" Type="http://schemas.openxmlformats.org/officeDocument/2006/relationships/hyperlink" Target="https://yamdu.com" TargetMode="External"/><Relationship Id="rId126" Type="http://schemas.openxmlformats.org/officeDocument/2006/relationships/hyperlink" Target="https://www.cgchannel.com/2026/09/blackmagic-design-releases-resolve-21-1/" TargetMode="External"/><Relationship Id="rId127" Type="http://schemas.openxmlformats.org/officeDocument/2006/relationships/hyperlink" Target="https://www.blackmagicdesign.com/products/davinciresolve" TargetMode="External"/><Relationship Id="rId128" Type="http://schemas.openxmlformats.org/officeDocument/2006/relationships/hyperlink" Target="https://www.blackmagicdesign.com/products/davinciresolve/hdr" TargetMode="External"/><Relationship Id="rId129" Type="http://schemas.openxmlformats.org/officeDocument/2006/relationships/hyperlink" Target="https://www.pttl.gr/en/davinci-resolve-21-1-ai-assistants-mcp-claude-codex/" TargetMode="External"/><Relationship Id="rId130" Type="http://schemas.openxmlformats.org/officeDocument/2006/relationships/hyperlink" Target="https://www.broadcastnow.co.uk/post-and-vfx/avid-and-filmlight-bring-baselight-into-media-composer/5220232.article" TargetMode="External"/><Relationship Id="rId131" Type="http://schemas.openxmlformats.org/officeDocument/2006/relationships/hyperlink" Target="https://www.filmlight.ltd.uk/store/press_releases/avid-and-filmlight-announce-strategic-partnership/" TargetMode="External"/><Relationship Id="rId132" Type="http://schemas.openxmlformats.org/officeDocument/2006/relationships/hyperlink" Target="https://www.filmlight.ltd.uk/" TargetMode="External"/><Relationship Id="rId133" Type="http://schemas.openxmlformats.org/officeDocument/2006/relationships/hyperlink" Target="https://www.provideocoalition.com/avid-and-filmlight-announce-baselight-powered-color-coming-natively-to-media-composer/" TargetMode="External"/><Relationship Id="rId134" Type="http://schemas.openxmlformats.org/officeDocument/2006/relationships/hyperlink" Target="https://4.colourlab.ai/" TargetMode="External"/><Relationship Id="rId135" Type="http://schemas.openxmlformats.org/officeDocument/2006/relationships/hyperlink" Target="https://4.colourlab.ai/beta" TargetMode="External"/><Relationship Id="rId136" Type="http://schemas.openxmlformats.org/officeDocument/2006/relationships/hyperlink" Target="https://colourlab.ai/" TargetMode="External"/><Relationship Id="rId137" Type="http://schemas.openxmlformats.org/officeDocument/2006/relationships/hyperlink" Target="https://www.ai-jarvis.eu/script-colour-grade-15-ai-film-tools-and-what-finished-minute-really-costs" TargetMode="External"/><Relationship Id="rId138" Type="http://schemas.openxmlformats.org/officeDocument/2006/relationships/hyperlink" Target="https://investor.wedbush.com/wedbush/article/gnwcq-2026-9-10-beamr-blueprint-takes-ai-enhancement-from-demo-to-broadcast-production" TargetMode="External"/><Relationship Id="rId139" Type="http://schemas.openxmlformats.org/officeDocument/2006/relationships/hyperlink" Target="https://www.beamr.com/" TargetMode="External"/><Relationship Id="rId140" Type="http://schemas.openxmlformats.org/officeDocument/2006/relationships/hyperlink" Target="https://www.globenewswire.com/news-release/2026/08/05/3339280/0/en/Beamr-Brings-NVIDIA-Video-Super-Resolution-to-Live-Sports-and-Broadcast-Video.html" TargetMode="External"/><Relationship Id="rId141" Type="http://schemas.openxmlformats.org/officeDocument/2006/relationships/hyperlink" Target="https://finviz.com/news/390649/beamr-blueprint-takes-ai-enhancement-from-demo-to-broadcast-production" TargetMode="External"/><Relationship Id="rId142" Type="http://schemas.openxmlformats.org/officeDocument/2006/relationships/hyperlink" Target="https://www.tvtechnology.com/production/avid-to-demo-new-avid-content-core-features-at-ibc2026" TargetMode="External"/><Relationship Id="rId143" Type="http://schemas.openxmlformats.org/officeDocument/2006/relationships/hyperlink" Target="https://www.avid.com/content-core" TargetMode="External"/><Relationship Id="rId144" Type="http://schemas.openxmlformats.org/officeDocument/2006/relationships/hyperlink" Target="https://tvnewscheck.com/tech/article/ai-dmf-bring-buzz-to-ibc-2026/" TargetMode="External"/><Relationship Id="rId145" Type="http://schemas.openxmlformats.org/officeDocument/2006/relationships/hyperlink" Target="https://www.avid.com/content-core/media-search" TargetMode="External"/><Relationship Id="rId146" Type="http://schemas.openxmlformats.org/officeDocument/2006/relationships/hyperlink" Target="https://www.einpresswire.com/article/939772425/axle-ai-focus-revolutionary-on-premise-media-search-software-launches-at-ibc2026-conference-hall-7-d20" TargetMode="External"/><Relationship Id="rId147" Type="http://schemas.openxmlformats.org/officeDocument/2006/relationships/hyperlink" Target="https://www.axle.ai/" TargetMode="External"/><Relationship Id="rId148" Type="http://schemas.openxmlformats.org/officeDocument/2006/relationships/hyperlink" Target="https://news.broadcastmediaafrica.com/2026/09/10/axle-ai-focus-affordable-on-premise-media-search-for-african-broadcasters-unveiled-at-ibc/" TargetMode="External"/><Relationship Id="rId149" Type="http://schemas.openxmlformats.org/officeDocument/2006/relationships/hyperlink" Target="https://www.mediaindustryobserver.com/article/939772425-axle-ai-focus-revolutionary-on-premise-media-search-software-launches-at-ibc2026-conference-hall-7-d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Media &amp; Production Digest</dc:title>
  <dc:subject>Weekly AI news digest for the Media &amp; Production industry</dc:subject>
  <dc:creator>Ninci Mathew (Open)</dc:creator>
  <cp:keywords/>
  <dc:description/>
  <cp:lastModifiedBy>Mathew, Ninci -ND</cp:lastModifiedBy>
  <cp:revision>2</cp:revision>
  <dcterms:created xsi:type="dcterms:W3CDTF">2026-07-16T18:01:00Z</dcterms:created>
  <dcterms:modified xsi:type="dcterms:W3CDTF">2026-07-16T18:01:00Z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2026-05-20T23:56:24Z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5b6b6ea3-470a-49a8-9f1b-81cf50782bde</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