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AF2" w:rsidRDefault="00A32196">
      <w:pPr>
        <w:rPr>
          <w:color w:val="C00000"/>
          <w:sz w:val="52"/>
          <w:szCs w:val="52"/>
        </w:rPr>
      </w:pPr>
      <w:r w:rsidRPr="00A32196">
        <w:rPr>
          <w:color w:val="C00000"/>
          <w:sz w:val="52"/>
          <w:szCs w:val="52"/>
        </w:rPr>
        <w:t>READ ME</w:t>
      </w:r>
    </w:p>
    <w:p w:rsidR="00A32196" w:rsidRPr="00A32196" w:rsidRDefault="00A3219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Recommended configuration</w:t>
      </w:r>
    </w:p>
    <w:p w:rsidR="00A32196" w:rsidRDefault="00A32196">
      <w:r>
        <w:rPr>
          <w:noProof/>
        </w:rPr>
        <w:drawing>
          <wp:inline distT="0" distB="0" distL="0" distR="0" wp14:anchorId="548D92ED" wp14:editId="564A7F47">
            <wp:extent cx="4540250" cy="4182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96" w:rsidRPr="00A32196" w:rsidRDefault="00A3219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Main Menu</w:t>
      </w:r>
    </w:p>
    <w:p w:rsidR="00A32196" w:rsidRDefault="00A32196"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96" w:rsidRDefault="00A32196"/>
    <w:p w:rsidR="00A32196" w:rsidRDefault="00A32196"/>
    <w:p w:rsidR="00036D38" w:rsidRPr="00036D38" w:rsidRDefault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Option</w:t>
      </w:r>
    </w:p>
    <w:p w:rsidR="00A32196" w:rsidRDefault="00036D38">
      <w:r>
        <w:rPr>
          <w:noProof/>
        </w:rPr>
        <w:drawing>
          <wp:inline distT="0" distB="0" distL="0" distR="0">
            <wp:extent cx="5716905" cy="2989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Gameplay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-click the tower to select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-click the grid to summon the selected tower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-don’t let the monster get to the left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</w:t>
      </w:r>
      <w:proofErr w:type="spellStart"/>
      <w:proofErr w:type="gramStart"/>
      <w:r>
        <w:rPr>
          <w:color w:val="FF0000"/>
          <w:sz w:val="32"/>
          <w:szCs w:val="32"/>
        </w:rPr>
        <w:t>Mana</w:t>
      </w:r>
      <w:proofErr w:type="spellEnd"/>
      <w:r>
        <w:rPr>
          <w:color w:val="FF0000"/>
          <w:sz w:val="32"/>
          <w:szCs w:val="32"/>
        </w:rPr>
        <w:t>(</w:t>
      </w:r>
      <w:proofErr w:type="gramEnd"/>
      <w:r>
        <w:rPr>
          <w:color w:val="FF0000"/>
          <w:sz w:val="32"/>
          <w:szCs w:val="32"/>
        </w:rPr>
        <w:t>600 in picture) is both SCORE and CURRENCY to buy tower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-Detailed gameplay in the video. Please watch the video for further detail.</w:t>
      </w:r>
    </w:p>
    <w:p w:rsidR="00036D38" w:rsidRDefault="00036D38" w:rsidP="00036D38">
      <w:pPr>
        <w:rPr>
          <w:color w:val="FF0000"/>
          <w:sz w:val="32"/>
          <w:szCs w:val="32"/>
        </w:rPr>
      </w:pPr>
      <w:r w:rsidRPr="00036D38">
        <w:rPr>
          <w:color w:val="FF0000"/>
          <w:sz w:val="32"/>
          <w:szCs w:val="32"/>
        </w:rPr>
        <w:t>https://youtu.be/yrXsBJwiAtE?t=3m59s</w:t>
      </w:r>
    </w:p>
    <w:p w:rsidR="00036D38" w:rsidRPr="00036D38" w:rsidRDefault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****easiest difficulty recommended******</w:t>
      </w:r>
    </w:p>
    <w:p w:rsidR="00036D38" w:rsidRDefault="00036D38">
      <w:r>
        <w:rPr>
          <w:noProof/>
        </w:rPr>
        <w:drawing>
          <wp:inline distT="0" distB="0" distL="0" distR="0">
            <wp:extent cx="5732780" cy="300545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6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96"/>
    <w:rsid w:val="00036D38"/>
    <w:rsid w:val="00900AF2"/>
    <w:rsid w:val="00A3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19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19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19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19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2018-06-01T16:00:00Z</dcterms:created>
  <dcterms:modified xsi:type="dcterms:W3CDTF">2018-06-01T16:21:00Z</dcterms:modified>
</cp:coreProperties>
</file>