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Default="00C32F3D" w:rsidP="00844A5D">
      <w:pPr>
        <w:pStyle w:val="Heading1"/>
      </w:pPr>
      <w:r w:rsidRPr="00844A5D">
        <w:t>Practices for Secure Software</w:t>
      </w:r>
      <w:r w:rsidR="00277B38" w:rsidRPr="00844A5D">
        <w:t xml:space="preserve"> Report</w:t>
      </w:r>
    </w:p>
    <w:p w14:paraId="24DB045D" w14:textId="77777777" w:rsidR="00D254E6" w:rsidRDefault="00D254E6" w:rsidP="00D254E6">
      <w:pPr>
        <w:jc w:val="center"/>
      </w:pPr>
    </w:p>
    <w:p w14:paraId="0A162685" w14:textId="2C7647F8" w:rsidR="00D254E6" w:rsidRDefault="00D254E6" w:rsidP="00D254E6">
      <w:pPr>
        <w:jc w:val="center"/>
      </w:pPr>
      <w:r>
        <w:t>Project 2</w:t>
      </w:r>
    </w:p>
    <w:p w14:paraId="1D55B5A7" w14:textId="77777777" w:rsidR="00D254E6" w:rsidRDefault="00D254E6" w:rsidP="00D254E6">
      <w:pPr>
        <w:jc w:val="center"/>
      </w:pPr>
    </w:p>
    <w:p w14:paraId="6EE6E2BA" w14:textId="75E348CA" w:rsidR="00D254E6" w:rsidRDefault="00D254E6" w:rsidP="00D254E6">
      <w:pPr>
        <w:jc w:val="center"/>
      </w:pPr>
      <w:r>
        <w:t>Southern New Hampshire University</w:t>
      </w:r>
    </w:p>
    <w:p w14:paraId="7A4A5E83" w14:textId="77777777" w:rsidR="00D254E6" w:rsidRDefault="00D254E6" w:rsidP="00D254E6">
      <w:pPr>
        <w:jc w:val="center"/>
      </w:pPr>
    </w:p>
    <w:p w14:paraId="5951441D" w14:textId="6B30C109" w:rsidR="00D254E6" w:rsidRDefault="00D254E6" w:rsidP="00D254E6">
      <w:pPr>
        <w:jc w:val="center"/>
      </w:pPr>
      <w:r>
        <w:t>Professor Albanie Bolton</w:t>
      </w:r>
    </w:p>
    <w:p w14:paraId="35BA8404" w14:textId="77777777" w:rsidR="00D254E6" w:rsidRDefault="00D254E6" w:rsidP="00D254E6">
      <w:pPr>
        <w:jc w:val="center"/>
      </w:pPr>
    </w:p>
    <w:p w14:paraId="4A0FBB28" w14:textId="6945345D" w:rsidR="00D254E6" w:rsidRDefault="00D254E6" w:rsidP="00D254E6">
      <w:pPr>
        <w:jc w:val="center"/>
      </w:pPr>
      <w:r>
        <w:t>02/16/26</w:t>
      </w:r>
    </w:p>
    <w:p w14:paraId="7BFBFBED" w14:textId="77777777" w:rsidR="00D254E6" w:rsidRDefault="00D254E6" w:rsidP="00D254E6">
      <w:pPr>
        <w:jc w:val="center"/>
      </w:pPr>
    </w:p>
    <w:p w14:paraId="55B69FE0" w14:textId="1A40663D" w:rsidR="00D254E6" w:rsidRPr="00D254E6" w:rsidRDefault="00D254E6" w:rsidP="00D254E6">
      <w:pPr>
        <w:jc w:val="center"/>
      </w:pPr>
      <w:proofErr w:type="spellStart"/>
      <w:r>
        <w:t>Thoura</w:t>
      </w:r>
      <w:proofErr w:type="spellEnd"/>
      <w:r>
        <w:t xml:space="preserve"> Chris Ouk</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0516E2FD" w:rsidR="00531FBF" w:rsidRPr="00B7788F" w:rsidRDefault="005B0103" w:rsidP="00B7788F">
            <w:pPr>
              <w:contextualSpacing/>
              <w:jc w:val="center"/>
              <w:rPr>
                <w:rFonts w:eastAsia="Times New Roman" w:cstheme="minorHAnsi"/>
                <w:b/>
                <w:bCs/>
                <w:sz w:val="22"/>
                <w:szCs w:val="22"/>
              </w:rPr>
            </w:pPr>
            <w:r>
              <w:rPr>
                <w:rFonts w:eastAsia="Times New Roman" w:cstheme="minorHAnsi"/>
                <w:b/>
                <w:bCs/>
                <w:sz w:val="22"/>
                <w:szCs w:val="22"/>
              </w:rPr>
              <w:t>02/16/26</w:t>
            </w:r>
          </w:p>
        </w:tc>
        <w:tc>
          <w:tcPr>
            <w:tcW w:w="2338" w:type="dxa"/>
            <w:tcMar>
              <w:left w:w="115" w:type="dxa"/>
              <w:right w:w="115" w:type="dxa"/>
            </w:tcMar>
          </w:tcPr>
          <w:p w14:paraId="07699096" w14:textId="417B4613" w:rsidR="00531FBF" w:rsidRPr="00B7788F" w:rsidRDefault="005B0103" w:rsidP="00B7788F">
            <w:pPr>
              <w:contextualSpacing/>
              <w:jc w:val="center"/>
              <w:rPr>
                <w:rFonts w:eastAsia="Times New Roman" w:cstheme="minorHAnsi"/>
                <w:b/>
                <w:bCs/>
                <w:sz w:val="22"/>
                <w:szCs w:val="22"/>
              </w:rPr>
            </w:pPr>
            <w:r>
              <w:rPr>
                <w:rFonts w:eastAsia="Times New Roman" w:cstheme="minorHAnsi"/>
                <w:b/>
                <w:bCs/>
                <w:sz w:val="22"/>
                <w:szCs w:val="22"/>
              </w:rPr>
              <w:t>Thoura Chris Ouk</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683E15C7" w:rsidR="00485402" w:rsidRPr="00B7788F" w:rsidRDefault="005B0103" w:rsidP="00D47759">
      <w:pPr>
        <w:contextualSpacing/>
        <w:rPr>
          <w:rFonts w:cstheme="minorHAnsi"/>
          <w:sz w:val="22"/>
          <w:szCs w:val="22"/>
        </w:rPr>
      </w:pPr>
      <w:r>
        <w:rPr>
          <w:rFonts w:cstheme="minorHAnsi"/>
          <w:sz w:val="22"/>
          <w:szCs w:val="22"/>
        </w:rPr>
        <w:t>Thoura Chris Ouk</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E6734A" w14:textId="7B7E4207" w:rsidR="00C32F3D" w:rsidRPr="00B7788F" w:rsidRDefault="001E6AB4" w:rsidP="00D47759">
      <w:pPr>
        <w:contextualSpacing/>
        <w:rPr>
          <w:rFonts w:eastAsia="Times New Roman"/>
          <w:sz w:val="22"/>
          <w:szCs w:val="22"/>
        </w:rPr>
      </w:pPr>
      <w:r>
        <w:rPr>
          <w:rFonts w:eastAsia="Times New Roman"/>
          <w:sz w:val="22"/>
          <w:szCs w:val="22"/>
        </w:rPr>
        <w:t>From what I have learned so far, I believe that the best algorithm cipher to use is SHA-256 from the SHA-2 family. This uses a one-way cryptographic hash function that takes input data</w:t>
      </w:r>
      <w:r w:rsidR="0060648D">
        <w:rPr>
          <w:rFonts w:eastAsia="Times New Roman"/>
          <w:sz w:val="22"/>
          <w:szCs w:val="22"/>
        </w:rPr>
        <w:t xml:space="preserve"> of pretty much any size and produces fixed 256-bit digest. That is the same as 32 bytes. Any single or small change will result in a completely different output. This is known as the avalanche effect. This algorithm is considered secured against current computational capabilities. This also uses random numbers which will have tampering detections without needing encryption. </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77A5BBC5" w14:textId="66E4FE4B" w:rsidR="00DB5652" w:rsidRPr="00B7788F" w:rsidRDefault="00F47283" w:rsidP="00D47759">
      <w:pPr>
        <w:contextualSpacing/>
        <w:rPr>
          <w:rFonts w:cstheme="minorHAnsi"/>
          <w:sz w:val="22"/>
          <w:szCs w:val="22"/>
        </w:rPr>
      </w:pPr>
      <w:r w:rsidRPr="00F47283">
        <w:rPr>
          <w:rFonts w:eastAsia="Times New Roman" w:cstheme="minorHAnsi"/>
          <w:noProof/>
          <w:sz w:val="22"/>
          <w:szCs w:val="22"/>
        </w:rPr>
        <w:drawing>
          <wp:inline distT="0" distB="0" distL="0" distR="0" wp14:anchorId="79FC688C" wp14:editId="43B89743">
            <wp:extent cx="5943600" cy="1225550"/>
            <wp:effectExtent l="0" t="0" r="0" b="0"/>
            <wp:docPr id="1715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046" name=""/>
                    <pic:cNvPicPr/>
                  </pic:nvPicPr>
                  <pic:blipFill>
                    <a:blip r:embed="rId13"/>
                    <a:stretch>
                      <a:fillRect/>
                    </a:stretch>
                  </pic:blipFill>
                  <pic:spPr>
                    <a:xfrm>
                      <a:off x="0" y="0"/>
                      <a:ext cx="5943600" cy="1225550"/>
                    </a:xfrm>
                    <a:prstGeom prst="rect">
                      <a:avLst/>
                    </a:prstGeom>
                  </pic:spPr>
                </pic:pic>
              </a:graphicData>
            </a:graphic>
          </wp:inline>
        </w:drawing>
      </w: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603D830C" w14:textId="32D93ED9" w:rsidR="003709BA" w:rsidRPr="003709BA" w:rsidRDefault="00E4044A" w:rsidP="00D47759">
      <w:pPr>
        <w:contextualSpacing/>
        <w:rPr>
          <w:rFonts w:eastAsia="Times New Roman"/>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7CB06520" w:rsidR="00DB5652" w:rsidRDefault="00C454B1" w:rsidP="00D47759">
      <w:pPr>
        <w:contextualSpacing/>
        <w:rPr>
          <w:rFonts w:cstheme="minorHAnsi"/>
          <w:sz w:val="22"/>
          <w:szCs w:val="22"/>
        </w:rPr>
      </w:pPr>
      <w:r w:rsidRPr="00C454B1">
        <w:rPr>
          <w:rFonts w:eastAsia="Times New Roman" w:cstheme="minorHAnsi"/>
          <w:noProof/>
          <w:sz w:val="22"/>
          <w:szCs w:val="22"/>
        </w:rPr>
        <w:drawing>
          <wp:inline distT="0" distB="0" distL="0" distR="0" wp14:anchorId="162482F9" wp14:editId="0C497AF9">
            <wp:extent cx="5943600" cy="1826895"/>
            <wp:effectExtent l="0" t="0" r="0" b="1905"/>
            <wp:docPr id="164937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77779" name=""/>
                    <pic:cNvPicPr/>
                  </pic:nvPicPr>
                  <pic:blipFill>
                    <a:blip r:embed="rId14"/>
                    <a:stretch>
                      <a:fillRect/>
                    </a:stretch>
                  </pic:blipFill>
                  <pic:spPr>
                    <a:xfrm>
                      <a:off x="0" y="0"/>
                      <a:ext cx="5943600" cy="1826895"/>
                    </a:xfrm>
                    <a:prstGeom prst="rect">
                      <a:avLst/>
                    </a:prstGeom>
                  </pic:spPr>
                </pic:pic>
              </a:graphicData>
            </a:graphic>
          </wp:inline>
        </w:drawing>
      </w:r>
    </w:p>
    <w:p w14:paraId="46AE5A83" w14:textId="77777777" w:rsidR="003709BA" w:rsidRDefault="003709BA" w:rsidP="00D47759">
      <w:pPr>
        <w:contextualSpacing/>
        <w:rPr>
          <w:rFonts w:cstheme="minorHAnsi"/>
          <w:sz w:val="22"/>
          <w:szCs w:val="22"/>
        </w:rPr>
      </w:pPr>
    </w:p>
    <w:p w14:paraId="25014C74" w14:textId="1F5E732D" w:rsidR="003709BA" w:rsidRDefault="003709BA" w:rsidP="00D47759">
      <w:pPr>
        <w:contextualSpacing/>
        <w:rPr>
          <w:rFonts w:cstheme="minorHAnsi"/>
          <w:sz w:val="22"/>
          <w:szCs w:val="22"/>
        </w:rPr>
      </w:pPr>
      <w:r w:rsidRPr="003709BA">
        <w:rPr>
          <w:rFonts w:cstheme="minorHAnsi"/>
          <w:sz w:val="22"/>
          <w:szCs w:val="22"/>
        </w:rPr>
        <w:lastRenderedPageBreak/>
        <w:drawing>
          <wp:inline distT="0" distB="0" distL="0" distR="0" wp14:anchorId="0575559A" wp14:editId="016196AB">
            <wp:extent cx="5816899" cy="2540131"/>
            <wp:effectExtent l="0" t="0" r="0" b="0"/>
            <wp:docPr id="186887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75330" name=""/>
                    <pic:cNvPicPr/>
                  </pic:nvPicPr>
                  <pic:blipFill>
                    <a:blip r:embed="rId15"/>
                    <a:stretch>
                      <a:fillRect/>
                    </a:stretch>
                  </pic:blipFill>
                  <pic:spPr>
                    <a:xfrm>
                      <a:off x="0" y="0"/>
                      <a:ext cx="5816899" cy="2540131"/>
                    </a:xfrm>
                    <a:prstGeom prst="rect">
                      <a:avLst/>
                    </a:prstGeom>
                  </pic:spPr>
                </pic:pic>
              </a:graphicData>
            </a:graphic>
          </wp:inline>
        </w:drawing>
      </w:r>
    </w:p>
    <w:p w14:paraId="280AF5A0" w14:textId="77777777" w:rsidR="003709BA" w:rsidRDefault="003709BA" w:rsidP="00D47759">
      <w:pPr>
        <w:contextualSpacing/>
        <w:rPr>
          <w:rFonts w:cstheme="minorHAnsi"/>
          <w:sz w:val="22"/>
          <w:szCs w:val="22"/>
        </w:rPr>
      </w:pPr>
    </w:p>
    <w:p w14:paraId="29D0DAF5" w14:textId="29D32A0F" w:rsidR="00DB60CF" w:rsidRDefault="00DB60CF" w:rsidP="00D47759">
      <w:pPr>
        <w:contextualSpacing/>
        <w:rPr>
          <w:rFonts w:cstheme="minorHAnsi"/>
          <w:sz w:val="22"/>
          <w:szCs w:val="22"/>
        </w:rPr>
      </w:pPr>
      <w:r>
        <w:rPr>
          <w:rFonts w:cstheme="minorHAnsi"/>
          <w:sz w:val="22"/>
          <w:szCs w:val="22"/>
        </w:rPr>
        <w:t xml:space="preserve">I’m not sure how to do this part and I had help with academic support too. I still could not generate the proper site. </w:t>
      </w:r>
    </w:p>
    <w:p w14:paraId="4E79863C" w14:textId="77777777" w:rsidR="00DB60CF" w:rsidRPr="00B7788F" w:rsidRDefault="00DB60CF"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401AD74E" w:rsidR="000202DE" w:rsidRDefault="001E2348" w:rsidP="00D47759">
      <w:pPr>
        <w:contextualSpacing/>
        <w:rPr>
          <w:rFonts w:eastAsia="Times New Roman" w:cstheme="minorHAnsi"/>
          <w:sz w:val="22"/>
          <w:szCs w:val="22"/>
        </w:rPr>
      </w:pPr>
      <w:r w:rsidRPr="001E2348">
        <w:rPr>
          <w:rFonts w:eastAsia="Times New Roman" w:cstheme="minorHAnsi"/>
          <w:noProof/>
          <w:sz w:val="22"/>
          <w:szCs w:val="22"/>
        </w:rPr>
        <w:drawing>
          <wp:inline distT="0" distB="0" distL="0" distR="0" wp14:anchorId="60C29F8E" wp14:editId="5E7C51AE">
            <wp:extent cx="5943600" cy="556895"/>
            <wp:effectExtent l="0" t="0" r="0" b="0"/>
            <wp:docPr id="133956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67265" name=""/>
                    <pic:cNvPicPr/>
                  </pic:nvPicPr>
                  <pic:blipFill>
                    <a:blip r:embed="rId16"/>
                    <a:stretch>
                      <a:fillRect/>
                    </a:stretch>
                  </pic:blipFill>
                  <pic:spPr>
                    <a:xfrm>
                      <a:off x="0" y="0"/>
                      <a:ext cx="5943600" cy="556895"/>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5B70F3E" w14:textId="5EA4DA47" w:rsidR="00DB5652" w:rsidRDefault="00C454B1" w:rsidP="00D47759">
      <w:pPr>
        <w:contextualSpacing/>
        <w:rPr>
          <w:rFonts w:cstheme="minorHAnsi"/>
          <w:sz w:val="22"/>
          <w:szCs w:val="22"/>
        </w:rPr>
      </w:pPr>
      <w:r w:rsidRPr="00C454B1">
        <w:rPr>
          <w:rFonts w:eastAsia="Times New Roman" w:cstheme="minorHAnsi"/>
          <w:noProof/>
          <w:sz w:val="22"/>
          <w:szCs w:val="22"/>
        </w:rPr>
        <w:drawing>
          <wp:inline distT="0" distB="0" distL="0" distR="0" wp14:anchorId="7556BD91" wp14:editId="44002294">
            <wp:extent cx="5943600" cy="2912745"/>
            <wp:effectExtent l="0" t="0" r="0" b="1905"/>
            <wp:docPr id="131259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93945" name=""/>
                    <pic:cNvPicPr/>
                  </pic:nvPicPr>
                  <pic:blipFill>
                    <a:blip r:embed="rId17"/>
                    <a:stretch>
                      <a:fillRect/>
                    </a:stretch>
                  </pic:blipFill>
                  <pic:spPr>
                    <a:xfrm>
                      <a:off x="0" y="0"/>
                      <a:ext cx="5943600" cy="2912745"/>
                    </a:xfrm>
                    <a:prstGeom prst="rect">
                      <a:avLst/>
                    </a:prstGeom>
                  </pic:spPr>
                </pic:pic>
              </a:graphicData>
            </a:graphic>
          </wp:inline>
        </w:drawing>
      </w:r>
    </w:p>
    <w:p w14:paraId="06A33765" w14:textId="77777777" w:rsidR="00C454B1" w:rsidRDefault="00C454B1" w:rsidP="00D47759">
      <w:pPr>
        <w:contextualSpacing/>
        <w:rPr>
          <w:rFonts w:cstheme="minorHAnsi"/>
          <w:sz w:val="22"/>
          <w:szCs w:val="22"/>
        </w:rPr>
      </w:pPr>
    </w:p>
    <w:p w14:paraId="19E1F451" w14:textId="77777777" w:rsidR="00C454B1" w:rsidRPr="00C454B1" w:rsidRDefault="00C454B1" w:rsidP="00C454B1">
      <w:pPr>
        <w:contextualSpacing/>
        <w:rPr>
          <w:rFonts w:cstheme="minorHAnsi"/>
          <w:sz w:val="22"/>
          <w:szCs w:val="22"/>
        </w:rPr>
      </w:pPr>
      <w:r w:rsidRPr="00C454B1">
        <w:rPr>
          <w:rFonts w:cstheme="minorHAnsi"/>
          <w:sz w:val="22"/>
          <w:szCs w:val="22"/>
        </w:rPr>
        <w:lastRenderedPageBreak/>
        <w:t xml:space="preserve">        </w:t>
      </w:r>
      <w:r w:rsidRPr="00C454B1">
        <w:rPr>
          <w:rFonts w:cstheme="minorHAnsi"/>
          <w:b/>
          <w:bCs/>
          <w:sz w:val="22"/>
          <w:szCs w:val="22"/>
        </w:rPr>
        <w:t>return</w:t>
      </w:r>
      <w:r w:rsidRPr="00C454B1">
        <w:rPr>
          <w:rFonts w:cstheme="minorHAnsi"/>
          <w:sz w:val="22"/>
          <w:szCs w:val="22"/>
        </w:rPr>
        <w:t xml:space="preserve"> "Original data: " + </w:t>
      </w:r>
      <w:r w:rsidRPr="00C454B1">
        <w:rPr>
          <w:rFonts w:cstheme="minorHAnsi"/>
          <w:b/>
          <w:bCs/>
          <w:i/>
          <w:iCs/>
          <w:sz w:val="22"/>
          <w:szCs w:val="22"/>
        </w:rPr>
        <w:t>DATA</w:t>
      </w:r>
      <w:r w:rsidRPr="00C454B1">
        <w:rPr>
          <w:rFonts w:cstheme="minorHAnsi"/>
          <w:sz w:val="22"/>
          <w:szCs w:val="22"/>
        </w:rPr>
        <w:t xml:space="preserve"> + </w:t>
      </w:r>
    </w:p>
    <w:p w14:paraId="0C669461" w14:textId="77777777" w:rsidR="00C454B1" w:rsidRPr="00C454B1" w:rsidRDefault="00C454B1" w:rsidP="00C454B1">
      <w:pPr>
        <w:contextualSpacing/>
        <w:rPr>
          <w:rFonts w:cstheme="minorHAnsi"/>
          <w:sz w:val="22"/>
          <w:szCs w:val="22"/>
        </w:rPr>
      </w:pPr>
      <w:r w:rsidRPr="00C454B1">
        <w:rPr>
          <w:rFonts w:cstheme="minorHAnsi"/>
          <w:sz w:val="22"/>
          <w:szCs w:val="22"/>
        </w:rPr>
        <w:t xml:space="preserve">               "\nChecksum (simple sum): " + checksum +</w:t>
      </w:r>
    </w:p>
    <w:p w14:paraId="5657159E" w14:textId="77777777" w:rsidR="00C454B1" w:rsidRPr="00C454B1" w:rsidRDefault="00C454B1" w:rsidP="00C454B1">
      <w:pPr>
        <w:contextualSpacing/>
        <w:rPr>
          <w:rFonts w:cstheme="minorHAnsi"/>
          <w:sz w:val="22"/>
          <w:szCs w:val="22"/>
        </w:rPr>
      </w:pPr>
      <w:r w:rsidRPr="00C454B1">
        <w:rPr>
          <w:rFonts w:cstheme="minorHAnsi"/>
          <w:sz w:val="22"/>
          <w:szCs w:val="22"/>
        </w:rPr>
        <w:t xml:space="preserve">               "\nIn hex: 0x" + Long.</w:t>
      </w:r>
      <w:r w:rsidRPr="00C454B1">
        <w:rPr>
          <w:rFonts w:cstheme="minorHAnsi"/>
          <w:i/>
          <w:iCs/>
          <w:sz w:val="22"/>
          <w:szCs w:val="22"/>
        </w:rPr>
        <w:t>toHexString</w:t>
      </w:r>
      <w:r w:rsidRPr="00C454B1">
        <w:rPr>
          <w:rFonts w:cstheme="minorHAnsi"/>
          <w:sz w:val="22"/>
          <w:szCs w:val="22"/>
        </w:rPr>
        <w:t>(checksum).toUpperCase();</w:t>
      </w:r>
    </w:p>
    <w:p w14:paraId="65E53A12" w14:textId="77777777" w:rsidR="00C454B1" w:rsidRPr="00C454B1" w:rsidRDefault="00C454B1" w:rsidP="00C454B1">
      <w:pPr>
        <w:contextualSpacing/>
        <w:rPr>
          <w:rFonts w:cstheme="minorHAnsi"/>
          <w:sz w:val="22"/>
          <w:szCs w:val="22"/>
        </w:rPr>
      </w:pPr>
      <w:r w:rsidRPr="00C454B1">
        <w:rPr>
          <w:rFonts w:cstheme="minorHAnsi"/>
          <w:sz w:val="22"/>
          <w:szCs w:val="22"/>
        </w:rPr>
        <w:t xml:space="preserve">    }</w:t>
      </w:r>
    </w:p>
    <w:p w14:paraId="25F19F0E" w14:textId="77777777" w:rsidR="00C454B1" w:rsidRPr="00C454B1" w:rsidRDefault="00C454B1" w:rsidP="00C454B1">
      <w:pPr>
        <w:contextualSpacing/>
        <w:rPr>
          <w:rFonts w:cstheme="minorHAnsi"/>
          <w:sz w:val="22"/>
          <w:szCs w:val="22"/>
        </w:rPr>
      </w:pPr>
      <w:r w:rsidRPr="00C454B1">
        <w:rPr>
          <w:rFonts w:cstheme="minorHAnsi"/>
          <w:sz w:val="22"/>
          <w:szCs w:val="22"/>
        </w:rPr>
        <w:t>}</w:t>
      </w:r>
    </w:p>
    <w:p w14:paraId="56E2D734" w14:textId="77777777" w:rsidR="00C454B1" w:rsidRPr="00B7788F" w:rsidRDefault="00C454B1"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7B9F371C" w14:textId="52F5EA5A" w:rsidR="00E33862" w:rsidRDefault="00E33862" w:rsidP="00D47759">
      <w:pPr>
        <w:contextualSpacing/>
        <w:rPr>
          <w:rFonts w:eastAsia="Times New Roman" w:cstheme="minorHAnsi"/>
          <w:sz w:val="22"/>
          <w:szCs w:val="22"/>
        </w:rPr>
      </w:pPr>
    </w:p>
    <w:p w14:paraId="23DCFC47" w14:textId="308935F5" w:rsidR="00370AFA" w:rsidRDefault="00C711DE" w:rsidP="00D47759">
      <w:pPr>
        <w:contextualSpacing/>
        <w:rPr>
          <w:rFonts w:cstheme="minorHAnsi"/>
          <w:sz w:val="22"/>
          <w:szCs w:val="22"/>
        </w:rPr>
      </w:pPr>
      <w:r w:rsidRPr="00C711DE">
        <w:rPr>
          <w:rFonts w:cstheme="minorHAnsi"/>
          <w:noProof/>
          <w:sz w:val="22"/>
          <w:szCs w:val="22"/>
        </w:rPr>
        <w:drawing>
          <wp:inline distT="0" distB="0" distL="0" distR="0" wp14:anchorId="1AE7D7D7" wp14:editId="1CD8C27E">
            <wp:extent cx="5943600" cy="4073525"/>
            <wp:effectExtent l="0" t="0" r="0" b="3175"/>
            <wp:docPr id="18885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8705" name=""/>
                    <pic:cNvPicPr/>
                  </pic:nvPicPr>
                  <pic:blipFill>
                    <a:blip r:embed="rId18"/>
                    <a:stretch>
                      <a:fillRect/>
                    </a:stretch>
                  </pic:blipFill>
                  <pic:spPr>
                    <a:xfrm>
                      <a:off x="0" y="0"/>
                      <a:ext cx="5943600" cy="4073525"/>
                    </a:xfrm>
                    <a:prstGeom prst="rect">
                      <a:avLst/>
                    </a:prstGeom>
                  </pic:spPr>
                </pic:pic>
              </a:graphicData>
            </a:graphic>
          </wp:inline>
        </w:drawing>
      </w:r>
    </w:p>
    <w:p w14:paraId="119C15FA" w14:textId="45CDA660" w:rsidR="00C711DE" w:rsidRDefault="00C711DE" w:rsidP="00D47759">
      <w:pPr>
        <w:contextualSpacing/>
        <w:rPr>
          <w:rFonts w:cstheme="minorHAnsi"/>
          <w:sz w:val="22"/>
          <w:szCs w:val="22"/>
        </w:rPr>
      </w:pPr>
      <w:r w:rsidRPr="00C711DE">
        <w:rPr>
          <w:rFonts w:cstheme="minorHAnsi"/>
          <w:noProof/>
          <w:sz w:val="22"/>
          <w:szCs w:val="22"/>
        </w:rPr>
        <w:drawing>
          <wp:inline distT="0" distB="0" distL="0" distR="0" wp14:anchorId="7D7484CB" wp14:editId="7A174A5E">
            <wp:extent cx="5150115" cy="825542"/>
            <wp:effectExtent l="0" t="0" r="0" b="0"/>
            <wp:docPr id="1808023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23817" name=""/>
                    <pic:cNvPicPr/>
                  </pic:nvPicPr>
                  <pic:blipFill>
                    <a:blip r:embed="rId19"/>
                    <a:stretch>
                      <a:fillRect/>
                    </a:stretch>
                  </pic:blipFill>
                  <pic:spPr>
                    <a:xfrm>
                      <a:off x="0" y="0"/>
                      <a:ext cx="5150115" cy="825542"/>
                    </a:xfrm>
                    <a:prstGeom prst="rect">
                      <a:avLst/>
                    </a:prstGeom>
                  </pic:spPr>
                </pic:pic>
              </a:graphicData>
            </a:graphic>
          </wp:inline>
        </w:drawing>
      </w:r>
    </w:p>
    <w:p w14:paraId="4139A3FD" w14:textId="77777777" w:rsidR="00370AFA" w:rsidRPr="00B7788F" w:rsidRDefault="00370AFA"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68B3A988" w14:textId="719CF54F" w:rsidR="00BA670D" w:rsidRDefault="000846EC" w:rsidP="00D47759">
      <w:pPr>
        <w:contextualSpacing/>
        <w:rPr>
          <w:rFonts w:eastAsia="Times New Roman"/>
          <w:sz w:val="22"/>
          <w:szCs w:val="22"/>
        </w:rPr>
      </w:pPr>
      <w:r>
        <w:rPr>
          <w:rFonts w:eastAsia="Times New Roman"/>
          <w:sz w:val="22"/>
          <w:szCs w:val="22"/>
        </w:rPr>
        <w:t>The original code looks like it may have used SHA-256 to checksum verification for data integrity and HTTPS for more secure transport. So, I believe that this will address more key areas in the vulnerability assessment or security verification process. I’m just not exactly too sure how to make a code that has pretty much is data integrity free.</w:t>
      </w:r>
      <w:r w:rsidR="000F55DA">
        <w:rPr>
          <w:rFonts w:eastAsia="Times New Roman"/>
          <w:sz w:val="22"/>
          <w:szCs w:val="22"/>
        </w:rPr>
        <w:t xml:space="preserve"> </w:t>
      </w:r>
      <w:r w:rsidR="00BA670D">
        <w:rPr>
          <w:rFonts w:eastAsia="Times New Roman"/>
          <w:sz w:val="22"/>
          <w:szCs w:val="22"/>
        </w:rPr>
        <w:t>My process also involved</w:t>
      </w:r>
      <w:r w:rsidR="00BE732B">
        <w:rPr>
          <w:rFonts w:eastAsia="Times New Roman"/>
          <w:sz w:val="22"/>
          <w:szCs w:val="22"/>
        </w:rPr>
        <w:t xml:space="preserve"> assessing risks, testing iteratively and re-verifying </w:t>
      </w:r>
      <w:r w:rsidR="000F55DA">
        <w:rPr>
          <w:rFonts w:eastAsia="Times New Roman"/>
          <w:sz w:val="22"/>
          <w:szCs w:val="22"/>
        </w:rPr>
        <w:t xml:space="preserve">with static tools. </w:t>
      </w:r>
      <w:r w:rsidR="00712586">
        <w:rPr>
          <w:rFonts w:eastAsia="Times New Roman"/>
          <w:sz w:val="22"/>
          <w:szCs w:val="22"/>
        </w:rPr>
        <w:t xml:space="preserve">The whole point is giving Artemis Financial the best online security possible. </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4D4AEE57" w:rsidR="00974AE3" w:rsidRPr="00B7788F" w:rsidRDefault="000F55DA" w:rsidP="00D47759">
      <w:pPr>
        <w:contextualSpacing/>
        <w:rPr>
          <w:rFonts w:eastAsia="Times New Roman"/>
          <w:sz w:val="22"/>
          <w:szCs w:val="22"/>
        </w:rPr>
      </w:pPr>
      <w:r>
        <w:rPr>
          <w:rFonts w:eastAsia="Times New Roman"/>
          <w:sz w:val="22"/>
          <w:szCs w:val="22"/>
        </w:rPr>
        <w:t>I think</w:t>
      </w:r>
      <w:r w:rsidR="007134A3">
        <w:rPr>
          <w:rFonts w:eastAsia="Times New Roman"/>
          <w:sz w:val="22"/>
          <w:szCs w:val="22"/>
        </w:rPr>
        <w:t xml:space="preserve"> I did the best I </w:t>
      </w:r>
      <w:r w:rsidR="00E3575E">
        <w:rPr>
          <w:rFonts w:eastAsia="Times New Roman"/>
          <w:sz w:val="22"/>
          <w:szCs w:val="22"/>
        </w:rPr>
        <w:t>could</w:t>
      </w:r>
      <w:r w:rsidR="007134A3">
        <w:rPr>
          <w:rFonts w:eastAsia="Times New Roman"/>
          <w:sz w:val="22"/>
          <w:szCs w:val="22"/>
        </w:rPr>
        <w:t xml:space="preserve"> using the </w:t>
      </w:r>
      <w:r w:rsidR="000F07C2">
        <w:rPr>
          <w:rFonts w:eastAsia="Times New Roman"/>
          <w:sz w:val="22"/>
          <w:szCs w:val="22"/>
        </w:rPr>
        <w:t>best industry standard</w:t>
      </w:r>
      <w:r w:rsidR="007134A3">
        <w:rPr>
          <w:rFonts w:eastAsia="Times New Roman"/>
          <w:sz w:val="22"/>
          <w:szCs w:val="22"/>
        </w:rPr>
        <w:t xml:space="preserve"> practices. Using the OWASP secure coding practices and NIST guidelines. Using strong, current algorithms SHA-256</w:t>
      </w:r>
      <w:r w:rsidR="00E3575E">
        <w:rPr>
          <w:rFonts w:eastAsia="Times New Roman"/>
          <w:sz w:val="22"/>
          <w:szCs w:val="22"/>
        </w:rPr>
        <w:t>. The code I made has proof of generating a development SSL certificate</w:t>
      </w:r>
      <w:r w:rsidR="003D5185">
        <w:rPr>
          <w:rFonts w:eastAsia="Times New Roman"/>
          <w:sz w:val="22"/>
          <w:szCs w:val="22"/>
        </w:rPr>
        <w:t xml:space="preserve">. Implementing these practices will help Artemis Financial reduce breach risk, </w:t>
      </w:r>
      <w:proofErr w:type="gramStart"/>
      <w:r w:rsidR="003D5185">
        <w:rPr>
          <w:rFonts w:eastAsia="Times New Roman"/>
          <w:sz w:val="22"/>
          <w:szCs w:val="22"/>
        </w:rPr>
        <w:t>protects</w:t>
      </w:r>
      <w:proofErr w:type="gramEnd"/>
      <w:r w:rsidR="003D5185">
        <w:rPr>
          <w:rFonts w:eastAsia="Times New Roman"/>
          <w:sz w:val="22"/>
          <w:szCs w:val="22"/>
        </w:rPr>
        <w:t xml:space="preserve"> client financial data, </w:t>
      </w:r>
      <w:proofErr w:type="gramStart"/>
      <w:r w:rsidR="003D5185">
        <w:rPr>
          <w:rFonts w:eastAsia="Times New Roman"/>
          <w:sz w:val="22"/>
          <w:szCs w:val="22"/>
        </w:rPr>
        <w:t>builds</w:t>
      </w:r>
      <w:proofErr w:type="gramEnd"/>
      <w:r w:rsidR="003D5185">
        <w:rPr>
          <w:rFonts w:eastAsia="Times New Roman"/>
          <w:sz w:val="22"/>
          <w:szCs w:val="22"/>
        </w:rPr>
        <w:t xml:space="preserve"> trust, </w:t>
      </w:r>
      <w:proofErr w:type="gramStart"/>
      <w:r w:rsidR="003D5185">
        <w:rPr>
          <w:rFonts w:eastAsia="Times New Roman"/>
          <w:sz w:val="22"/>
          <w:szCs w:val="22"/>
        </w:rPr>
        <w:t>having</w:t>
      </w:r>
      <w:proofErr w:type="gramEnd"/>
      <w:r w:rsidR="003D5185">
        <w:rPr>
          <w:rFonts w:eastAsia="Times New Roman"/>
          <w:sz w:val="22"/>
          <w:szCs w:val="22"/>
        </w:rPr>
        <w:t xml:space="preserve"> good compliance and have long term maintainability. </w:t>
      </w:r>
    </w:p>
    <w:sectPr w:rsidR="00974AE3" w:rsidRPr="00B7788F" w:rsidSect="00C41B36">
      <w:headerReference w:type="default" r:id="rId20"/>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A8E81" w14:textId="77777777" w:rsidR="00A15E4E" w:rsidRDefault="00A15E4E" w:rsidP="002F3F84">
      <w:r>
        <w:separator/>
      </w:r>
    </w:p>
  </w:endnote>
  <w:endnote w:type="continuationSeparator" w:id="0">
    <w:p w14:paraId="369E7D83" w14:textId="77777777" w:rsidR="00A15E4E" w:rsidRDefault="00A15E4E" w:rsidP="002F3F84">
      <w:r>
        <w:continuationSeparator/>
      </w:r>
    </w:p>
  </w:endnote>
  <w:endnote w:type="continuationNotice" w:id="1">
    <w:p w14:paraId="6E2A758C" w14:textId="77777777" w:rsidR="00A15E4E" w:rsidRDefault="00A15E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F654B" w14:textId="77777777" w:rsidR="00A15E4E" w:rsidRDefault="00A15E4E" w:rsidP="002F3F84">
      <w:r>
        <w:separator/>
      </w:r>
    </w:p>
  </w:footnote>
  <w:footnote w:type="continuationSeparator" w:id="0">
    <w:p w14:paraId="38902B2B" w14:textId="77777777" w:rsidR="00A15E4E" w:rsidRDefault="00A15E4E" w:rsidP="002F3F84">
      <w:r>
        <w:continuationSeparator/>
      </w:r>
    </w:p>
  </w:footnote>
  <w:footnote w:type="continuationNotice" w:id="1">
    <w:p w14:paraId="3D02793A" w14:textId="77777777" w:rsidR="00A15E4E" w:rsidRDefault="00A15E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817331993">
    <w:abstractNumId w:val="16"/>
  </w:num>
  <w:num w:numId="2" w16cid:durableId="725253598">
    <w:abstractNumId w:val="20"/>
  </w:num>
  <w:num w:numId="3" w16cid:durableId="1552110458">
    <w:abstractNumId w:val="6"/>
  </w:num>
  <w:num w:numId="4" w16cid:durableId="1116556786">
    <w:abstractNumId w:val="8"/>
  </w:num>
  <w:num w:numId="5" w16cid:durableId="36126547">
    <w:abstractNumId w:val="4"/>
  </w:num>
  <w:num w:numId="6" w16cid:durableId="44989539">
    <w:abstractNumId w:val="17"/>
  </w:num>
  <w:num w:numId="7" w16cid:durableId="1250584544">
    <w:abstractNumId w:val="12"/>
    <w:lvlOverride w:ilvl="0">
      <w:lvl w:ilvl="0">
        <w:numFmt w:val="lowerLetter"/>
        <w:lvlText w:val="%1."/>
        <w:lvlJc w:val="left"/>
      </w:lvl>
    </w:lvlOverride>
  </w:num>
  <w:num w:numId="8" w16cid:durableId="1548302521">
    <w:abstractNumId w:val="5"/>
  </w:num>
  <w:num w:numId="9" w16cid:durableId="1773473504">
    <w:abstractNumId w:val="1"/>
    <w:lvlOverride w:ilvl="0">
      <w:lvl w:ilvl="0">
        <w:numFmt w:val="lowerLetter"/>
        <w:lvlText w:val="%1."/>
        <w:lvlJc w:val="left"/>
      </w:lvl>
    </w:lvlOverride>
  </w:num>
  <w:num w:numId="10" w16cid:durableId="1805537709">
    <w:abstractNumId w:val="0"/>
  </w:num>
  <w:num w:numId="11" w16cid:durableId="1983148537">
    <w:abstractNumId w:val="3"/>
  </w:num>
  <w:num w:numId="12" w16cid:durableId="1940213132">
    <w:abstractNumId w:val="19"/>
  </w:num>
  <w:num w:numId="13" w16cid:durableId="1151097048">
    <w:abstractNumId w:val="15"/>
  </w:num>
  <w:num w:numId="14" w16cid:durableId="920916540">
    <w:abstractNumId w:val="2"/>
  </w:num>
  <w:num w:numId="15" w16cid:durableId="426343223">
    <w:abstractNumId w:val="11"/>
  </w:num>
  <w:num w:numId="16" w16cid:durableId="391077992">
    <w:abstractNumId w:val="9"/>
  </w:num>
  <w:num w:numId="17" w16cid:durableId="1033194411">
    <w:abstractNumId w:val="14"/>
  </w:num>
  <w:num w:numId="18" w16cid:durableId="1579436195">
    <w:abstractNumId w:val="18"/>
  </w:num>
  <w:num w:numId="19" w16cid:durableId="339351164">
    <w:abstractNumId w:val="7"/>
  </w:num>
  <w:num w:numId="20" w16cid:durableId="613555448">
    <w:abstractNumId w:val="13"/>
  </w:num>
  <w:num w:numId="21" w16cid:durableId="9414496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846EC"/>
    <w:rsid w:val="000B55F1"/>
    <w:rsid w:val="000C7320"/>
    <w:rsid w:val="000D06F0"/>
    <w:rsid w:val="000D241B"/>
    <w:rsid w:val="000F07C2"/>
    <w:rsid w:val="000F55DA"/>
    <w:rsid w:val="00102660"/>
    <w:rsid w:val="0010436E"/>
    <w:rsid w:val="00114D54"/>
    <w:rsid w:val="00120ACD"/>
    <w:rsid w:val="00144936"/>
    <w:rsid w:val="001460FF"/>
    <w:rsid w:val="00151233"/>
    <w:rsid w:val="00164480"/>
    <w:rsid w:val="00177698"/>
    <w:rsid w:val="00182245"/>
    <w:rsid w:val="00183C9F"/>
    <w:rsid w:val="00187548"/>
    <w:rsid w:val="001933BA"/>
    <w:rsid w:val="001A381D"/>
    <w:rsid w:val="001B4F8C"/>
    <w:rsid w:val="001E2348"/>
    <w:rsid w:val="001E6AB4"/>
    <w:rsid w:val="001F5F49"/>
    <w:rsid w:val="002001E0"/>
    <w:rsid w:val="00234FC3"/>
    <w:rsid w:val="00246C90"/>
    <w:rsid w:val="00271E26"/>
    <w:rsid w:val="002778D5"/>
    <w:rsid w:val="00277B38"/>
    <w:rsid w:val="00281DF1"/>
    <w:rsid w:val="00292377"/>
    <w:rsid w:val="002958C0"/>
    <w:rsid w:val="002A1A18"/>
    <w:rsid w:val="002B4D43"/>
    <w:rsid w:val="002F3F84"/>
    <w:rsid w:val="00321D27"/>
    <w:rsid w:val="00335200"/>
    <w:rsid w:val="003360D3"/>
    <w:rsid w:val="0033644E"/>
    <w:rsid w:val="00352FD0"/>
    <w:rsid w:val="003709BA"/>
    <w:rsid w:val="00370AFA"/>
    <w:rsid w:val="003726AD"/>
    <w:rsid w:val="003978A0"/>
    <w:rsid w:val="003A1621"/>
    <w:rsid w:val="003D5185"/>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B0103"/>
    <w:rsid w:val="005C593C"/>
    <w:rsid w:val="005D020B"/>
    <w:rsid w:val="005E6088"/>
    <w:rsid w:val="005F574E"/>
    <w:rsid w:val="006017FD"/>
    <w:rsid w:val="0060648D"/>
    <w:rsid w:val="006201FC"/>
    <w:rsid w:val="00632C6F"/>
    <w:rsid w:val="00633225"/>
    <w:rsid w:val="006A66A8"/>
    <w:rsid w:val="006B66FE"/>
    <w:rsid w:val="006E1A73"/>
    <w:rsid w:val="006E3003"/>
    <w:rsid w:val="00701A84"/>
    <w:rsid w:val="00712586"/>
    <w:rsid w:val="0071273D"/>
    <w:rsid w:val="007134A3"/>
    <w:rsid w:val="0076659B"/>
    <w:rsid w:val="00790486"/>
    <w:rsid w:val="00793EE5"/>
    <w:rsid w:val="00797EC8"/>
    <w:rsid w:val="00816AE9"/>
    <w:rsid w:val="00824ABB"/>
    <w:rsid w:val="00826665"/>
    <w:rsid w:val="00844A5D"/>
    <w:rsid w:val="00861EC1"/>
    <w:rsid w:val="008A7514"/>
    <w:rsid w:val="008B068E"/>
    <w:rsid w:val="0090525D"/>
    <w:rsid w:val="0092091B"/>
    <w:rsid w:val="00937881"/>
    <w:rsid w:val="00940B1A"/>
    <w:rsid w:val="00957280"/>
    <w:rsid w:val="009714E8"/>
    <w:rsid w:val="00974AE3"/>
    <w:rsid w:val="009826D6"/>
    <w:rsid w:val="00996170"/>
    <w:rsid w:val="009C6202"/>
    <w:rsid w:val="009C7B99"/>
    <w:rsid w:val="009D3129"/>
    <w:rsid w:val="009F285B"/>
    <w:rsid w:val="00A15E4E"/>
    <w:rsid w:val="00A2133A"/>
    <w:rsid w:val="00A32CA3"/>
    <w:rsid w:val="00A500C1"/>
    <w:rsid w:val="00A87E0C"/>
    <w:rsid w:val="00AC1A15"/>
    <w:rsid w:val="00AC3626"/>
    <w:rsid w:val="00AD43C0"/>
    <w:rsid w:val="00AE5B33"/>
    <w:rsid w:val="00AF4C03"/>
    <w:rsid w:val="00AF765E"/>
    <w:rsid w:val="00B03C25"/>
    <w:rsid w:val="00B20F52"/>
    <w:rsid w:val="00B26489"/>
    <w:rsid w:val="00B35185"/>
    <w:rsid w:val="00B406E8"/>
    <w:rsid w:val="00B50C83"/>
    <w:rsid w:val="00B720DC"/>
    <w:rsid w:val="00B7788F"/>
    <w:rsid w:val="00BA670D"/>
    <w:rsid w:val="00BE732B"/>
    <w:rsid w:val="00BF5B0B"/>
    <w:rsid w:val="00C32F3D"/>
    <w:rsid w:val="00C40059"/>
    <w:rsid w:val="00C41B36"/>
    <w:rsid w:val="00C454B1"/>
    <w:rsid w:val="00C56FC2"/>
    <w:rsid w:val="00C67FA3"/>
    <w:rsid w:val="00C711DE"/>
    <w:rsid w:val="00C90140"/>
    <w:rsid w:val="00CE44E9"/>
    <w:rsid w:val="00CF445D"/>
    <w:rsid w:val="00CF618A"/>
    <w:rsid w:val="00D0558B"/>
    <w:rsid w:val="00D254E6"/>
    <w:rsid w:val="00D47759"/>
    <w:rsid w:val="00DB5652"/>
    <w:rsid w:val="00DB60CF"/>
    <w:rsid w:val="00DD6742"/>
    <w:rsid w:val="00E02BD0"/>
    <w:rsid w:val="00E33862"/>
    <w:rsid w:val="00E3575E"/>
    <w:rsid w:val="00E4044A"/>
    <w:rsid w:val="00E5594E"/>
    <w:rsid w:val="00E66FC0"/>
    <w:rsid w:val="00E941D0"/>
    <w:rsid w:val="00EB1CEC"/>
    <w:rsid w:val="00EB4E90"/>
    <w:rsid w:val="00EC29F5"/>
    <w:rsid w:val="00ED1CC4"/>
    <w:rsid w:val="00EE3EAE"/>
    <w:rsid w:val="00EF4D6F"/>
    <w:rsid w:val="00F432FF"/>
    <w:rsid w:val="00F456B1"/>
    <w:rsid w:val="00F47283"/>
    <w:rsid w:val="00F72352"/>
    <w:rsid w:val="00F80B55"/>
    <w:rsid w:val="00F81BBB"/>
    <w:rsid w:val="00F94D90"/>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ABBBC7BC-1CAB-41AE-B118-67E361733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2977</TotalTime>
  <Pages>7</Pages>
  <Words>710</Words>
  <Characters>4048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4749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Chris Ouk</cp:lastModifiedBy>
  <cp:revision>10</cp:revision>
  <dcterms:created xsi:type="dcterms:W3CDTF">2026-02-19T22:50:00Z</dcterms:created>
  <dcterms:modified xsi:type="dcterms:W3CDTF">2026-02-23T03:59:00Z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