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7603D087" w:rsidR="00705D42" w:rsidRPr="000B05B1" w:rsidRDefault="00AE1B47" w:rsidP="004609FD">
            <w:pPr>
              <w:suppressAutoHyphens/>
              <w:spacing w:after="0" w:line="240" w:lineRule="auto"/>
              <w:contextualSpacing/>
              <w:jc w:val="center"/>
              <w:rPr>
                <w:rFonts w:eastAsia="Times New Roman" w:cstheme="minorHAnsi"/>
                <w:b/>
                <w:bCs/>
              </w:rPr>
            </w:pPr>
            <w:r>
              <w:rPr>
                <w:rFonts w:eastAsia="Times New Roman" w:cstheme="minorHAnsi"/>
                <w:b/>
                <w:bCs/>
              </w:rPr>
              <w:t>01/2</w:t>
            </w:r>
            <w:r w:rsidR="0095278C">
              <w:rPr>
                <w:rFonts w:eastAsia="Times New Roman" w:cstheme="minorHAnsi"/>
                <w:b/>
                <w:bCs/>
              </w:rPr>
              <w:t>1</w:t>
            </w:r>
            <w:r>
              <w:rPr>
                <w:rFonts w:eastAsia="Times New Roman" w:cstheme="minorHAnsi"/>
                <w:b/>
                <w:bCs/>
              </w:rPr>
              <w:t>/26</w:t>
            </w:r>
          </w:p>
        </w:tc>
        <w:tc>
          <w:tcPr>
            <w:tcW w:w="2338" w:type="dxa"/>
            <w:tcMar>
              <w:left w:w="115" w:type="dxa"/>
              <w:right w:w="115" w:type="dxa"/>
            </w:tcMar>
          </w:tcPr>
          <w:p w14:paraId="3389EEA3" w14:textId="240B7F2A" w:rsidR="00705D42" w:rsidRPr="000B05B1" w:rsidRDefault="00AE1B47" w:rsidP="004609FD">
            <w:pPr>
              <w:suppressAutoHyphens/>
              <w:spacing w:after="0" w:line="240" w:lineRule="auto"/>
              <w:contextualSpacing/>
              <w:jc w:val="center"/>
              <w:rPr>
                <w:rFonts w:eastAsia="Times New Roman" w:cstheme="minorHAnsi"/>
                <w:b/>
                <w:bCs/>
              </w:rPr>
            </w:pPr>
            <w:proofErr w:type="spellStart"/>
            <w:r>
              <w:rPr>
                <w:rFonts w:eastAsia="Times New Roman" w:cstheme="minorHAnsi"/>
                <w:b/>
                <w:bCs/>
              </w:rPr>
              <w:t>Thoura</w:t>
            </w:r>
            <w:proofErr w:type="spellEnd"/>
            <w:r>
              <w:rPr>
                <w:rFonts w:eastAsia="Times New Roman" w:cstheme="minorHAnsi"/>
                <w:b/>
                <w:bCs/>
              </w:rPr>
              <w:t xml:space="preserve"> Chris Ouk</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2B3D1CDF" w:rsidR="531DB269" w:rsidRDefault="00AE1B47" w:rsidP="000B05B1">
      <w:pPr>
        <w:suppressAutoHyphens/>
        <w:spacing w:after="0" w:line="240" w:lineRule="auto"/>
        <w:contextualSpacing/>
        <w:rPr>
          <w:rFonts w:cstheme="minorHAnsi"/>
          <w:color w:val="000000" w:themeColor="text1"/>
        </w:rPr>
      </w:pPr>
      <w:proofErr w:type="spellStart"/>
      <w:r>
        <w:rPr>
          <w:rFonts w:cstheme="minorHAnsi"/>
          <w:color w:val="000000" w:themeColor="text1"/>
        </w:rPr>
        <w:t>Thoura</w:t>
      </w:r>
      <w:proofErr w:type="spellEnd"/>
      <w:r>
        <w:rPr>
          <w:rFonts w:cstheme="minorHAnsi"/>
          <w:color w:val="000000" w:themeColor="text1"/>
        </w:rPr>
        <w:t xml:space="preserve"> Chris Ouk</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2D31725B" w14:textId="77777777" w:rsidR="00D44D28" w:rsidRDefault="00DE4F6E" w:rsidP="000B05B1">
      <w:pPr>
        <w:suppressAutoHyphens/>
        <w:spacing w:after="0" w:line="240" w:lineRule="auto"/>
        <w:contextualSpacing/>
        <w:rPr>
          <w:rFonts w:cstheme="minorHAnsi"/>
          <w:color w:val="000000" w:themeColor="text1"/>
        </w:rPr>
      </w:pPr>
      <w:r>
        <w:rPr>
          <w:rFonts w:cstheme="minorHAnsi"/>
          <w:color w:val="000000" w:themeColor="text1"/>
        </w:rPr>
        <w:t>Artemis</w:t>
      </w:r>
      <w:r w:rsidR="00026A0F">
        <w:rPr>
          <w:rFonts w:cstheme="minorHAnsi"/>
          <w:color w:val="000000" w:themeColor="text1"/>
        </w:rPr>
        <w:t xml:space="preserve"> Financial develops plans involving sensitive data such as savings, retirement portfolios, investments and even insurance. </w:t>
      </w:r>
      <w:r>
        <w:rPr>
          <w:rFonts w:cstheme="minorHAnsi"/>
          <w:color w:val="000000" w:themeColor="text1"/>
        </w:rPr>
        <w:t>The RESTful web API</w:t>
      </w:r>
      <w:r w:rsidR="00026A0F">
        <w:rPr>
          <w:rFonts w:cstheme="minorHAnsi"/>
          <w:color w:val="000000" w:themeColor="text1"/>
        </w:rPr>
        <w:t xml:space="preserve"> handles </w:t>
      </w:r>
      <w:r>
        <w:rPr>
          <w:rFonts w:cstheme="minorHAnsi"/>
          <w:color w:val="000000" w:themeColor="text1"/>
        </w:rPr>
        <w:t>confidential</w:t>
      </w:r>
      <w:r w:rsidR="00026A0F">
        <w:rPr>
          <w:rFonts w:cstheme="minorHAnsi"/>
          <w:color w:val="000000" w:themeColor="text1"/>
        </w:rPr>
        <w:t xml:space="preserve"> information. This is crucial to making security safe for Artemis. They need to prevent breaches to ensure (or at least prevent) no sensitive information/data </w:t>
      </w:r>
      <w:r>
        <w:rPr>
          <w:rFonts w:cstheme="minorHAnsi"/>
          <w:color w:val="000000" w:themeColor="text1"/>
        </w:rPr>
        <w:t>is</w:t>
      </w:r>
      <w:r w:rsidR="00026A0F">
        <w:rPr>
          <w:rFonts w:cstheme="minorHAnsi"/>
          <w:color w:val="000000" w:themeColor="text1"/>
        </w:rPr>
        <w:t xml:space="preserve"> lost and taken into the wrong hands.  </w:t>
      </w:r>
      <w:r>
        <w:rPr>
          <w:rFonts w:cstheme="minorHAnsi"/>
          <w:color w:val="000000" w:themeColor="text1"/>
        </w:rPr>
        <w:t xml:space="preserve">This of course can lead to financial loss, identity theft and information leaked etc. </w:t>
      </w:r>
    </w:p>
    <w:p w14:paraId="6A13BB2D" w14:textId="77777777" w:rsidR="00D44D28" w:rsidRDefault="00D44D28" w:rsidP="000B05B1">
      <w:pPr>
        <w:suppressAutoHyphens/>
        <w:spacing w:after="0" w:line="240" w:lineRule="auto"/>
        <w:contextualSpacing/>
        <w:rPr>
          <w:rFonts w:cstheme="minorHAnsi"/>
          <w:color w:val="000000" w:themeColor="text1"/>
        </w:rPr>
      </w:pPr>
    </w:p>
    <w:p w14:paraId="3E3455B9" w14:textId="77777777" w:rsidR="00D44D28" w:rsidRDefault="00DE4F6E" w:rsidP="000B05B1">
      <w:pPr>
        <w:suppressAutoHyphens/>
        <w:spacing w:after="0" w:line="240" w:lineRule="auto"/>
        <w:contextualSpacing/>
        <w:rPr>
          <w:rFonts w:cstheme="minorHAnsi"/>
          <w:color w:val="000000" w:themeColor="text1"/>
        </w:rPr>
      </w:pPr>
      <w:r>
        <w:rPr>
          <w:rFonts w:cstheme="minorHAnsi"/>
          <w:color w:val="000000" w:themeColor="text1"/>
        </w:rPr>
        <w:t xml:space="preserve">The value of secured communications can be things such as having secure communications can be extremely critical for Artemis Financial to protect sensitive financial information in transit from interception or tampering. Without secured communication, the company can exposed sensitive financial information/data. This can lead to information going into the wrong hands and </w:t>
      </w:r>
      <w:r w:rsidR="00641AAB">
        <w:rPr>
          <w:rFonts w:cstheme="minorHAnsi"/>
          <w:color w:val="000000" w:themeColor="text1"/>
        </w:rPr>
        <w:t xml:space="preserve">once again will put data/information, customers account etc. in jeopardy. </w:t>
      </w:r>
    </w:p>
    <w:p w14:paraId="6455F7F1" w14:textId="77777777" w:rsidR="00D44D28" w:rsidRDefault="00D44D28" w:rsidP="000B05B1">
      <w:pPr>
        <w:suppressAutoHyphens/>
        <w:spacing w:after="0" w:line="240" w:lineRule="auto"/>
        <w:contextualSpacing/>
        <w:rPr>
          <w:rFonts w:cstheme="minorHAnsi"/>
          <w:color w:val="000000" w:themeColor="text1"/>
        </w:rPr>
      </w:pPr>
    </w:p>
    <w:p w14:paraId="3EC7E1F4" w14:textId="02C406FE" w:rsidR="531DB269" w:rsidRDefault="00641AAB" w:rsidP="000B05B1">
      <w:pPr>
        <w:suppressAutoHyphens/>
        <w:spacing w:after="0" w:line="240" w:lineRule="auto"/>
        <w:contextualSpacing/>
        <w:rPr>
          <w:rFonts w:cstheme="minorHAnsi"/>
          <w:color w:val="000000" w:themeColor="text1"/>
        </w:rPr>
      </w:pPr>
      <w:r>
        <w:rPr>
          <w:rFonts w:cstheme="minorHAnsi"/>
          <w:color w:val="000000" w:themeColor="text1"/>
        </w:rPr>
        <w:t xml:space="preserve">As far as international transactions are concerned, I don’t believe that Artemis Financial does any international transactions. </w:t>
      </w:r>
      <w:r w:rsidR="00FD69E9">
        <w:rPr>
          <w:rFonts w:cstheme="minorHAnsi"/>
          <w:color w:val="000000" w:themeColor="text1"/>
        </w:rPr>
        <w:t xml:space="preserve">There was no evidence of Artemis Financial doing anything overseas or internationally, so I would assume that the company is not international. However, it should be also reasonable to assume that a financial company would </w:t>
      </w:r>
      <w:r w:rsidR="00D44D28">
        <w:rPr>
          <w:rFonts w:cstheme="minorHAnsi"/>
          <w:color w:val="000000" w:themeColor="text1"/>
        </w:rPr>
        <w:t>make</w:t>
      </w:r>
      <w:r w:rsidR="00FD69E9">
        <w:rPr>
          <w:rFonts w:cstheme="minorHAnsi"/>
          <w:color w:val="000000" w:themeColor="text1"/>
        </w:rPr>
        <w:t xml:space="preserve"> international transactions. Financial companies usually do. </w:t>
      </w:r>
      <w:r w:rsidR="00D44D28">
        <w:rPr>
          <w:rFonts w:cstheme="minorHAnsi"/>
          <w:color w:val="000000" w:themeColor="text1"/>
        </w:rPr>
        <w:t xml:space="preserve">We would now have to take </w:t>
      </w:r>
      <w:r w:rsidR="00693569">
        <w:rPr>
          <w:rFonts w:cstheme="minorHAnsi"/>
          <w:color w:val="000000" w:themeColor="text1"/>
        </w:rPr>
        <w:t>into</w:t>
      </w:r>
      <w:r w:rsidR="00D44D28">
        <w:rPr>
          <w:rFonts w:cstheme="minorHAnsi"/>
          <w:color w:val="000000" w:themeColor="text1"/>
        </w:rPr>
        <w:t xml:space="preserve"> consideration compliance with international data transfer rules and regulations. </w:t>
      </w:r>
    </w:p>
    <w:p w14:paraId="3A36E728" w14:textId="77777777" w:rsidR="00693569" w:rsidRDefault="00693569" w:rsidP="000B05B1">
      <w:pPr>
        <w:suppressAutoHyphens/>
        <w:spacing w:after="0" w:line="240" w:lineRule="auto"/>
        <w:contextualSpacing/>
        <w:rPr>
          <w:rFonts w:cstheme="minorHAnsi"/>
          <w:color w:val="000000" w:themeColor="text1"/>
        </w:rPr>
      </w:pPr>
    </w:p>
    <w:p w14:paraId="11989817" w14:textId="77777777" w:rsidR="008D2F4E" w:rsidRDefault="00693569" w:rsidP="000B05B1">
      <w:pPr>
        <w:suppressAutoHyphens/>
        <w:spacing w:after="0" w:line="240" w:lineRule="auto"/>
        <w:contextualSpacing/>
        <w:rPr>
          <w:rFonts w:cstheme="minorHAnsi"/>
          <w:color w:val="000000" w:themeColor="text1"/>
        </w:rPr>
      </w:pPr>
      <w:r>
        <w:rPr>
          <w:rFonts w:cstheme="minorHAnsi"/>
          <w:color w:val="000000" w:themeColor="text1"/>
        </w:rPr>
        <w:t xml:space="preserve">Some governmental restrictions on secure communications would be restrictions such as US export controls on cryptographic software, data sovereignty laws that </w:t>
      </w:r>
      <w:r w:rsidR="00C02BBB">
        <w:rPr>
          <w:rFonts w:cstheme="minorHAnsi"/>
          <w:color w:val="000000" w:themeColor="text1"/>
        </w:rPr>
        <w:t>require</w:t>
      </w:r>
      <w:r>
        <w:rPr>
          <w:rFonts w:cstheme="minorHAnsi"/>
          <w:color w:val="000000" w:themeColor="text1"/>
        </w:rPr>
        <w:t xml:space="preserve"> adequate protection for data transfers, and </w:t>
      </w:r>
      <w:r w:rsidR="00C02BBB">
        <w:rPr>
          <w:rFonts w:cstheme="minorHAnsi"/>
          <w:color w:val="000000" w:themeColor="text1"/>
        </w:rPr>
        <w:t xml:space="preserve">transactions to protect </w:t>
      </w:r>
      <w:r w:rsidR="0035016E">
        <w:rPr>
          <w:rFonts w:cstheme="minorHAnsi"/>
          <w:color w:val="000000" w:themeColor="text1"/>
        </w:rPr>
        <w:t>all</w:t>
      </w:r>
      <w:r w:rsidR="00C02BBB">
        <w:rPr>
          <w:rFonts w:cstheme="minorHAnsi"/>
          <w:color w:val="000000" w:themeColor="text1"/>
        </w:rPr>
        <w:t xml:space="preserve"> information.</w:t>
      </w:r>
    </w:p>
    <w:p w14:paraId="3935E788" w14:textId="77777777" w:rsidR="008D2F4E" w:rsidRDefault="008D2F4E" w:rsidP="000B05B1">
      <w:pPr>
        <w:suppressAutoHyphens/>
        <w:spacing w:after="0" w:line="240" w:lineRule="auto"/>
        <w:contextualSpacing/>
        <w:rPr>
          <w:rFonts w:cstheme="minorHAnsi"/>
          <w:color w:val="000000" w:themeColor="text1"/>
        </w:rPr>
      </w:pPr>
    </w:p>
    <w:p w14:paraId="54A3784B" w14:textId="77777777" w:rsidR="008D2F4E" w:rsidRDefault="008D2F4E" w:rsidP="000B05B1">
      <w:pPr>
        <w:suppressAutoHyphens/>
        <w:spacing w:after="0" w:line="240" w:lineRule="auto"/>
        <w:contextualSpacing/>
        <w:rPr>
          <w:rFonts w:cstheme="minorHAnsi"/>
          <w:color w:val="000000" w:themeColor="text1"/>
        </w:rPr>
      </w:pPr>
      <w:r>
        <w:rPr>
          <w:rFonts w:cstheme="minorHAnsi"/>
          <w:color w:val="000000" w:themeColor="text1"/>
        </w:rPr>
        <w:t>External threats found are API attacks, (specifically SQL injections) phishing, DDoS attacks and malware.</w:t>
      </w:r>
    </w:p>
    <w:p w14:paraId="30F81E81" w14:textId="77777777" w:rsidR="008D2F4E" w:rsidRDefault="008D2F4E" w:rsidP="000B05B1">
      <w:pPr>
        <w:suppressAutoHyphens/>
        <w:spacing w:after="0" w:line="240" w:lineRule="auto"/>
        <w:contextualSpacing/>
        <w:rPr>
          <w:rFonts w:cstheme="minorHAnsi"/>
          <w:color w:val="000000" w:themeColor="text1"/>
        </w:rPr>
      </w:pPr>
    </w:p>
    <w:p w14:paraId="52BE2FCA" w14:textId="6EA08751" w:rsidR="00693569" w:rsidRDefault="008D2F4E" w:rsidP="000B05B1">
      <w:pPr>
        <w:suppressAutoHyphens/>
        <w:spacing w:after="0" w:line="240" w:lineRule="auto"/>
        <w:contextualSpacing/>
        <w:rPr>
          <w:rFonts w:cstheme="minorHAnsi"/>
          <w:color w:val="000000" w:themeColor="text1"/>
        </w:rPr>
      </w:pPr>
      <w:r>
        <w:rPr>
          <w:rFonts w:cstheme="minorHAnsi"/>
          <w:color w:val="000000" w:themeColor="text1"/>
        </w:rPr>
        <w:t xml:space="preserve"> </w:t>
      </w:r>
      <w:r w:rsidR="00FD079D">
        <w:rPr>
          <w:rFonts w:cstheme="minorHAnsi"/>
          <w:color w:val="000000" w:themeColor="text1"/>
        </w:rPr>
        <w:t>Some modernization requirements would include having the latest software requirements, browsers and servers used for the financial institute. Also, making sure all security operations are updated to the latest versions.</w:t>
      </w:r>
      <w:r w:rsidR="00FC5E30">
        <w:rPr>
          <w:rFonts w:cstheme="minorHAnsi"/>
          <w:color w:val="000000" w:themeColor="text1"/>
        </w:rPr>
        <w:t xml:space="preserve"> Role of open source libraries would be to regularly scan for vulnerabilities and avoid the unmaintained ones.</w:t>
      </w:r>
    </w:p>
    <w:p w14:paraId="4AD0F97C" w14:textId="3501096A"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06B5C791" w14:textId="77777777" w:rsidR="001163B9" w:rsidRDefault="001163B9" w:rsidP="000B05B1">
      <w:pPr>
        <w:suppressAutoHyphens/>
        <w:spacing w:after="0" w:line="240" w:lineRule="auto"/>
        <w:contextualSpacing/>
        <w:rPr>
          <w:rFonts w:cstheme="minorHAnsi"/>
          <w:b/>
          <w:bCs/>
          <w:color w:val="000000" w:themeColor="text1"/>
        </w:rPr>
      </w:pPr>
    </w:p>
    <w:p w14:paraId="3F559FE8" w14:textId="2B6BF4DB" w:rsidR="001163B9" w:rsidRDefault="001163B9" w:rsidP="000B05B1">
      <w:pPr>
        <w:suppressAutoHyphens/>
        <w:spacing w:after="0" w:line="240" w:lineRule="auto"/>
        <w:contextualSpacing/>
        <w:rPr>
          <w:rFonts w:cstheme="minorHAnsi"/>
          <w:color w:val="000000" w:themeColor="text1"/>
        </w:rPr>
      </w:pPr>
      <w:r>
        <w:rPr>
          <w:rFonts w:cstheme="minorHAnsi"/>
          <w:color w:val="000000" w:themeColor="text1"/>
        </w:rPr>
        <w:lastRenderedPageBreak/>
        <w:t>Some areas of security concern would be:</w:t>
      </w:r>
    </w:p>
    <w:p w14:paraId="50215946" w14:textId="77777777" w:rsidR="001163B9" w:rsidRDefault="001163B9" w:rsidP="000B05B1">
      <w:pPr>
        <w:suppressAutoHyphens/>
        <w:spacing w:after="0" w:line="240" w:lineRule="auto"/>
        <w:contextualSpacing/>
        <w:rPr>
          <w:rFonts w:cstheme="minorHAnsi"/>
          <w:color w:val="000000" w:themeColor="text1"/>
        </w:rPr>
      </w:pPr>
    </w:p>
    <w:p w14:paraId="3E21D8A8" w14:textId="5ECC419B" w:rsidR="001163B9" w:rsidRDefault="001163B9" w:rsidP="001163B9">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Authentication</w:t>
      </w:r>
    </w:p>
    <w:p w14:paraId="0D02FF26" w14:textId="314D0C34" w:rsidR="001163B9" w:rsidRDefault="001163B9" w:rsidP="001163B9">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Authorization</w:t>
      </w:r>
    </w:p>
    <w:p w14:paraId="09950310" w14:textId="0BBDD45E" w:rsidR="001163B9" w:rsidRDefault="001163B9" w:rsidP="001163B9">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Confidentiality</w:t>
      </w:r>
    </w:p>
    <w:p w14:paraId="52DBCF56" w14:textId="1BA30D67" w:rsidR="001163B9" w:rsidRDefault="001163B9" w:rsidP="001163B9">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Data integrity</w:t>
      </w:r>
    </w:p>
    <w:p w14:paraId="5361E973" w14:textId="5ADC9FB7" w:rsidR="001163B9" w:rsidRDefault="001163B9" w:rsidP="001163B9">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 xml:space="preserve">Auditing </w:t>
      </w:r>
    </w:p>
    <w:p w14:paraId="04014C00" w14:textId="77777777" w:rsidR="001F3498" w:rsidRDefault="001F3498" w:rsidP="001F3498">
      <w:pPr>
        <w:suppressAutoHyphens/>
        <w:spacing w:after="0" w:line="240" w:lineRule="auto"/>
        <w:rPr>
          <w:rFonts w:cstheme="minorHAnsi"/>
          <w:color w:val="000000" w:themeColor="text1"/>
        </w:rPr>
      </w:pPr>
    </w:p>
    <w:p w14:paraId="64E1F76B" w14:textId="55A5914D" w:rsidR="001F3498" w:rsidRPr="001F3498" w:rsidRDefault="00F45D06" w:rsidP="001F3498">
      <w:pPr>
        <w:suppressAutoHyphens/>
        <w:spacing w:after="0" w:line="240" w:lineRule="auto"/>
        <w:rPr>
          <w:rFonts w:cstheme="minorHAnsi"/>
          <w:color w:val="000000" w:themeColor="text1"/>
        </w:rPr>
      </w:pPr>
      <w:r>
        <w:rPr>
          <w:rFonts w:cstheme="minorHAnsi"/>
          <w:color w:val="000000" w:themeColor="text1"/>
        </w:rPr>
        <w:t>Authorization would include things such as authenticating users. Authorization would mean making sure the right personnel uses the correct programs/applications that pertain to them and their job title. Confidentiality would include things such as protecting sensitive financial information. Encryption in transit/storage. This is critical for compliance and trust.</w:t>
      </w:r>
    </w:p>
    <w:p w14:paraId="02B2942F" w14:textId="77777777" w:rsidR="001163B9" w:rsidRDefault="001163B9" w:rsidP="000B05B1">
      <w:pPr>
        <w:suppressAutoHyphens/>
        <w:spacing w:after="0" w:line="240" w:lineRule="auto"/>
        <w:contextualSpacing/>
        <w:rPr>
          <w:rFonts w:cstheme="minorHAnsi"/>
          <w:b/>
          <w:bCs/>
          <w:color w:val="000000" w:themeColor="text1"/>
        </w:rPr>
      </w:pPr>
    </w:p>
    <w:p w14:paraId="6A6A76D5" w14:textId="77777777" w:rsidR="001163B9" w:rsidRDefault="001163B9" w:rsidP="000B05B1">
      <w:pPr>
        <w:suppressAutoHyphens/>
        <w:spacing w:after="0" w:line="240" w:lineRule="auto"/>
        <w:contextualSpacing/>
        <w:rPr>
          <w:rFonts w:cstheme="minorHAnsi"/>
          <w:b/>
          <w:bCs/>
          <w:color w:val="000000" w:themeColor="text1"/>
        </w:rPr>
      </w:pPr>
    </w:p>
    <w:p w14:paraId="36F53A77" w14:textId="78D0B4C7" w:rsidR="008D2F4E"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w:t>
      </w:r>
      <w:r w:rsidR="00026A0F">
        <w:rPr>
          <w:rFonts w:cstheme="minorHAnsi"/>
          <w:color w:val="000000" w:themeColor="text1"/>
        </w:rPr>
        <w:t xml:space="preserve"> </w:t>
      </w:r>
      <w:r w:rsidR="00026A0F" w:rsidRPr="000B05B1">
        <w:rPr>
          <w:rFonts w:cstheme="minorHAnsi"/>
          <w:color w:val="000000" w:themeColor="text1"/>
        </w:rPr>
        <w:t>security</w:t>
      </w:r>
      <w:r w:rsidRPr="000B05B1">
        <w:rPr>
          <w:rFonts w:cstheme="minorHAnsi"/>
          <w:color w:val="000000" w:themeColor="text1"/>
        </w:rPr>
        <w:t xml:space="preserve"> appl</w:t>
      </w:r>
      <w:r w:rsidR="70A6CD78" w:rsidRPr="000B05B1">
        <w:rPr>
          <w:rFonts w:cstheme="minorHAnsi"/>
          <w:color w:val="000000" w:themeColor="text1"/>
        </w:rPr>
        <w:t>y</w:t>
      </w:r>
      <w:r w:rsidRPr="000B05B1">
        <w:rPr>
          <w:rFonts w:cstheme="minorHAnsi"/>
          <w:color w:val="000000" w:themeColor="text1"/>
        </w:rPr>
        <w:t xml:space="preserve"> to Artemis </w:t>
      </w:r>
      <w:r w:rsidR="00C02BBB" w:rsidRPr="000B05B1">
        <w:rPr>
          <w:rFonts w:cstheme="minorHAnsi"/>
          <w:color w:val="000000" w:themeColor="text1"/>
        </w:rPr>
        <w:t>Financials</w:t>
      </w:r>
      <w:r w:rsidRPr="000B05B1">
        <w:rPr>
          <w:rFonts w:cstheme="minorHAnsi"/>
          <w:color w:val="000000" w:themeColor="text1"/>
        </w:rPr>
        <w:t xml:space="preserve">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168327B9" w14:textId="77777777" w:rsidR="00582C7C" w:rsidRDefault="00582C7C" w:rsidP="000B05B1">
      <w:pPr>
        <w:suppressAutoHyphens/>
        <w:spacing w:after="0" w:line="240" w:lineRule="auto"/>
        <w:contextualSpacing/>
        <w:rPr>
          <w:rFonts w:cstheme="minorHAnsi"/>
          <w:color w:val="000000" w:themeColor="text1"/>
        </w:rPr>
      </w:pPr>
      <w:r>
        <w:rPr>
          <w:rFonts w:cstheme="minorHAnsi"/>
          <w:color w:val="000000" w:themeColor="text1"/>
        </w:rPr>
        <w:t xml:space="preserve">After looking at the report, I believe that the area of security that applies to Artemis Financial would be the following: </w:t>
      </w:r>
    </w:p>
    <w:p w14:paraId="16C4B6A8" w14:textId="77777777" w:rsidR="00582C7C" w:rsidRDefault="00582C7C" w:rsidP="000B05B1">
      <w:pPr>
        <w:suppressAutoHyphens/>
        <w:spacing w:after="0" w:line="240" w:lineRule="auto"/>
        <w:contextualSpacing/>
        <w:rPr>
          <w:rFonts w:cstheme="minorHAnsi"/>
          <w:color w:val="000000" w:themeColor="text1"/>
        </w:rPr>
      </w:pPr>
    </w:p>
    <w:p w14:paraId="7E9434A2" w14:textId="24A8CA9F" w:rsidR="00582C7C" w:rsidRDefault="00582C7C" w:rsidP="00582C7C">
      <w:pPr>
        <w:pStyle w:val="ListParagraph"/>
        <w:numPr>
          <w:ilvl w:val="0"/>
          <w:numId w:val="39"/>
        </w:numPr>
        <w:suppressAutoHyphens/>
        <w:spacing w:after="0" w:line="240" w:lineRule="auto"/>
        <w:rPr>
          <w:rFonts w:cstheme="minorHAnsi"/>
          <w:color w:val="000000" w:themeColor="text1"/>
        </w:rPr>
      </w:pPr>
      <w:r>
        <w:rPr>
          <w:rFonts w:cstheme="minorHAnsi"/>
          <w:color w:val="000000" w:themeColor="text1"/>
        </w:rPr>
        <w:t>Input Validation</w:t>
      </w:r>
    </w:p>
    <w:p w14:paraId="028B929E" w14:textId="65CCB13B" w:rsidR="00582C7C" w:rsidRDefault="00582C7C" w:rsidP="00582C7C">
      <w:pPr>
        <w:pStyle w:val="ListParagraph"/>
        <w:numPr>
          <w:ilvl w:val="0"/>
          <w:numId w:val="39"/>
        </w:numPr>
        <w:suppressAutoHyphens/>
        <w:spacing w:after="0" w:line="240" w:lineRule="auto"/>
        <w:rPr>
          <w:rFonts w:cstheme="minorHAnsi"/>
          <w:color w:val="000000" w:themeColor="text1"/>
        </w:rPr>
      </w:pPr>
      <w:r>
        <w:rPr>
          <w:rFonts w:cstheme="minorHAnsi"/>
          <w:color w:val="000000" w:themeColor="text1"/>
        </w:rPr>
        <w:t>Secure API Interactions</w:t>
      </w:r>
    </w:p>
    <w:p w14:paraId="45D372E7" w14:textId="7DB5A4EF" w:rsidR="00582C7C" w:rsidRDefault="00582C7C" w:rsidP="00582C7C">
      <w:pPr>
        <w:pStyle w:val="ListParagraph"/>
        <w:numPr>
          <w:ilvl w:val="0"/>
          <w:numId w:val="39"/>
        </w:numPr>
        <w:suppressAutoHyphens/>
        <w:spacing w:after="0" w:line="240" w:lineRule="auto"/>
        <w:rPr>
          <w:rFonts w:cstheme="minorHAnsi"/>
          <w:color w:val="000000" w:themeColor="text1"/>
        </w:rPr>
      </w:pPr>
      <w:r>
        <w:rPr>
          <w:rFonts w:cstheme="minorHAnsi"/>
          <w:color w:val="000000" w:themeColor="text1"/>
        </w:rPr>
        <w:t>Cryptography</w:t>
      </w:r>
    </w:p>
    <w:p w14:paraId="635C5C7B" w14:textId="1C548BCF" w:rsidR="00582C7C" w:rsidRDefault="00582C7C" w:rsidP="00582C7C">
      <w:pPr>
        <w:pStyle w:val="ListParagraph"/>
        <w:numPr>
          <w:ilvl w:val="0"/>
          <w:numId w:val="39"/>
        </w:numPr>
        <w:suppressAutoHyphens/>
        <w:spacing w:after="0" w:line="240" w:lineRule="auto"/>
        <w:rPr>
          <w:rFonts w:cstheme="minorHAnsi"/>
          <w:color w:val="000000" w:themeColor="text1"/>
        </w:rPr>
      </w:pPr>
      <w:r>
        <w:rPr>
          <w:rFonts w:cstheme="minorHAnsi"/>
          <w:color w:val="000000" w:themeColor="text1"/>
        </w:rPr>
        <w:t>Client/Server</w:t>
      </w:r>
    </w:p>
    <w:p w14:paraId="56E8478B" w14:textId="4DB199EE" w:rsidR="00582C7C" w:rsidRDefault="00582C7C" w:rsidP="00582C7C">
      <w:pPr>
        <w:pStyle w:val="ListParagraph"/>
        <w:numPr>
          <w:ilvl w:val="0"/>
          <w:numId w:val="39"/>
        </w:numPr>
        <w:suppressAutoHyphens/>
        <w:spacing w:after="0" w:line="240" w:lineRule="auto"/>
        <w:rPr>
          <w:rFonts w:cstheme="minorHAnsi"/>
          <w:color w:val="000000" w:themeColor="text1"/>
        </w:rPr>
      </w:pPr>
      <w:r>
        <w:rPr>
          <w:rFonts w:cstheme="minorHAnsi"/>
          <w:color w:val="000000" w:themeColor="text1"/>
        </w:rPr>
        <w:t>Code Error</w:t>
      </w:r>
    </w:p>
    <w:p w14:paraId="759C664C" w14:textId="6A4E3157" w:rsidR="00582C7C" w:rsidRDefault="00582C7C" w:rsidP="00582C7C">
      <w:pPr>
        <w:pStyle w:val="ListParagraph"/>
        <w:numPr>
          <w:ilvl w:val="0"/>
          <w:numId w:val="39"/>
        </w:numPr>
        <w:suppressAutoHyphens/>
        <w:spacing w:after="0" w:line="240" w:lineRule="auto"/>
        <w:rPr>
          <w:rFonts w:cstheme="minorHAnsi"/>
          <w:color w:val="000000" w:themeColor="text1"/>
        </w:rPr>
      </w:pPr>
      <w:r>
        <w:rPr>
          <w:rFonts w:cstheme="minorHAnsi"/>
          <w:color w:val="000000" w:themeColor="text1"/>
        </w:rPr>
        <w:t>Code Quality</w:t>
      </w:r>
    </w:p>
    <w:p w14:paraId="0E4F99FE" w14:textId="0B009402" w:rsidR="00582C7C" w:rsidRDefault="00582C7C" w:rsidP="00582C7C">
      <w:pPr>
        <w:pStyle w:val="ListParagraph"/>
        <w:numPr>
          <w:ilvl w:val="0"/>
          <w:numId w:val="39"/>
        </w:numPr>
        <w:suppressAutoHyphens/>
        <w:spacing w:after="0" w:line="240" w:lineRule="auto"/>
        <w:rPr>
          <w:rFonts w:cstheme="minorHAnsi"/>
          <w:color w:val="000000" w:themeColor="text1"/>
        </w:rPr>
      </w:pPr>
      <w:r>
        <w:rPr>
          <w:rFonts w:cstheme="minorHAnsi"/>
          <w:color w:val="000000" w:themeColor="text1"/>
        </w:rPr>
        <w:t>Encapsulation</w:t>
      </w:r>
    </w:p>
    <w:p w14:paraId="58CDD8D7" w14:textId="77777777" w:rsidR="00582C7C" w:rsidRDefault="00582C7C" w:rsidP="00582C7C">
      <w:pPr>
        <w:suppressAutoHyphens/>
        <w:spacing w:after="0" w:line="240" w:lineRule="auto"/>
        <w:rPr>
          <w:rFonts w:cstheme="minorHAnsi"/>
          <w:color w:val="000000" w:themeColor="text1"/>
        </w:rPr>
      </w:pPr>
    </w:p>
    <w:p w14:paraId="695C3674" w14:textId="4BEEFA36" w:rsidR="00AF6EE8" w:rsidRDefault="00582C7C" w:rsidP="00582C7C">
      <w:pPr>
        <w:suppressAutoHyphens/>
        <w:spacing w:after="0" w:line="240" w:lineRule="auto"/>
        <w:rPr>
          <w:rFonts w:cstheme="minorHAnsi"/>
          <w:color w:val="000000" w:themeColor="text1"/>
        </w:rPr>
      </w:pPr>
      <w:r>
        <w:rPr>
          <w:rFonts w:cstheme="minorHAnsi"/>
          <w:color w:val="000000" w:themeColor="text1"/>
        </w:rPr>
        <w:t xml:space="preserve">Input validation </w:t>
      </w:r>
      <w:r w:rsidR="00AF6EE8">
        <w:rPr>
          <w:rFonts w:cstheme="minorHAnsi"/>
          <w:color w:val="000000" w:themeColor="text1"/>
        </w:rPr>
        <w:t>means</w:t>
      </w:r>
      <w:r>
        <w:rPr>
          <w:rFonts w:cstheme="minorHAnsi"/>
          <w:color w:val="000000" w:themeColor="text1"/>
        </w:rPr>
        <w:t xml:space="preserve"> things such as the user input such as login credentials, financial details, plan parameters and search queries etc. </w:t>
      </w:r>
      <w:r w:rsidR="00AF6EE8">
        <w:rPr>
          <w:rFonts w:cstheme="minorHAnsi"/>
          <w:color w:val="000000" w:themeColor="text1"/>
        </w:rPr>
        <w:t xml:space="preserve">Without strong validation, it is vulnerable to injection attacks such </w:t>
      </w:r>
      <w:proofErr w:type="gramStart"/>
      <w:r w:rsidR="00AF6EE8">
        <w:rPr>
          <w:rFonts w:cstheme="minorHAnsi"/>
          <w:color w:val="000000" w:themeColor="text1"/>
        </w:rPr>
        <w:t>is</w:t>
      </w:r>
      <w:proofErr w:type="gramEnd"/>
      <w:r w:rsidR="00AF6EE8">
        <w:rPr>
          <w:rFonts w:cstheme="minorHAnsi"/>
          <w:color w:val="000000" w:themeColor="text1"/>
        </w:rPr>
        <w:t xml:space="preserve"> SQL injection. </w:t>
      </w:r>
    </w:p>
    <w:p w14:paraId="66C51F1E" w14:textId="77777777" w:rsidR="00AF6EE8" w:rsidRDefault="00AF6EE8" w:rsidP="00582C7C">
      <w:pPr>
        <w:suppressAutoHyphens/>
        <w:spacing w:after="0" w:line="240" w:lineRule="auto"/>
        <w:rPr>
          <w:rFonts w:cstheme="minorHAnsi"/>
          <w:color w:val="000000" w:themeColor="text1"/>
        </w:rPr>
      </w:pPr>
    </w:p>
    <w:p w14:paraId="1D3FBEFA" w14:textId="2BAE8B86" w:rsidR="00582C7C" w:rsidRDefault="00AF6EE8" w:rsidP="00582C7C">
      <w:pPr>
        <w:suppressAutoHyphens/>
        <w:spacing w:after="0" w:line="240" w:lineRule="auto"/>
        <w:rPr>
          <w:rFonts w:cstheme="minorHAnsi"/>
          <w:color w:val="000000" w:themeColor="text1"/>
        </w:rPr>
      </w:pPr>
      <w:r>
        <w:rPr>
          <w:rFonts w:cstheme="minorHAnsi"/>
          <w:color w:val="000000" w:themeColor="text1"/>
        </w:rPr>
        <w:t xml:space="preserve">Secure API interactions. Insecure APIs risk unauthorized access, data leakage, injection via API endpoints and broken level authorization. </w:t>
      </w:r>
    </w:p>
    <w:p w14:paraId="2149AA74" w14:textId="77777777" w:rsidR="00AF6EE8" w:rsidRDefault="00AF6EE8" w:rsidP="00582C7C">
      <w:pPr>
        <w:suppressAutoHyphens/>
        <w:spacing w:after="0" w:line="240" w:lineRule="auto"/>
        <w:rPr>
          <w:rFonts w:cstheme="minorHAnsi"/>
          <w:color w:val="000000" w:themeColor="text1"/>
        </w:rPr>
      </w:pPr>
    </w:p>
    <w:p w14:paraId="49D8BF6E" w14:textId="50F21E3D" w:rsidR="00AF6EE8" w:rsidRDefault="00AF6EE8" w:rsidP="00582C7C">
      <w:pPr>
        <w:suppressAutoHyphens/>
        <w:spacing w:after="0" w:line="240" w:lineRule="auto"/>
        <w:rPr>
          <w:rFonts w:cstheme="minorHAnsi"/>
          <w:color w:val="000000" w:themeColor="text1"/>
        </w:rPr>
      </w:pPr>
      <w:r>
        <w:rPr>
          <w:rFonts w:cstheme="minorHAnsi"/>
          <w:color w:val="000000" w:themeColor="text1"/>
        </w:rPr>
        <w:t xml:space="preserve">Cryptography can mean things such as storage of sensitive financial data. Encryption must protect data in transit. Weak or missing cryptography could lead to breaches. </w:t>
      </w:r>
    </w:p>
    <w:p w14:paraId="66CC9C5C" w14:textId="77777777" w:rsidR="00AF6EE8" w:rsidRDefault="00AF6EE8" w:rsidP="00582C7C">
      <w:pPr>
        <w:suppressAutoHyphens/>
        <w:spacing w:after="0" w:line="240" w:lineRule="auto"/>
        <w:rPr>
          <w:rFonts w:cstheme="minorHAnsi"/>
          <w:color w:val="000000" w:themeColor="text1"/>
        </w:rPr>
      </w:pPr>
    </w:p>
    <w:p w14:paraId="1343FDF2" w14:textId="6F2869DF" w:rsidR="00AF6EE8" w:rsidRDefault="00AF6EE8" w:rsidP="00582C7C">
      <w:pPr>
        <w:suppressAutoHyphens/>
        <w:spacing w:after="0" w:line="240" w:lineRule="auto"/>
        <w:rPr>
          <w:rFonts w:cstheme="minorHAnsi"/>
          <w:color w:val="000000" w:themeColor="text1"/>
        </w:rPr>
      </w:pPr>
      <w:r>
        <w:rPr>
          <w:rFonts w:cstheme="minorHAnsi"/>
          <w:color w:val="000000" w:themeColor="text1"/>
        </w:rPr>
        <w:t xml:space="preserve">Client/Server would be addressing secure composition in distributed systems, including session management, secure cookies, CORS policies, and preventing man in the middle attacks. </w:t>
      </w:r>
    </w:p>
    <w:p w14:paraId="75A59D3C" w14:textId="77777777" w:rsidR="00AF6EE8" w:rsidRDefault="00AF6EE8" w:rsidP="00582C7C">
      <w:pPr>
        <w:suppressAutoHyphens/>
        <w:spacing w:after="0" w:line="240" w:lineRule="auto"/>
        <w:rPr>
          <w:rFonts w:cstheme="minorHAnsi"/>
          <w:color w:val="000000" w:themeColor="text1"/>
        </w:rPr>
      </w:pPr>
    </w:p>
    <w:p w14:paraId="7C2E02A3" w14:textId="5BAA960B" w:rsidR="00AF6EE8" w:rsidRDefault="00AF6EE8" w:rsidP="00582C7C">
      <w:pPr>
        <w:suppressAutoHyphens/>
        <w:spacing w:after="0" w:line="240" w:lineRule="auto"/>
        <w:rPr>
          <w:rFonts w:cstheme="minorHAnsi"/>
          <w:color w:val="000000" w:themeColor="text1"/>
        </w:rPr>
      </w:pPr>
      <w:r>
        <w:rPr>
          <w:rFonts w:cstheme="minorHAnsi"/>
          <w:color w:val="000000" w:themeColor="text1"/>
        </w:rPr>
        <w:t>Code error</w:t>
      </w:r>
      <w:r w:rsidR="007160A7">
        <w:rPr>
          <w:rFonts w:cstheme="minorHAnsi"/>
          <w:color w:val="000000" w:themeColor="text1"/>
        </w:rPr>
        <w:t xml:space="preserve">: improper error handling can lead to leaking internal details to attackers, </w:t>
      </w:r>
      <w:r w:rsidR="00A143C7">
        <w:rPr>
          <w:rFonts w:cstheme="minorHAnsi"/>
          <w:color w:val="000000" w:themeColor="text1"/>
        </w:rPr>
        <w:t>aiding</w:t>
      </w:r>
      <w:r w:rsidR="007160A7">
        <w:rPr>
          <w:rFonts w:cstheme="minorHAnsi"/>
          <w:color w:val="000000" w:themeColor="text1"/>
        </w:rPr>
        <w:t xml:space="preserve"> future exploits on the </w:t>
      </w:r>
      <w:r w:rsidR="00A143C7">
        <w:rPr>
          <w:rFonts w:cstheme="minorHAnsi"/>
          <w:color w:val="000000" w:themeColor="text1"/>
        </w:rPr>
        <w:t>attackers’</w:t>
      </w:r>
      <w:r w:rsidR="007160A7">
        <w:rPr>
          <w:rFonts w:cstheme="minorHAnsi"/>
          <w:color w:val="000000" w:themeColor="text1"/>
        </w:rPr>
        <w:t xml:space="preserve"> part. </w:t>
      </w:r>
    </w:p>
    <w:p w14:paraId="1FC2FFE8" w14:textId="77777777" w:rsidR="007160A7" w:rsidRDefault="007160A7" w:rsidP="00582C7C">
      <w:pPr>
        <w:suppressAutoHyphens/>
        <w:spacing w:after="0" w:line="240" w:lineRule="auto"/>
        <w:rPr>
          <w:rFonts w:cstheme="minorHAnsi"/>
          <w:color w:val="000000" w:themeColor="text1"/>
        </w:rPr>
      </w:pPr>
    </w:p>
    <w:p w14:paraId="374C1269" w14:textId="4F0233D1" w:rsidR="00A143C7" w:rsidRDefault="007160A7" w:rsidP="00582C7C">
      <w:pPr>
        <w:suppressAutoHyphens/>
        <w:spacing w:after="0" w:line="240" w:lineRule="auto"/>
        <w:rPr>
          <w:rFonts w:cstheme="minorHAnsi"/>
          <w:color w:val="000000" w:themeColor="text1"/>
        </w:rPr>
      </w:pPr>
      <w:r>
        <w:rPr>
          <w:rFonts w:cstheme="minorHAnsi"/>
          <w:color w:val="000000" w:themeColor="text1"/>
        </w:rPr>
        <w:lastRenderedPageBreak/>
        <w:t xml:space="preserve">Code Quality means if </w:t>
      </w:r>
      <w:r w:rsidR="00A143C7">
        <w:rPr>
          <w:rFonts w:cstheme="minorHAnsi"/>
          <w:color w:val="000000" w:themeColor="text1"/>
        </w:rPr>
        <w:t xml:space="preserve">the code is bad due to poor quality, that can lead to increased attacks. We can fix that by having better coding. Code quality can mean bad things for the company if quality of code is compromised. The company’s application uses open-source libraries and follows patterns for controllers, services, data access, etc. Poor code quality, like coded secrets, insecure deserialization, lack of least-privilege principles, or outdated patterns can all lead to increases of the attack surface. </w:t>
      </w:r>
    </w:p>
    <w:p w14:paraId="3C552DC2" w14:textId="77777777" w:rsidR="00A143C7" w:rsidRDefault="00A143C7" w:rsidP="00582C7C">
      <w:pPr>
        <w:suppressAutoHyphens/>
        <w:spacing w:after="0" w:line="240" w:lineRule="auto"/>
        <w:rPr>
          <w:rFonts w:cstheme="minorHAnsi"/>
          <w:color w:val="000000" w:themeColor="text1"/>
        </w:rPr>
      </w:pPr>
    </w:p>
    <w:p w14:paraId="04921BD4" w14:textId="6E6155C8" w:rsidR="00A143C7" w:rsidRPr="00582C7C" w:rsidRDefault="00A143C7" w:rsidP="00582C7C">
      <w:pPr>
        <w:suppressAutoHyphens/>
        <w:spacing w:after="0" w:line="240" w:lineRule="auto"/>
        <w:rPr>
          <w:rFonts w:cstheme="minorHAnsi"/>
          <w:color w:val="000000" w:themeColor="text1"/>
        </w:rPr>
      </w:pPr>
      <w:r>
        <w:rPr>
          <w:rFonts w:cstheme="minorHAnsi"/>
          <w:color w:val="000000" w:themeColor="text1"/>
        </w:rPr>
        <w:t xml:space="preserve">Encapsulation hides internal data </w:t>
      </w:r>
      <w:r w:rsidR="00BE06F7">
        <w:rPr>
          <w:rFonts w:cstheme="minorHAnsi"/>
          <w:color w:val="000000" w:themeColor="text1"/>
        </w:rPr>
        <w:t>representations,</w:t>
      </w:r>
      <w:r>
        <w:rPr>
          <w:rFonts w:cstheme="minorHAnsi"/>
          <w:color w:val="000000" w:themeColor="text1"/>
        </w:rPr>
        <w:t xml:space="preserve"> this </w:t>
      </w:r>
      <w:r w:rsidR="00BE06F7">
        <w:rPr>
          <w:rFonts w:cstheme="minorHAnsi"/>
          <w:color w:val="000000" w:themeColor="text1"/>
        </w:rPr>
        <w:t xml:space="preserve">prevents unauthorized access or manipulation of sensitive structures via reflection, deserialization attacks or just plain errors. Strong encapsulation enforces data integrity and access boundaries. </w:t>
      </w:r>
    </w:p>
    <w:p w14:paraId="348173E3" w14:textId="16B4255D" w:rsidR="00582C7C" w:rsidRPr="00582C7C" w:rsidRDefault="00582C7C" w:rsidP="000B05B1">
      <w:pPr>
        <w:suppressAutoHyphens/>
        <w:spacing w:after="0" w:line="240" w:lineRule="auto"/>
        <w:contextualSpacing/>
        <w:rPr>
          <w:rFonts w:cstheme="minorHAnsi"/>
          <w:color w:val="000000" w:themeColor="text1"/>
        </w:rPr>
      </w:pPr>
      <w:r>
        <w:rPr>
          <w:rFonts w:cstheme="minorHAnsi"/>
          <w:color w:val="000000" w:themeColor="text1"/>
        </w:rPr>
        <w:t xml:space="preserve"> </w:t>
      </w: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2AF097DF" w14:textId="77777777" w:rsidR="005A07A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w:t>
      </w:r>
      <w:r w:rsidR="005A07A9">
        <w:rPr>
          <w:rFonts w:cstheme="minorHAnsi"/>
          <w:color w:val="000000" w:themeColor="text1"/>
        </w:rPr>
        <w:t xml:space="preserve"> inspecting the code</w:t>
      </w:r>
    </w:p>
    <w:p w14:paraId="04730771" w14:textId="101C5B8B" w:rsidR="003A2F8A"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 </w:t>
      </w:r>
      <w:r w:rsidR="005A07A9">
        <w:rPr>
          <w:rFonts w:cstheme="minorHAnsi"/>
          <w:color w:val="000000" w:themeColor="text1"/>
        </w:rPr>
        <w:t xml:space="preserve"> </w:t>
      </w:r>
    </w:p>
    <w:p w14:paraId="5FB6472D" w14:textId="1934D2FA" w:rsidR="531DB269" w:rsidRDefault="005A07A9" w:rsidP="000B05B1">
      <w:pPr>
        <w:suppressAutoHyphens/>
        <w:spacing w:after="0" w:line="240" w:lineRule="auto"/>
        <w:contextualSpacing/>
        <w:rPr>
          <w:rFonts w:cstheme="minorHAnsi"/>
          <w:color w:val="000000" w:themeColor="text1"/>
        </w:rPr>
      </w:pPr>
      <w:r>
        <w:rPr>
          <w:rFonts w:cstheme="minorHAnsi"/>
          <w:color w:val="000000" w:themeColor="text1"/>
        </w:rPr>
        <w:t>While manually inspecting the code, I have come up with these vulnerabilities:</w:t>
      </w:r>
    </w:p>
    <w:p w14:paraId="3B0B6D72" w14:textId="77777777" w:rsidR="005A07A9" w:rsidRDefault="005A07A9" w:rsidP="000B05B1">
      <w:pPr>
        <w:suppressAutoHyphens/>
        <w:spacing w:after="0" w:line="240" w:lineRule="auto"/>
        <w:contextualSpacing/>
        <w:rPr>
          <w:rFonts w:cstheme="minorHAnsi"/>
          <w:color w:val="000000" w:themeColor="text1"/>
        </w:rPr>
      </w:pPr>
    </w:p>
    <w:p w14:paraId="64F6A5F4" w14:textId="37144280" w:rsidR="005A07A9" w:rsidRDefault="005A07A9" w:rsidP="005A07A9">
      <w:pPr>
        <w:pStyle w:val="ListParagraph"/>
        <w:numPr>
          <w:ilvl w:val="0"/>
          <w:numId w:val="40"/>
        </w:numPr>
        <w:suppressAutoHyphens/>
        <w:spacing w:after="0" w:line="240" w:lineRule="auto"/>
        <w:rPr>
          <w:rFonts w:cstheme="minorHAnsi"/>
          <w:color w:val="000000" w:themeColor="text1"/>
        </w:rPr>
      </w:pPr>
      <w:r>
        <w:rPr>
          <w:rFonts w:cstheme="minorHAnsi"/>
          <w:color w:val="000000" w:themeColor="text1"/>
        </w:rPr>
        <w:t>Input validation</w:t>
      </w:r>
    </w:p>
    <w:p w14:paraId="25D6F493" w14:textId="7234C430" w:rsidR="005A07A9" w:rsidRDefault="005A07A9" w:rsidP="005A07A9">
      <w:pPr>
        <w:pStyle w:val="ListParagraph"/>
        <w:numPr>
          <w:ilvl w:val="0"/>
          <w:numId w:val="40"/>
        </w:numPr>
        <w:suppressAutoHyphens/>
        <w:spacing w:after="0" w:line="240" w:lineRule="auto"/>
        <w:rPr>
          <w:rFonts w:cstheme="minorHAnsi"/>
          <w:color w:val="000000" w:themeColor="text1"/>
        </w:rPr>
      </w:pPr>
      <w:r>
        <w:rPr>
          <w:rFonts w:cstheme="minorHAnsi"/>
          <w:color w:val="000000" w:themeColor="text1"/>
        </w:rPr>
        <w:t>APIs</w:t>
      </w:r>
    </w:p>
    <w:p w14:paraId="493FC03A" w14:textId="1ABAE770" w:rsidR="005A07A9" w:rsidRDefault="005A07A9" w:rsidP="005A07A9">
      <w:pPr>
        <w:pStyle w:val="ListParagraph"/>
        <w:numPr>
          <w:ilvl w:val="0"/>
          <w:numId w:val="40"/>
        </w:numPr>
        <w:suppressAutoHyphens/>
        <w:spacing w:after="0" w:line="240" w:lineRule="auto"/>
        <w:rPr>
          <w:rFonts w:cstheme="minorHAnsi"/>
          <w:color w:val="000000" w:themeColor="text1"/>
        </w:rPr>
      </w:pPr>
      <w:r>
        <w:rPr>
          <w:rFonts w:cstheme="minorHAnsi"/>
          <w:color w:val="000000" w:themeColor="text1"/>
        </w:rPr>
        <w:t>Cryptography</w:t>
      </w:r>
    </w:p>
    <w:p w14:paraId="2A21E969" w14:textId="0D9722F3" w:rsidR="005A07A9" w:rsidRDefault="005A07A9" w:rsidP="005A07A9">
      <w:pPr>
        <w:pStyle w:val="ListParagraph"/>
        <w:numPr>
          <w:ilvl w:val="0"/>
          <w:numId w:val="40"/>
        </w:numPr>
        <w:suppressAutoHyphens/>
        <w:spacing w:after="0" w:line="240" w:lineRule="auto"/>
        <w:rPr>
          <w:rFonts w:cstheme="minorHAnsi"/>
          <w:color w:val="000000" w:themeColor="text1"/>
        </w:rPr>
      </w:pPr>
      <w:r>
        <w:rPr>
          <w:rFonts w:cstheme="minorHAnsi"/>
          <w:color w:val="000000" w:themeColor="text1"/>
        </w:rPr>
        <w:t>Client/Server</w:t>
      </w:r>
    </w:p>
    <w:p w14:paraId="6457F5AE" w14:textId="1DCCE708" w:rsidR="005A07A9" w:rsidRDefault="005A07A9" w:rsidP="005A07A9">
      <w:pPr>
        <w:pStyle w:val="ListParagraph"/>
        <w:numPr>
          <w:ilvl w:val="0"/>
          <w:numId w:val="40"/>
        </w:numPr>
        <w:suppressAutoHyphens/>
        <w:spacing w:after="0" w:line="240" w:lineRule="auto"/>
        <w:rPr>
          <w:rFonts w:cstheme="minorHAnsi"/>
          <w:color w:val="000000" w:themeColor="text1"/>
        </w:rPr>
      </w:pPr>
      <w:r>
        <w:rPr>
          <w:rFonts w:cstheme="minorHAnsi"/>
          <w:color w:val="000000" w:themeColor="text1"/>
        </w:rPr>
        <w:t>Code Error handling</w:t>
      </w:r>
    </w:p>
    <w:p w14:paraId="075ECFC2" w14:textId="352E3D0F" w:rsidR="005A07A9" w:rsidRDefault="005A07A9" w:rsidP="005A07A9">
      <w:pPr>
        <w:pStyle w:val="ListParagraph"/>
        <w:numPr>
          <w:ilvl w:val="0"/>
          <w:numId w:val="40"/>
        </w:numPr>
        <w:suppressAutoHyphens/>
        <w:spacing w:after="0" w:line="240" w:lineRule="auto"/>
        <w:rPr>
          <w:rFonts w:cstheme="minorHAnsi"/>
          <w:color w:val="000000" w:themeColor="text1"/>
        </w:rPr>
      </w:pPr>
      <w:r>
        <w:rPr>
          <w:rFonts w:cstheme="minorHAnsi"/>
          <w:color w:val="000000" w:themeColor="text1"/>
        </w:rPr>
        <w:t>Code quality</w:t>
      </w:r>
    </w:p>
    <w:p w14:paraId="1586D836" w14:textId="1D832DC0" w:rsidR="005A07A9" w:rsidRDefault="005A07A9" w:rsidP="005A07A9">
      <w:pPr>
        <w:pStyle w:val="ListParagraph"/>
        <w:numPr>
          <w:ilvl w:val="0"/>
          <w:numId w:val="40"/>
        </w:numPr>
        <w:suppressAutoHyphens/>
        <w:spacing w:after="0" w:line="240" w:lineRule="auto"/>
        <w:rPr>
          <w:rFonts w:cstheme="minorHAnsi"/>
          <w:color w:val="000000" w:themeColor="text1"/>
        </w:rPr>
      </w:pPr>
      <w:r>
        <w:rPr>
          <w:rFonts w:cstheme="minorHAnsi"/>
          <w:color w:val="000000" w:themeColor="text1"/>
        </w:rPr>
        <w:t>Encapsulation</w:t>
      </w:r>
    </w:p>
    <w:p w14:paraId="04D677CE" w14:textId="77777777" w:rsidR="005A07A9" w:rsidRDefault="005A07A9" w:rsidP="005A07A9">
      <w:pPr>
        <w:suppressAutoHyphens/>
        <w:spacing w:after="0" w:line="240" w:lineRule="auto"/>
        <w:rPr>
          <w:rFonts w:cstheme="minorHAnsi"/>
          <w:color w:val="000000" w:themeColor="text1"/>
        </w:rPr>
      </w:pPr>
    </w:p>
    <w:p w14:paraId="1C5E5846" w14:textId="7DE76485" w:rsidR="005A07A9" w:rsidRDefault="005A07A9" w:rsidP="005A07A9">
      <w:pPr>
        <w:suppressAutoHyphens/>
        <w:spacing w:after="0" w:line="240" w:lineRule="auto"/>
        <w:rPr>
          <w:rFonts w:cstheme="minorHAnsi"/>
          <w:color w:val="000000" w:themeColor="text1"/>
        </w:rPr>
      </w:pPr>
      <w:r>
        <w:rPr>
          <w:rFonts w:cstheme="minorHAnsi"/>
          <w:color w:val="000000" w:themeColor="text1"/>
        </w:rPr>
        <w:t>Input validation shows that it has no user input. None was accepted or processed in the code.</w:t>
      </w:r>
    </w:p>
    <w:p w14:paraId="21F5DC35" w14:textId="10DEDB99" w:rsidR="005A07A9" w:rsidRPr="005A07A9" w:rsidRDefault="005A07A9" w:rsidP="005A07A9">
      <w:pPr>
        <w:suppressAutoHyphens/>
        <w:spacing w:after="0" w:line="240" w:lineRule="auto"/>
        <w:rPr>
          <w:rFonts w:cstheme="minorHAnsi"/>
          <w:color w:val="000000" w:themeColor="text1"/>
        </w:rPr>
      </w:pPr>
      <w:r>
        <w:rPr>
          <w:rFonts w:cstheme="minorHAnsi"/>
          <w:color w:val="000000" w:themeColor="text1"/>
        </w:rPr>
        <w:t>With no controllers or endpoints defined, we see that the code has an API issue. The code also has no encryption logic or configuration.</w:t>
      </w:r>
      <w:r w:rsidR="000E6FAE">
        <w:rPr>
          <w:rFonts w:cstheme="minorHAnsi"/>
          <w:color w:val="000000" w:themeColor="text1"/>
        </w:rPr>
        <w:t xml:space="preserve"> There is also no communication handling on the part of the client/server. The spring boot code generally handles startup errors generically, at least that’s what I heard. So, this code does not seem to have the correct code error handling. The code quality is also suspect, with no hard-coded secrets, or unsafe patterns. Encapsulation also means that the code has nothing to encapsulate improperly.</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260BE352" w14:textId="60EBFE2D" w:rsidR="002952A5" w:rsidRDefault="002952A5" w:rsidP="002952A5">
      <w:pPr>
        <w:suppressAutoHyphens/>
        <w:spacing w:after="0" w:line="240" w:lineRule="auto"/>
        <w:contextualSpacing/>
        <w:rPr>
          <w:rFonts w:cstheme="minorHAnsi"/>
          <w:color w:val="000000" w:themeColor="text1"/>
        </w:rPr>
      </w:pPr>
      <w:r w:rsidRPr="002952A5">
        <w:rPr>
          <w:rFonts w:cstheme="minorHAnsi"/>
          <w:color w:val="000000" w:themeColor="text1"/>
        </w:rPr>
        <w:t>Using the Maven dependency-check plugin, I analyzed the codebase. Below are the known vulnerabilities from the report, grouped by dependency.</w:t>
      </w:r>
      <w:r w:rsidR="002B43D4">
        <w:rPr>
          <w:rFonts w:cstheme="minorHAnsi"/>
          <w:color w:val="000000" w:themeColor="text1"/>
        </w:rPr>
        <w:t xml:space="preserve"> Copying and pasting the results gave me this:</w:t>
      </w:r>
    </w:p>
    <w:p w14:paraId="1DF62BEB" w14:textId="77777777" w:rsidR="00E92AE1" w:rsidRDefault="00E92AE1" w:rsidP="002952A5">
      <w:pPr>
        <w:suppressAutoHyphens/>
        <w:spacing w:after="0" w:line="240" w:lineRule="auto"/>
        <w:contextualSpacing/>
        <w:rPr>
          <w:rFonts w:cstheme="minorHAnsi"/>
          <w:color w:val="000000" w:themeColor="text1"/>
        </w:rPr>
      </w:pPr>
    </w:p>
    <w:p w14:paraId="759F4A3A" w14:textId="1F2FEC0E" w:rsidR="00E92AE1" w:rsidRDefault="00E92AE1" w:rsidP="002952A5">
      <w:pPr>
        <w:suppressAutoHyphens/>
        <w:spacing w:after="0" w:line="240" w:lineRule="auto"/>
        <w:contextualSpacing/>
        <w:rPr>
          <w:rFonts w:cstheme="minorHAnsi"/>
          <w:color w:val="000000" w:themeColor="text1"/>
        </w:rPr>
      </w:pPr>
      <w:r w:rsidRPr="00E92AE1">
        <w:rPr>
          <w:rFonts w:cstheme="minorHAnsi"/>
          <w:noProof/>
          <w:color w:val="000000" w:themeColor="text1"/>
        </w:rPr>
        <w:lastRenderedPageBreak/>
        <w:drawing>
          <wp:inline distT="0" distB="0" distL="0" distR="0" wp14:anchorId="0C7F8FFC" wp14:editId="14C3612F">
            <wp:extent cx="5035809" cy="2273417"/>
            <wp:effectExtent l="0" t="0" r="0" b="0"/>
            <wp:docPr id="98700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04453" name=""/>
                    <pic:cNvPicPr/>
                  </pic:nvPicPr>
                  <pic:blipFill>
                    <a:blip r:embed="rId12"/>
                    <a:stretch>
                      <a:fillRect/>
                    </a:stretch>
                  </pic:blipFill>
                  <pic:spPr>
                    <a:xfrm>
                      <a:off x="0" y="0"/>
                      <a:ext cx="5035809" cy="2273417"/>
                    </a:xfrm>
                    <a:prstGeom prst="rect">
                      <a:avLst/>
                    </a:prstGeom>
                  </pic:spPr>
                </pic:pic>
              </a:graphicData>
            </a:graphic>
          </wp:inline>
        </w:drawing>
      </w:r>
    </w:p>
    <w:p w14:paraId="010DA11C" w14:textId="77777777" w:rsidR="00E92AE1" w:rsidRDefault="00E92AE1" w:rsidP="002952A5">
      <w:pPr>
        <w:suppressAutoHyphens/>
        <w:spacing w:after="0" w:line="240" w:lineRule="auto"/>
        <w:contextualSpacing/>
        <w:rPr>
          <w:rFonts w:cstheme="minorHAnsi"/>
          <w:color w:val="000000" w:themeColor="text1"/>
        </w:rPr>
      </w:pPr>
    </w:p>
    <w:p w14:paraId="688ABE9C" w14:textId="1DEB943F" w:rsidR="002B43D4" w:rsidRDefault="00E92AE1" w:rsidP="002952A5">
      <w:pPr>
        <w:suppressAutoHyphens/>
        <w:spacing w:after="0" w:line="240" w:lineRule="auto"/>
        <w:contextualSpacing/>
        <w:rPr>
          <w:rFonts w:cstheme="minorHAnsi"/>
          <w:color w:val="000000" w:themeColor="text1"/>
        </w:rPr>
      </w:pPr>
      <w:r w:rsidRPr="00E92AE1">
        <w:rPr>
          <w:rFonts w:cstheme="minorHAnsi"/>
          <w:noProof/>
          <w:color w:val="000000" w:themeColor="text1"/>
        </w:rPr>
        <w:drawing>
          <wp:inline distT="0" distB="0" distL="0" distR="0" wp14:anchorId="71A3085B" wp14:editId="05E5485C">
            <wp:extent cx="5943600" cy="4773295"/>
            <wp:effectExtent l="0" t="0" r="0" b="8255"/>
            <wp:docPr id="26038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85425" name=""/>
                    <pic:cNvPicPr/>
                  </pic:nvPicPr>
                  <pic:blipFill>
                    <a:blip r:embed="rId13"/>
                    <a:stretch>
                      <a:fillRect/>
                    </a:stretch>
                  </pic:blipFill>
                  <pic:spPr>
                    <a:xfrm>
                      <a:off x="0" y="0"/>
                      <a:ext cx="5943600" cy="4773295"/>
                    </a:xfrm>
                    <a:prstGeom prst="rect">
                      <a:avLst/>
                    </a:prstGeom>
                  </pic:spPr>
                </pic:pic>
              </a:graphicData>
            </a:graphic>
          </wp:inline>
        </w:drawing>
      </w:r>
    </w:p>
    <w:p w14:paraId="760DBE02" w14:textId="77777777" w:rsidR="00E92AE1" w:rsidRDefault="00E92AE1" w:rsidP="002952A5">
      <w:pPr>
        <w:suppressAutoHyphens/>
        <w:spacing w:after="0" w:line="240" w:lineRule="auto"/>
        <w:contextualSpacing/>
        <w:rPr>
          <w:rFonts w:cstheme="minorHAnsi"/>
          <w:color w:val="000000" w:themeColor="text1"/>
        </w:rPr>
      </w:pPr>
    </w:p>
    <w:p w14:paraId="7E8FD3EC" w14:textId="5F26FC58" w:rsidR="00E92AE1" w:rsidRDefault="00E92AE1" w:rsidP="002952A5">
      <w:pPr>
        <w:suppressAutoHyphens/>
        <w:spacing w:after="0" w:line="240" w:lineRule="auto"/>
        <w:contextualSpacing/>
        <w:rPr>
          <w:rFonts w:cstheme="minorHAnsi"/>
          <w:color w:val="000000" w:themeColor="text1"/>
        </w:rPr>
      </w:pPr>
      <w:r w:rsidRPr="00E92AE1">
        <w:rPr>
          <w:rFonts w:cstheme="minorHAnsi"/>
          <w:noProof/>
          <w:color w:val="000000" w:themeColor="text1"/>
        </w:rPr>
        <w:lastRenderedPageBreak/>
        <w:drawing>
          <wp:inline distT="0" distB="0" distL="0" distR="0" wp14:anchorId="75ABAB9C" wp14:editId="0076079F">
            <wp:extent cx="5943600" cy="3068320"/>
            <wp:effectExtent l="0" t="0" r="0" b="0"/>
            <wp:docPr id="49237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72451" name=""/>
                    <pic:cNvPicPr/>
                  </pic:nvPicPr>
                  <pic:blipFill>
                    <a:blip r:embed="rId14"/>
                    <a:stretch>
                      <a:fillRect/>
                    </a:stretch>
                  </pic:blipFill>
                  <pic:spPr>
                    <a:xfrm>
                      <a:off x="0" y="0"/>
                      <a:ext cx="5943600" cy="3068320"/>
                    </a:xfrm>
                    <a:prstGeom prst="rect">
                      <a:avLst/>
                    </a:prstGeom>
                  </pic:spPr>
                </pic:pic>
              </a:graphicData>
            </a:graphic>
          </wp:inline>
        </w:drawing>
      </w:r>
    </w:p>
    <w:p w14:paraId="1DCFCB1E" w14:textId="77777777" w:rsidR="002B43D4" w:rsidRPr="002952A5" w:rsidRDefault="002B43D4" w:rsidP="002952A5">
      <w:pPr>
        <w:suppressAutoHyphens/>
        <w:spacing w:after="0" w:line="240" w:lineRule="auto"/>
        <w:contextualSpacing/>
        <w:rPr>
          <w:rFonts w:cstheme="minorHAnsi"/>
          <w:color w:val="000000" w:themeColor="text1"/>
        </w:rPr>
      </w:pPr>
    </w:p>
    <w:p w14:paraId="1E32240A" w14:textId="6D165DC0" w:rsidR="531DB269" w:rsidRPr="000B05B1" w:rsidRDefault="531DB269" w:rsidP="000B05B1">
      <w:pPr>
        <w:suppressAutoHyphens/>
        <w:spacing w:after="0" w:line="240" w:lineRule="auto"/>
        <w:contextualSpacing/>
        <w:rPr>
          <w:rFonts w:cstheme="minorHAnsi"/>
          <w:color w:val="000000" w:themeColor="text1"/>
        </w:rPr>
      </w:pP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6A69540B" w14:textId="6CF7E545" w:rsidR="322AA2CB" w:rsidRDefault="322AA2CB" w:rsidP="00245E08">
      <w:pPr>
        <w:suppressAutoHyphens/>
        <w:spacing w:after="0" w:line="240" w:lineRule="auto"/>
        <w:contextualSpacing/>
        <w:rPr>
          <w:rFonts w:cstheme="minorHAnsi"/>
        </w:rPr>
      </w:pPr>
    </w:p>
    <w:p w14:paraId="5735508E" w14:textId="0A5F4EB7" w:rsidR="009C178F" w:rsidRDefault="009C178F" w:rsidP="00245E08">
      <w:pPr>
        <w:suppressAutoHyphens/>
        <w:spacing w:after="0" w:line="240" w:lineRule="auto"/>
        <w:contextualSpacing/>
        <w:rPr>
          <w:rFonts w:cstheme="minorHAnsi"/>
        </w:rPr>
      </w:pPr>
      <w:r>
        <w:rPr>
          <w:rFonts w:cstheme="minorHAnsi"/>
        </w:rPr>
        <w:t xml:space="preserve">As far as the mitigation plan goes, I think Artemis Financials software application, based on the vulnerability assessment process, would tell me to identify the security vulnerabilities. The plan should mitigate risks </w:t>
      </w:r>
      <w:r w:rsidR="00412B8A">
        <w:rPr>
          <w:rFonts w:cstheme="minorHAnsi"/>
        </w:rPr>
        <w:t xml:space="preserve">by taking care of the seven areas of vulnerability. Input validation, APIs, cryptography, client/server, code error handling, code quality, and encapsulation. </w:t>
      </w:r>
    </w:p>
    <w:p w14:paraId="381A7307" w14:textId="77777777" w:rsidR="00B00FBA" w:rsidRDefault="00B00FBA" w:rsidP="00245E08">
      <w:pPr>
        <w:suppressAutoHyphens/>
        <w:spacing w:after="0" w:line="240" w:lineRule="auto"/>
        <w:contextualSpacing/>
        <w:rPr>
          <w:rFonts w:cstheme="minorHAnsi"/>
        </w:rPr>
      </w:pPr>
    </w:p>
    <w:p w14:paraId="5E95CA2E" w14:textId="6AEF323C" w:rsidR="00B00FBA" w:rsidRDefault="00B00FBA" w:rsidP="00B00FBA">
      <w:pPr>
        <w:pStyle w:val="ListParagraph"/>
        <w:numPr>
          <w:ilvl w:val="0"/>
          <w:numId w:val="41"/>
        </w:numPr>
        <w:suppressAutoHyphens/>
        <w:spacing w:after="0" w:line="240" w:lineRule="auto"/>
        <w:rPr>
          <w:rFonts w:cstheme="minorHAnsi"/>
        </w:rPr>
      </w:pPr>
      <w:r>
        <w:rPr>
          <w:rFonts w:cstheme="minorHAnsi"/>
        </w:rPr>
        <w:t>Input validation: validate all user inputs using some kind of reliable validation framework</w:t>
      </w:r>
    </w:p>
    <w:p w14:paraId="0EE9D708" w14:textId="5E70FC3A" w:rsidR="00B00FBA" w:rsidRDefault="00B00FBA" w:rsidP="00B00FBA">
      <w:pPr>
        <w:pStyle w:val="ListParagraph"/>
        <w:numPr>
          <w:ilvl w:val="0"/>
          <w:numId w:val="41"/>
        </w:numPr>
        <w:suppressAutoHyphens/>
        <w:spacing w:after="0" w:line="240" w:lineRule="auto"/>
        <w:rPr>
          <w:rFonts w:cstheme="minorHAnsi"/>
        </w:rPr>
      </w:pPr>
      <w:r>
        <w:rPr>
          <w:rFonts w:cstheme="minorHAnsi"/>
        </w:rPr>
        <w:t>APIs, implement authentication and authorization to ensure more security.</w:t>
      </w:r>
    </w:p>
    <w:p w14:paraId="396BD861" w14:textId="1D1DF538" w:rsidR="00B00FBA" w:rsidRDefault="00816B7D" w:rsidP="00B00FBA">
      <w:pPr>
        <w:pStyle w:val="ListParagraph"/>
        <w:numPr>
          <w:ilvl w:val="0"/>
          <w:numId w:val="41"/>
        </w:numPr>
        <w:suppressAutoHyphens/>
        <w:spacing w:after="0" w:line="240" w:lineRule="auto"/>
        <w:rPr>
          <w:rFonts w:cstheme="minorHAnsi"/>
        </w:rPr>
      </w:pPr>
      <w:r>
        <w:rPr>
          <w:rFonts w:cstheme="minorHAnsi"/>
        </w:rPr>
        <w:t xml:space="preserve">Cryptography issues would mean that I would need to ensure that all data transmitted between the client and server is encrypted using TLS (Transport Layer Security) this will protect against things like eavesdropping and man in the middle attacks. Regularly updating the latest versions would also </w:t>
      </w:r>
      <w:r w:rsidR="00141200">
        <w:rPr>
          <w:rFonts w:cstheme="minorHAnsi"/>
        </w:rPr>
        <w:t>help</w:t>
      </w:r>
      <w:r>
        <w:rPr>
          <w:rFonts w:cstheme="minorHAnsi"/>
        </w:rPr>
        <w:t xml:space="preserve"> a lot. </w:t>
      </w:r>
      <w:r w:rsidR="00141200">
        <w:rPr>
          <w:rFonts w:cstheme="minorHAnsi"/>
        </w:rPr>
        <w:t xml:space="preserve">Data encryption is part of this process also. This is done by ensuring all data received from the client is validated and sanitized to prevent any kind of injection attacks. </w:t>
      </w:r>
    </w:p>
    <w:p w14:paraId="3BD22BC9" w14:textId="43243F19" w:rsidR="00141200" w:rsidRDefault="007D0758" w:rsidP="00B00FBA">
      <w:pPr>
        <w:pStyle w:val="ListParagraph"/>
        <w:numPr>
          <w:ilvl w:val="0"/>
          <w:numId w:val="41"/>
        </w:numPr>
        <w:suppressAutoHyphens/>
        <w:spacing w:after="0" w:line="240" w:lineRule="auto"/>
        <w:rPr>
          <w:rFonts w:cstheme="minorHAnsi"/>
        </w:rPr>
      </w:pPr>
      <w:r>
        <w:rPr>
          <w:rFonts w:cstheme="minorHAnsi"/>
        </w:rPr>
        <w:t xml:space="preserve">Client/Server can deal with something similar as cryptography issues. This involves a systematic approach to enhance security across the architecture. We can do things such as implementing secure communication protocols, strengthen authentication mechanisms, enhance data encryption, secure key management, input validation and security measures. </w:t>
      </w:r>
    </w:p>
    <w:p w14:paraId="1547DCBD" w14:textId="77777777" w:rsidR="00B95FEE" w:rsidRDefault="00B95FEE" w:rsidP="00B00FBA">
      <w:pPr>
        <w:pStyle w:val="ListParagraph"/>
        <w:numPr>
          <w:ilvl w:val="0"/>
          <w:numId w:val="41"/>
        </w:numPr>
        <w:suppressAutoHyphens/>
        <w:spacing w:after="0" w:line="240" w:lineRule="auto"/>
        <w:rPr>
          <w:rFonts w:cstheme="minorHAnsi"/>
        </w:rPr>
      </w:pPr>
      <w:r>
        <w:rPr>
          <w:rFonts w:cstheme="minorHAnsi"/>
        </w:rPr>
        <w:t xml:space="preserve">Fixing code error handling can involve just doing the right code and implementing it correctly to begin with. That is not always logical or feasible though. We can do things such as use structured exception handling, write unit tests to ensure that error handling works as expected in different scenarios. Test the entire client server flow to validate that error handling is effective across the architecture. </w:t>
      </w:r>
    </w:p>
    <w:p w14:paraId="63B407E7" w14:textId="171DACDA" w:rsidR="007D0758" w:rsidRDefault="00B95FEE" w:rsidP="00B00FBA">
      <w:pPr>
        <w:pStyle w:val="ListParagraph"/>
        <w:numPr>
          <w:ilvl w:val="0"/>
          <w:numId w:val="41"/>
        </w:numPr>
        <w:suppressAutoHyphens/>
        <w:spacing w:after="0" w:line="240" w:lineRule="auto"/>
        <w:rPr>
          <w:rFonts w:cstheme="minorHAnsi"/>
        </w:rPr>
      </w:pPr>
      <w:r>
        <w:rPr>
          <w:rFonts w:cstheme="minorHAnsi"/>
        </w:rPr>
        <w:lastRenderedPageBreak/>
        <w:t xml:space="preserve">Code </w:t>
      </w:r>
      <w:r w:rsidR="00426F29">
        <w:rPr>
          <w:rFonts w:cstheme="minorHAnsi"/>
        </w:rPr>
        <w:t xml:space="preserve">quality deals with establishing code standards. We can mitigate it by using define style guides, implement version control, conduct code reviews, write automated tests, and refractor regularly. </w:t>
      </w:r>
    </w:p>
    <w:p w14:paraId="6E93D15E" w14:textId="7B2724E8" w:rsidR="00E81356" w:rsidRPr="00B00FBA" w:rsidRDefault="00E81356" w:rsidP="00B00FBA">
      <w:pPr>
        <w:pStyle w:val="ListParagraph"/>
        <w:numPr>
          <w:ilvl w:val="0"/>
          <w:numId w:val="41"/>
        </w:numPr>
        <w:suppressAutoHyphens/>
        <w:spacing w:after="0" w:line="240" w:lineRule="auto"/>
        <w:rPr>
          <w:rFonts w:cstheme="minorHAnsi"/>
        </w:rPr>
      </w:pPr>
      <w:r>
        <w:rPr>
          <w:rFonts w:cstheme="minorHAnsi"/>
        </w:rPr>
        <w:t xml:space="preserve">To manage encapsulation, we can make sure to ensure that the internal states of objects are protected from unintended interference and misuse. We can do this by using access modifiers, encapsulate data in classes, implement getters and setters, and design with interfaces. </w:t>
      </w:r>
    </w:p>
    <w:sectPr w:rsidR="00E81356" w:rsidRPr="00B00FBA" w:rsidSect="00F20525">
      <w:headerReference w:type="default" r:id="rId15"/>
      <w:footerReference w:type="even"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75AFF" w14:textId="77777777" w:rsidR="0038528A" w:rsidRDefault="0038528A" w:rsidP="002F3F84">
      <w:r>
        <w:separator/>
      </w:r>
    </w:p>
  </w:endnote>
  <w:endnote w:type="continuationSeparator" w:id="0">
    <w:p w14:paraId="01A0BA47" w14:textId="77777777" w:rsidR="0038528A" w:rsidRDefault="0038528A" w:rsidP="002F3F84">
      <w:r>
        <w:continuationSeparator/>
      </w:r>
    </w:p>
  </w:endnote>
  <w:endnote w:type="continuationNotice" w:id="1">
    <w:p w14:paraId="1EC95BB5" w14:textId="77777777" w:rsidR="0038528A" w:rsidRDefault="0038528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6DEE2" w14:textId="77777777" w:rsidR="0038528A" w:rsidRDefault="0038528A" w:rsidP="002F3F84">
      <w:r>
        <w:separator/>
      </w:r>
    </w:p>
  </w:footnote>
  <w:footnote w:type="continuationSeparator" w:id="0">
    <w:p w14:paraId="3704ACC9" w14:textId="77777777" w:rsidR="0038528A" w:rsidRDefault="0038528A" w:rsidP="002F3F84">
      <w:r>
        <w:continuationSeparator/>
      </w:r>
    </w:p>
  </w:footnote>
  <w:footnote w:type="continuationNotice" w:id="1">
    <w:p w14:paraId="54A58911" w14:textId="77777777" w:rsidR="0038528A" w:rsidRDefault="0038528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0E12"/>
    <w:multiLevelType w:val="multilevel"/>
    <w:tmpl w:val="FBC69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3"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4"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8"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9"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0"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7F618E"/>
    <w:multiLevelType w:val="multilevel"/>
    <w:tmpl w:val="ACFE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B67133"/>
    <w:multiLevelType w:val="multilevel"/>
    <w:tmpl w:val="FE18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55A95"/>
    <w:multiLevelType w:val="multilevel"/>
    <w:tmpl w:val="B0A6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66465F"/>
    <w:multiLevelType w:val="multilevel"/>
    <w:tmpl w:val="BB4A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20" w15:restartNumberingAfterBreak="0">
    <w:nsid w:val="33F1587E"/>
    <w:multiLevelType w:val="multilevel"/>
    <w:tmpl w:val="6848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63260C"/>
    <w:multiLevelType w:val="hybridMultilevel"/>
    <w:tmpl w:val="BA2CD1F4"/>
    <w:lvl w:ilvl="0" w:tplc="AD24B69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AE75FB"/>
    <w:multiLevelType w:val="multilevel"/>
    <w:tmpl w:val="C296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110267"/>
    <w:multiLevelType w:val="multilevel"/>
    <w:tmpl w:val="A370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B06822"/>
    <w:multiLevelType w:val="hybridMultilevel"/>
    <w:tmpl w:val="39365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2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CC209D"/>
    <w:multiLevelType w:val="hybridMultilevel"/>
    <w:tmpl w:val="C7327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5C5032AC"/>
    <w:multiLevelType w:val="multilevel"/>
    <w:tmpl w:val="6AD4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AA5D74"/>
    <w:multiLevelType w:val="multilevel"/>
    <w:tmpl w:val="DB640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150951"/>
    <w:multiLevelType w:val="hybridMultilevel"/>
    <w:tmpl w:val="3BFA6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DA3650"/>
    <w:multiLevelType w:val="multilevel"/>
    <w:tmpl w:val="9EF0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36"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F622E6"/>
    <w:multiLevelType w:val="multilevel"/>
    <w:tmpl w:val="091E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39"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40"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38"/>
  </w:num>
  <w:num w:numId="2" w16cid:durableId="1080641033">
    <w:abstractNumId w:val="9"/>
  </w:num>
  <w:num w:numId="3" w16cid:durableId="48696316">
    <w:abstractNumId w:val="7"/>
  </w:num>
  <w:num w:numId="4" w16cid:durableId="400517338">
    <w:abstractNumId w:val="39"/>
  </w:num>
  <w:num w:numId="5" w16cid:durableId="1327516238">
    <w:abstractNumId w:val="35"/>
  </w:num>
  <w:num w:numId="6" w16cid:durableId="1023173312">
    <w:abstractNumId w:val="2"/>
  </w:num>
  <w:num w:numId="7" w16cid:durableId="667905391">
    <w:abstractNumId w:val="8"/>
  </w:num>
  <w:num w:numId="8" w16cid:durableId="2056158376">
    <w:abstractNumId w:val="25"/>
  </w:num>
  <w:num w:numId="9" w16cid:durableId="2034652499">
    <w:abstractNumId w:val="19"/>
  </w:num>
  <w:num w:numId="10" w16cid:durableId="667711553">
    <w:abstractNumId w:val="18"/>
  </w:num>
  <w:num w:numId="11" w16cid:durableId="1200625610">
    <w:abstractNumId w:val="11"/>
  </w:num>
  <w:num w:numId="12" w16cid:durableId="702367391">
    <w:abstractNumId w:val="30"/>
  </w:num>
  <w:num w:numId="13" w16cid:durableId="1732731064">
    <w:abstractNumId w:val="26"/>
    <w:lvlOverride w:ilvl="0">
      <w:lvl w:ilvl="0">
        <w:numFmt w:val="lowerLetter"/>
        <w:lvlText w:val="%1."/>
        <w:lvlJc w:val="left"/>
      </w:lvl>
    </w:lvlOverride>
  </w:num>
  <w:num w:numId="14" w16cid:durableId="225528553">
    <w:abstractNumId w:val="12"/>
  </w:num>
  <w:num w:numId="15" w16cid:durableId="1081024668">
    <w:abstractNumId w:val="4"/>
    <w:lvlOverride w:ilvl="0">
      <w:lvl w:ilvl="0">
        <w:numFmt w:val="lowerLetter"/>
        <w:lvlText w:val="%1."/>
        <w:lvlJc w:val="left"/>
      </w:lvl>
    </w:lvlOverride>
  </w:num>
  <w:num w:numId="16" w16cid:durableId="83961772">
    <w:abstractNumId w:val="1"/>
  </w:num>
  <w:num w:numId="17" w16cid:durableId="121652772">
    <w:abstractNumId w:val="31"/>
  </w:num>
  <w:num w:numId="18" w16cid:durableId="54864448">
    <w:abstractNumId w:val="13"/>
  </w:num>
  <w:num w:numId="19" w16cid:durableId="189877605">
    <w:abstractNumId w:val="6"/>
  </w:num>
  <w:num w:numId="20" w16cid:durableId="1198857267">
    <w:abstractNumId w:val="36"/>
  </w:num>
  <w:num w:numId="21" w16cid:durableId="1595164647">
    <w:abstractNumId w:val="40"/>
  </w:num>
  <w:num w:numId="22" w16cid:durableId="502403426">
    <w:abstractNumId w:val="10"/>
  </w:num>
  <w:num w:numId="23" w16cid:durableId="1402559692">
    <w:abstractNumId w:val="3"/>
  </w:num>
  <w:num w:numId="24" w16cid:durableId="210264192">
    <w:abstractNumId w:val="28"/>
  </w:num>
  <w:num w:numId="25" w16cid:durableId="318656350">
    <w:abstractNumId w:val="5"/>
  </w:num>
  <w:num w:numId="26" w16cid:durableId="178006743">
    <w:abstractNumId w:val="21"/>
  </w:num>
  <w:num w:numId="27" w16cid:durableId="1019239351">
    <w:abstractNumId w:val="15"/>
  </w:num>
  <w:num w:numId="28" w16cid:durableId="2118677988">
    <w:abstractNumId w:val="22"/>
  </w:num>
  <w:num w:numId="29" w16cid:durableId="77949215">
    <w:abstractNumId w:val="34"/>
  </w:num>
  <w:num w:numId="30" w16cid:durableId="993333486">
    <w:abstractNumId w:val="14"/>
  </w:num>
  <w:num w:numId="31" w16cid:durableId="356077797">
    <w:abstractNumId w:val="17"/>
  </w:num>
  <w:num w:numId="32" w16cid:durableId="1214654440">
    <w:abstractNumId w:val="20"/>
  </w:num>
  <w:num w:numId="33" w16cid:durableId="420299479">
    <w:abstractNumId w:val="16"/>
  </w:num>
  <w:num w:numId="34" w16cid:durableId="238105237">
    <w:abstractNumId w:val="37"/>
  </w:num>
  <w:num w:numId="35" w16cid:durableId="1425954736">
    <w:abstractNumId w:val="23"/>
  </w:num>
  <w:num w:numId="36" w16cid:durableId="413481594">
    <w:abstractNumId w:val="0"/>
  </w:num>
  <w:num w:numId="37" w16cid:durableId="974987702">
    <w:abstractNumId w:val="29"/>
  </w:num>
  <w:num w:numId="38" w16cid:durableId="1458569740">
    <w:abstractNumId w:val="32"/>
  </w:num>
  <w:num w:numId="39" w16cid:durableId="1362781356">
    <w:abstractNumId w:val="33"/>
  </w:num>
  <w:num w:numId="40" w16cid:durableId="1221016131">
    <w:abstractNumId w:val="27"/>
  </w:num>
  <w:num w:numId="41" w16cid:durableId="164503726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1E29"/>
    <w:rsid w:val="00025C05"/>
    <w:rsid w:val="00026A0F"/>
    <w:rsid w:val="00032A6D"/>
    <w:rsid w:val="0003798F"/>
    <w:rsid w:val="00052476"/>
    <w:rsid w:val="000B05B1"/>
    <w:rsid w:val="000D2A1B"/>
    <w:rsid w:val="000D4B1E"/>
    <w:rsid w:val="000E6FAE"/>
    <w:rsid w:val="00113667"/>
    <w:rsid w:val="001163B9"/>
    <w:rsid w:val="001240EF"/>
    <w:rsid w:val="00125FEF"/>
    <w:rsid w:val="0013182C"/>
    <w:rsid w:val="00132F01"/>
    <w:rsid w:val="00141200"/>
    <w:rsid w:val="0016475A"/>
    <w:rsid w:val="001650C9"/>
    <w:rsid w:val="00173CC0"/>
    <w:rsid w:val="00187548"/>
    <w:rsid w:val="00192EAD"/>
    <w:rsid w:val="001A381D"/>
    <w:rsid w:val="001C55A7"/>
    <w:rsid w:val="001E2BC4"/>
    <w:rsid w:val="001E5399"/>
    <w:rsid w:val="001E664A"/>
    <w:rsid w:val="001F347C"/>
    <w:rsid w:val="001F3498"/>
    <w:rsid w:val="002079DF"/>
    <w:rsid w:val="00221309"/>
    <w:rsid w:val="00223220"/>
    <w:rsid w:val="00225BE2"/>
    <w:rsid w:val="00226919"/>
    <w:rsid w:val="00234FC3"/>
    <w:rsid w:val="00245E08"/>
    <w:rsid w:val="00250101"/>
    <w:rsid w:val="00262D50"/>
    <w:rsid w:val="00266758"/>
    <w:rsid w:val="002712C7"/>
    <w:rsid w:val="00271E26"/>
    <w:rsid w:val="002778D5"/>
    <w:rsid w:val="00281DF1"/>
    <w:rsid w:val="00283077"/>
    <w:rsid w:val="00283B7F"/>
    <w:rsid w:val="002952A5"/>
    <w:rsid w:val="002B1BE5"/>
    <w:rsid w:val="002B43D4"/>
    <w:rsid w:val="002B4C2F"/>
    <w:rsid w:val="002D41B0"/>
    <w:rsid w:val="002D79BF"/>
    <w:rsid w:val="002DA730"/>
    <w:rsid w:val="002F3F84"/>
    <w:rsid w:val="002F66FC"/>
    <w:rsid w:val="00321D27"/>
    <w:rsid w:val="003221D7"/>
    <w:rsid w:val="0032740C"/>
    <w:rsid w:val="0035016E"/>
    <w:rsid w:val="00352FD0"/>
    <w:rsid w:val="003726AD"/>
    <w:rsid w:val="0037344C"/>
    <w:rsid w:val="0038528A"/>
    <w:rsid w:val="00393181"/>
    <w:rsid w:val="003A0BF9"/>
    <w:rsid w:val="003A2F8A"/>
    <w:rsid w:val="003C2AE6"/>
    <w:rsid w:val="003D5918"/>
    <w:rsid w:val="003E399D"/>
    <w:rsid w:val="003E5350"/>
    <w:rsid w:val="003F32E7"/>
    <w:rsid w:val="003F4787"/>
    <w:rsid w:val="003F695D"/>
    <w:rsid w:val="004079F2"/>
    <w:rsid w:val="00412B8A"/>
    <w:rsid w:val="00426F29"/>
    <w:rsid w:val="004333E0"/>
    <w:rsid w:val="00440D18"/>
    <w:rsid w:val="004609FD"/>
    <w:rsid w:val="00460DE5"/>
    <w:rsid w:val="0046151B"/>
    <w:rsid w:val="00462F70"/>
    <w:rsid w:val="004802CA"/>
    <w:rsid w:val="00485402"/>
    <w:rsid w:val="00494E8A"/>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2C7C"/>
    <w:rsid w:val="0058528C"/>
    <w:rsid w:val="005A07A9"/>
    <w:rsid w:val="005A0DB2"/>
    <w:rsid w:val="005A6070"/>
    <w:rsid w:val="005A7C7F"/>
    <w:rsid w:val="005C593C"/>
    <w:rsid w:val="005F574E"/>
    <w:rsid w:val="00604DC6"/>
    <w:rsid w:val="006127E0"/>
    <w:rsid w:val="00633225"/>
    <w:rsid w:val="00641AAB"/>
    <w:rsid w:val="00660CE1"/>
    <w:rsid w:val="00693569"/>
    <w:rsid w:val="006955A1"/>
    <w:rsid w:val="006B66FE"/>
    <w:rsid w:val="006B75EE"/>
    <w:rsid w:val="006C197D"/>
    <w:rsid w:val="006C3269"/>
    <w:rsid w:val="006F2F77"/>
    <w:rsid w:val="00700D10"/>
    <w:rsid w:val="00701A84"/>
    <w:rsid w:val="007033DB"/>
    <w:rsid w:val="00705D42"/>
    <w:rsid w:val="007160A7"/>
    <w:rsid w:val="007205AF"/>
    <w:rsid w:val="007415E6"/>
    <w:rsid w:val="00760100"/>
    <w:rsid w:val="007617B2"/>
    <w:rsid w:val="00761B04"/>
    <w:rsid w:val="00776757"/>
    <w:rsid w:val="0078046E"/>
    <w:rsid w:val="007C4CA8"/>
    <w:rsid w:val="007D0758"/>
    <w:rsid w:val="007E5EA6"/>
    <w:rsid w:val="00801F57"/>
    <w:rsid w:val="00811600"/>
    <w:rsid w:val="00812410"/>
    <w:rsid w:val="008162CD"/>
    <w:rsid w:val="00816B7D"/>
    <w:rsid w:val="00841BCB"/>
    <w:rsid w:val="00844851"/>
    <w:rsid w:val="00847593"/>
    <w:rsid w:val="00861EC1"/>
    <w:rsid w:val="008A0B05"/>
    <w:rsid w:val="008D2F4E"/>
    <w:rsid w:val="008E7E10"/>
    <w:rsid w:val="008F26B4"/>
    <w:rsid w:val="008F3828"/>
    <w:rsid w:val="0090104E"/>
    <w:rsid w:val="00921C2E"/>
    <w:rsid w:val="009279EB"/>
    <w:rsid w:val="00940B1A"/>
    <w:rsid w:val="00944D65"/>
    <w:rsid w:val="0095278C"/>
    <w:rsid w:val="00966538"/>
    <w:rsid w:val="009714E8"/>
    <w:rsid w:val="00974AE3"/>
    <w:rsid w:val="009774F3"/>
    <w:rsid w:val="00985428"/>
    <w:rsid w:val="009B0AA5"/>
    <w:rsid w:val="009B1496"/>
    <w:rsid w:val="009C11B9"/>
    <w:rsid w:val="009C178F"/>
    <w:rsid w:val="009C6202"/>
    <w:rsid w:val="009D5E8C"/>
    <w:rsid w:val="009F74CE"/>
    <w:rsid w:val="00A0054C"/>
    <w:rsid w:val="00A12BCB"/>
    <w:rsid w:val="00A143C7"/>
    <w:rsid w:val="00A36CDD"/>
    <w:rsid w:val="00A45B2C"/>
    <w:rsid w:val="00A472D7"/>
    <w:rsid w:val="00A57A92"/>
    <w:rsid w:val="00A71C4B"/>
    <w:rsid w:val="00A728D4"/>
    <w:rsid w:val="00A9068B"/>
    <w:rsid w:val="00AE1B47"/>
    <w:rsid w:val="00AE28C6"/>
    <w:rsid w:val="00AE5B33"/>
    <w:rsid w:val="00AF1198"/>
    <w:rsid w:val="00AF4C03"/>
    <w:rsid w:val="00AF6EE8"/>
    <w:rsid w:val="00B00FBA"/>
    <w:rsid w:val="00B03C25"/>
    <w:rsid w:val="00B1117F"/>
    <w:rsid w:val="00B1598A"/>
    <w:rsid w:val="00B1648E"/>
    <w:rsid w:val="00B17C03"/>
    <w:rsid w:val="00B20F52"/>
    <w:rsid w:val="00B30A42"/>
    <w:rsid w:val="00B31D4B"/>
    <w:rsid w:val="00B35185"/>
    <w:rsid w:val="00B46BAB"/>
    <w:rsid w:val="00B50C83"/>
    <w:rsid w:val="00B66A6E"/>
    <w:rsid w:val="00B70EF1"/>
    <w:rsid w:val="00B95FEE"/>
    <w:rsid w:val="00BB1033"/>
    <w:rsid w:val="00BD4019"/>
    <w:rsid w:val="00BE06F7"/>
    <w:rsid w:val="00BE22B6"/>
    <w:rsid w:val="00BE5AC6"/>
    <w:rsid w:val="00BF2E4C"/>
    <w:rsid w:val="00BF4E7E"/>
    <w:rsid w:val="00C02BBB"/>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44D28"/>
    <w:rsid w:val="00D8455A"/>
    <w:rsid w:val="00DA28C0"/>
    <w:rsid w:val="00DB63D9"/>
    <w:rsid w:val="00DC2970"/>
    <w:rsid w:val="00DC5AB3"/>
    <w:rsid w:val="00DD3256"/>
    <w:rsid w:val="00DE4F6E"/>
    <w:rsid w:val="00E02BD0"/>
    <w:rsid w:val="00E2188F"/>
    <w:rsid w:val="00E2280C"/>
    <w:rsid w:val="00E51AA6"/>
    <w:rsid w:val="00E66FC0"/>
    <w:rsid w:val="00E81328"/>
    <w:rsid w:val="00E81356"/>
    <w:rsid w:val="00E83958"/>
    <w:rsid w:val="00E92AE1"/>
    <w:rsid w:val="00EE3EAE"/>
    <w:rsid w:val="00F053DB"/>
    <w:rsid w:val="00F143F0"/>
    <w:rsid w:val="00F20525"/>
    <w:rsid w:val="00F22275"/>
    <w:rsid w:val="00F41864"/>
    <w:rsid w:val="00F45D06"/>
    <w:rsid w:val="00F66C9E"/>
    <w:rsid w:val="00F67F76"/>
    <w:rsid w:val="00F908A6"/>
    <w:rsid w:val="00FA29B4"/>
    <w:rsid w:val="00FA58FA"/>
    <w:rsid w:val="00FB619A"/>
    <w:rsid w:val="00FC5E30"/>
    <w:rsid w:val="00FD079D"/>
    <w:rsid w:val="00FD26AD"/>
    <w:rsid w:val="00FD596B"/>
    <w:rsid w:val="00FD5A31"/>
    <w:rsid w:val="00FD69E9"/>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700</TotalTime>
  <Pages>7</Pages>
  <Words>1573</Words>
  <Characters>8969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Chris Ouk</cp:lastModifiedBy>
  <cp:revision>17</cp:revision>
  <dcterms:created xsi:type="dcterms:W3CDTF">2026-01-22T06:27:00Z</dcterms:created>
  <dcterms:modified xsi:type="dcterms:W3CDTF">2026-01-22T18:06:00Z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