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Title"/>
        <w:pageBreakBefore w:val="0"/>
      </w:pPr>
      <w:bookmarkStart w:colFirst="0" w:colLast="0" w:name="_5x0d5h95i329" w:id="0"/>
      <w:bookmarkEnd w:id="0"/>
      <w:r w:rsidR="00000000" w:rsidDel="00000000" w:rsidRPr="00000000">
        <w:rPr>
          <w:rtl w:val="0"/>
        </w:rPr>
        <w:t>Tory DeMaio</w:t>
      </w:r>
    </w:p>
    <w:p w:rsidR="00000000" w:rsidDel="00000000" w:rsidRDefault="00000000" w14:paraId="00000002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Subtitle"/>
        <w:pageBreakBefore w:val="0"/>
        <w:rPr>
          <w:i w:val="0"/>
          <w:color w:val="00AB44"/>
          <w:rFonts w:ascii="Proxima Nova" w:cs="Proxima Nova" w:eastAsia="Proxima Nova" w:hAnsi="Proxima Nova"/>
          <w:sz w:val="36"/>
          <w:szCs w:val="36"/>
        </w:rPr>
      </w:pPr>
      <w:bookmarkStart w:colFirst="0" w:colLast="0" w:name="_sbziogryzzql" w:id="1"/>
      <w:bookmarkEnd w:id="1"/>
      <w:r w:rsidR="00000000" w:rsidDel="00000000" w:rsidRPr="00000000">
        <w:rPr>
          <w:rtl w:val="0"/>
        </w:rPr>
        <w:t>Entry-Level Software Developer</w:t>
      </w: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0" w:line="240" w:lineRule="auto"/>
        <w:rPr>
          <w:color w:val="666666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723 Orange Ave E</w:t>
      </w:r>
    </w:p>
    <w:p w:rsidR="00000000" w:rsidDel="00000000" w:rsidRDefault="00000000" w14:paraId="00000004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0" w:line="240" w:lineRule="auto"/>
        <w:rPr>
          <w:color w:val="666666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Saint Paul, MN, 55106</w:t>
      </w:r>
    </w:p>
    <w:p w:rsidR="00000000" w:rsidDel="00000000" w:rsidRDefault="00000000" w14:paraId="0000000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0" w:line="240" w:lineRule="auto"/>
        <w:rPr>
          <w:color w:val="666666"/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(612)247-1254</w: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0" w:line="240" w:lineRule="auto"/>
        <w:rPr>
          <w:color w:val="666666"/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Torydemaio@gmail.com</w:t>
      </w: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pageBreakBefore w:val="0"/>
      </w:pPr>
      <w:bookmarkStart w:colFirst="0" w:colLast="0" w:name="_inx73jfg7qti" w:id="2"/>
      <w:bookmarkEnd w:id="2"/>
      <w:r w:rsidR="00000000" w:rsidDel="00000000" w:rsidRPr="00000000">
        <w:rPr>
          <w:rtl w:val="0"/>
        </w:rPr>
        <w:t>SKILLS</w:t>
      </w:r>
    </w:p>
    <w:p w:rsidR="00000000" w:rsidDel="00000000" w:rsidRDefault="00000000" w14:paraId="00000008" w:rsidP="00000000" w:rsidRPr="00000000">
      <w:pPr>
        <w:widowControl w:val="0"/>
        <w:ind w:left="720"/>
        <w:ind w:right="300"/>
        <w:ind w:firstLine="0"/>
        <w:spacing w:before="120" w:line="312" w:lineRule="auto"/>
        <w:rPr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rFonts w:ascii="Merriweather" w:cs="Merriweather" w:eastAsia="Merriweather" w:hAnsi="Merriweather"/>
          <w:sz w:val="18"/>
          <w:szCs w:val="18"/>
        </w:rPr>
        <w:t>Python, HTML5,  CSS, MySql,  Javascript, bootstrap, Github, Flask, Django, Communication skills, Customer Service, Self Motivating</w:t>
      </w:r>
      <w:r w:rsidR="00000000" w:rsidDel="00000000" w:rsidRPr="00000000">
        <w:rPr>
          <w:rtl w:val="0"/>
          <w:b/>
          <w:color w:val="666666"/>
          <w:rFonts w:ascii="Merriweather" w:cs="Merriweather" w:eastAsia="Merriweather" w:hAnsi="Merriweather"/>
          <w:sz w:val="18"/>
          <w:szCs w:val="18"/>
        </w:rPr>
        <w:t xml:space="preserve">, </w:t>
      </w:r>
      <w:r w:rsidR="00000000" w:rsidDel="00000000" w:rsidRPr="00000000">
        <w:rPr>
          <w:rtl w:val="0"/>
          <w:color w:val="666666"/>
          <w:rFonts w:ascii="Merriweather" w:cs="Merriweather" w:eastAsia="Merriweather" w:hAnsi="Merriweather"/>
          <w:sz w:val="18"/>
          <w:szCs w:val="18"/>
        </w:rPr>
        <w:t xml:space="preserve">Debugging, Problem-solving, Operating systems, Documentation, Preventative maintenance, Configuration Management </w:t>
      </w: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pageBreakBefore w:val="0"/>
        <w:spacing w:before="480" w:after="200" w:line="240" w:lineRule="auto"/>
        <w:rPr>
          <w:b/>
          <w:color w:val="53BB84"/>
          <w:rFonts w:ascii="Proxima Nova" w:cs="Proxima Nova" w:eastAsia="Proxima Nova" w:hAnsi="Proxima Nova"/>
          <w:sz w:val="28"/>
          <w:szCs w:val="28"/>
        </w:rPr>
      </w:pPr>
      <w:bookmarkStart w:colFirst="0" w:colLast="0" w:name="_5sh58lh512k2" w:id="3"/>
      <w:bookmarkEnd w:id="3"/>
      <w:r w:rsidR="00000000" w:rsidDel="00000000" w:rsidRPr="00000000">
        <w:rPr>
          <w:rtl w:val="0"/>
          <w:b/>
          <w:color w:val="00AB44"/>
          <w:rFonts w:ascii="Proxima Nova" w:cs="Proxima Nova" w:eastAsia="Proxima Nova" w:hAnsi="Proxima Nova"/>
          <w:sz w:val="28"/>
          <w:szCs w:val="28"/>
        </w:rPr>
        <w:t>EXPERIENCE</w:t>
      </w: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pageBreakBefore w:val="0"/>
        <w:spacing w:line="240" w:lineRule="auto"/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</w:pPr>
      <w:bookmarkStart w:colFirst="0" w:colLast="0" w:name="_mu43qcboozqe" w:id="4"/>
      <w:bookmarkEnd w:id="4"/>
      <w:r w:rsidR="00000000" w:rsidDel="00000000" w:rsidRPr="00000000">
        <w:rPr>
          <w:rtl w:val="0"/>
        </w:rPr>
        <w:t>NTT Data</w:t>
      </w:r>
      <w:r w:rsidR="00000000" w:rsidDel="00000000" w:rsidRPr="00000000">
        <w:rPr>
          <w:rtl w:val="0"/>
          <w:color w:val="353744"/>
          <w:rFonts w:ascii="Proxima Nova" w:cs="Proxima Nova" w:eastAsia="Proxima Nova" w:hAnsi="Proxima Nova"/>
          <w:sz w:val="24"/>
          <w:szCs w:val="24"/>
        </w:rPr>
        <w:t xml:space="preserve">,  </w:t>
      </w:r>
      <w:r w:rsidR="00000000" w:rsidDel="00000000" w:rsidRPr="00000000">
        <w:rPr>
          <w:rtl w:val="0"/>
        </w:rPr>
        <w:t>Saint Paul, MN</w:t>
      </w:r>
      <w:r w:rsidR="00000000" w:rsidDel="00000000" w:rsidRPr="00000000">
        <w:rPr>
          <w:rtl w:val="0"/>
          <w:b w:val="0"/>
          <w:i/>
          <w:color w:val="666666"/>
          <w:rFonts w:ascii="Proxima Nova" w:cs="Proxima Nova" w:eastAsia="Proxima Nova" w:hAnsi="Proxima Nova"/>
          <w:sz w:val="24"/>
          <w:szCs w:val="24"/>
        </w:rPr>
        <w:t xml:space="preserve"> - </w:t>
      </w:r>
      <w:r w:rsidR="00000000" w:rsidDel="00000000" w:rsidRPr="00000000">
        <w:rPr>
          <w:rtl w:val="0"/>
          <w:b w:val="0"/>
          <w:i/>
          <w:color w:val="666666"/>
        </w:rPr>
        <w:t>Sr. Helpdesk Associate</w:t>
      </w:r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80" w:line="240" w:lineRule="auto"/>
        <w:rPr>
          <w:color w:val="666666"/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August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20</w:t>
      </w:r>
      <w:r w:rsidR="00000000" w:rsidDel="00000000" w:rsidRPr="00000000">
        <w:rPr>
          <w:rtl w:val="0"/>
          <w:color w:val="666666"/>
          <w:sz w:val="20"/>
          <w:szCs w:val="20"/>
        </w:rPr>
        <w:t>20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- PRESENT</w:t>
      </w:r>
    </w:p>
    <w:p w:rsidR="00000000" w:rsidDel="00000000" w:rsidRDefault="00000000" w14:paraId="0000000C" w:rsidP="00000000" w:rsidRPr="00000000">
      <w:pPr>
        <w:numPr>
          <w:ilvl w:val="0"/>
          <w:numId w:val="2"/>
        </w:numPr>
        <w:spacing w:after="0" w:afterAutospacing="0"/>
        <w:rPr>
          <w:rFonts w:ascii="Proxima Nova" w:cs="Proxima Nova" w:eastAsia="Proxima Nova" w:hAnsi="Proxima Nova"/>
        </w:rPr>
      </w:pPr>
      <w:r w:rsidR="00000000" w:rsidDel="00000000" w:rsidRPr="00000000">
        <w:rPr>
          <w:rtl w:val="0"/>
        </w:rPr>
        <w:t>Excelled</w:t>
      </w:r>
      <w:r w:rsidR="00000000" w:rsidDel="00000000" w:rsidRPr="00000000">
        <w:rPr>
          <w:rtl w:val="0"/>
        </w:rPr>
        <w:t xml:space="preserve"> at supporting customers using creative and expansive problem-solving skills along with a vast collection of PowerShell script tools</w:t>
      </w: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2"/>
        </w:numPr>
        <w:jc w:val="left"/>
        <w:ind w:left="720"/>
        <w:ind w:right="0"/>
        <w:ind w:hanging="360"/>
        <w:pageBreakBefore w:val="0"/>
        <w:spacing w:before="0" w:beforeAutospacing="0" w:after="0" w:line="288" w:lineRule="auto"/>
      </w:pPr>
      <w:r w:rsidR="00000000" w:rsidDel="00000000" w:rsidRPr="00000000">
        <w:rPr>
          <w:rtl w:val="0"/>
        </w:rPr>
        <w:t xml:space="preserve">Increased ticket resolution by 2% in 2 years </w:t>
      </w:r>
    </w:p>
    <w:p w:rsidR="00000000" w:rsidDel="00000000" w:rsidRDefault="00000000" w14:paraId="0000000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right="0"/>
        <w:ind w:firstLine="720"/>
        <w:pageBreakBefore w:val="0"/>
        <w:spacing w:before="80" w:after="0" w:line="288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pageBreakBefore w:val="0"/>
        <w:spacing w:line="240" w:lineRule="auto"/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</w:pPr>
      <w:bookmarkStart w:colFirst="0" w:colLast="0" w:name="_25ksbxwbal7a" w:id="5"/>
      <w:bookmarkEnd w:id="5"/>
      <w:r w:rsidR="00000000" w:rsidDel="00000000" w:rsidRPr="00000000">
        <w:rPr>
          <w:rtl w:val="0"/>
        </w:rPr>
        <w:t>U.S.Bank</w:t>
      </w:r>
      <w:r w:rsidR="00000000" w:rsidDel="00000000" w:rsidRPr="00000000">
        <w:rPr>
          <w:rtl w:val="0"/>
          <w:color w:val="353744"/>
          <w:rFonts w:ascii="Proxima Nova" w:cs="Proxima Nova" w:eastAsia="Proxima Nova" w:hAnsi="Proxima Nova"/>
          <w:sz w:val="24"/>
          <w:szCs w:val="24"/>
        </w:rPr>
        <w:t xml:space="preserve">, </w:t>
      </w:r>
      <w:r w:rsidR="00000000" w:rsidDel="00000000" w:rsidRPr="00000000">
        <w:rPr>
          <w:rtl w:val="0"/>
        </w:rPr>
        <w:t>Saint Paul, MN</w:t>
      </w:r>
      <w:r w:rsidR="00000000" w:rsidDel="00000000" w:rsidRPr="00000000">
        <w:rPr>
          <w:rtl w:val="0"/>
          <w:b w:val="0"/>
          <w:i/>
          <w:color w:val="666666"/>
          <w:rFonts w:ascii="Proxima Nova" w:cs="Proxima Nova" w:eastAsia="Proxima Nova" w:hAnsi="Proxima Nova"/>
          <w:sz w:val="24"/>
          <w:szCs w:val="24"/>
        </w:rPr>
        <w:t xml:space="preserve"> - </w:t>
      </w:r>
      <w:r w:rsidR="00000000" w:rsidDel="00000000" w:rsidRPr="00000000">
        <w:rPr>
          <w:rtl w:val="0"/>
          <w:b w:val="0"/>
          <w:i/>
          <w:color w:val="666666"/>
        </w:rPr>
        <w:t>Service Desk Level 1</w:t>
      </w: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80" w:line="240" w:lineRule="auto"/>
        <w:rPr>
          <w:color w:val="666666"/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January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20</w:t>
      </w:r>
      <w:r w:rsidR="00000000" w:rsidDel="00000000" w:rsidRPr="00000000">
        <w:rPr>
          <w:rtl w:val="0"/>
          <w:color w:val="666666"/>
          <w:sz w:val="20"/>
          <w:szCs w:val="20"/>
        </w:rPr>
        <w:t>20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- </w:t>
      </w:r>
      <w:r w:rsidR="00000000" w:rsidDel="00000000" w:rsidRPr="00000000">
        <w:rPr>
          <w:rtl w:val="0"/>
          <w:color w:val="666666"/>
          <w:sz w:val="20"/>
          <w:szCs w:val="20"/>
        </w:rPr>
        <w:t>August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20</w:t>
      </w:r>
      <w:r w:rsidR="00000000" w:rsidDel="00000000" w:rsidRPr="00000000">
        <w:rPr>
          <w:rtl w:val="0"/>
          <w:color w:val="666666"/>
          <w:sz w:val="20"/>
          <w:szCs w:val="20"/>
        </w:rPr>
        <w:t>20</w:t>
      </w: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numPr>
          <w:ilvl w:val="0"/>
          <w:numId w:val="1"/>
        </w:numPr>
        <w:spacing w:after="0" w:afterAutospacing="0"/>
      </w:pPr>
      <w:r w:rsidR="00000000" w:rsidDel="00000000" w:rsidRPr="00000000">
        <w:rPr>
          <w:rtl w:val="0"/>
        </w:rPr>
        <w:t xml:space="preserve">Excel at providing the first line of support using my extensive and creative problem-solving skills </w:t>
      </w: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numPr>
          <w:ilvl w:val="0"/>
          <w:numId w:val="1"/>
        </w:numPr>
        <w:spacing w:before="0" w:beforeAutospacing="0"/>
      </w:pPr>
      <w:r w:rsidR="00000000" w:rsidDel="00000000" w:rsidRPr="00000000">
        <w:rPr>
          <w:rtl w:val="0"/>
        </w:rPr>
        <w:t>Increased ticket resolutions by 1% in a year</w:t>
      </w:r>
    </w:p>
    <w:p w:rsidR="00000000" w:rsidDel="00000000" w:rsidRDefault="00000000" w14:paraId="00000013" w:rsidP="00000000" w:rsidRPr="00000000">
      <w:pPr>
        <w:ind w:firstLine="720"/>
      </w:pPr>
      <w:r w:rsidR="00000000" w:rsidDel="00000000" w:rsidRPr="00000000">
        <w:rPr>
          <w:rtl w:val="0"/>
        </w:rPr>
      </w:r>
    </w:p>
    <w:p w:rsidR="00000000" w:rsidDel="00000000" w:rsidRDefault="00000000" w14:paraId="00000014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2"/>
        <w:pageBreakBefore w:val="0"/>
        <w:spacing w:line="240" w:lineRule="auto"/>
        <w:rPr>
          <w:b w:val="0"/>
          <w:i/>
          <w:color w:val="666666"/>
          <w:rFonts w:ascii="Proxima Nova" w:cs="Proxima Nova" w:eastAsia="Proxima Nova" w:hAnsi="Proxima Nova"/>
          <w:sz w:val="24"/>
          <w:szCs w:val="24"/>
        </w:rPr>
      </w:pPr>
      <w:bookmarkStart w:colFirst="0" w:colLast="0" w:name="_qttiqnuhschn" w:id="6"/>
      <w:bookmarkEnd w:id="6"/>
      <w:r w:rsidR="00000000" w:rsidDel="00000000" w:rsidRPr="00000000">
        <w:rPr>
          <w:rtl w:val="0"/>
          <w:color w:val="000000"/>
          <w:rFonts w:ascii="Merriweather" w:cs="Merriweather" w:eastAsia="Merriweather" w:hAnsi="Merriweather"/>
          <w:sz w:val="22"/>
          <w:szCs w:val="22"/>
        </w:rPr>
        <w:t>Paradigm</w:t>
      </w:r>
      <w:r w:rsidR="00000000" w:rsidDel="00000000" w:rsidRPr="00000000">
        <w:rPr>
          <w:rtl w:val="0"/>
          <w:color w:val="353744"/>
          <w:rFonts w:ascii="Proxima Nova" w:cs="Proxima Nova" w:eastAsia="Proxima Nova" w:hAnsi="Proxima Nova"/>
          <w:sz w:val="24"/>
          <w:szCs w:val="24"/>
        </w:rPr>
        <w:t xml:space="preserve"> </w:t>
      </w:r>
      <w:r w:rsidR="00000000" w:rsidDel="00000000" w:rsidRPr="00000000">
        <w:rPr>
          <w:rtl w:val="0"/>
        </w:rPr>
        <w:t>Publishing</w:t>
      </w:r>
      <w:r w:rsidR="00000000" w:rsidDel="00000000" w:rsidRPr="00000000">
        <w:rPr>
          <w:rtl w:val="0"/>
          <w:color w:val="353744"/>
          <w:rFonts w:ascii="Proxima Nova" w:cs="Proxima Nova" w:eastAsia="Proxima Nova" w:hAnsi="Proxima Nova"/>
          <w:sz w:val="24"/>
          <w:szCs w:val="24"/>
        </w:rPr>
        <w:t xml:space="preserve">, </w:t>
      </w:r>
      <w:r w:rsidR="00000000" w:rsidDel="00000000" w:rsidRPr="00000000">
        <w:rPr>
          <w:rtl w:val="0"/>
        </w:rPr>
        <w:t>Saint Paul,MN</w:t>
      </w:r>
      <w:r w:rsidR="00000000" w:rsidDel="00000000" w:rsidRPr="00000000">
        <w:rPr>
          <w:rtl w:val="0"/>
          <w:b w:val="0"/>
          <w:i/>
          <w:color w:val="666666"/>
          <w:rFonts w:ascii="Proxima Nova" w:cs="Proxima Nova" w:eastAsia="Proxima Nova" w:hAnsi="Proxima Nova"/>
          <w:sz w:val="24"/>
          <w:szCs w:val="24"/>
        </w:rPr>
        <w:t xml:space="preserve"> - </w:t>
      </w:r>
      <w:r w:rsidR="00000000" w:rsidDel="00000000" w:rsidRPr="00000000">
        <w:rPr>
          <w:rtl w:val="0"/>
          <w:b w:val="0"/>
          <w:i/>
          <w:color w:val="666666"/>
        </w:rPr>
        <w:t>IT Support Specialist</w:t>
      </w:r>
      <w:r w:rsidR="00000000" w:rsidDel="00000000" w:rsidRPr="00000000">
        <w:rPr>
          <w:rtl w:val="0"/>
        </w:rPr>
      </w:r>
    </w:p>
    <w:p w:rsidR="00000000" w:rsidDel="00000000" w:rsidRDefault="00000000" w14:paraId="00000015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ageBreakBefore w:val="0"/>
        <w:spacing w:before="80" w:line="240" w:lineRule="auto"/>
        <w:rPr>
          <w:color w:val="666666"/>
          <w:rFonts w:ascii="Proxima Nova" w:cs="Proxima Nova" w:eastAsia="Proxima Nova" w:hAnsi="Proxima Nova"/>
          <w:sz w:val="20"/>
          <w:szCs w:val="20"/>
        </w:rPr>
      </w:pPr>
      <w:r w:rsidR="00000000" w:rsidDel="00000000" w:rsidRPr="00000000">
        <w:rPr>
          <w:rtl w:val="0"/>
          <w:color w:val="666666"/>
          <w:sz w:val="20"/>
          <w:szCs w:val="20"/>
        </w:rPr>
        <w:t>June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20</w:t>
      </w:r>
      <w:r w:rsidR="00000000" w:rsidDel="00000000" w:rsidRPr="00000000">
        <w:rPr>
          <w:rtl w:val="0"/>
          <w:color w:val="666666"/>
          <w:sz w:val="20"/>
          <w:szCs w:val="20"/>
        </w:rPr>
        <w:t>19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- </w:t>
      </w:r>
      <w:r w:rsidR="00000000" w:rsidDel="00000000" w:rsidRPr="00000000">
        <w:rPr>
          <w:rtl w:val="0"/>
          <w:color w:val="666666"/>
          <w:sz w:val="20"/>
          <w:szCs w:val="20"/>
        </w:rPr>
        <w:t>January</w:t>
      </w:r>
      <w:r w:rsidR="00000000" w:rsidDel="00000000" w:rsidRPr="00000000">
        <w:rPr>
          <w:rtl w:val="0"/>
          <w:color w:val="666666"/>
          <w:rFonts w:ascii="Proxima Nova" w:cs="Proxima Nova" w:eastAsia="Proxima Nova" w:hAnsi="Proxima Nova"/>
          <w:sz w:val="20"/>
          <w:szCs w:val="20"/>
        </w:rPr>
        <w:t xml:space="preserve"> 20</w:t>
      </w:r>
      <w:r w:rsidR="00000000" w:rsidDel="00000000" w:rsidRPr="00000000">
        <w:rPr>
          <w:rtl w:val="0"/>
          <w:color w:val="666666"/>
          <w:sz w:val="20"/>
          <w:szCs w:val="20"/>
        </w:rPr>
        <w:t>20</w:t>
      </w: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ind w:left="720"/>
        <w:ind w:hanging="360"/>
        <w:pageBreakBefore w:val="0"/>
        <w:spacing w:before="80" w:after="0" w:afterAutospacing="0" w:line="288" w:lineRule="auto"/>
        <w:rPr>
          <w:rFonts w:ascii="Proxima Nova" w:cs="Proxima Nova" w:eastAsia="Proxima Nova" w:hAnsi="Proxima Nova"/>
        </w:rPr>
      </w:pPr>
      <w:r w:rsidR="00000000" w:rsidDel="00000000" w:rsidRPr="00000000">
        <w:rPr>
          <w:rtl w:val="0"/>
        </w:rPr>
        <w:t>Increased software reliability by 1% by locating, resolving, and reporting bugs</w:t>
      </w: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3"/>
        </w:numPr>
        <w:ind w:left="720"/>
        <w:ind w:hanging="360"/>
        <w:pageBreakBefore w:val="0"/>
        <w:spacing w:before="0" w:beforeAutospacing="0" w:line="288" w:lineRule="auto"/>
        <w:rPr>
          <w:rFonts w:ascii="Proxima Nova" w:cs="Proxima Nova" w:eastAsia="Proxima Nova" w:hAnsi="Proxima Nova"/>
        </w:rPr>
      </w:pPr>
      <w:r w:rsidR="00000000" w:rsidDel="00000000" w:rsidRPr="00000000">
        <w:rPr>
          <w:rtl w:val="0"/>
        </w:rPr>
        <w:t>Provided exceptional customer service in turn increasing customer satisfaction significantly</w:t>
      </w: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pageBreakBefore w:val="0"/>
        <w:spacing w:before="480" w:after="200" w:line="240" w:lineRule="auto"/>
      </w:pPr>
      <w:bookmarkStart w:colFirst="0" w:colLast="0" w:name="_pwnp1k6vsbh1" w:id="7"/>
      <w:bookmarkEnd w:id="7"/>
      <w:r w:rsidR="00000000" w:rsidDel="00000000" w:rsidRPr="00000000">
        <w:rPr>
          <w:rtl w:val="0"/>
        </w:rPr>
        <w:t>Links</w:t>
      </w:r>
    </w:p>
    <w:p w:rsidR="00000000" w:rsidDel="00000000" w:rsidRDefault="00000000" w14:paraId="00000019" w:rsidP="00000000" w:rsidRPr="00000000">
      <w:pPr>
        <w:widowControl w:val="0"/>
        <w:ind w:left="0"/>
        <w:ind w:right="300"/>
        <w:ind w:firstLine="720"/>
        <w:spacing w:before="0" w:line="240" w:lineRule="auto"/>
        <w:rPr>
          <w:color w:val="666666"/>
          <w:rFonts w:ascii="Merriweather" w:cs="Merriweather" w:eastAsia="Merriweather" w:hAnsi="Merriweather"/>
          <w:sz w:val="18"/>
          <w:szCs w:val="18"/>
        </w:rPr>
      </w:pPr>
      <w:hyperlink r:id="rId6">
        <w:r w:rsidR="00000000" w:rsidDel="00000000" w:rsidRPr="00000000">
          <w:rPr>
            <w:rtl w:val="0"/>
            <w:u w:val="single"/>
            <w:color w:val="1155CC"/>
            <w:rFonts w:ascii="Merriweather" w:cs="Merriweather" w:eastAsia="Merriweather" w:hAnsi="Merriweather"/>
            <w:sz w:val="18"/>
            <w:szCs w:val="18"/>
          </w:rPr>
          <w:t>https://github.com/ninetailedcoder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widowControl w:val="0"/>
        <w:ind w:left="0"/>
        <w:ind w:right="300"/>
        <w:ind w:firstLine="0"/>
        <w:spacing w:before="0" w:line="240" w:lineRule="auto"/>
        <w:rPr>
          <w:color w:val="666666"/>
          <w:rFonts w:ascii="Merriweather" w:cs="Merriweather" w:eastAsia="Merriweather" w:hAnsi="Merriweather"/>
          <w:sz w:val="18"/>
          <w:szCs w:val="1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widowControl w:val="0"/>
        <w:ind w:left="0"/>
        <w:ind w:right="300"/>
        <w:ind w:firstLine="720"/>
        <w:spacing w:before="0" w:line="240" w:lineRule="auto"/>
      </w:pPr>
      <w:hyperlink r:id="rId7">
        <w:r w:rsidR="00000000" w:rsidDel="00000000" w:rsidRPr="00000000">
          <w:rPr>
            <w:rtl w:val="0"/>
            <w:u w:val="single"/>
            <w:color w:val="1155CC"/>
            <w:rFonts w:ascii="Merriweather" w:cs="Merriweather" w:eastAsia="Merriweather" w:hAnsi="Merriweather"/>
            <w:sz w:val="18"/>
            <w:szCs w:val="18"/>
          </w:rPr>
          <w:t>https://www.linkedin.com/in/tory-demaio-543997190/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widowControl w:val="0"/>
        <w:ind w:left="0"/>
        <w:ind w:right="300"/>
        <w:ind w:firstLine="720"/>
        <w:spacing w:before="0" w:line="240" w:lineRule="auto"/>
        <w:rPr>
          <w:rFonts w:ascii="Merriweather" w:cs="Merriweather" w:eastAsia="Merriweather" w:hAnsi="Merriweather"/>
          <w:sz w:val="18"/>
          <w:szCs w:val="1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keepNext w:val="0"/>
        <w:keepLines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pStyle w:val="Heading1"/>
        <w:pageBreakBefore w:val="0"/>
        <w:spacing w:before="480" w:after="200" w:line="240" w:lineRule="auto"/>
        <w:rPr>
          <w:b/>
          <w:color w:val="00AB44"/>
          <w:rFonts w:ascii="Proxima Nova" w:cs="Proxima Nova" w:eastAsia="Proxima Nova" w:hAnsi="Proxima Nova"/>
          <w:sz w:val="28"/>
          <w:szCs w:val="28"/>
        </w:rPr>
      </w:pPr>
      <w:bookmarkStart w:colFirst="0" w:colLast="0" w:name="_3hy8rkwzatey" w:id="8"/>
      <w:bookmarkEnd w:id="8"/>
      <w:r w:rsidR="00000000" w:rsidDel="00000000" w:rsidRPr="00000000">
        <w:rPr>
          <w:rtl w:val="0"/>
        </w:rPr>
        <w:t xml:space="preserve">Certificates </w:t>
      </w: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widowControl w:val="0"/>
        <w:ind w:right="300"/>
        <w:ind w:firstLine="720"/>
        <w:spacing w:before="120" w:line="276" w:lineRule="auto"/>
        <w:rPr>
          <w:b/>
          <w:color w:val="666666"/>
          <w:rFonts w:ascii="Merriweather" w:cs="Merriweather" w:eastAsia="Merriweather" w:hAnsi="Merriweather"/>
          <w:sz w:val="18"/>
          <w:szCs w:val="18"/>
        </w:rPr>
      </w:pPr>
      <w:r w:rsidR="00000000" w:rsidDel="00000000" w:rsidRPr="00000000">
        <w:rPr>
          <w:rtl w:val="0"/>
          <w:b/>
          <w:color w:val="666666"/>
          <w:rFonts w:ascii="Merriweather" w:cs="Merriweather" w:eastAsia="Merriweather" w:hAnsi="Merriweather"/>
          <w:sz w:val="18"/>
          <w:szCs w:val="18"/>
        </w:rPr>
        <w:t xml:space="preserve">Google IT Automation with Python by Google </w:t>
      </w:r>
    </w:p>
    <w:p w:rsidR="00000000" w:rsidDel="00000000" w:rsidRDefault="00000000" w14:paraId="0000001F" w:rsidP="00000000" w:rsidRPr="00000000">
      <w:pPr>
        <w:widowControl w:val="0"/>
        <w:ind w:right="300"/>
        <w:ind w:firstLine="720"/>
        <w:spacing w:before="120" w:line="276" w:lineRule="auto"/>
        <w:rPr>
          <w:b/>
          <w:color w:val="666666"/>
          <w:rFonts w:ascii="Merriweather" w:cs="Merriweather" w:eastAsia="Merriweather" w:hAnsi="Merriweather"/>
          <w:sz w:val="18"/>
          <w:szCs w:val="18"/>
        </w:rPr>
      </w:pPr>
      <w:r w:rsidR="00000000" w:rsidDel="00000000" w:rsidRPr="00000000">
        <w:rPr>
          <w:rtl w:val="0"/>
          <w:b/>
          <w:color w:val="666666"/>
          <w:rFonts w:ascii="Merriweather" w:cs="Merriweather" w:eastAsia="Merriweather" w:hAnsi="Merriweather"/>
          <w:sz w:val="18"/>
          <w:szCs w:val="18"/>
        </w:rPr>
        <w:t>Introduction to Databases for Back-End Development</w:t>
      </w:r>
    </w:p>
    <w:p w:rsidR="00000000" w:rsidDel="00000000" w:rsidRDefault="00000000" w14:paraId="00000020" w:rsidP="00000000" w:rsidRPr="00000000">
      <w:pPr>
        <w:widowControl w:val="0"/>
        <w:ind w:right="300"/>
        <w:ind w:firstLine="720"/>
        <w:spacing w:before="120" w:line="276" w:lineRule="auto"/>
        <w:rPr>
          <w:b/>
          <w:color w:val="666666"/>
          <w:rFonts w:ascii="Merriweather" w:cs="Merriweather" w:eastAsia="Merriweather" w:hAnsi="Merriweather"/>
          <w:sz w:val="18"/>
          <w:szCs w:val="18"/>
        </w:rPr>
      </w:pPr>
      <w:r w:rsidR="00000000" w:rsidDel="00000000" w:rsidRPr="00000000">
        <w:rPr>
          <w:rtl w:val="0"/>
          <w:b/>
          <w:color w:val="666666"/>
          <w:rFonts w:ascii="Merriweather" w:cs="Merriweather" w:eastAsia="Merriweather" w:hAnsi="Merriweather"/>
          <w:sz w:val="18"/>
          <w:szCs w:val="18"/>
        </w:rPr>
        <w:t>Introduction to Back-End Development</w:t>
      </w:r>
    </w:p>
    <w:p w:rsidR="00000000" w:rsidDel="00000000" w:rsidRDefault="00000000" w14:paraId="00000021" w:rsidP="00000000" w:rsidRPr="00000000">
      <w:pPr>
        <w:widowControl w:val="0"/>
        <w:ind w:right="300"/>
        <w:ind w:firstLine="720"/>
        <w:spacing w:before="120" w:line="276" w:lineRule="auto"/>
      </w:pPr>
      <w:r w:rsidR="00000000" w:rsidDel="00000000" w:rsidRPr="00000000">
        <w:rPr>
          <w:rtl w:val="0"/>
        </w:rPr>
      </w:r>
    </w:p>
    <w:sectPr>
      <w:headerReference r:id="rId8" w:type="default"/>
      <w:pgNumType w:start="1"/>
      <w:pgSz w:w="12240" w:h="15840" w:orient="portrait"/>
      <w:pgMar w:left="810" w:right="630" w:top="180" w:bottom="180" w:header="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libri"/>
  <w:font w:name="Cambria"/>
  <w:font w:name="Symbol"/>
  <w:font w:name="Courier New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3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3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netailedcoder" TargetMode="External"/><Relationship Id="rId7" Type="http://schemas.openxmlformats.org/officeDocument/2006/relationships/hyperlink" Target="https://www.linkedin.com/in/tory-demaio-543997190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