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rPr>
          <w:color w:val="000000"/>
        </w:rPr>
        <w:t>AI工具使用声明</w:t>
      </w:r>
    </w:p>
    <w:p>
      <w:r>
        <w:t>本参赛队在竞赛过程中使用了 ChatGPT，主要用于代码检查与调试、基于 MATLAB 的科研绘图与结果可视化；参赛队已人工讨论并修改建模方案，并核验代码。详见支撑文件。</w:t>
      </w:r>
    </w:p>
    <w:p>
      <w:r>
        <w:br w:type="page"/>
      </w:r>
    </w:p>
    <w:p>
      <w:pPr>
        <w:pStyle w:val="2"/>
      </w:pPr>
      <w:r>
        <w:rPr>
          <w:color w:val="000000"/>
        </w:rPr>
        <w:t>附录</w:t>
      </w:r>
    </w:p>
    <w:p>
      <w:pPr>
        <w:pStyle w:val="3"/>
      </w:pPr>
      <w:r>
        <w:rPr>
          <w:color w:val="000000"/>
        </w:rPr>
        <w:t>A 支撑文件列表</w:t>
      </w:r>
    </w:p>
    <w:p>
      <w:r>
        <w:t>1. AI使用说明.docx</w:t>
      </w:r>
    </w:p>
    <w:p>
      <w:r>
        <w:t>2. 代码/：问题一至四的最终模型。</w:t>
      </w:r>
    </w:p>
    <w:p>
      <w:r>
        <w:t>3. 结果/：result1.xlsx、result2.xlsx、result3.xlsx、result4-2.xlsx、result4-3.xlsx。</w:t>
      </w:r>
    </w:p>
    <w:p>
      <w:r>
        <w:br w:type="page"/>
      </w:r>
    </w:p>
    <w:p>
      <w:pPr>
        <w:pStyle w:val="3"/>
      </w:pPr>
      <w:r>
        <w:rPr>
          <w:color w:val="000000"/>
        </w:rPr>
        <w:t>B 核心源码</w:t>
      </w:r>
    </w:p>
    <w:p>
      <w:r>
        <w:t>以下列出四问的主要计算函数。</w:t>
      </w:r>
    </w:p>
    <w:p>
      <w:pPr>
        <w:pStyle w:val="4"/>
      </w:pPr>
      <w:r>
        <w:rPr>
          <w:color w:val="000000"/>
        </w:rPr>
        <w:t>问题一</w:t>
      </w:r>
    </w:p>
    <w:p>
      <w:r>
        <w:t>源码位置：代码/问题一/q1_solution.py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solve(p,L,V,relax=False):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dim=6*N+1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G,C,D,W,E,Z=0,N,2*N,3*N,4*N,5*N+1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cost=np.zeros(dim); cost[G:G+N]=p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lo=np.zeros(dim); hi=np.full(dim,np.inf)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hi[C:C+N]=CAP; hi[D:D+N]=CAP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hi[W:W+N]=V*DT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lo[E:E+N+1]=1200; hi[E:E+N+1]=10800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hi[Z:Z+N]=1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a=lil_matrix((4*N+1,dim)); lower=np.full(4*N+1,-np.inf); upper=np.zeros(4*N+1)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a[4*N,[E,E+N]]=[1,-1]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lower[4*N]=upper[4*N]=0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range(N):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a[t,[G+t,C+t,D+t,W+t]]=[1,-1,1,-1]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lower[t]=upper[t]=(L[t]-V[t])*DT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a[N+t,[E+t+1,E+t,C+t,D+t]]=[1,-1,-ETA,1/ETA]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lower[N+t]=upper[N+t]=0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a[2*N+t,[C+t,Z+t]]=[1,-CAP]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a[3*N+t,[D+t,Z+t]]=[1,CAP]; upper[3*N+t]=CAP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integer=np.zeros(dim); integer[Z:]=0 if relax else 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r=milp(cost,integrality=integer,bounds=Bounds(lo,hi),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constraints=LinearConstraint(a.tocsc(),lower,upper),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options={'mip_rel_gap':1e-9,'time_limit':120})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r.success,(r.status,r.message)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r, [r.x[s:s+N].copy() for s in [G,C,D,W]],r.x[E:E+N+1].copy()</w:t>
      </w:r>
    </w:p>
    <w:p>
      <w:pPr>
        <w:pStyle w:val="4"/>
      </w:pPr>
      <w:r>
        <w:rPr>
          <w:color w:val="000000"/>
        </w:rPr>
        <w:t>问题二</w:t>
      </w:r>
    </w:p>
    <w:p>
      <w:r>
        <w:t>源码位置：代码/问题二/fresh_engine.py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plan_lp(p,net,E0,kappa):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H=len(p);dim=5*H+1;g=0;c=H;q=2*H;w=3*H;e=4*H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obj=np.zeros(dim);obj[:H]=p;obj[-1]=-kappa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bounds=[(0,None)]*dim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A=lil_matrix((2*H,dim));rhs=np.r_[net,np.zeros(H)]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A[t,[g+t,c+t,q+t,w+t]]=[1,-1,1,-1]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A[H+t,[e+t+1,e+t,c+t,q+t]]=[1,-1,-ETA,1/ETA]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bounds[c+t]=bounds[q+t]=(0,CAP)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range(H+1):bounds[e+t]=(EMIN,EMAX)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bounds[e]=(E0,E0)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res=linprog(obj,A_eq=A.tocsr(),b_eq=rhs,bounds=bounds,method='highs')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res.success,res.message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abs(A@res.x-rhs).max()&lt;TOL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np.maximum(res.x[:H],0)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action(E,r,p,future,grid=GRID):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if r&lt;=0: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c=max(0,min(-r,CAP,(EMAX-E)/ETA));return c,0.,0.,max(0,-r-c),E+ETA*c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lo=max(EMIN,E-min(r,CAP)/ETA)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knots=grid[(grid&gt;=lo-1e-9)&amp;(grid&lt;=E+1e-9)]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knots=np.unique(np.r_[lo,E,knots]);knots=np.clip(knots,lo,E)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costs=5*p*np.maximum(r-ETA*(E-knots),0)+np.interp(knots,grid,future)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nxt=float(knots[np.argmin(costs)])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q=max(0,ETA*(E-nxt));e=max(0,r-q)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0.,q,e,0.,nxt</w:t>
      </w:r>
    </w:p>
    <w:p>
      <w:r>
        <w:br w:type="page"/>
      </w:r>
    </w:p>
    <w:p>
      <w:pPr>
        <w:pStyle w:val="4"/>
      </w:pPr>
      <w:r>
        <w:rPr>
          <w:color w:val="000000"/>
        </w:rPr>
        <w:t>问题三</w:t>
      </w:r>
    </w:p>
    <w:p>
      <w:r>
        <w:t>源码位置：代码/问题三/q3_engine.py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bellman_batch(p,plans,m,grid=GRID):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plans=np.atleast_2d(plans);K,H=plans.shape;G=len(grid)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V=np.zeros((K,H+1,3,G)); step=grid[1]-grid[0]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width=int(np.floor(CAP/ETA/step+1e-10))+1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ix=np.arange(G)[:,None]-np.arange(width)[None,:]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valid=ix&gt;=0;ix=np.maximum(ix,0)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f_all=V[:,t+1] if t==H-1 else np.einsum('ij,kjg-&gt;kig',m['P'][t],V[:,t+1])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for s in range(3):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f=f_all[:,s];r=m['samples'][t,s][None,:]-plans[:,t,None]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x=grid[None,None,:]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distance=np.minimum(np.maximum(r,0),CAP)/ETA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lo=np.maximum(EMIN,x-distance[:,:,None])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knot=f+5*p[t]*ETA*grid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windows=np.where(valid[None,:,:],knot[:,ix],np.inf)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windows=np.minimum.accumulate(windows,axis=2)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size=np.floor(distance/step+1e-10).astype(int)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minima=windows[np.arange(K)[:,None,None],np.arange(G)[None,None,:],size[:,:,None]]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boundary=interp_batch(f,lo,grid)+5*p[t]*ETA*lo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deficit=5*p[t]*(r[:,:,None]-ETA*x)+np.minimum(minima,boundary)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nxt=np.minimum(EMAX,x+ETA*np.minimum(np.maximum(-r,0),CAP)[:,:,None])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surplus=interp_batch(f,nxt,grid)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cost=np.where(r[:,:,None]&gt;0,deficit,surplus)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V[:,t,s]=np.einsum('ksg,s-&gt;kg',cost,m['weights'][t,s])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assert np.isfinite(V).all() and np.diff(V,axis=3).max()&lt;TOL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V</w:t>
      </w:r>
    </w:p>
    <w:p>
      <w:pPr>
        <w:pStyle w:val="4"/>
      </w:pPr>
      <w:r>
        <w:rPr>
          <w:color w:val="000000"/>
        </w:rPr>
        <w:t>问题四</w:t>
      </w:r>
    </w:p>
    <w:p>
      <w:r>
        <w:t>源码位置：代码/问题四/model.py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>def bellman(g,mdl,grid,scalar=False):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h,s,l=mdl.mass.shape; assert np.asarray(g).shape==(h,)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w=np.zeros((h+1,s,len(grid)))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for t in range(h-1,-1,-1):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future=mdl.transition[t]@w[t+1] if t&lt;h-1 else w[t+1]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if scalar: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for state in range(s):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for j,e in enumerate(grid):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    w[t,state,j]=sum(mdl.mass[t,state,a]*action(e,mdl.demand[t,state,a]-g[t],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            mdl.price[t,state,a],future[state],grid)[1] for a in range(l) if mdl.mass[t,state,a]&gt;0)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gap=mdl.demand[t]-g[t]; pp=mdl.price[t]; e=grid[None,None,:]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lower=np.maximum(LOW,e-np.minimum(np.maximum(gap,0),RATE)[:,:,None]/ETA)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at_lower=interpolate_rows(future,lower,grid)+5*pp[:,:,None]*(gap[:,:,None]-ETA*(e-lower))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best=5*pp[:,:,None]*gap[:,:,None]+future[:,None,:]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best=np.minimum(best,at_lower)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reach=np.minimum(np.maximum(gap,0),RATE)/ETA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for offset in range(1,min(len(grid),int(np.ceil(RATE/ETA/(grid[1]-grid[0])))+1)):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delta=offset*(grid[1]-grid[0])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trial=future[:,None,:-offset]+5*pp[:,:,None]*(gap[:,:,None]-ETA*delta)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valid=reach&gt;=delta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    best[:,:,offset:]=np.minimum(best[:,:,offset:],np.where(valid[:,:,None],trial,np.inf))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en=np.minimum(HIGH,e+ETA*np.minimum(np.maximum(-gap,0),RATE)[:,:,None])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surplus=interpolate_rows(future,en,grid)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costs=np.where((gap&lt;=0)[:,:,None],surplus,best)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    w[t]=np.sum(mdl.mass[t,:,:,None]*costs,axis=1)</w:t>
      </w:r>
    </w:p>
    <w:p>
      <w:pPr>
        <w:spacing w:after="0" w:line="200" w:lineRule="exact" w:before="0"/>
      </w:pPr>
      <w:r>
        <w:rPr>
          <w:rFonts w:ascii="Consolas" w:hAnsi="Consolas" w:eastAsia="宋体"/>
          <w:sz w:val="16"/>
        </w:rPr>
        <w:t xml:space="preserve">    return w</w:t>
      </w:r>
    </w:p>
    <w:p>
      <w:r>
        <w:br w:type="page"/>
      </w:r>
    </w:p>
    <w:p>
      <w:pPr>
        <w:pStyle w:val="3"/>
      </w:pPr>
      <w:r>
        <w:rPr>
          <w:color w:val="000000"/>
        </w:rPr>
        <w:t>C 时间口径与跨日计算</w:t>
      </w:r>
    </w:p>
    <w:p>
      <w:r>
        <w:t>输入时标按十分钟区间的结束时刻解释，例如0:10表示00:00—00:10。结果模板时间栏保持原样，首段00:10—00:20对应模型第二段，末段对应次日00:00—00:10；末段不能直接用当天第一段替代。</w:t>
      </w:r>
    </w:p>
    <w:p>
      <w:r>
        <w:t>第一问的新增边界假设是光伏预测曲线延续一个日周期，电价和负载按题设每日重复。调用原求解器重新计算下一周期，并校验其期初储电量与前一期末相接。次日首段购电量为1406.6411 kWh，储电衔接值为8550.0000 kWh；该值依赖日周期延拓假设。</w:t>
      </w:r>
    </w:p>
    <w:p>
      <w:r>
        <w:t>第二问与4-2沿用原预测和优化方法向后补算，2026年1月1日首段为1447.4053 kWh。第三问与4-3沿用2025年12月31日18点预报覆盖次日1—18点，对19—24点采用此前7天零点发布的同一时刻预报均值延拓，再执行原插值、历史残差校准及优化，首段为1446.5880 kWh。延拓预报不是附件中实际发布的新预报，也不是实际观测。</w:t>
      </w:r>
    </w:p>
    <w:p>
      <w:r>
        <w:t>购电表合计覆盖模板展示的00:10—次日00:10，充放电和紧急购电仍按各自模板指定的自然日统计；原论文全年费用对应自然日范围，二者不能直接混用。每行末段接入次日零点产生的计划，不将其表述为前一日零点已知的决策。4-2和4-3年末跨日费用采用预测电价。</w:t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578013"/>
    <w:multiLevelType w:val="multilevel"/>
    <w:tmpl w:val="D0578013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0" w:firstLine="0"/>
      </w:pPr>
      <w:rPr>
        <w:rFonts w:hint="eastAsia" w:ascii="宋体" w:hAnsi="宋体"/>
        <w:sz w:val="24"/>
        <w:szCs w:val="24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0" w:firstLine="0"/>
      </w:pPr>
      <w:rPr>
        <w:rFonts w:hint="eastAsia" w:ascii="宋体" w:hAnsi="宋体"/>
        <w:sz w:val="24"/>
        <w:szCs w:val="24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96A99"/>
    <w:rsid w:val="0D8B1657"/>
    <w:rsid w:val="0F121E91"/>
    <w:rsid w:val="126530E1"/>
    <w:rsid w:val="12E13E17"/>
    <w:rsid w:val="1985457D"/>
    <w:rsid w:val="1C0468F8"/>
    <w:rsid w:val="1DFD0550"/>
    <w:rsid w:val="1DFD1E7A"/>
    <w:rsid w:val="28F93369"/>
    <w:rsid w:val="2D126015"/>
    <w:rsid w:val="2EEB2B34"/>
    <w:rsid w:val="32C3719C"/>
    <w:rsid w:val="38F15A12"/>
    <w:rsid w:val="3A572605"/>
    <w:rsid w:val="3DD84673"/>
    <w:rsid w:val="40463178"/>
    <w:rsid w:val="4111484F"/>
    <w:rsid w:val="41FE6944"/>
    <w:rsid w:val="438276D2"/>
    <w:rsid w:val="47630C75"/>
    <w:rsid w:val="482B4A23"/>
    <w:rsid w:val="486C49B0"/>
    <w:rsid w:val="4A422570"/>
    <w:rsid w:val="4CA76FFF"/>
    <w:rsid w:val="4D9E3283"/>
    <w:rsid w:val="5457350E"/>
    <w:rsid w:val="56C63E40"/>
    <w:rsid w:val="56CC2791"/>
    <w:rsid w:val="59E35498"/>
    <w:rsid w:val="5B435CAE"/>
    <w:rsid w:val="5B822F60"/>
    <w:rsid w:val="5E383CEC"/>
    <w:rsid w:val="5F1A63D6"/>
    <w:rsid w:val="66B8294F"/>
    <w:rsid w:val="67096A99"/>
    <w:rsid w:val="6C4C203A"/>
    <w:rsid w:val="6FF57DD4"/>
    <w:rsid w:val="732849D1"/>
    <w:rsid w:val="7C2A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 w:val="0"/>
      <w:keepLines w:val="0"/>
      <w:spacing w:before="160" w:after="120" w:line="240" w:lineRule="auto"/>
      <w:jc w:val="center"/>
      <w:outlineLvl w:val="0"/>
    </w:pPr>
    <w:rPr>
      <w:rFonts w:ascii="黑体" w:hAnsi="黑体"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 w:val="0"/>
      <w:keepLines w:val="0"/>
      <w:spacing w:before="160" w:beforeLines="50" w:after="120" w:afterLines="50" w:line="240" w:lineRule="auto"/>
      <w:ind w:left="0" w:firstLine="0" w:firstLineChars="0"/>
      <w:jc w:val="left"/>
      <w:outlineLvl w:val="1"/>
    </w:pPr>
    <w:rPr>
      <w:rFonts w:ascii="黑体" w:hAnsi="黑体" w:cs="Times New Roman" w:eastAsia="黑体"/>
      <w:b/>
      <w:bCs/>
      <w:sz w:val="24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 w:val="0"/>
      <w:keepLines w:val="0"/>
      <w:spacing w:line="240" w:lineRule="auto" w:before="160" w:after="120"/>
      <w:ind w:left="0" w:firstLine="0" w:firstLineChars="0"/>
      <w:jc w:val="left"/>
      <w:outlineLvl w:val="2"/>
    </w:pPr>
    <w:rPr>
      <w:rFonts w:ascii="黑体" w:hAnsi="黑体" w:eastAsia="黑体"/>
      <w:b/>
      <w:bCs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link w:val="31"/>
    <w:semiHidden/>
    <w:unhideWhenUsed/>
    <w:qFormat/>
    <w:uiPriority w:val="0"/>
    <w:pPr>
      <w:jc w:val="center"/>
    </w:pPr>
    <w:rPr>
      <w:rFonts w:ascii="黑体" w:hAnsi="黑体" w:eastAsia="黑体"/>
      <w:sz w:val="24"/>
      <w14:ligatures w14:val="standardContextual"/>
    </w:rPr>
  </w:style>
  <w:style w:type="paragraph" w:styleId="12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7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link w:val="2"/>
    <w:qFormat/>
    <w:uiPriority w:val="9"/>
    <w:rPr>
      <w:rFonts w:ascii="黑体" w:hAnsi="黑体" w:eastAsia="黑体"/>
      <w:b/>
      <w:bCs/>
      <w:kern w:val="44"/>
      <w:sz w:val="28"/>
      <w:szCs w:val="44"/>
    </w:rPr>
  </w:style>
  <w:style w:type="character" w:customStyle="1" w:styleId="19">
    <w:name w:val="Heading 3 Char"/>
    <w:link w:val="4"/>
    <w:qFormat/>
    <w:uiPriority w:val="9"/>
    <w:rPr>
      <w:rFonts w:ascii="黑体" w:hAnsi="黑体" w:eastAsia="宋体"/>
      <w:b/>
      <w:bCs/>
      <w:szCs w:val="32"/>
    </w:rPr>
  </w:style>
  <w:style w:type="paragraph" w:customStyle="1" w:styleId="20">
    <w:name w:val="二级标题"/>
    <w:basedOn w:val="3"/>
    <w:link w:val="21"/>
    <w:autoRedefine/>
    <w:qFormat/>
    <w:uiPriority w:val="0"/>
    <w:pPr>
      <w:keepNext w:val="0"/>
      <w:keepLines w:val="0"/>
      <w:snapToGrid w:val="0"/>
      <w:spacing w:before="0" w:after="0" w:line="560" w:lineRule="exact"/>
      <w:contextualSpacing/>
      <w:jc w:val="both"/>
    </w:pPr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character" w:customStyle="1" w:styleId="21">
    <w:name w:val="二级标题 字符"/>
    <w:link w:val="20"/>
    <w:qFormat/>
    <w:uiPriority w:val="0"/>
    <w:rPr>
      <w:rFonts w:ascii="宋体" w:hAnsi="宋体" w:eastAsia="楷体" w:cs="宋体"/>
      <w:color w:val="auto"/>
      <w:kern w:val="2"/>
      <w:sz w:val="32"/>
      <w:szCs w:val="40"/>
      <w:lang w:val="en-US" w:eastAsia="zh-CN" w:bidi="ar-SA"/>
      <w14:ligatures w14:val="standardContextual"/>
    </w:rPr>
  </w:style>
  <w:style w:type="paragraph" w:customStyle="1" w:styleId="22">
    <w:name w:val="一级标题"/>
    <w:basedOn w:val="2"/>
    <w:link w:val="23"/>
    <w:autoRedefine/>
    <w:qFormat/>
    <w:uiPriority w:val="0"/>
    <w:pPr>
      <w:keepNext w:val="0"/>
      <w:keepLines w:val="0"/>
      <w:tabs>
        <w:tab w:val="left" w:pos="0"/>
      </w:tabs>
      <w:snapToGrid w:val="0"/>
      <w:spacing w:before="0" w:after="0" w:line="560" w:lineRule="exact"/>
      <w:contextualSpacing/>
      <w:jc w:val="both"/>
    </w:pPr>
    <w:rPr>
      <w:rFonts w:ascii="宋体" w:hAnsi="宋体" w:eastAsia="黑体" w:cs="宋体"/>
      <w:color w:val="auto"/>
      <w:kern w:val="2"/>
      <w:sz w:val="32"/>
      <w:szCs w:val="48"/>
      <w:lang w:val="en-US" w:eastAsia="zh-CN" w:bidi="ar-SA"/>
      <w14:ligatures w14:val="standardContextual"/>
    </w:rPr>
  </w:style>
  <w:style w:type="character" w:customStyle="1" w:styleId="23">
    <w:name w:val="一级标题 字符"/>
    <w:link w:val="22"/>
    <w:qFormat/>
    <w:uiPriority w:val="0"/>
    <w:rPr>
      <w:rFonts w:ascii="宋体" w:hAnsi="宋体" w:eastAsia="黑体" w:cs="宋体"/>
      <w:b/>
      <w:color w:val="auto"/>
      <w:kern w:val="2"/>
      <w:sz w:val="32"/>
      <w:szCs w:val="48"/>
      <w:lang w:val="en-US" w:eastAsia="zh-CN" w:bidi="ar-SA"/>
      <w14:ligatures w14:val="standardContextual"/>
    </w:rPr>
  </w:style>
  <w:style w:type="paragraph" w:customStyle="1" w:styleId="24">
    <w:name w:val="正文1"/>
    <w:basedOn w:val="1"/>
    <w:link w:val="25"/>
    <w:autoRedefine/>
    <w:qFormat/>
    <w:uiPriority w:val="0"/>
    <w:pPr>
      <w:widowControl/>
      <w:snapToGrid w:val="0"/>
      <w:spacing w:after="0" w:line="560" w:lineRule="exact"/>
      <w:ind w:firstLine="560" w:firstLineChars="200"/>
      <w:contextualSpacing/>
      <w:jc w:val="both"/>
    </w:pPr>
    <w:rPr>
      <w:rFonts w:ascii="宋体" w:hAnsi="宋体" w:eastAsia="宋体" w:cs="Times New Roman"/>
      <w:sz w:val="28"/>
      <w:szCs w:val="28"/>
      <w14:ligatures w14:val="standardContextual"/>
    </w:rPr>
  </w:style>
  <w:style w:type="character" w:customStyle="1" w:styleId="25">
    <w:name w:val="正文1 字符"/>
    <w:basedOn w:val="17"/>
    <w:link w:val="24"/>
    <w:qFormat/>
    <w:uiPriority w:val="0"/>
    <w:rPr>
      <w:rFonts w:ascii="宋体" w:hAnsi="宋体" w:eastAsia="宋体" w:cs="Times New Roman"/>
      <w:sz w:val="28"/>
      <w:szCs w:val="28"/>
      <w14:ligatures w14:val="standardContextual"/>
    </w:rPr>
  </w:style>
  <w:style w:type="paragraph" w:customStyle="1" w:styleId="26">
    <w:name w:val="表格"/>
    <w:basedOn w:val="1"/>
    <w:link w:val="27"/>
    <w:qFormat/>
    <w:uiPriority w:val="0"/>
    <w:pPr>
      <w:spacing w:line="560" w:lineRule="exact"/>
      <w:jc w:val="both"/>
    </w:pPr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7">
    <w:name w:val="表格 Char"/>
    <w:link w:val="26"/>
    <w:qFormat/>
    <w:uiPriority w:val="0"/>
    <w:rPr>
      <w:rFonts w:ascii="宋体" w:hAnsi="宋体" w:eastAsia="宋体" w:cstheme="minorBidi"/>
      <w:color w:val="FFFFFF"/>
      <w:kern w:val="24"/>
      <w:sz w:val="28"/>
      <w:szCs w:val="16"/>
      <w:lang w:val="en-US" w:eastAsia="zh-CN" w:bidi="ar-SA"/>
      <w14:ligatures w14:val="standardContextual"/>
    </w:rPr>
  </w:style>
  <w:style w:type="character" w:customStyle="1" w:styleId="28">
    <w:name w:val="标题 2 字符"/>
    <w:link w:val="3"/>
    <w:semiHidden/>
    <w:qFormat/>
    <w:uiPriority w:val="9"/>
    <w:rPr>
      <w:rFonts w:ascii="黑体" w:hAnsi="黑体" w:eastAsia="宋体" w:cs="Times New Roman"/>
      <w:b/>
      <w:bCs/>
      <w:szCs w:val="32"/>
    </w:rPr>
  </w:style>
  <w:style w:type="paragraph" w:customStyle="1" w:styleId="29">
    <w:name w:val="题注文字"/>
    <w:basedOn w:val="1"/>
    <w:link w:val="30"/>
    <w:qFormat/>
    <w:uiPriority w:val="0"/>
    <w:pPr>
      <w:widowControl/>
      <w:snapToGrid w:val="0"/>
      <w:spacing w:after="0" w:line="560" w:lineRule="exact"/>
      <w:contextualSpacing/>
      <w:jc w:val="center"/>
    </w:pPr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0">
    <w:name w:val="题注文字 Char"/>
    <w:link w:val="29"/>
    <w:qFormat/>
    <w:uiPriority w:val="0"/>
    <w:rPr>
      <w:rFonts w:hint="default" w:ascii="黑体" w:hAnsi="黑体" w:eastAsia="黑体" w:cs="Times New Roman"/>
      <w:sz w:val="24"/>
      <w:szCs w:val="28"/>
      <w14:ligatures w14:val="standardContextual"/>
    </w:rPr>
  </w:style>
  <w:style w:type="character" w:customStyle="1" w:styleId="31">
    <w:name w:val="题注 Char"/>
    <w:link w:val="11"/>
    <w:qFormat/>
    <w:uiPriority w:val="35"/>
    <w:rPr>
      <w:rFonts w:ascii="黑体" w:hAnsi="黑体" w:eastAsia="黑体"/>
      <w:sz w:val="24"/>
      <w14:ligatures w14:val="standardContextual"/>
    </w:rPr>
  </w:style>
  <w:style w:type="paragraph" w:customStyle="1" w:styleId="32">
    <w:name w:val="表格文字"/>
    <w:basedOn w:val="1"/>
    <w:link w:val="33"/>
    <w:qFormat/>
    <w:uiPriority w:val="0"/>
    <w:pPr>
      <w:snapToGrid w:val="0"/>
      <w:spacing w:after="0" w:line="240" w:lineRule="auto"/>
      <w:jc w:val="center"/>
    </w:pPr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character" w:customStyle="1" w:styleId="33">
    <w:name w:val="表格文字 Char"/>
    <w:link w:val="32"/>
    <w:qFormat/>
    <w:uiPriority w:val="0"/>
    <w:rPr>
      <w:rFonts w:ascii="宋体" w:hAnsi="宋体" w:eastAsia="宋体" w:cs="Times New Roman"/>
      <w:bCs/>
      <w:color w:val="000000"/>
      <w:kern w:val="0"/>
      <w:sz w:val="28"/>
      <w:szCs w:val="28"/>
      <w14:ligatures w14:val="none"/>
    </w:rPr>
  </w:style>
  <w:style w:type="paragraph" w:customStyle="1" w:styleId="34">
    <w:name w:val="表文字"/>
    <w:basedOn w:val="1"/>
    <w:qFormat/>
    <w:uiPriority w:val="0"/>
    <w:pPr>
      <w:jc w:val="center"/>
      <w:textAlignment w:val="center"/>
    </w:pPr>
    <w:rPr>
      <w:rFonts w:hint="eastAsia" w:ascii="宋体" w:hAnsi="宋体" w:eastAsia="宋体" w:cs="宋体"/>
      <w:bCs/>
      <w:snapToGrid w:val="0"/>
      <w:color w:val="000000"/>
      <w:kern w:val="0"/>
      <w:szCs w:val="21"/>
      <w:u w:val="none"/>
      <w:lang w:eastAsia="zh-CN" w:bidi="ar"/>
    </w:rPr>
  </w:style>
  <w:style w:type="paragraph" w:customStyle="1" w:styleId="35">
    <w:name w:val="表标题"/>
    <w:basedOn w:val="1"/>
    <w:qFormat/>
    <w:uiPriority w:val="0"/>
    <w:pPr>
      <w:jc w:val="center"/>
      <w:textAlignment w:val="center"/>
    </w:pPr>
    <w:rPr>
      <w:rFonts w:hint="default" w:ascii="Times New Roman" w:hAnsi="Times New Roman" w:eastAsia="宋体" w:cs="宋体"/>
      <w:b/>
      <w:snapToGrid w:val="0"/>
      <w:color w:val="000000"/>
      <w:kern w:val="0"/>
      <w:szCs w:val="21"/>
      <w:u w:val="none"/>
      <w:lang w:eastAsia="zh-CN" w:bidi="ar"/>
    </w:rPr>
  </w:style>
  <w:style w:type="character" w:customStyle="1" w:styleId="36">
    <w:name w:val="页脚 Char"/>
    <w:link w:val="12"/>
    <w:qFormat/>
    <w:uiPriority w:val="99"/>
    <w:rPr>
      <w:sz w:val="18"/>
      <w:szCs w:val="18"/>
    </w:rPr>
  </w:style>
  <w:style w:type="character" w:customStyle="1" w:styleId="37">
    <w:name w:val="页眉 Char"/>
    <w:link w:val="13"/>
    <w:qFormat/>
    <w:uiPriority w:val="99"/>
    <w:rPr>
      <w:sz w:val="18"/>
      <w:szCs w:val="18"/>
    </w:rPr>
  </w:style>
  <w:style w:type="paragraph" w:styleId="38">
    <w:name w:val="No Spacing"/>
    <w:link w:val="39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39">
    <w:name w:val="无间隔 Char"/>
    <w:link w:val="38"/>
    <w:qFormat/>
    <w:uiPriority w:val="1"/>
    <w:rPr>
      <w:rFonts w:ascii="Calibri" w:hAnsi="Calibri" w:eastAsia="宋体" w:cs="Calibri"/>
      <w:sz w:val="22"/>
      <w:szCs w:val="22"/>
      <w:lang w:val="en-US" w:eastAsia="zh-CN" w:bidi="ar-SA"/>
    </w:rPr>
  </w:style>
  <w:style w:type="character" w:customStyle="1" w:styleId="40">
    <w:name w:val="页脚 字符"/>
    <w:basedOn w:val="17"/>
    <w:qFormat/>
    <w:uiPriority w:val="99"/>
  </w:style>
  <w:style w:type="paragraph" w:styleId="41">
    <w:name w:val="List Paragraph"/>
    <w:basedOn w:val="1"/>
    <w:qFormat/>
    <w:uiPriority w:val="34"/>
    <w:pPr>
      <w:ind w:firstLine="420"/>
    </w:pPr>
  </w:style>
  <w:style w:type="table" w:customStyle="1" w:styleId="42">
    <w:name w:val="三线表"/>
    <w:basedOn w:val="15"/>
    <w:qFormat/>
    <w:uiPriority w:val="99"/>
    <w:pPr>
      <w:jc w:val="center"/>
    </w:pPr>
    <w:tblPr>
      <w:jc w:val="center"/>
      <w:tblBorders>
        <w:bottom w:val="single" w:color="auto" w:sz="12" w:space="0"/>
      </w:tblBorders>
    </w:tblPr>
    <w:trPr>
      <w:jc w:val="center"/>
    </w:trPr>
    <w:tcPr>
      <w:vAlign w:val="center"/>
    </w:tcPr>
    <w:tblStylePr w:type="firstRow">
      <w:tcPr>
        <w:tcBorders>
          <w:top w:val="single" w:color="auto" w:sz="12" w:space="0"/>
          <w:left w:val="nil"/>
          <w:bottom w:val="single" w:color="auto" w:sz="6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43">
    <w:name w:val="图表标题"/>
    <w:basedOn w:val="1"/>
    <w:next w:val="1"/>
    <w:qFormat/>
    <w:uiPriority w:val="0"/>
    <w:pPr>
      <w:ind w:firstLine="0" w:firstLineChars="0"/>
      <w:jc w:val="center"/>
    </w:pPr>
    <w:rPr>
      <w:b/>
      <w:sz w:val="21"/>
      <w:szCs w:val="21"/>
    </w:rPr>
  </w:style>
  <w:style w:type="paragraph" w:customStyle="1" w:styleId="44">
    <w:name w:val="_Style 13"/>
    <w:basedOn w:val="1"/>
    <w:qFormat/>
    <w:uiPriority w:val="0"/>
    <w:pPr>
      <w:keepNext w:val="0"/>
      <w:keepLines w:val="0"/>
      <w:widowControl/>
      <w:suppressLineNumbers w:val="0"/>
      <w:spacing w:before="120" w:beforeAutospacing="0" w:after="120" w:afterAutospacing="0" w:line="288" w:lineRule="auto"/>
      <w:ind w:left="0" w:right="0"/>
      <w:jc w:val="left"/>
    </w:pPr>
    <w:rPr>
      <w:rFonts w:ascii="Arial" w:hAnsi="Arial" w:eastAsia="等线" w:cs="Arial"/>
      <w:kern w:val="0"/>
      <w:sz w:val="22"/>
      <w:szCs w:val="22"/>
      <w:lang w:val="en-US" w:eastAsia="zh-CN" w:bidi="ar"/>
    </w:rPr>
  </w:style>
  <w:style w:type="paragraph" w:customStyle="1" w:styleId="45">
    <w:name w:val="题目"/>
    <w:basedOn w:val="1"/>
    <w:uiPriority w:val="0"/>
    <w:pPr>
      <w:jc w:val="center"/>
    </w:pPr>
    <w:rPr>
      <w:rFonts w:hint="eastAsia"/>
      <w:b/>
      <w:sz w:val="32"/>
      <w:szCs w:val="32"/>
    </w:rPr>
  </w:style>
  <w:style w:type="paragraph" w:customStyle="1" w:styleId="46">
    <w:name w:val="摘要"/>
    <w:basedOn w:val="1"/>
    <w:uiPriority w:val="0"/>
    <w:pPr>
      <w:spacing w:before="50" w:beforeLines="50" w:after="50" w:afterLines="50"/>
      <w:jc w:val="center"/>
    </w:pPr>
    <w:rPr>
      <w:rFonts w:hint="eastAsia" w:ascii="黑体" w:hAnsi="黑体" w:eastAsia="黑体" w:cs="黑体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2026-08-26T07:10:00Z</dcterms:created>
  <dc:creator/>
  <cp:lastModifiedBy/>
  <dcterms:modified xsi:type="dcterms:W3CDTF">2026-08-26T07:48:10Z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D61D11F464984C2AB6BC2C41252E4595_11</vt:lpwstr>
  </property>
  <property fmtid="{D5CDD505-2E9C-101B-9397-08002B2CF9AE}" pid="4" name="KSOTemplateDocerSaveRecord">
    <vt:lpwstr>eyJoZGlkIjoiZTg5NDQwNzc0MjFiZGE2MGMyOGRlNzRkMGQ0M2NmMjgiLCJ1c2VySWQiOiI1Njg4NTM4NTMifQ==</vt:lpwstr>
  </property>
</Properties>
</file>