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6.10.1.0 -->
  <w:background w:color="ccffff">
    <v:background id="_x0000_s1025" o:bwmode="white" filled="t" fillcolor="#cff"/>
  </w:background>
  <w:body>
    <w:p w:rsidR="00E44A51" w:rsidRPr="00D64C8B" w:rsidP="00E44A51">
      <w:pPr>
        <w:pStyle w:val="a5"/>
        <w:bidi w:val="0"/>
        <w:rPr>
          <w:rFonts w:hint="eastAsia"/>
          <w:b/>
        </w:rPr>
      </w:pPr>
      <w:r w:rsidRPr="00D64C8B">
        <w:rPr>
          <w:rFonts w:hint="eastAsia"/>
          <w:b/>
        </w:rPr>
        <w:t>Spearman等级相关分析</w:t>
      </w:r>
    </w:p>
    <w:p w:rsidR="00E44A51" w:rsidRPr="00D64C8B" w:rsidP="00EC3E0A">
      <w:pPr>
        <w:pStyle w:val="3"/>
        <w:bidi w:val="0"/>
        <w:spacing w:before="156" w:after="156"/>
        <w:rPr>
          <w:rFonts w:hint="eastAsia"/>
          <w:b/>
          <w:sz w:val="32"/>
          <w:szCs w:val="32"/>
        </w:rPr>
      </w:pPr>
      <w:r w:rsidRPr="00D64C8B">
        <w:rPr>
          <w:rFonts w:hint="eastAsia"/>
          <w:b/>
          <w:sz w:val="32"/>
          <w:szCs w:val="32"/>
        </w:rPr>
        <w:t>秩相关的Spearman等级相关分析</w:t>
      </w:r>
    </w:p>
    <w:p w:rsidR="00E44A51" w:rsidRPr="00D64C8B" w:rsidP="00E44A51">
      <w:pPr>
        <w:pStyle w:val="a10"/>
        <w:bidi w:val="0"/>
        <w:rPr>
          <w:rFonts w:hint="eastAsia"/>
        </w:rPr>
      </w:pPr>
      <w:r w:rsidRPr="00D64C8B">
        <w:rPr>
          <w:rFonts w:hint="eastAsia"/>
        </w:rPr>
        <w:t>前面介绍了使用非参数方法比较总体的位置或刻度参数，我们同样也可以用非参数方法比较两总体</w:t>
      </w:r>
      <w:r w:rsidRPr="00D64C8B" w:rsidR="00DD6035">
        <w:rPr>
          <w:rFonts w:hint="eastAsia"/>
        </w:rPr>
        <w:t>之间</w:t>
      </w:r>
      <w:r w:rsidRPr="00D64C8B" w:rsidR="00EC3E0A">
        <w:rPr>
          <w:rFonts w:hint="eastAsia"/>
        </w:rPr>
        <w:t>的</w:t>
      </w:r>
      <w:r w:rsidRPr="00D64C8B" w:rsidR="00DD6035">
        <w:rPr>
          <w:rFonts w:hint="eastAsia"/>
        </w:rPr>
        <w:t>相关问题。</w:t>
      </w:r>
      <w:r w:rsidRPr="00D64C8B">
        <w:rPr>
          <w:rFonts w:hint="eastAsia"/>
        </w:rPr>
        <w:t>秩相关（rank correlation）又称等级相关，它是一种分析和等级间是否相关的方法。适用于某些不能准确地测量指标值而只能以严重程度、名次先后、反</w:t>
      </w:r>
      <w:r w:rsidRPr="00D64C8B" w:rsidR="00EC3E0A">
        <w:rPr>
          <w:rFonts w:hint="eastAsia"/>
        </w:rPr>
        <w:t>应</w:t>
      </w:r>
      <w:r w:rsidRPr="00D64C8B">
        <w:rPr>
          <w:rFonts w:hint="eastAsia"/>
        </w:rPr>
        <w:t>大小等定出的等级资料，也适用于某些不呈正态分布或难于判断分布的资料。</w:t>
      </w:r>
    </w:p>
    <w:p w:rsidR="00E44A51" w:rsidRPr="00D64C8B" w:rsidP="00E44A51">
      <w:pPr>
        <w:pStyle w:val="a10"/>
        <w:bidi w:val="0"/>
        <w:rPr>
          <w:rFonts w:hint="eastAsia"/>
        </w:rPr>
      </w:pPr>
      <w:r w:rsidRPr="00D64C8B">
        <w:rPr>
          <w:rFonts w:hint="eastAsia"/>
        </w:rPr>
        <w:t>设和分别为和各自在变量</w:t>
      </w:r>
      <w:r w:rsidRPr="00D64C8B">
        <w:rPr>
          <w:rFonts w:hint="eastAsia"/>
          <w:i/>
        </w:rPr>
        <w:t>X</w:t>
      </w:r>
      <w:r w:rsidRPr="00D64C8B">
        <w:rPr>
          <w:rFonts w:hint="eastAsia"/>
        </w:rPr>
        <w:t>和变量</w:t>
      </w:r>
      <w:r w:rsidRPr="00D64C8B">
        <w:rPr>
          <w:rFonts w:hint="eastAsia"/>
          <w:i/>
        </w:rPr>
        <w:t>Y</w:t>
      </w:r>
      <w:r w:rsidRPr="00D64C8B">
        <w:rPr>
          <w:rFonts w:hint="eastAsia"/>
        </w:rPr>
        <w:t>中的秩，如果变量</w:t>
      </w:r>
      <w:r w:rsidRPr="00D64C8B">
        <w:rPr>
          <w:rFonts w:hint="eastAsia"/>
          <w:i/>
        </w:rPr>
        <w:t>X</w:t>
      </w:r>
      <w:r w:rsidRPr="00D64C8B">
        <w:rPr>
          <w:rFonts w:hint="eastAsia"/>
        </w:rPr>
        <w:t>与变量</w:t>
      </w:r>
      <w:r w:rsidRPr="00D64C8B">
        <w:rPr>
          <w:rFonts w:hint="eastAsia"/>
          <w:i/>
        </w:rPr>
        <w:t>Y</w:t>
      </w:r>
      <w:r w:rsidRPr="00D64C8B">
        <w:rPr>
          <w:rFonts w:hint="eastAsia"/>
        </w:rPr>
        <w:t>之间存在着正相关，那么</w:t>
      </w:r>
      <w:r w:rsidRPr="00D64C8B">
        <w:rPr>
          <w:rFonts w:hint="eastAsia"/>
          <w:i/>
        </w:rPr>
        <w:t>X</w:t>
      </w:r>
      <w:r w:rsidRPr="00D64C8B">
        <w:rPr>
          <w:rFonts w:hint="eastAsia"/>
        </w:rPr>
        <w:t>与</w:t>
      </w:r>
      <w:r w:rsidRPr="00D64C8B">
        <w:rPr>
          <w:rFonts w:hint="eastAsia"/>
          <w:i/>
        </w:rPr>
        <w:t>Y</w:t>
      </w:r>
      <w:r w:rsidRPr="00D64C8B">
        <w:rPr>
          <w:rFonts w:hint="eastAsia"/>
        </w:rPr>
        <w:t>应当是同时增加或减少，这种现象当然会反映在（，）相应的秩（，）上。反之，若（，）具有同步性，那么（，）的变化也具有同步性。因此</w:t>
      </w:r>
      <w:r w:rsidRPr="00D64C8B" w:rsidR="00FE2D20">
        <w:rPr>
          <w:rFonts w:hint="eastAsia"/>
        </w:rPr>
        <w:t>：</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E44A51" w:rsidRPr="00D64C8B" w:rsidP="001A7EA3">
            <w:pPr>
              <w:widowControl w:val="0"/>
              <w:bidi w:val="0"/>
              <w:jc w:val="center"/>
              <w:rPr>
                <w:rFonts w:hint="eastAsia"/>
              </w:rPr>
            </w:pPr>
            <w:r>
              <w:rPr>
                <w:position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0pt;height:34pt" o:oleicon="f" o:ole="" o:preferrelative="t" filled="f" stroked="f">
                  <v:fill o:detectmouseclick="f"/>
                  <v:imagedata r:id="rId4" o:title=""/>
                  <o:lock v:ext="edit" aspectratio="t"/>
                </v:shape>
                <o:OLEObject Type="Embed" ProgID="Equation.3" ShapeID="_x0000_i1026" DrawAspect="Content" ObjectID="_1097654630" r:id="rId5"/>
              </w:object>
            </w:r>
          </w:p>
        </w:tc>
        <w:tc>
          <w:tcPr>
            <w:tcW w:w="1800" w:type="dxa"/>
            <w:vAlign w:val="center"/>
          </w:tcPr>
          <w:p w:rsidR="00E44A51" w:rsidRPr="00D64C8B" w:rsidP="001A7EA3">
            <w:pPr>
              <w:widowControl w:val="0"/>
              <w:bidi w:val="0"/>
              <w:jc w:val="right"/>
            </w:pPr>
            <w:r w:rsidRPr="00D64C8B" w:rsidR="00DD6035">
              <w:rPr>
                <w:rFonts w:hint="eastAsia"/>
              </w:rPr>
              <w:t>(30</w:t>
            </w:r>
            <w:r w:rsidRPr="00D64C8B">
              <w:rPr>
                <w:rFonts w:hint="eastAsia"/>
              </w:rPr>
              <w:t>.1)</w:t>
            </w:r>
          </w:p>
        </w:tc>
      </w:tr>
    </w:tbl>
    <w:p w:rsidR="00E44A51" w:rsidRPr="00D64C8B" w:rsidP="00E44A51">
      <w:pPr>
        <w:pStyle w:val="a10"/>
        <w:bidi w:val="0"/>
        <w:ind w:firstLine="0"/>
        <w:rPr>
          <w:rFonts w:hint="eastAsia"/>
        </w:rPr>
      </w:pPr>
      <w:r w:rsidRPr="00D64C8B">
        <w:rPr>
          <w:rFonts w:hint="eastAsia"/>
        </w:rPr>
        <w:t>具有较小的数值。如果变量</w:t>
      </w:r>
      <w:r w:rsidRPr="00D64C8B">
        <w:rPr>
          <w:rFonts w:hint="eastAsia"/>
          <w:i/>
        </w:rPr>
        <w:t>X</w:t>
      </w:r>
      <w:r w:rsidRPr="00D64C8B">
        <w:rPr>
          <w:rFonts w:hint="eastAsia"/>
        </w:rPr>
        <w:t>与变量</w:t>
      </w:r>
      <w:r w:rsidRPr="00D64C8B">
        <w:rPr>
          <w:rFonts w:hint="eastAsia"/>
          <w:i/>
        </w:rPr>
        <w:t>Y</w:t>
      </w:r>
      <w:r w:rsidRPr="00D64C8B">
        <w:rPr>
          <w:rFonts w:hint="eastAsia"/>
        </w:rPr>
        <w:t>之间存在着负相关，那么</w:t>
      </w:r>
      <w:r w:rsidRPr="00D64C8B">
        <w:rPr>
          <w:rFonts w:hint="eastAsia"/>
          <w:i/>
        </w:rPr>
        <w:t>X</w:t>
      </w:r>
      <w:r w:rsidRPr="00D64C8B">
        <w:rPr>
          <w:rFonts w:hint="eastAsia"/>
        </w:rPr>
        <w:t>与</w:t>
      </w:r>
      <w:r w:rsidRPr="00D64C8B">
        <w:rPr>
          <w:rFonts w:hint="eastAsia"/>
          <w:i/>
        </w:rPr>
        <w:t>Y</w:t>
      </w:r>
      <w:r w:rsidRPr="00D64C8B">
        <w:rPr>
          <w:rFonts w:hint="eastAsia"/>
        </w:rPr>
        <w:t>中一个增加时，另一个在减小，具有较大的数值。既然由（，）构成的样本相关系数反映了</w:t>
      </w:r>
      <w:r w:rsidRPr="00D64C8B">
        <w:rPr>
          <w:rFonts w:hint="eastAsia"/>
          <w:i/>
        </w:rPr>
        <w:t>X</w:t>
      </w:r>
      <w:r w:rsidRPr="00D64C8B">
        <w:rPr>
          <w:rFonts w:hint="eastAsia"/>
        </w:rPr>
        <w:t>与</w:t>
      </w:r>
      <w:r w:rsidRPr="00D64C8B">
        <w:rPr>
          <w:rFonts w:hint="eastAsia"/>
          <w:i/>
        </w:rPr>
        <w:t>Y</w:t>
      </w:r>
      <w:r w:rsidRPr="00D64C8B">
        <w:rPr>
          <w:rFonts w:hint="eastAsia"/>
        </w:rPr>
        <w:t>之间相关与否的信息，那么在参数相关系数的公式</w:t>
      </w:r>
      <w:r>
        <w:rPr>
          <w:position w:val="-10"/>
        </w:rPr>
        <w:object>
          <v:shape id="_x0000_i1027" type="#_x0000_t75" style="width:40pt;height:16pt" o:oleicon="f" o:ole="" o:preferrelative="t" filled="f" stroked="f">
            <v:fill o:detectmouseclick="f"/>
            <v:imagedata r:id="rId6" o:title=""/>
            <o:lock v:ext="edit" aspectratio="t"/>
          </v:shape>
          <o:OLEObject Type="Embed" ProgID="Equation.3" ShapeID="_x0000_i1027" DrawAspect="Content" ObjectID="_1097655152" r:id="rId7"/>
        </w:object>
      </w:r>
      <w:r w:rsidRPr="00D64C8B">
        <w:rPr>
          <w:rFonts w:hint="eastAsia"/>
        </w:rPr>
        <w:t>中以和分别代替和，不是同样地反映了这种信息吗？基于这种想法，Charles Spearman秩相关系数</w:t>
      </w:r>
      <w:r>
        <w:rPr>
          <w:position w:val="-12"/>
        </w:rPr>
        <w:object>
          <v:shape id="_x0000_i1028" type="#_x0000_t75" style="width:42pt;height:18pt" o:oleicon="f" o:ole="" o:preferrelative="t" filled="f" stroked="f">
            <v:fill o:detectmouseclick="f"/>
            <v:imagedata r:id="rId8" o:title=""/>
            <o:lock v:ext="edit" aspectratio="t"/>
          </v:shape>
          <o:OLEObject Type="Embed" ProgID="Equation.3" ShapeID="_x0000_i1028" DrawAspect="Content" ObjectID="_1097656075" r:id="rId9"/>
        </w:object>
      </w:r>
      <w:r w:rsidRPr="00D64C8B">
        <w:rPr>
          <w:rFonts w:hint="eastAsia"/>
        </w:rPr>
        <w:t>应运而生：</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E44A51" w:rsidRPr="00D64C8B" w:rsidP="001A7EA3">
            <w:pPr>
              <w:widowControl w:val="0"/>
              <w:bidi w:val="0"/>
              <w:jc w:val="center"/>
              <w:rPr>
                <w:rFonts w:hint="eastAsia"/>
              </w:rPr>
            </w:pPr>
            <w:r>
              <w:rPr>
                <w:position w:val="-62"/>
              </w:rPr>
              <w:object>
                <v:shape id="_x0000_i1029" type="#_x0000_t75" style="width:240.7pt;height:65pt" o:oleicon="f" o:ole="" o:preferrelative="t" filled="f" stroked="f">
                  <v:fill o:detectmouseclick="f"/>
                  <v:imagedata r:id="rId10" o:title=""/>
                  <o:lock v:ext="edit" aspectratio="t"/>
                </v:shape>
                <o:OLEObject Type="Embed" ProgID="Equation.3" ShapeID="_x0000_i1029" DrawAspect="Content" ObjectID="_1097656016" r:id="rId11"/>
              </w:object>
            </w:r>
          </w:p>
        </w:tc>
        <w:tc>
          <w:tcPr>
            <w:tcW w:w="1800" w:type="dxa"/>
            <w:vAlign w:val="center"/>
          </w:tcPr>
          <w:p w:rsidR="00E44A51" w:rsidRPr="00D64C8B" w:rsidP="001A7EA3">
            <w:pPr>
              <w:widowControl w:val="0"/>
              <w:bidi w:val="0"/>
              <w:jc w:val="right"/>
            </w:pPr>
            <w:r w:rsidRPr="00D64C8B" w:rsidR="00DD6035">
              <w:rPr>
                <w:rFonts w:hint="eastAsia"/>
              </w:rPr>
              <w:t>(30</w:t>
            </w:r>
            <w:r w:rsidRPr="00D64C8B">
              <w:rPr>
                <w:rFonts w:hint="eastAsia"/>
              </w:rPr>
              <w:t>.2)</w:t>
            </w:r>
          </w:p>
        </w:tc>
      </w:tr>
    </w:tbl>
    <w:p w:rsidR="00E44A51" w:rsidRPr="00D64C8B" w:rsidP="00201DA5">
      <w:pPr>
        <w:pStyle w:val="a10"/>
        <w:bidi w:val="0"/>
        <w:rPr>
          <w:rFonts w:hint="eastAsia"/>
        </w:rPr>
      </w:pPr>
      <w:r>
        <w:rPr>
          <w:position w:val="-12"/>
        </w:rPr>
        <w:object>
          <v:shape id="_x0000_i1030" type="#_x0000_t75" style="width:42pt;height:18pt" o:oleicon="f" o:ole="" o:preferrelative="t" filled="f" stroked="f">
            <v:fill o:detectmouseclick="f"/>
            <v:imagedata r:id="rId8" o:title=""/>
            <o:lock v:ext="edit" aspectratio="t"/>
          </v:shape>
          <o:OLEObject Type="Embed" ProgID="Equation.3" ShapeID="_x0000_i1030" DrawAspect="Content" ObjectID="_1097656076" r:id="rId12"/>
        </w:object>
      </w:r>
      <w:r w:rsidRPr="00D64C8B">
        <w:rPr>
          <w:rFonts w:hint="eastAsia"/>
        </w:rPr>
        <w:t>与</w:t>
      </w:r>
      <w:r>
        <w:rPr>
          <w:position w:val="-10"/>
        </w:rPr>
        <w:object>
          <v:shape id="_x0000_i1031" type="#_x0000_t75" style="width:40pt;height:16pt" o:oleicon="f" o:ole="" o:preferrelative="t" filled="f" stroked="f">
            <v:fill o:detectmouseclick="f"/>
            <v:imagedata r:id="rId6" o:title=""/>
            <o:lock v:ext="edit" aspectratio="t"/>
          </v:shape>
          <o:OLEObject Type="Embed" ProgID="Equation.3" ShapeID="_x0000_i1031" DrawAspect="Content" ObjectID="_1097655153" r:id="rId13"/>
        </w:object>
      </w:r>
      <w:r w:rsidRPr="00D64C8B">
        <w:rPr>
          <w:rFonts w:hint="eastAsia"/>
        </w:rPr>
        <w:t>形式上完全一致，但在</w:t>
      </w:r>
      <w:r>
        <w:rPr>
          <w:position w:val="-12"/>
        </w:rPr>
        <w:object>
          <v:shape id="_x0000_i1032" type="#_x0000_t75" style="width:42pt;height:18pt" o:oleicon="f" o:ole="" o:preferrelative="t" filled="f" stroked="f">
            <v:fill o:detectmouseclick="f"/>
            <v:imagedata r:id="rId8" o:title=""/>
            <o:lock v:ext="edit" aspectratio="t"/>
          </v:shape>
          <o:OLEObject Type="Embed" ProgID="Equation.3" ShapeID="_x0000_i1032" DrawAspect="Content" ObjectID="_1097656077" r:id="rId14"/>
        </w:object>
      </w:r>
      <w:r w:rsidRPr="00D64C8B">
        <w:rPr>
          <w:rFonts w:hint="eastAsia"/>
        </w:rPr>
        <w:t>中的秩，不管</w:t>
      </w:r>
      <w:r w:rsidRPr="00D64C8B">
        <w:rPr>
          <w:rFonts w:hint="eastAsia"/>
          <w:i/>
        </w:rPr>
        <w:t>X</w:t>
      </w:r>
      <w:r w:rsidRPr="00D64C8B">
        <w:rPr>
          <w:rFonts w:hint="eastAsia"/>
        </w:rPr>
        <w:t>与</w:t>
      </w:r>
      <w:r w:rsidRPr="00D64C8B">
        <w:rPr>
          <w:rFonts w:hint="eastAsia"/>
          <w:i/>
        </w:rPr>
        <w:t>Y</w:t>
      </w:r>
      <w:r w:rsidRPr="00D64C8B">
        <w:rPr>
          <w:rFonts w:hint="eastAsia"/>
        </w:rPr>
        <w:t>取值如何，总是只取1到之间的数值，因此它不涉及</w:t>
      </w:r>
      <w:r w:rsidRPr="00D64C8B">
        <w:rPr>
          <w:rFonts w:hint="eastAsia"/>
          <w:i/>
        </w:rPr>
        <w:t>X</w:t>
      </w:r>
      <w:r w:rsidRPr="00D64C8B">
        <w:rPr>
          <w:rFonts w:hint="eastAsia"/>
        </w:rPr>
        <w:t>与</w:t>
      </w:r>
      <w:r w:rsidRPr="00D64C8B">
        <w:rPr>
          <w:rFonts w:hint="eastAsia"/>
          <w:i/>
        </w:rPr>
        <w:t>Y</w:t>
      </w:r>
      <w:r w:rsidRPr="00D64C8B">
        <w:rPr>
          <w:rFonts w:hint="eastAsia"/>
        </w:rPr>
        <w:t>总体其他的内在性质，例如</w:t>
      </w:r>
      <w:r w:rsidRPr="00D64C8B" w:rsidR="00201DA5">
        <w:rPr>
          <w:rFonts w:hint="eastAsia"/>
        </w:rPr>
        <w:t>，</w:t>
      </w:r>
      <w:r w:rsidRPr="00D64C8B">
        <w:rPr>
          <w:rFonts w:hint="eastAsia"/>
        </w:rPr>
        <w:t>秩相关不需要总体具有有限两阶矩的要求。由于</w:t>
      </w:r>
      <w:r w:rsidRPr="00D64C8B" w:rsidR="00201DA5">
        <w:rPr>
          <w:rFonts w:hint="eastAsia"/>
        </w:rPr>
        <w:t>：</w:t>
      </w:r>
    </w:p>
    <w:p w:rsidR="00E44A51" w:rsidRPr="00D64C8B" w:rsidP="00E44A51">
      <w:pPr>
        <w:pStyle w:val="a10"/>
        <w:bidi w:val="0"/>
        <w:ind w:firstLine="0"/>
        <w:jc w:val="center"/>
        <w:rPr>
          <w:rFonts w:hint="eastAsia"/>
        </w:rPr>
      </w:pPr>
      <w:r>
        <w:rPr>
          <w:position w:val="-28"/>
        </w:rPr>
        <w:object>
          <v:shape id="_x0000_i1033" type="#_x0000_t75" style="width:193pt;height:34pt" o:oleicon="f" o:ole="" o:preferrelative="t" filled="f" stroked="f">
            <v:fill o:detectmouseclick="f"/>
            <v:imagedata r:id="rId15" o:title=""/>
            <o:lock v:ext="edit" aspectratio="t"/>
          </v:shape>
          <o:OLEObject Type="Embed" ProgID="Equation.3" ShapeID="_x0000_i1033" DrawAspect="Content" ObjectID="_1097682644" r:id="rId16"/>
        </w:object>
      </w:r>
    </w:p>
    <w:p w:rsidR="00E44A51" w:rsidRPr="00D64C8B" w:rsidP="00E44A51">
      <w:pPr>
        <w:pStyle w:val="a10"/>
        <w:bidi w:val="0"/>
        <w:ind w:firstLine="0"/>
        <w:jc w:val="center"/>
        <w:rPr>
          <w:rFonts w:hint="eastAsia"/>
        </w:rPr>
      </w:pPr>
      <w:r>
        <w:rPr>
          <w:position w:val="-28"/>
        </w:rPr>
        <w:object>
          <v:shape id="_x0000_i1034" type="#_x0000_t75" style="width:252pt;height:34pt" o:oleicon="f" o:ole="" o:preferrelative="t" filled="f" stroked="f">
            <v:fill o:detectmouseclick="f"/>
            <v:imagedata r:id="rId17" o:title=""/>
            <o:lock v:ext="edit" aspectratio="t"/>
          </v:shape>
          <o:OLEObject Type="Embed" ProgID="Equation.3" ShapeID="_x0000_i1034" DrawAspect="Content" ObjectID="_1097682776" r:id="rId18"/>
        </w:object>
      </w:r>
    </w:p>
    <w:p w:rsidR="00E44A51" w:rsidRPr="00D64C8B" w:rsidP="00E44A51">
      <w:pPr>
        <w:pStyle w:val="a10"/>
        <w:bidi w:val="0"/>
        <w:ind w:firstLine="0"/>
        <w:rPr>
          <w:rFonts w:hint="eastAsia"/>
        </w:rPr>
      </w:pPr>
      <w:r w:rsidRPr="00D64C8B">
        <w:rPr>
          <w:rFonts w:hint="eastAsia"/>
        </w:rPr>
        <w:t>因此</w:t>
      </w:r>
      <w:r w:rsidRPr="00D64C8B" w:rsidR="00201DA5">
        <w:rPr>
          <w:rFonts w:hint="eastAsia"/>
        </w:rPr>
        <w:t>，</w:t>
      </w:r>
      <w:r w:rsidRPr="00D64C8B">
        <w:rPr>
          <w:rFonts w:hint="eastAsia"/>
        </w:rPr>
        <w:t>公式</w:t>
      </w:r>
      <w:r w:rsidRPr="00D64C8B" w:rsidR="00DD6035">
        <w:rPr>
          <w:rFonts w:hint="eastAsia"/>
        </w:rPr>
        <w:t>(30</w:t>
      </w:r>
      <w:r w:rsidRPr="00D64C8B">
        <w:rPr>
          <w:rFonts w:hint="eastAsia"/>
        </w:rPr>
        <w:t>.2)可以化简为</w:t>
      </w:r>
      <w:r w:rsidRPr="00D64C8B" w:rsidR="00201DA5">
        <w:rPr>
          <w:rFonts w:hint="eastAsia"/>
        </w:rPr>
        <w:t>：</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E44A51" w:rsidRPr="00D64C8B" w:rsidP="001A7EA3">
            <w:pPr>
              <w:widowControl w:val="0"/>
              <w:bidi w:val="0"/>
              <w:jc w:val="center"/>
              <w:rPr>
                <w:rFonts w:hint="eastAsia"/>
              </w:rPr>
            </w:pPr>
            <w:r>
              <w:rPr>
                <w:position w:val="-30"/>
              </w:rPr>
              <w:object>
                <v:shape id="_x0000_i1035" type="#_x0000_t75" style="width:184pt;height:38pt" o:oleicon="f" o:ole="" o:preferrelative="t" filled="f" stroked="f">
                  <v:fill o:detectmouseclick="f"/>
                  <v:imagedata r:id="rId19" o:title=""/>
                  <o:lock v:ext="edit" aspectratio="t"/>
                </v:shape>
                <o:OLEObject Type="Embed" ProgID="Equation.3" ShapeID="_x0000_i1035" DrawAspect="Content" ObjectID="_1097683019" r:id="rId20"/>
              </w:object>
            </w:r>
          </w:p>
        </w:tc>
        <w:tc>
          <w:tcPr>
            <w:tcW w:w="1800" w:type="dxa"/>
            <w:vAlign w:val="center"/>
          </w:tcPr>
          <w:p w:rsidR="00E44A51" w:rsidRPr="00D64C8B" w:rsidP="001A7EA3">
            <w:pPr>
              <w:widowControl w:val="0"/>
              <w:bidi w:val="0"/>
              <w:jc w:val="right"/>
            </w:pPr>
            <w:r w:rsidRPr="00D64C8B" w:rsidR="00DD6035">
              <w:rPr>
                <w:rFonts w:hint="eastAsia"/>
              </w:rPr>
              <w:t>(30</w:t>
            </w:r>
            <w:r w:rsidRPr="00D64C8B">
              <w:rPr>
                <w:rFonts w:hint="eastAsia"/>
              </w:rPr>
              <w:t>.3)</w:t>
            </w:r>
          </w:p>
        </w:tc>
      </w:tr>
    </w:tbl>
    <w:p w:rsidR="00E44A51" w:rsidRPr="00D64C8B" w:rsidP="00201DA5">
      <w:pPr>
        <w:pStyle w:val="a10"/>
        <w:bidi w:val="0"/>
        <w:rPr>
          <w:rFonts w:hint="eastAsia"/>
        </w:rPr>
      </w:pPr>
      <w:r w:rsidRPr="00D64C8B">
        <w:rPr>
          <w:rFonts w:hint="eastAsia"/>
        </w:rPr>
        <w:t>显然在=时，秩相关系数</w:t>
      </w:r>
      <w:r w:rsidRPr="00D64C8B" w:rsidR="00201DA5">
        <w:rPr>
          <w:rFonts w:hint="eastAsia"/>
        </w:rPr>
        <w:t>达</w:t>
      </w:r>
      <w:r w:rsidRPr="00D64C8B">
        <w:rPr>
          <w:rFonts w:hint="eastAsia"/>
        </w:rPr>
        <w:t>到最大</w:t>
      </w:r>
      <w:r w:rsidRPr="00D64C8B">
        <w:rPr>
          <w:rFonts w:ascii="宋体" w:hAnsi="宋体" w:hint="eastAsia"/>
        </w:rPr>
        <w:t>值＋</w:t>
      </w:r>
      <w:r w:rsidRPr="00D64C8B">
        <w:rPr>
          <w:rFonts w:hint="eastAsia"/>
        </w:rPr>
        <w:t>1。又因为</w:t>
      </w:r>
      <w:r w:rsidRPr="00D64C8B" w:rsidR="00201DA5">
        <w:rPr>
          <w:rFonts w:hint="eastAsia"/>
        </w:rPr>
        <w:t>：</w:t>
      </w:r>
    </w:p>
    <w:p w:rsidR="00E44A51" w:rsidRPr="00D64C8B" w:rsidP="00E44A51">
      <w:pPr>
        <w:pStyle w:val="a10"/>
        <w:bidi w:val="0"/>
        <w:ind w:firstLine="0"/>
        <w:jc w:val="center"/>
        <w:rPr>
          <w:rFonts w:hint="eastAsia"/>
        </w:rPr>
      </w:pPr>
      <w:r>
        <w:rPr>
          <w:position w:val="-24"/>
        </w:rPr>
        <w:object>
          <v:shape id="_x0000_i1036" type="#_x0000_t75" style="width:344pt;height:31pt" o:oleicon="f" o:ole="" o:preferrelative="t" filled="f" stroked="f">
            <v:fill o:detectmouseclick="f"/>
            <v:imagedata r:id="rId21" o:title=""/>
            <o:lock v:ext="edit" aspectratio="t"/>
          </v:shape>
          <o:OLEObject Type="Embed" ProgID="Equation.3" ShapeID="_x0000_i1036" DrawAspect="Content" ObjectID="_1097683553" r:id="rId22"/>
        </w:object>
      </w:r>
    </w:p>
    <w:p w:rsidR="00E44A51" w:rsidRPr="00D64C8B" w:rsidP="00E44A51">
      <w:pPr>
        <w:pStyle w:val="a10"/>
        <w:bidi w:val="0"/>
        <w:ind w:firstLine="0"/>
        <w:rPr>
          <w:rFonts w:hint="eastAsia"/>
        </w:rPr>
      </w:pPr>
      <w:r w:rsidRPr="00D64C8B">
        <w:rPr>
          <w:rFonts w:hint="eastAsia"/>
        </w:rPr>
        <w:t>而</w:t>
      </w:r>
      <w:r>
        <w:rPr>
          <w:position w:val="-14"/>
        </w:rPr>
        <w:object>
          <v:shape id="_x0000_i1037" type="#_x0000_t75" style="width:40pt;height:20pt" o:oleicon="f" o:ole="" o:preferrelative="t" filled="f" stroked="f">
            <v:fill o:detectmouseclick="f"/>
            <v:imagedata r:id="rId23" o:title=""/>
            <o:lock v:ext="edit" aspectratio="t"/>
          </v:shape>
          <o:OLEObject Type="Embed" ProgID="Equation.3" ShapeID="_x0000_i1037" DrawAspect="Content" ObjectID="_1097683792" r:id="rId24"/>
        </w:object>
      </w:r>
      <w:r w:rsidRPr="00D64C8B">
        <w:rPr>
          <w:rFonts w:hint="eastAsia"/>
        </w:rPr>
        <w:t>在每对+=</w:t>
      </w:r>
      <w:r>
        <w:rPr>
          <w:position w:val="-6"/>
        </w:rPr>
        <w:object>
          <v:shape id="_x0000_i1038" type="#_x0000_t75" style="width:24.95pt;height:13.95pt" o:oleicon="f" o:ole="" o:preferrelative="t" filled="f" stroked="f">
            <v:fill o:detectmouseclick="f"/>
            <v:imagedata r:id="rId25" o:title=""/>
            <o:lock v:ext="edit" aspectratio="t"/>
          </v:shape>
          <o:OLEObject Type="Embed" ProgID="Equation.3" ShapeID="_x0000_i1038" DrawAspect="Content" ObjectID="_1097684020" r:id="rId26"/>
        </w:object>
      </w:r>
      <w:r w:rsidRPr="00D64C8B">
        <w:rPr>
          <w:rFonts w:hint="eastAsia"/>
        </w:rPr>
        <w:t>时</w:t>
      </w:r>
      <w:r w:rsidRPr="00D64C8B" w:rsidR="00201DA5">
        <w:rPr>
          <w:rFonts w:hint="eastAsia"/>
        </w:rPr>
        <w:t>达</w:t>
      </w:r>
      <w:r w:rsidRPr="00D64C8B">
        <w:rPr>
          <w:rFonts w:hint="eastAsia"/>
        </w:rPr>
        <w:t>到最小值，最小值求法为</w:t>
      </w:r>
      <w:r w:rsidRPr="00D64C8B" w:rsidR="00201DA5">
        <w:rPr>
          <w:rFonts w:hint="eastAsia"/>
        </w:rPr>
        <w:t>：</w:t>
      </w:r>
    </w:p>
    <w:p w:rsidR="00E44A51" w:rsidRPr="00D64C8B" w:rsidP="00E44A51">
      <w:pPr>
        <w:pStyle w:val="a10"/>
        <w:bidi w:val="0"/>
        <w:ind w:firstLine="0"/>
        <w:jc w:val="center"/>
        <w:rPr>
          <w:rFonts w:hint="eastAsia"/>
        </w:rPr>
      </w:pPr>
      <w:r>
        <w:rPr>
          <w:position w:val="-14"/>
        </w:rPr>
        <w:object>
          <v:shape id="_x0000_i1039" type="#_x0000_t75" style="width:189pt;height:20pt" o:oleicon="f" o:ole="" o:preferrelative="t" filled="f" stroked="f">
            <v:fill o:detectmouseclick="f"/>
            <v:imagedata r:id="rId27" o:title=""/>
            <o:lock v:ext="edit" aspectratio="t"/>
          </v:shape>
          <o:OLEObject Type="Embed" ProgID="Equation.3" ShapeID="_x0000_i1039" DrawAspect="Content" ObjectID="_1097684684" r:id="rId28"/>
        </w:object>
      </w:r>
    </w:p>
    <w:p w:rsidR="00E44A51" w:rsidRPr="00D64C8B" w:rsidP="00201DA5">
      <w:pPr>
        <w:pStyle w:val="a10"/>
        <w:bidi w:val="0"/>
        <w:rPr>
          <w:rFonts w:hint="eastAsia"/>
        </w:rPr>
      </w:pPr>
      <w:r w:rsidRPr="00D64C8B">
        <w:rPr>
          <w:rFonts w:hint="eastAsia"/>
        </w:rPr>
        <w:t>所以</w:t>
      </w:r>
      <w:r w:rsidRPr="00D64C8B" w:rsidR="00201DA5">
        <w:rPr>
          <w:rFonts w:hint="eastAsia"/>
        </w:rPr>
        <w:t>，</w:t>
      </w:r>
      <w:r w:rsidRPr="00D64C8B">
        <w:rPr>
          <w:rFonts w:hint="eastAsia"/>
        </w:rPr>
        <w:t>最小的</w:t>
      </w:r>
      <w:r>
        <w:rPr>
          <w:position w:val="-14"/>
        </w:rPr>
        <w:object>
          <v:shape id="_x0000_i1040" type="#_x0000_t75" style="width:40pt;height:20pt" o:oleicon="f" o:ole="" o:preferrelative="t" filled="f" stroked="f">
            <v:fill o:detectmouseclick="f"/>
            <v:imagedata r:id="rId23" o:title=""/>
            <o:lock v:ext="edit" aspectratio="t"/>
          </v:shape>
          <o:OLEObject Type="Embed" ProgID="Equation.3" ShapeID="_x0000_i1040" DrawAspect="Content" ObjectID="_1097683793" r:id="rId29"/>
        </w:object>
      </w:r>
      <w:r w:rsidRPr="00D64C8B">
        <w:rPr>
          <w:rFonts w:hint="eastAsia"/>
        </w:rPr>
        <w:t>为</w:t>
      </w:r>
      <w:r w:rsidRPr="00D64C8B" w:rsidR="00201DA5">
        <w:rPr>
          <w:rFonts w:hint="eastAsia"/>
        </w:rPr>
        <w:t>：</w:t>
      </w:r>
    </w:p>
    <w:p w:rsidR="00E44A51" w:rsidRPr="00D64C8B" w:rsidP="00E44A51">
      <w:pPr>
        <w:pStyle w:val="a10"/>
        <w:bidi w:val="0"/>
        <w:ind w:firstLine="0"/>
        <w:jc w:val="center"/>
        <w:rPr>
          <w:rFonts w:hint="eastAsia"/>
        </w:rPr>
      </w:pPr>
      <w:r>
        <w:rPr>
          <w:position w:val="-24"/>
        </w:rPr>
        <w:object>
          <v:shape id="_x0000_i1041" type="#_x0000_t75" style="width:132.8pt;height:33pt" o:oleicon="f" o:ole="" o:preferrelative="t" filled="f" stroked="f">
            <v:fill o:detectmouseclick="f"/>
            <v:imagedata r:id="rId30" o:title=""/>
            <o:lock v:ext="edit" aspectratio="t"/>
          </v:shape>
          <o:OLEObject Type="Embed" ProgID="Equation.3" ShapeID="_x0000_i1041" DrawAspect="Content" ObjectID="_1097684782" r:id="rId31"/>
        </w:object>
      </w:r>
    </w:p>
    <w:p w:rsidR="00E44A51" w:rsidRPr="00D64C8B" w:rsidP="00201DA5">
      <w:pPr>
        <w:pStyle w:val="a10"/>
        <w:bidi w:val="0"/>
        <w:rPr>
          <w:rFonts w:hint="eastAsia"/>
        </w:rPr>
      </w:pPr>
      <w:r w:rsidRPr="00D64C8B">
        <w:rPr>
          <w:rFonts w:hint="eastAsia"/>
        </w:rPr>
        <w:t>最大的</w:t>
      </w:r>
      <w:r>
        <w:rPr>
          <w:position w:val="-14"/>
        </w:rPr>
        <w:object>
          <v:shape id="_x0000_i1042" type="#_x0000_t75" style="width:66pt;height:22pt" o:oleicon="f" o:ole="" o:preferrelative="t" filled="f" stroked="f">
            <v:fill o:detectmouseclick="f"/>
            <v:imagedata r:id="rId32" o:title=""/>
            <o:lock v:ext="edit" aspectratio="t"/>
          </v:shape>
          <o:OLEObject Type="Embed" ProgID="Equation.3" ShapeID="_x0000_i1042" DrawAspect="Content" ObjectID="_1097684957" r:id="rId33"/>
        </w:object>
      </w:r>
      <w:r w:rsidRPr="00D64C8B">
        <w:rPr>
          <w:rFonts w:hint="eastAsia"/>
        </w:rPr>
        <w:t>为</w:t>
      </w:r>
      <w:r w:rsidRPr="00D64C8B" w:rsidR="00201DA5">
        <w:rPr>
          <w:rFonts w:hint="eastAsia"/>
        </w:rPr>
        <w:t>：</w:t>
      </w:r>
    </w:p>
    <w:p w:rsidR="00E44A51" w:rsidRPr="00D64C8B" w:rsidP="00E44A51">
      <w:pPr>
        <w:pStyle w:val="a10"/>
        <w:bidi w:val="0"/>
        <w:ind w:firstLine="0"/>
        <w:jc w:val="center"/>
        <w:rPr>
          <w:rFonts w:hint="eastAsia"/>
        </w:rPr>
      </w:pPr>
      <w:r>
        <w:rPr>
          <w:position w:val="-24"/>
        </w:rPr>
        <w:object>
          <v:shape id="_x0000_i1043" type="#_x0000_t75" style="width:193.75pt;height:33pt" o:oleicon="f" o:ole="" o:preferrelative="t" filled="f" stroked="f">
            <v:fill o:detectmouseclick="f"/>
            <v:imagedata r:id="rId34" o:title=""/>
            <o:lock v:ext="edit" aspectratio="t"/>
          </v:shape>
          <o:OLEObject Type="Embed" ProgID="Equation.3" ShapeID="_x0000_i1043" DrawAspect="Content" ObjectID="_1097685112" r:id="rId35"/>
        </w:object>
      </w:r>
    </w:p>
    <w:p w:rsidR="00E44A51" w:rsidRPr="00D64C8B" w:rsidP="00201DA5">
      <w:pPr>
        <w:pStyle w:val="a10"/>
        <w:bidi w:val="0"/>
        <w:rPr>
          <w:rFonts w:hint="eastAsia"/>
        </w:rPr>
      </w:pPr>
      <w:r w:rsidRPr="00D64C8B">
        <w:rPr>
          <w:rFonts w:hint="eastAsia"/>
        </w:rPr>
        <w:t>故秩相关系数的最小值为1－2</w:t>
      </w:r>
      <w:r w:rsidRPr="00D64C8B">
        <w:rPr>
          <w:rFonts w:ascii="宋体" w:hAnsi="宋体" w:hint="eastAsia"/>
        </w:rPr>
        <w:t>=－</w:t>
      </w:r>
      <w:r w:rsidRPr="00D64C8B">
        <w:rPr>
          <w:rFonts w:hint="eastAsia"/>
        </w:rPr>
        <w:t>1。</w:t>
      </w:r>
    </w:p>
    <w:p w:rsidR="00E44A51" w:rsidRPr="00D64C8B" w:rsidP="00E44A51">
      <w:pPr>
        <w:pStyle w:val="a10"/>
        <w:bidi w:val="0"/>
        <w:spacing w:before="240"/>
        <w:rPr>
          <w:rFonts w:hint="eastAsia"/>
        </w:rPr>
      </w:pPr>
      <w:r w:rsidRPr="00D64C8B">
        <w:rPr>
          <w:rFonts w:hint="eastAsia"/>
        </w:rPr>
        <w:t>在原假设和不相关的情况为真时，即秩相关系数为0时，的期望值为0，样本的方差为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E44A51" w:rsidRPr="00D64C8B" w:rsidP="001A7EA3">
            <w:pPr>
              <w:widowControl w:val="0"/>
              <w:bidi w:val="0"/>
              <w:jc w:val="center"/>
              <w:rPr>
                <w:rFonts w:hint="eastAsia"/>
              </w:rPr>
            </w:pPr>
            <w:r>
              <w:rPr>
                <w:position w:val="-24"/>
              </w:rPr>
              <w:object>
                <v:shape id="_x0000_i1044" type="#_x0000_t75" style="width:57pt;height:33pt" o:oleicon="f" o:ole="" o:preferrelative="t" filled="f" stroked="f">
                  <v:fill o:detectmouseclick="f"/>
                  <v:imagedata r:id="rId36" o:title=""/>
                  <o:lock v:ext="edit" aspectratio="t"/>
                </v:shape>
                <o:OLEObject Type="Embed" ProgID="Equation.3" ShapeID="_x0000_i1044" DrawAspect="Content" ObjectID="_1092953387" r:id="rId37"/>
              </w:object>
            </w:r>
          </w:p>
        </w:tc>
        <w:tc>
          <w:tcPr>
            <w:tcW w:w="1800" w:type="dxa"/>
            <w:vAlign w:val="center"/>
          </w:tcPr>
          <w:p w:rsidR="00E44A51" w:rsidRPr="00D64C8B" w:rsidP="001A7EA3">
            <w:pPr>
              <w:widowControl w:val="0"/>
              <w:bidi w:val="0"/>
              <w:jc w:val="right"/>
            </w:pPr>
            <w:r w:rsidRPr="00D64C8B" w:rsidR="00DD6035">
              <w:rPr>
                <w:rFonts w:hint="eastAsia"/>
              </w:rPr>
              <w:t>(30</w:t>
            </w:r>
            <w:r w:rsidRPr="00D64C8B">
              <w:rPr>
                <w:rFonts w:hint="eastAsia"/>
              </w:rPr>
              <w:t>.4)</w:t>
            </w:r>
          </w:p>
        </w:tc>
      </w:tr>
    </w:tbl>
    <w:p w:rsidR="00E44A51" w:rsidRPr="00D64C8B" w:rsidP="00201DA5">
      <w:pPr>
        <w:pStyle w:val="a10"/>
        <w:bidi w:val="0"/>
        <w:rPr>
          <w:rFonts w:hint="eastAsia"/>
        </w:rPr>
      </w:pPr>
      <w:r w:rsidRPr="00D64C8B">
        <w:rPr>
          <w:rFonts w:hint="eastAsia"/>
        </w:rPr>
        <w:t>自由度为</w:t>
      </w:r>
      <w:r>
        <w:rPr>
          <w:position w:val="-6"/>
        </w:rPr>
        <w:object>
          <v:shape id="_x0000_i1045" type="#_x0000_t75" style="width:27pt;height:13.95pt" o:oleicon="f" o:ole="" o:preferrelative="t" filled="f" stroked="f">
            <v:fill o:detectmouseclick="f"/>
            <v:imagedata r:id="rId38" o:title=""/>
            <o:lock v:ext="edit" aspectratio="t"/>
          </v:shape>
          <o:OLEObject Type="Embed" ProgID="Equation.3" ShapeID="_x0000_i1045" DrawAspect="Content" ObjectID="_1092952703" r:id="rId39"/>
        </w:object>
      </w:r>
      <w:r w:rsidRPr="00D64C8B">
        <w:rPr>
          <w:rFonts w:hint="eastAsia"/>
        </w:rPr>
        <w:t>且分布关于零点对称。当10时，的样本分布可以标准化为近似的</w:t>
      </w:r>
      <w:r w:rsidRPr="00D64C8B">
        <w:rPr>
          <w:rFonts w:hint="eastAsia"/>
          <w:i/>
        </w:rPr>
        <w:t>t</w:t>
      </w:r>
      <w:r w:rsidRPr="00D64C8B">
        <w:rPr>
          <w:rFonts w:hint="eastAsia"/>
        </w:rPr>
        <w:t>分布</w:t>
      </w:r>
      <w:r w:rsidRPr="00D64C8B" w:rsidR="00201DA5">
        <w:rPr>
          <w:rFonts w:hint="eastAsia"/>
        </w:rPr>
        <w:t>：</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E44A51" w:rsidRPr="00D64C8B" w:rsidP="001A7EA3">
            <w:pPr>
              <w:widowControl w:val="0"/>
              <w:bidi w:val="0"/>
              <w:jc w:val="center"/>
              <w:rPr>
                <w:rFonts w:hint="eastAsia"/>
              </w:rPr>
            </w:pPr>
            <w:r>
              <w:rPr>
                <w:position w:val="-66"/>
              </w:rPr>
              <w:object>
                <v:shape id="_x0000_i1046" type="#_x0000_t75" style="width:219pt;height:55pt" o:oleicon="f" o:ole="" o:preferrelative="t" filled="f" stroked="f">
                  <v:fill o:detectmouseclick="f"/>
                  <v:imagedata r:id="rId40" o:title=""/>
                  <o:lock v:ext="edit" aspectratio="t"/>
                </v:shape>
                <o:OLEObject Type="Embed" ProgID="Equation.3" ShapeID="_x0000_i1046" DrawAspect="Content" ObjectID="_1092953568" r:id="rId41"/>
              </w:object>
            </w:r>
          </w:p>
        </w:tc>
        <w:tc>
          <w:tcPr>
            <w:tcW w:w="1800" w:type="dxa"/>
            <w:vAlign w:val="center"/>
          </w:tcPr>
          <w:p w:rsidR="00E44A51" w:rsidRPr="00D64C8B" w:rsidP="001A7EA3">
            <w:pPr>
              <w:widowControl w:val="0"/>
              <w:bidi w:val="0"/>
              <w:jc w:val="right"/>
            </w:pPr>
            <w:r w:rsidRPr="00D64C8B" w:rsidR="00DD6035">
              <w:rPr>
                <w:rFonts w:hint="eastAsia"/>
              </w:rPr>
              <w:t>(30</w:t>
            </w:r>
            <w:r w:rsidRPr="00D64C8B">
              <w:rPr>
                <w:rFonts w:hint="eastAsia"/>
              </w:rPr>
              <w:t>.5)</w:t>
            </w:r>
          </w:p>
        </w:tc>
      </w:tr>
    </w:tbl>
    <w:p w:rsidR="00E44A51" w:rsidRPr="00D64C8B" w:rsidP="00E44A51">
      <w:pPr>
        <w:pStyle w:val="a10"/>
        <w:bidi w:val="0"/>
        <w:ind w:firstLine="422"/>
        <w:rPr>
          <w:rFonts w:hint="eastAsia"/>
        </w:rPr>
      </w:pPr>
      <w:r w:rsidRPr="00D64C8B">
        <w:rPr>
          <w:rFonts w:hint="eastAsia"/>
          <w:b/>
        </w:rPr>
        <w:t>例</w:t>
      </w:r>
      <w:r w:rsidRPr="00D64C8B" w:rsidR="00DD6035">
        <w:rPr>
          <w:rFonts w:hint="eastAsia"/>
          <w:b/>
        </w:rPr>
        <w:t>30</w:t>
      </w:r>
      <w:r w:rsidRPr="00D64C8B">
        <w:rPr>
          <w:rFonts w:hint="eastAsia"/>
          <w:b/>
        </w:rPr>
        <w:t>.</w:t>
      </w:r>
      <w:r w:rsidRPr="00D64C8B" w:rsidR="00DD6035">
        <w:rPr>
          <w:rFonts w:hint="eastAsia"/>
          <w:b/>
        </w:rPr>
        <w:t>1</w:t>
      </w:r>
      <w:r w:rsidRPr="00D64C8B">
        <w:rPr>
          <w:rFonts w:hint="eastAsia"/>
        </w:rPr>
        <w:t>某公司想要知道是否职工期望成为好的销售员而实际上就能有好的销售记录。为了调查这个问题，公司的副总裁仔细地查看和评价了公司10个职工的初始面试摘要、学科成绩、推荐信等材料，最后副总裁根据他们成功的潜能给出了单独的等级评分。二年后获得了实际的销售记录，得到了第二份等级评分，见表</w:t>
      </w:r>
      <w:r w:rsidRPr="00D64C8B" w:rsidR="00DD6035">
        <w:rPr>
          <w:rFonts w:hint="eastAsia"/>
        </w:rPr>
        <w:t>30</w:t>
      </w:r>
      <w:r w:rsidRPr="00D64C8B">
        <w:t>.</w:t>
      </w:r>
      <w:r w:rsidRPr="00D64C8B">
        <w:rPr>
          <w:rFonts w:hint="eastAsia"/>
        </w:rPr>
        <w:t>1中的第1到4列所示。统计问题为是否职工的销售潜能与开始二年的实际销售成绩一致。</w:t>
      </w:r>
    </w:p>
    <w:p w:rsidR="00E44A51" w:rsidRPr="00D64C8B" w:rsidP="00201DA5">
      <w:pPr>
        <w:pStyle w:val="a"/>
        <w:bidi w:val="0"/>
        <w:jc w:val="both"/>
        <w:rPr>
          <w:rFonts w:hint="eastAsia"/>
        </w:rPr>
      </w:pPr>
      <w:r w:rsidRPr="00D64C8B">
        <w:rPr>
          <w:rFonts w:hint="eastAsia"/>
        </w:rPr>
        <w:t>表</w:t>
      </w:r>
      <w:r w:rsidRPr="00D64C8B" w:rsidR="00DD6035">
        <w:rPr>
          <w:rFonts w:hint="eastAsia"/>
        </w:rPr>
        <w:t>30</w:t>
      </w:r>
      <w:r w:rsidRPr="00D64C8B">
        <w:t>.</w:t>
      </w:r>
      <w:r w:rsidRPr="00D64C8B" w:rsidR="00DD6035">
        <w:rPr>
          <w:rFonts w:hint="eastAsia"/>
        </w:rPr>
        <w:t>1</w:t>
      </w:r>
      <w:r w:rsidRPr="00D64C8B">
        <w:rPr>
          <w:rFonts w:hint="eastAsia"/>
        </w:rPr>
        <w:t xml:space="preserve">  职工的销售潜能与销售成绩的秩相关分析</w:t>
      </w:r>
    </w:p>
    <w:tbl>
      <w:tblPr>
        <w:tblStyle w:val="TableClassic1"/>
        <w:tblW w:w="0" w:type="auto"/>
        <w:jc w:val="center"/>
        <w:tblLook w:val="01E0"/>
      </w:tblPr>
      <w:tblGrid>
        <w:gridCol w:w="1416"/>
        <w:gridCol w:w="1416"/>
        <w:gridCol w:w="1417"/>
        <w:gridCol w:w="1417"/>
        <w:gridCol w:w="1438"/>
        <w:gridCol w:w="1418"/>
      </w:tblGrid>
      <w:tr>
        <w:tblPrEx>
          <w:tblW w:w="0" w:type="auto"/>
          <w:jc w:val="center"/>
          <w:tblLook w:val="01E0"/>
        </w:tblPrEx>
        <w:trPr>
          <w:trHeight w:val="263"/>
          <w:jc w:val="center"/>
        </w:trPr>
        <w:tc>
          <w:tcPr>
            <w:tcW w:w="1440" w:type="dxa"/>
            <w:vAlign w:val="center"/>
          </w:tcPr>
          <w:p w:rsidR="00E44A51" w:rsidRPr="00D64C8B" w:rsidP="001A7EA3">
            <w:pPr>
              <w:pStyle w:val="a10"/>
              <w:widowControl w:val="0"/>
              <w:bidi w:val="0"/>
              <w:ind w:right="-136" w:firstLine="0"/>
              <w:jc w:val="center"/>
              <w:rPr>
                <w:rFonts w:hint="eastAsia"/>
              </w:rPr>
            </w:pPr>
            <w:r w:rsidRPr="00D64C8B">
              <w:rPr>
                <w:rFonts w:hint="eastAsia"/>
              </w:rPr>
              <w:t>职工编号</w:t>
            </w:r>
          </w:p>
        </w:tc>
        <w:tc>
          <w:tcPr>
            <w:tcW w:w="1440" w:type="dxa"/>
            <w:vAlign w:val="center"/>
          </w:tcPr>
          <w:p w:rsidR="00E44A51" w:rsidRPr="00D64C8B" w:rsidP="001A7EA3">
            <w:pPr>
              <w:pStyle w:val="a10"/>
              <w:widowControl w:val="0"/>
              <w:bidi w:val="0"/>
              <w:ind w:right="-136" w:firstLine="0"/>
              <w:jc w:val="center"/>
              <w:rPr>
                <w:rFonts w:hint="eastAsia"/>
              </w:rPr>
            </w:pPr>
            <w:r w:rsidRPr="00D64C8B">
              <w:rPr>
                <w:rFonts w:hint="eastAsia"/>
              </w:rPr>
              <w:t>潜能等级</w:t>
            </w:r>
          </w:p>
        </w:tc>
        <w:tc>
          <w:tcPr>
            <w:tcW w:w="1440" w:type="dxa"/>
            <w:vAlign w:val="center"/>
          </w:tcPr>
          <w:p w:rsidR="00E44A51" w:rsidRPr="00D64C8B" w:rsidP="001A7EA3">
            <w:pPr>
              <w:pStyle w:val="a10"/>
              <w:widowControl w:val="0"/>
              <w:bidi w:val="0"/>
              <w:ind w:right="-136" w:firstLine="0"/>
              <w:jc w:val="center"/>
              <w:rPr>
                <w:rFonts w:hint="eastAsia"/>
              </w:rPr>
            </w:pPr>
            <w:r w:rsidRPr="00D64C8B">
              <w:rPr>
                <w:rFonts w:hint="eastAsia"/>
              </w:rPr>
              <w:t>销售成绩</w:t>
            </w:r>
          </w:p>
        </w:tc>
        <w:tc>
          <w:tcPr>
            <w:tcW w:w="1441" w:type="dxa"/>
            <w:vAlign w:val="center"/>
          </w:tcPr>
          <w:p w:rsidR="00E44A51" w:rsidRPr="00D64C8B" w:rsidP="001A7EA3">
            <w:pPr>
              <w:pStyle w:val="a10"/>
              <w:widowControl w:val="0"/>
              <w:bidi w:val="0"/>
              <w:ind w:right="-136" w:firstLine="0"/>
              <w:jc w:val="center"/>
              <w:rPr>
                <w:rFonts w:hint="eastAsia"/>
              </w:rPr>
            </w:pPr>
            <w:r w:rsidRPr="00D64C8B">
              <w:rPr>
                <w:rFonts w:hint="eastAsia"/>
              </w:rPr>
              <w:t>成绩等级</w:t>
            </w:r>
          </w:p>
        </w:tc>
        <w:tc>
          <w:tcPr>
            <w:tcW w:w="1441" w:type="dxa"/>
            <w:vAlign w:val="center"/>
          </w:tcPr>
          <w:p w:rsidR="00E44A51" w:rsidRPr="00D64C8B" w:rsidP="001A7EA3">
            <w:pPr>
              <w:pStyle w:val="a10"/>
              <w:widowControl w:val="0"/>
              <w:bidi w:val="0"/>
              <w:ind w:right="-136" w:firstLine="0"/>
              <w:jc w:val="center"/>
              <w:rPr>
                <w:rFonts w:hint="eastAsia"/>
              </w:rPr>
            </w:pPr>
            <w:r>
              <w:rPr>
                <w:position w:val="-12"/>
              </w:rPr>
              <w:object>
                <v:shape id="_x0000_i1047" type="#_x0000_t75" style="width:60.95pt;height:18pt" o:oleicon="f" o:ole="" o:preferrelative="t" filled="f" stroked="f">
                  <v:fill o:detectmouseclick="f"/>
                  <v:imagedata r:id="rId42" o:title=""/>
                  <o:lock v:ext="edit" aspectratio="t"/>
                </v:shape>
                <o:OLEObject Type="Embed" ProgID="Equation.3" ShapeID="_x0000_i1047" DrawAspect="Content" ObjectID="_1097693314" r:id="rId43"/>
              </w:object>
            </w:r>
          </w:p>
        </w:tc>
        <w:tc>
          <w:tcPr>
            <w:tcW w:w="1441" w:type="dxa"/>
            <w:vAlign w:val="center"/>
          </w:tcPr>
          <w:p w:rsidR="00E44A51" w:rsidRPr="00D64C8B" w:rsidP="001A7EA3">
            <w:pPr>
              <w:pStyle w:val="a10"/>
              <w:widowControl w:val="0"/>
              <w:bidi w:val="0"/>
              <w:ind w:right="-136" w:firstLine="0"/>
              <w:jc w:val="center"/>
              <w:rPr>
                <w:rFonts w:hint="eastAsia"/>
              </w:rPr>
            </w:pP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400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46"/>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2</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4</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360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3</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3</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7</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300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5</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2</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4</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4</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295</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6</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－5</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25</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5</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6</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280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7</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46"/>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6</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3</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350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4</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7</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10</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200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0</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8</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9</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260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8</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63"/>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9</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8</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220</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9</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1</w:t>
            </w:r>
          </w:p>
        </w:tc>
      </w:tr>
      <w:tr>
        <w:tblPrEx>
          <w:tblW w:w="0" w:type="auto"/>
          <w:jc w:val="center"/>
          <w:tblLook w:val="01E0"/>
        </w:tblPrEx>
        <w:trPr>
          <w:trHeight w:val="246"/>
          <w:jc w:val="center"/>
        </w:trPr>
        <w:tc>
          <w:tcPr>
            <w:tcW w:w="1440" w:type="dxa"/>
          </w:tcPr>
          <w:p w:rsidR="00E44A51" w:rsidRPr="00D64C8B" w:rsidP="001A7EA3">
            <w:pPr>
              <w:pStyle w:val="a10"/>
              <w:widowControl w:val="0"/>
              <w:bidi w:val="0"/>
              <w:ind w:right="-136" w:firstLine="0"/>
              <w:jc w:val="center"/>
              <w:rPr>
                <w:rFonts w:hint="eastAsia"/>
              </w:rPr>
            </w:pPr>
            <w:r w:rsidRPr="00D64C8B">
              <w:rPr>
                <w:rFonts w:hint="eastAsia"/>
              </w:rPr>
              <w:t>10</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5</w:t>
            </w:r>
          </w:p>
        </w:tc>
        <w:tc>
          <w:tcPr>
            <w:tcW w:w="1440" w:type="dxa"/>
          </w:tcPr>
          <w:p w:rsidR="00E44A51" w:rsidRPr="00D64C8B" w:rsidP="001A7EA3">
            <w:pPr>
              <w:pStyle w:val="a10"/>
              <w:widowControl w:val="0"/>
              <w:bidi w:val="0"/>
              <w:ind w:right="-136" w:firstLine="0"/>
              <w:jc w:val="center"/>
              <w:rPr>
                <w:rFonts w:hint="eastAsia"/>
              </w:rPr>
            </w:pPr>
            <w:r w:rsidRPr="00D64C8B">
              <w:rPr>
                <w:rFonts w:hint="eastAsia"/>
              </w:rPr>
              <w:t>385</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2</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3</w:t>
            </w:r>
          </w:p>
        </w:tc>
        <w:tc>
          <w:tcPr>
            <w:tcW w:w="1441" w:type="dxa"/>
          </w:tcPr>
          <w:p w:rsidR="00E44A51" w:rsidRPr="00D64C8B" w:rsidP="001A7EA3">
            <w:pPr>
              <w:pStyle w:val="a10"/>
              <w:widowControl w:val="0"/>
              <w:bidi w:val="0"/>
              <w:ind w:right="-136" w:firstLine="0"/>
              <w:jc w:val="center"/>
              <w:rPr>
                <w:rFonts w:hint="eastAsia"/>
              </w:rPr>
            </w:pPr>
            <w:r w:rsidRPr="00D64C8B">
              <w:rPr>
                <w:rFonts w:hint="eastAsia"/>
              </w:rPr>
              <w:t>9</w:t>
            </w:r>
          </w:p>
        </w:tc>
      </w:tr>
      <w:tr>
        <w:tblPrEx>
          <w:tblW w:w="0" w:type="auto"/>
          <w:jc w:val="center"/>
          <w:tblLook w:val="01E0"/>
        </w:tblPrEx>
        <w:trPr>
          <w:trHeight w:val="279"/>
          <w:jc w:val="center"/>
        </w:trPr>
        <w:tc>
          <w:tcPr>
            <w:tcW w:w="7202" w:type="dxa"/>
            <w:gridSpan w:val="5"/>
            <w:vAlign w:val="center"/>
          </w:tcPr>
          <w:p w:rsidR="00E44A51" w:rsidRPr="00D64C8B" w:rsidP="001A7EA3">
            <w:pPr>
              <w:pStyle w:val="a10"/>
              <w:widowControl w:val="0"/>
              <w:bidi w:val="0"/>
              <w:ind w:right="-136" w:firstLine="0"/>
              <w:jc w:val="center"/>
              <w:rPr>
                <w:rFonts w:hint="eastAsia"/>
              </w:rPr>
            </w:pPr>
            <w:r>
              <w:rPr>
                <w:position w:val="-14"/>
              </w:rPr>
              <w:object>
                <v:shape id="_x0000_i1048" type="#_x0000_t75" style="width:41pt;height:20pt" o:oleicon="f" o:ole="" o:preferrelative="t" filled="f" stroked="f">
                  <v:fill o:detectmouseclick="f"/>
                  <v:imagedata r:id="rId44" o:title=""/>
                  <o:lock v:ext="edit" aspectratio="t"/>
                </v:shape>
                <o:OLEObject Type="Embed" ProgID="Equation.3" ShapeID="_x0000_i1048" DrawAspect="Content" ObjectID="_1097693441" r:id="rId45"/>
              </w:object>
            </w:r>
          </w:p>
        </w:tc>
        <w:tc>
          <w:tcPr>
            <w:tcW w:w="1441" w:type="dxa"/>
            <w:vAlign w:val="center"/>
          </w:tcPr>
          <w:p w:rsidR="00E44A51" w:rsidRPr="00D64C8B" w:rsidP="001A7EA3">
            <w:pPr>
              <w:pStyle w:val="a10"/>
              <w:widowControl w:val="0"/>
              <w:bidi w:val="0"/>
              <w:ind w:right="-136" w:firstLine="0"/>
              <w:jc w:val="center"/>
              <w:rPr>
                <w:rFonts w:hint="eastAsia"/>
              </w:rPr>
            </w:pPr>
            <w:r w:rsidRPr="00D64C8B">
              <w:rPr>
                <w:rFonts w:hint="eastAsia"/>
              </w:rPr>
              <w:t>44</w:t>
            </w:r>
          </w:p>
        </w:tc>
      </w:tr>
    </w:tbl>
    <w:p w:rsidR="00E44A51" w:rsidRPr="00D64C8B" w:rsidP="00377EE1">
      <w:pPr>
        <w:pStyle w:val="a10"/>
        <w:bidi w:val="0"/>
        <w:ind w:firstLine="525"/>
        <w:rPr>
          <w:rFonts w:hint="eastAsia"/>
        </w:rPr>
      </w:pPr>
      <w:r w:rsidRPr="00D64C8B">
        <w:rPr>
          <w:rFonts w:hint="eastAsia"/>
        </w:rPr>
        <w:t>Spearman秩相关系数</w:t>
      </w:r>
      <w:r>
        <w:rPr>
          <w:position w:val="-12"/>
        </w:rPr>
        <w:object>
          <v:shape id="_x0000_i1049" type="#_x0000_t75" style="width:42pt;height:18pt" o:oleicon="f" o:ole="" o:preferrelative="t" filled="f" stroked="f">
            <v:fill o:detectmouseclick="f"/>
            <v:imagedata r:id="rId8" o:title=""/>
            <o:lock v:ext="edit" aspectratio="t"/>
          </v:shape>
          <o:OLEObject Type="Embed" ProgID="Equation.3" ShapeID="_x0000_i1049" DrawAspect="Content" ObjectID="_1097656078" r:id="rId46"/>
        </w:object>
      </w:r>
      <w:r w:rsidRPr="00D64C8B">
        <w:rPr>
          <w:rFonts w:hint="eastAsia"/>
        </w:rPr>
        <w:t>的计算过程见表</w:t>
      </w:r>
      <w:r w:rsidRPr="00D64C8B" w:rsidR="00377EE1">
        <w:rPr>
          <w:rFonts w:hint="eastAsia"/>
        </w:rPr>
        <w:t>30.1</w:t>
      </w:r>
      <w:r w:rsidRPr="00D64C8B">
        <w:rPr>
          <w:rFonts w:hint="eastAsia"/>
        </w:rPr>
        <w:t>中的第5到6列所示，最后计算结果为</w:t>
      </w:r>
    </w:p>
    <w:p w:rsidR="00E44A51" w:rsidRPr="00D64C8B" w:rsidP="00E44A51">
      <w:pPr>
        <w:pStyle w:val="a10"/>
        <w:bidi w:val="0"/>
        <w:jc w:val="center"/>
        <w:rPr>
          <w:rFonts w:hint="eastAsia"/>
        </w:rPr>
      </w:pPr>
      <w:r>
        <w:rPr>
          <w:position w:val="-30"/>
        </w:rPr>
        <w:object>
          <v:shape id="_x0000_i1050" type="#_x0000_t75" style="width:210pt;height:38pt" o:oleicon="f" o:ole="" o:preferrelative="t" filled="f" stroked="f">
            <v:fill o:detectmouseclick="f"/>
            <v:imagedata r:id="rId47" o:title=""/>
            <o:lock v:ext="edit" aspectratio="t"/>
          </v:shape>
          <o:OLEObject Type="Embed" ProgID="Equation.3" ShapeID="_x0000_i1050" DrawAspect="Content" ObjectID="_1092949691" r:id="rId48"/>
        </w:object>
      </w:r>
    </w:p>
    <w:p w:rsidR="00E44A51" w:rsidRPr="00D64C8B" w:rsidP="00E44A51">
      <w:pPr>
        <w:pStyle w:val="a10"/>
        <w:bidi w:val="0"/>
        <w:ind w:firstLine="0"/>
        <w:rPr>
          <w:rFonts w:hint="eastAsia"/>
        </w:rPr>
      </w:pPr>
      <w:r w:rsidRPr="00D64C8B">
        <w:rPr>
          <w:rFonts w:hint="eastAsia"/>
        </w:rPr>
        <w:t>表明潜能与成绩之间是较强的正相关，高的潜能趋向于好的成绩。秩相关系数</w:t>
      </w:r>
      <w:r>
        <w:rPr>
          <w:position w:val="-12"/>
        </w:rPr>
        <w:object>
          <v:shape id="_x0000_i1051" type="#_x0000_t75" style="width:42pt;height:18pt" o:oleicon="f" o:ole="" o:preferrelative="t" filled="f" stroked="f">
            <v:fill o:detectmouseclick="f"/>
            <v:imagedata r:id="rId8" o:title=""/>
            <o:lock v:ext="edit" aspectratio="t"/>
          </v:shape>
          <o:OLEObject Type="Embed" ProgID="Equation.3" ShapeID="_x0000_i1051" DrawAspect="Content" ObjectID="_1097656079" r:id="rId49"/>
        </w:object>
      </w:r>
      <w:r w:rsidRPr="00D64C8B">
        <w:rPr>
          <w:rFonts w:hint="eastAsia"/>
        </w:rPr>
        <w:t>原假设为0的</w:t>
      </w:r>
      <w:r w:rsidRPr="00D64C8B">
        <w:rPr>
          <w:rFonts w:hint="eastAsia"/>
          <w:i/>
        </w:rPr>
        <w:t>t</w:t>
      </w:r>
      <w:r w:rsidRPr="00D64C8B">
        <w:rPr>
          <w:rFonts w:hint="eastAsia"/>
        </w:rPr>
        <w:t>检验统计量为</w:t>
      </w:r>
      <w:r w:rsidRPr="00D64C8B" w:rsidR="00377EE1">
        <w:rPr>
          <w:rFonts w:hint="eastAsia"/>
        </w:rPr>
        <w:t>：</w:t>
      </w:r>
    </w:p>
    <w:p w:rsidR="00E44A51" w:rsidRPr="00D64C8B" w:rsidP="00E44A51">
      <w:pPr>
        <w:pStyle w:val="a10"/>
        <w:bidi w:val="0"/>
        <w:ind w:firstLine="0"/>
        <w:jc w:val="center"/>
        <w:rPr>
          <w:rFonts w:hint="eastAsia"/>
        </w:rPr>
      </w:pPr>
      <w:r>
        <w:rPr>
          <w:position w:val="-32"/>
        </w:rPr>
        <w:object>
          <v:shape id="_x0000_i1052" type="#_x0000_t75" style="width:159pt;height:38pt" o:oleicon="f" o:ole="" o:preferrelative="t" filled="f" stroked="f">
            <v:fill o:detectmouseclick="f"/>
            <v:imagedata r:id="rId50" o:title=""/>
            <o:lock v:ext="edit" aspectratio="t"/>
          </v:shape>
          <o:OLEObject Type="Embed" ProgID="Equation.3" ShapeID="_x0000_i1052" DrawAspect="Content" ObjectID="_1092953782" r:id="rId51"/>
        </w:object>
      </w:r>
    </w:p>
    <w:p w:rsidR="00E44A51" w:rsidRPr="00D64C8B" w:rsidP="00E44A51">
      <w:pPr>
        <w:pStyle w:val="a10"/>
        <w:bidi w:val="0"/>
        <w:ind w:firstLine="0"/>
        <w:rPr>
          <w:rFonts w:hint="eastAsia"/>
        </w:rPr>
      </w:pPr>
      <w:r w:rsidRPr="00D64C8B">
        <w:rPr>
          <w:rFonts w:hint="eastAsia"/>
        </w:rPr>
        <w:t>查表自由度为8，</w:t>
      </w:r>
      <w:r w:rsidRPr="00D64C8B">
        <w:rPr>
          <w:rFonts w:hint="eastAsia"/>
          <w:i/>
        </w:rPr>
        <w:t>t</w:t>
      </w:r>
      <w:r w:rsidRPr="00D64C8B">
        <w:rPr>
          <w:rFonts w:hint="eastAsia"/>
        </w:rPr>
        <w:t>=3.05的双侧</w:t>
      </w:r>
      <w:r w:rsidRPr="00D64C8B">
        <w:rPr>
          <w:rFonts w:hint="eastAsia"/>
          <w:i/>
        </w:rPr>
        <w:t>p</w:t>
      </w:r>
      <w:r w:rsidRPr="00D64C8B">
        <w:rPr>
          <w:rFonts w:hint="eastAsia"/>
        </w:rPr>
        <w:t>=0.0158。在0.05显著水平上，</w:t>
      </w:r>
      <w:r w:rsidRPr="00D64C8B">
        <w:rPr>
          <w:rFonts w:hint="eastAsia"/>
          <w:i/>
        </w:rPr>
        <w:t>t</w:t>
      </w:r>
      <w:r w:rsidRPr="00D64C8B">
        <w:rPr>
          <w:rFonts w:hint="eastAsia"/>
        </w:rPr>
        <w:t>分布的上临界点为2.30，由于3.05&gt;2.30，</w:t>
      </w:r>
      <w:r w:rsidRPr="00D64C8B" w:rsidR="00377EE1">
        <w:rPr>
          <w:rFonts w:hint="eastAsia"/>
        </w:rPr>
        <w:t>因此，</w:t>
      </w:r>
      <w:r w:rsidRPr="00D64C8B">
        <w:rPr>
          <w:rFonts w:hint="eastAsia"/>
        </w:rPr>
        <w:t>拒绝秩相关系数为0的原假设，接受潜能与成绩之间存在秩相关。</w:t>
      </w:r>
    </w:p>
    <w:p w:rsidR="00E44A51" w:rsidRPr="00D64C8B" w:rsidP="00E44A51">
      <w:pPr>
        <w:pStyle w:val="3"/>
        <w:bidi w:val="0"/>
        <w:spacing w:before="156" w:after="156"/>
        <w:rPr>
          <w:rFonts w:hint="eastAsia"/>
          <w:b/>
          <w:sz w:val="32"/>
          <w:szCs w:val="32"/>
        </w:rPr>
      </w:pPr>
      <w:r w:rsidRPr="00D64C8B">
        <w:rPr>
          <w:b/>
          <w:sz w:val="32"/>
          <w:szCs w:val="32"/>
        </w:rPr>
        <w:t>C</w:t>
      </w:r>
      <w:r w:rsidRPr="00D64C8B">
        <w:rPr>
          <w:rFonts w:hint="eastAsia"/>
          <w:b/>
          <w:sz w:val="32"/>
          <w:szCs w:val="32"/>
        </w:rPr>
        <w:t>orr相关过程</w:t>
      </w:r>
    </w:p>
    <w:p w:rsidR="00E44A51" w:rsidRPr="00D64C8B" w:rsidP="00E44A51">
      <w:pPr>
        <w:pStyle w:val="a10"/>
        <w:bidi w:val="0"/>
        <w:rPr>
          <w:rFonts w:hint="eastAsia"/>
        </w:rPr>
      </w:pPr>
      <w:r w:rsidRPr="00D64C8B">
        <w:t>C</w:t>
      </w:r>
      <w:r w:rsidRPr="00D64C8B">
        <w:rPr>
          <w:rFonts w:hint="eastAsia"/>
        </w:rPr>
        <w:t>orr相关过程用于计算变量之间的相关系数，包括Pearson（皮尔逊）的乘积矩相关和加权乘积矩相关。还能产生三个非参数的关联测量：Spearman的秩相关，Kendall的tau-b和Hoeffding的相关性度量D。该过程也可以计算偏相关等一些单变量的描述性统计量。</w:t>
      </w:r>
    </w:p>
    <w:p w:rsidR="00E44A51" w:rsidRPr="00D64C8B" w:rsidP="00EC3E0A">
      <w:pPr>
        <w:pStyle w:val="4"/>
        <w:bidi w:val="0"/>
        <w:spacing w:before="156"/>
        <w:rPr>
          <w:rFonts w:hint="eastAsia"/>
          <w:b/>
          <w:sz w:val="30"/>
          <w:szCs w:val="30"/>
        </w:rPr>
      </w:pPr>
      <w:r w:rsidRPr="00D64C8B">
        <w:rPr>
          <w:b/>
          <w:sz w:val="30"/>
          <w:szCs w:val="30"/>
        </w:rPr>
        <w:t>C</w:t>
      </w:r>
      <w:r w:rsidRPr="00D64C8B">
        <w:rPr>
          <w:rFonts w:hint="eastAsia"/>
          <w:b/>
          <w:sz w:val="30"/>
          <w:szCs w:val="30"/>
        </w:rPr>
        <w:t>orr过程说明</w:t>
      </w:r>
    </w:p>
    <w:p w:rsidR="00E44A51" w:rsidRPr="00D64C8B" w:rsidP="00E44A51">
      <w:pPr>
        <w:pStyle w:val="NormalIndent"/>
        <w:bidi w:val="0"/>
        <w:rPr>
          <w:rFonts w:hint="eastAsia"/>
        </w:rPr>
      </w:pPr>
      <w:r w:rsidRPr="00D64C8B">
        <w:rPr>
          <w:rFonts w:hint="eastAsia"/>
        </w:rPr>
        <w:t>proc corr过程一般由下列语句控制：</w:t>
      </w:r>
    </w:p>
    <w:tbl>
      <w:tblPr>
        <w:tblStyle w:val="TableNormal"/>
        <w:tblW w:w="0" w:type="auto"/>
        <w:jc w:val="center"/>
        <w:tblBorders>
          <w:top w:val="single" w:sz="12" w:space="0" w:color="000000"/>
          <w:left w:val="nil"/>
          <w:bottom w:val="single" w:sz="12" w:space="0" w:color="000000"/>
          <w:right w:val="nil"/>
          <w:insideH w:val="nil"/>
          <w:insideV w:val="nil"/>
        </w:tblBorders>
        <w:tblLayout w:type="fixed"/>
        <w:tblLook w:val="009F"/>
      </w:tblPr>
      <w:tblGrid>
        <w:gridCol w:w="6237"/>
      </w:tblGrid>
      <w:tr>
        <w:tblPrEx>
          <w:tblW w:w="0" w:type="auto"/>
          <w:jc w:val="center"/>
          <w:tblBorders>
            <w:top w:val="single" w:sz="12" w:space="0" w:color="000000"/>
            <w:left w:val="nil"/>
            <w:bottom w:val="single" w:sz="12" w:space="0" w:color="000000"/>
            <w:right w:val="nil"/>
            <w:insideH w:val="nil"/>
            <w:insideV w:val="nil"/>
          </w:tblBorders>
          <w:tblLayout w:type="fixed"/>
          <w:tblLook w:val="009F"/>
        </w:tblPrEx>
        <w:trPr>
          <w:trHeight w:val="255"/>
          <w:jc w:val="center"/>
        </w:trPr>
        <w:tc>
          <w:tcPr>
            <w:tcW w:w="6237" w:type="dxa"/>
            <w:tcBorders>
              <w:top w:val="single" w:sz="6" w:space="0" w:color="000000"/>
              <w:bottom w:val="nil"/>
            </w:tcBorders>
            <w:vAlign w:val="center"/>
          </w:tcPr>
          <w:p w:rsidR="00E44A51" w:rsidRPr="00D64C8B" w:rsidP="001A7EA3">
            <w:pPr>
              <w:pStyle w:val="a14"/>
              <w:widowControl w:val="0"/>
              <w:bidi w:val="0"/>
              <w:ind w:right="-136" w:firstLine="360"/>
              <w:jc w:val="left"/>
              <w:rPr>
                <w:rFonts w:hint="eastAsia"/>
              </w:rPr>
            </w:pPr>
            <w:r w:rsidRPr="00D64C8B">
              <w:rPr>
                <w:rFonts w:hint="eastAsia"/>
                <w:bCs/>
              </w:rPr>
              <w:t>proc</w:t>
            </w:r>
            <w:r w:rsidRPr="00D64C8B">
              <w:rPr>
                <w:rFonts w:hint="eastAsia"/>
              </w:rPr>
              <w:t>corr</w:t>
            </w:r>
            <w:r w:rsidRPr="00D64C8B">
              <w:t>data=</w:t>
            </w:r>
            <w:r w:rsidRPr="00D64C8B">
              <w:rPr>
                <w:rFonts w:hint="eastAsia"/>
              </w:rPr>
              <w:t>数据集</w:t>
            </w:r>
            <w:r w:rsidRPr="00D64C8B">
              <w:rPr>
                <w:bCs/>
              </w:rPr>
              <w:t>&lt;</w:t>
            </w:r>
            <w:r w:rsidRPr="00D64C8B">
              <w:rPr>
                <w:rFonts w:hint="eastAsia"/>
                <w:bCs/>
              </w:rPr>
              <w:t>选项</w:t>
            </w:r>
            <w:r w:rsidRPr="00D64C8B">
              <w:rPr>
                <w:bCs/>
              </w:rPr>
              <w:t>&gt;;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rFonts w:hint="eastAsia"/>
                <w:bCs/>
              </w:rPr>
            </w:pPr>
            <w:r w:rsidRPr="00D64C8B">
              <w:rPr>
                <w:rFonts w:hint="eastAsia"/>
                <w:bCs/>
              </w:rPr>
              <w:t>var      变量列表</w:t>
            </w:r>
            <w:r w:rsidRPr="00D64C8B">
              <w:rPr>
                <w:bCs/>
              </w:rPr>
              <w: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bCs/>
              </w:rPr>
            </w:pPr>
            <w:r w:rsidRPr="00D64C8B">
              <w:rPr>
                <w:rFonts w:hint="eastAsia"/>
                <w:bCs/>
              </w:rPr>
              <w:t xml:space="preserve">with   变量列表 </w:t>
            </w:r>
            <w:r w:rsidRPr="00D64C8B">
              <w:rPr>
                <w:bCs/>
              </w:rPr>
              <w: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bCs/>
              </w:rPr>
            </w:pPr>
            <w:r w:rsidRPr="00D64C8B">
              <w:rPr>
                <w:rFonts w:hint="eastAsia"/>
                <w:bCs/>
              </w:rPr>
              <w:t xml:space="preserve">partial变量列表 </w:t>
            </w:r>
            <w:r w:rsidRPr="00D64C8B">
              <w:rPr>
                <w:bCs/>
              </w:rPr>
              <w: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bCs/>
              </w:rPr>
            </w:pPr>
            <w:r w:rsidRPr="00D64C8B">
              <w:rPr>
                <w:rFonts w:hint="eastAsia"/>
                <w:bCs/>
              </w:rPr>
              <w:t xml:space="preserve">weight 变量 </w:t>
            </w:r>
            <w:r w:rsidRPr="00D64C8B">
              <w:rPr>
                <w:bCs/>
              </w:rPr>
              <w: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bCs/>
              </w:rPr>
            </w:pPr>
            <w:r w:rsidRPr="00D64C8B">
              <w:rPr>
                <w:rFonts w:hint="eastAsia"/>
                <w:bCs/>
              </w:rPr>
              <w:t xml:space="preserve">freq   变量 </w:t>
            </w:r>
            <w:r w:rsidRPr="00D64C8B">
              <w:rPr>
                <w:bCs/>
              </w:rPr>
              <w:t>;</w:t>
            </w:r>
          </w:p>
        </w:tc>
      </w:tr>
      <w:tr>
        <w:tblPrEx>
          <w:tblW w:w="0" w:type="auto"/>
          <w:jc w:val="center"/>
          <w:tblLayout w:type="fixed"/>
          <w:tblLook w:val="009F"/>
        </w:tblPrEx>
        <w:trPr>
          <w:trHeight w:val="255"/>
          <w:jc w:val="center"/>
        </w:trPr>
        <w:tc>
          <w:tcPr>
            <w:tcW w:w="6237" w:type="dxa"/>
            <w:tcBorders>
              <w:top w:val="nil"/>
              <w:bottom w:val="nil"/>
            </w:tcBorders>
            <w:vAlign w:val="center"/>
          </w:tcPr>
          <w:p w:rsidR="00E44A51" w:rsidRPr="00D64C8B" w:rsidP="001A7EA3">
            <w:pPr>
              <w:pStyle w:val="a14"/>
              <w:widowControl w:val="0"/>
              <w:bidi w:val="0"/>
              <w:ind w:right="-136" w:firstLine="720"/>
              <w:jc w:val="left"/>
              <w:rPr>
                <w:bCs/>
              </w:rPr>
            </w:pPr>
            <w:r w:rsidRPr="00D64C8B">
              <w:rPr>
                <w:bCs/>
              </w:rPr>
              <w:t>B</w:t>
            </w:r>
            <w:r w:rsidRPr="00D64C8B">
              <w:rPr>
                <w:rFonts w:hint="eastAsia"/>
                <w:bCs/>
              </w:rPr>
              <w:t xml:space="preserve">y     变量列表 </w:t>
            </w:r>
            <w:r w:rsidRPr="00D64C8B">
              <w:rPr>
                <w:bCs/>
              </w:rPr>
              <w:t>;</w:t>
            </w:r>
          </w:p>
        </w:tc>
      </w:tr>
      <w:tr>
        <w:tblPrEx>
          <w:tblW w:w="0" w:type="auto"/>
          <w:jc w:val="center"/>
          <w:tblLayout w:type="fixed"/>
          <w:tblLook w:val="009F"/>
        </w:tblPrEx>
        <w:trPr>
          <w:trHeight w:val="255"/>
          <w:jc w:val="center"/>
        </w:trPr>
        <w:tc>
          <w:tcPr>
            <w:tcW w:w="6237" w:type="dxa"/>
            <w:tcBorders>
              <w:top w:val="nil"/>
              <w:bottom w:val="single" w:sz="6" w:space="0" w:color="000000"/>
            </w:tcBorders>
            <w:vAlign w:val="center"/>
          </w:tcPr>
          <w:p w:rsidR="00E44A51" w:rsidRPr="00D64C8B" w:rsidP="001A7EA3">
            <w:pPr>
              <w:pStyle w:val="a14"/>
              <w:widowControl w:val="0"/>
              <w:bidi w:val="0"/>
              <w:ind w:right="-136" w:firstLine="360"/>
              <w:jc w:val="left"/>
              <w:rPr>
                <w:bCs/>
              </w:rPr>
            </w:pPr>
            <w:r w:rsidRPr="00D64C8B">
              <w:rPr>
                <w:rFonts w:hint="eastAsia"/>
                <w:bCs/>
              </w:rPr>
              <w:t xml:space="preserve">run </w:t>
            </w:r>
            <w:r w:rsidRPr="00D64C8B">
              <w:rPr>
                <w:bCs/>
              </w:rPr>
              <w:t>;</w:t>
            </w:r>
          </w:p>
        </w:tc>
      </w:tr>
    </w:tbl>
    <w:p w:rsidR="00E44A51" w:rsidRPr="00D64C8B" w:rsidP="00E44A51">
      <w:pPr>
        <w:pStyle w:val="a10"/>
        <w:bidi w:val="0"/>
        <w:rPr>
          <w:rFonts w:hint="eastAsia"/>
        </w:rPr>
      </w:pPr>
      <w:r w:rsidRPr="00D64C8B">
        <w:rPr>
          <w:rFonts w:hint="eastAsia"/>
        </w:rPr>
        <w:t>proc corr语句调用corr过程，且是唯一必</w:t>
      </w:r>
      <w:r w:rsidRPr="00D64C8B" w:rsidR="0055359D">
        <w:rPr>
          <w:rFonts w:hint="eastAsia"/>
        </w:rPr>
        <w:t>需</w:t>
      </w:r>
      <w:r w:rsidRPr="00D64C8B">
        <w:rPr>
          <w:rFonts w:hint="eastAsia"/>
        </w:rPr>
        <w:t>的语句。如果只使用proc corr这一条语句，过程计算输入数据集中所有数值变量之间的相关系数。其余语句是供选择的。</w:t>
      </w:r>
    </w:p>
    <w:p w:rsidR="00E44A51" w:rsidRPr="00D64C8B" w:rsidP="00E44A51">
      <w:pPr>
        <w:pStyle w:val="4"/>
        <w:bidi w:val="0"/>
        <w:spacing w:before="156"/>
        <w:rPr>
          <w:rFonts w:hint="eastAsia"/>
          <w:b/>
          <w:sz w:val="30"/>
          <w:szCs w:val="30"/>
        </w:rPr>
      </w:pPr>
      <w:r w:rsidRPr="00D64C8B">
        <w:rPr>
          <w:b/>
          <w:sz w:val="30"/>
          <w:szCs w:val="30"/>
        </w:rPr>
        <w:t>proc corr</w:t>
      </w:r>
      <w:r w:rsidRPr="00D64C8B">
        <w:rPr>
          <w:rFonts w:hint="eastAsia"/>
          <w:b/>
          <w:sz w:val="30"/>
          <w:szCs w:val="30"/>
        </w:rPr>
        <w:t>语句的选项</w:t>
      </w:r>
    </w:p>
    <w:p w:rsidR="00E44A51" w:rsidRPr="00D64C8B" w:rsidP="00E44A51">
      <w:pPr>
        <w:pStyle w:val="a4"/>
        <w:tabs>
          <w:tab w:val="num" w:pos="757"/>
        </w:tabs>
        <w:bidi w:val="0"/>
        <w:ind w:left="57" w:firstLine="340"/>
        <w:rPr>
          <w:rFonts w:hint="eastAsia"/>
        </w:rPr>
      </w:pPr>
      <w:r w:rsidRPr="00D64C8B">
        <w:rPr>
          <w:rFonts w:hint="eastAsia"/>
          <w:i/>
          <w:iCs/>
        </w:rPr>
        <w:t>outp</w:t>
      </w:r>
      <w:r w:rsidRPr="00D64C8B">
        <w:rPr>
          <w:rFonts w:hint="eastAsia"/>
        </w:rPr>
        <w:t>＝数据集名</w:t>
      </w:r>
      <w:r w:rsidRPr="00D64C8B">
        <w:t>——</w:t>
      </w:r>
      <w:r w:rsidRPr="00D64C8B">
        <w:rPr>
          <w:rFonts w:hint="eastAsia"/>
        </w:rPr>
        <w:t>产生含有Pearson相关系数的一个新数据集。</w:t>
      </w:r>
    </w:p>
    <w:p w:rsidR="00E44A51" w:rsidRPr="00D64C8B" w:rsidP="00E44A51">
      <w:pPr>
        <w:pStyle w:val="a4"/>
        <w:tabs>
          <w:tab w:val="num" w:pos="757"/>
        </w:tabs>
        <w:bidi w:val="0"/>
        <w:ind w:left="57" w:firstLine="340"/>
        <w:rPr>
          <w:rFonts w:hint="eastAsia"/>
        </w:rPr>
      </w:pPr>
      <w:r w:rsidRPr="00D64C8B">
        <w:rPr>
          <w:rFonts w:hint="eastAsia"/>
          <w:i/>
          <w:iCs/>
        </w:rPr>
        <w:t>out</w:t>
      </w:r>
      <w:r w:rsidRPr="00D64C8B">
        <w:rPr>
          <w:i/>
          <w:iCs/>
        </w:rPr>
        <w:t>s</w:t>
      </w:r>
      <w:r w:rsidRPr="00D64C8B">
        <w:rPr>
          <w:rFonts w:hint="eastAsia"/>
        </w:rPr>
        <w:t>＝数据集名</w:t>
      </w:r>
      <w:r w:rsidRPr="00D64C8B">
        <w:t>——</w:t>
      </w:r>
      <w:r w:rsidRPr="00D64C8B">
        <w:rPr>
          <w:rFonts w:hint="eastAsia"/>
        </w:rPr>
        <w:t>产生含有Spearman等级相关系数的一个新数据集。</w:t>
      </w:r>
    </w:p>
    <w:p w:rsidR="00E44A51" w:rsidRPr="00D64C8B" w:rsidP="00E44A51">
      <w:pPr>
        <w:pStyle w:val="a4"/>
        <w:tabs>
          <w:tab w:val="num" w:pos="757"/>
        </w:tabs>
        <w:bidi w:val="0"/>
        <w:ind w:left="57" w:firstLine="340"/>
        <w:rPr>
          <w:rFonts w:hint="eastAsia"/>
        </w:rPr>
      </w:pPr>
      <w:r w:rsidRPr="00D64C8B">
        <w:rPr>
          <w:rFonts w:hint="eastAsia"/>
          <w:i/>
          <w:iCs/>
        </w:rPr>
        <w:t>outk</w:t>
      </w:r>
      <w:r w:rsidRPr="00D64C8B">
        <w:rPr>
          <w:rFonts w:hint="eastAsia"/>
        </w:rPr>
        <w:t>＝数据集名</w:t>
      </w:r>
      <w:r w:rsidRPr="00D64C8B">
        <w:t>——</w:t>
      </w:r>
      <w:r w:rsidRPr="00D64C8B">
        <w:rPr>
          <w:rFonts w:hint="eastAsia"/>
        </w:rPr>
        <w:t>产生含有Kenda</w:t>
      </w:r>
      <w:r w:rsidRPr="00D64C8B">
        <w:t>ll</w:t>
      </w:r>
      <w:r w:rsidRPr="00D64C8B">
        <w:rPr>
          <w:rFonts w:ascii="宋体" w:hint="eastAsia"/>
        </w:rPr>
        <w:t>τ</w:t>
      </w:r>
      <w:r w:rsidRPr="00D64C8B">
        <w:rPr>
          <w:vertAlign w:val="subscript"/>
        </w:rPr>
        <w:t>b</w:t>
      </w:r>
      <w:r w:rsidRPr="00D64C8B">
        <w:rPr>
          <w:rFonts w:hint="eastAsia"/>
        </w:rPr>
        <w:t>相关系数的一个新数据集。</w:t>
      </w:r>
    </w:p>
    <w:p w:rsidR="00E44A51" w:rsidRPr="00D64C8B" w:rsidP="00E44A51">
      <w:pPr>
        <w:pStyle w:val="a4"/>
        <w:tabs>
          <w:tab w:val="num" w:pos="757"/>
        </w:tabs>
        <w:bidi w:val="0"/>
        <w:ind w:left="57" w:firstLine="340"/>
        <w:rPr>
          <w:rFonts w:hint="eastAsia"/>
        </w:rPr>
      </w:pPr>
      <w:r w:rsidRPr="00D64C8B">
        <w:rPr>
          <w:rFonts w:hint="eastAsia"/>
          <w:i/>
          <w:iCs/>
        </w:rPr>
        <w:t>outh</w:t>
      </w:r>
      <w:r w:rsidRPr="00D64C8B">
        <w:t>=</w:t>
      </w:r>
      <w:r w:rsidRPr="00D64C8B">
        <w:rPr>
          <w:rFonts w:hint="eastAsia"/>
        </w:rPr>
        <w:t>数据集名</w:t>
      </w:r>
      <w:r w:rsidRPr="00D64C8B">
        <w:t>——</w:t>
      </w:r>
      <w:r w:rsidRPr="00D64C8B">
        <w:rPr>
          <w:rFonts w:hint="eastAsia"/>
        </w:rPr>
        <w:t>产生含有Hoeffding D统计量的一个新数据集。</w:t>
      </w:r>
    </w:p>
    <w:p w:rsidR="00E44A51" w:rsidRPr="00D64C8B" w:rsidP="00E44A51">
      <w:pPr>
        <w:pStyle w:val="a4"/>
        <w:tabs>
          <w:tab w:val="num" w:pos="757"/>
        </w:tabs>
        <w:bidi w:val="0"/>
        <w:ind w:left="57" w:firstLine="340"/>
        <w:rPr>
          <w:rFonts w:hint="eastAsia"/>
          <w:i/>
          <w:iCs/>
        </w:rPr>
      </w:pPr>
      <w:r w:rsidRPr="00D64C8B">
        <w:rPr>
          <w:rFonts w:hint="eastAsia"/>
          <w:i/>
          <w:iCs/>
        </w:rPr>
        <w:t>pearson</w:t>
      </w:r>
      <w:r w:rsidRPr="00D64C8B">
        <w:t>——</w:t>
      </w:r>
      <w:r w:rsidRPr="00D64C8B">
        <w:rPr>
          <w:rFonts w:hint="eastAsia"/>
        </w:rPr>
        <w:t>要求计算通常的pearson乘积矩相关系数，是缺省值。</w:t>
      </w:r>
    </w:p>
    <w:p w:rsidR="00E44A51" w:rsidRPr="00D64C8B" w:rsidP="00E44A51">
      <w:pPr>
        <w:pStyle w:val="a4"/>
        <w:tabs>
          <w:tab w:val="num" w:pos="757"/>
        </w:tabs>
        <w:bidi w:val="0"/>
        <w:ind w:left="57" w:firstLine="340"/>
      </w:pPr>
      <w:r w:rsidRPr="00D64C8B">
        <w:rPr>
          <w:rFonts w:hint="eastAsia"/>
          <w:i/>
          <w:iCs/>
        </w:rPr>
        <w:t>hoeffding</w:t>
      </w:r>
      <w:r w:rsidRPr="00D64C8B">
        <w:t>——</w:t>
      </w:r>
      <w:r w:rsidRPr="00D64C8B">
        <w:rPr>
          <w:rFonts w:hint="eastAsia"/>
        </w:rPr>
        <w:t>要求计算并输出Hoeffding 的D统计量。</w:t>
      </w:r>
    </w:p>
    <w:p w:rsidR="00E44A51" w:rsidRPr="00D64C8B" w:rsidP="00E44A51">
      <w:pPr>
        <w:pStyle w:val="a4"/>
        <w:tabs>
          <w:tab w:val="num" w:pos="757"/>
        </w:tabs>
        <w:bidi w:val="0"/>
        <w:ind w:left="57" w:firstLine="340"/>
      </w:pPr>
      <w:r w:rsidRPr="00D64C8B">
        <w:rPr>
          <w:rFonts w:hint="eastAsia"/>
          <w:i/>
          <w:iCs/>
        </w:rPr>
        <w:t>kendall</w:t>
      </w:r>
      <w:r w:rsidRPr="00D64C8B">
        <w:t>——</w:t>
      </w:r>
      <w:r w:rsidRPr="00D64C8B">
        <w:rPr>
          <w:rFonts w:hint="eastAsia"/>
        </w:rPr>
        <w:t>要求计算并输出Kenda</w:t>
      </w:r>
      <w:r w:rsidRPr="00D64C8B">
        <w:t>ll</w:t>
      </w:r>
      <w:r w:rsidRPr="00D64C8B">
        <w:rPr>
          <w:rFonts w:ascii="宋体" w:hint="eastAsia"/>
        </w:rPr>
        <w:t>τ</w:t>
      </w:r>
      <w:r w:rsidRPr="00D64C8B">
        <w:rPr>
          <w:vertAlign w:val="subscript"/>
        </w:rPr>
        <w:t>b</w:t>
      </w:r>
      <w:r w:rsidRPr="00D64C8B">
        <w:rPr>
          <w:rFonts w:hint="eastAsia"/>
        </w:rPr>
        <w:t>相关系数。</w:t>
      </w:r>
    </w:p>
    <w:p w:rsidR="00E44A51" w:rsidRPr="00D64C8B" w:rsidP="00E44A51">
      <w:pPr>
        <w:pStyle w:val="a4"/>
        <w:tabs>
          <w:tab w:val="num" w:pos="757"/>
        </w:tabs>
        <w:bidi w:val="0"/>
        <w:ind w:left="57" w:firstLine="340"/>
      </w:pPr>
      <w:r w:rsidRPr="00D64C8B">
        <w:rPr>
          <w:rFonts w:hint="eastAsia"/>
          <w:i/>
          <w:iCs/>
        </w:rPr>
        <w:t>spearman</w:t>
      </w:r>
      <w:r w:rsidRPr="00D64C8B">
        <w:t>——</w:t>
      </w:r>
      <w:r w:rsidRPr="00D64C8B">
        <w:rPr>
          <w:rFonts w:hint="eastAsia"/>
        </w:rPr>
        <w:t>要求计算并输出Spearman等级相关系数。</w:t>
      </w:r>
    </w:p>
    <w:p w:rsidR="00E44A51" w:rsidRPr="00D64C8B" w:rsidP="00E44A51">
      <w:pPr>
        <w:pStyle w:val="a4"/>
        <w:tabs>
          <w:tab w:val="num" w:pos="757"/>
        </w:tabs>
        <w:bidi w:val="0"/>
        <w:ind w:left="57" w:firstLine="340"/>
      </w:pPr>
      <w:r w:rsidRPr="00D64C8B">
        <w:rPr>
          <w:rFonts w:hint="eastAsia"/>
          <w:i/>
          <w:iCs/>
        </w:rPr>
        <w:t>vardef</w:t>
      </w:r>
      <w:r w:rsidRPr="00D64C8B">
        <w:rPr>
          <w:rFonts w:hint="eastAsia"/>
        </w:rPr>
        <w:t>＝</w:t>
      </w:r>
      <w:r w:rsidRPr="00D64C8B">
        <w:rPr>
          <w:rFonts w:hint="eastAsia"/>
          <w:i/>
          <w:iCs/>
        </w:rPr>
        <w:t>df</w:t>
      </w:r>
      <w:r w:rsidRPr="00D64C8B">
        <w:t>|</w:t>
      </w:r>
      <w:r w:rsidRPr="00D64C8B">
        <w:rPr>
          <w:rFonts w:hint="eastAsia"/>
          <w:i/>
          <w:iCs/>
        </w:rPr>
        <w:t>weight</w:t>
      </w:r>
      <w:r w:rsidRPr="00D64C8B">
        <w:t>|</w:t>
      </w:r>
      <w:r w:rsidRPr="00D64C8B">
        <w:rPr>
          <w:rFonts w:hint="eastAsia"/>
          <w:i/>
          <w:iCs/>
        </w:rPr>
        <w:t>wgt</w:t>
      </w:r>
      <w:r w:rsidRPr="00D64C8B">
        <w:t>|</w:t>
      </w:r>
      <w:r w:rsidRPr="00D64C8B">
        <w:rPr>
          <w:i/>
          <w:iCs/>
        </w:rPr>
        <w:t>wdf</w:t>
      </w:r>
      <w:r w:rsidRPr="00D64C8B">
        <w:t>——</w:t>
      </w:r>
      <w:r w:rsidRPr="00D64C8B">
        <w:rPr>
          <w:rFonts w:hint="eastAsia"/>
        </w:rPr>
        <w:t>指定计算方差时的除数：</w:t>
      </w:r>
      <w:r w:rsidRPr="00D64C8B">
        <w:rPr>
          <w:rFonts w:hint="eastAsia"/>
          <w:i/>
          <w:iCs/>
        </w:rPr>
        <w:t>df</w:t>
      </w:r>
      <w:r w:rsidRPr="00D64C8B">
        <w:rPr>
          <w:rFonts w:hint="eastAsia"/>
        </w:rPr>
        <w:t>（自由度</w:t>
      </w:r>
      <w:r w:rsidRPr="00D64C8B">
        <w:rPr>
          <w:i/>
          <w:iCs/>
        </w:rPr>
        <w:t>n</w:t>
      </w:r>
      <w:r w:rsidRPr="00D64C8B">
        <w:t>–</w:t>
      </w:r>
      <w:r w:rsidRPr="00D64C8B">
        <w:rPr>
          <w:rFonts w:hint="eastAsia"/>
        </w:rPr>
        <w:t>1），</w:t>
      </w:r>
      <w:r w:rsidRPr="00D64C8B">
        <w:rPr>
          <w:i/>
          <w:iCs/>
        </w:rPr>
        <w:t>weight</w:t>
      </w:r>
      <w:r w:rsidRPr="00D64C8B">
        <w:rPr>
          <w:rFonts w:hint="eastAsia"/>
        </w:rPr>
        <w:t>或</w:t>
      </w:r>
      <w:r w:rsidRPr="00D64C8B">
        <w:rPr>
          <w:rFonts w:hint="eastAsia"/>
          <w:i/>
          <w:iCs/>
        </w:rPr>
        <w:t>wgt</w:t>
      </w:r>
      <w:r w:rsidRPr="00D64C8B">
        <w:rPr>
          <w:rFonts w:hint="eastAsia"/>
        </w:rPr>
        <w:t>（权重之和），</w:t>
      </w:r>
      <w:r w:rsidRPr="00D64C8B">
        <w:rPr>
          <w:i/>
          <w:iCs/>
        </w:rPr>
        <w:t>n</w:t>
      </w:r>
      <w:r w:rsidRPr="00D64C8B">
        <w:rPr>
          <w:rFonts w:hint="eastAsia"/>
        </w:rPr>
        <w:t>（观察数），</w:t>
      </w:r>
      <w:r w:rsidRPr="00D64C8B">
        <w:rPr>
          <w:rFonts w:hint="eastAsia"/>
          <w:i/>
          <w:iCs/>
        </w:rPr>
        <w:t>wdf</w:t>
      </w:r>
      <w:r w:rsidRPr="00D64C8B">
        <w:rPr>
          <w:rFonts w:hint="eastAsia"/>
        </w:rPr>
        <w:t>（权重之和－1）。缺省值为</w:t>
      </w:r>
      <w:r w:rsidRPr="00D64C8B">
        <w:rPr>
          <w:rFonts w:hint="eastAsia"/>
          <w:i/>
          <w:iCs/>
        </w:rPr>
        <w:t>df</w:t>
      </w:r>
      <w:r w:rsidRPr="00D64C8B">
        <w:rPr>
          <w:rFonts w:hint="eastAsia"/>
        </w:rPr>
        <w:t>。</w:t>
      </w:r>
    </w:p>
    <w:p w:rsidR="00E44A51" w:rsidRPr="00D64C8B" w:rsidP="00E44A51">
      <w:pPr>
        <w:pStyle w:val="a4"/>
        <w:tabs>
          <w:tab w:val="num" w:pos="757"/>
        </w:tabs>
        <w:bidi w:val="0"/>
        <w:ind w:left="57" w:firstLine="340"/>
        <w:rPr>
          <w:rFonts w:hint="eastAsia"/>
          <w:i/>
          <w:iCs/>
        </w:rPr>
      </w:pPr>
      <w:r w:rsidRPr="00D64C8B">
        <w:rPr>
          <w:rFonts w:hint="eastAsia"/>
          <w:i/>
          <w:iCs/>
        </w:rPr>
        <w:t>cov</w:t>
      </w:r>
      <w:r w:rsidRPr="00D64C8B">
        <w:t>——</w:t>
      </w:r>
      <w:r w:rsidRPr="00D64C8B">
        <w:rPr>
          <w:rFonts w:hint="eastAsia"/>
        </w:rPr>
        <w:t>计算协方差</w:t>
      </w:r>
      <w:r w:rsidRPr="00D64C8B" w:rsidR="0055359D">
        <w:rPr>
          <w:rFonts w:hint="eastAsia"/>
        </w:rPr>
        <w:t>－</w:t>
      </w:r>
      <w:r w:rsidRPr="00D64C8B">
        <w:rPr>
          <w:rFonts w:hint="eastAsia"/>
        </w:rPr>
        <w:t>方差矩阵。</w:t>
      </w:r>
    </w:p>
    <w:p w:rsidR="00E44A51" w:rsidRPr="00D64C8B" w:rsidP="00E44A51">
      <w:pPr>
        <w:pStyle w:val="a4"/>
        <w:tabs>
          <w:tab w:val="num" w:pos="757"/>
        </w:tabs>
        <w:bidi w:val="0"/>
        <w:ind w:left="57" w:firstLine="340"/>
        <w:rPr>
          <w:rFonts w:hint="eastAsia"/>
        </w:rPr>
      </w:pPr>
      <w:r w:rsidRPr="00D64C8B">
        <w:rPr>
          <w:rFonts w:hint="eastAsia"/>
          <w:i/>
          <w:iCs/>
        </w:rPr>
        <w:t>sscp</w:t>
      </w:r>
      <w:r w:rsidRPr="00D64C8B">
        <w:t xml:space="preserve"> ——</w:t>
      </w:r>
      <w:r w:rsidRPr="00D64C8B">
        <w:rPr>
          <w:rFonts w:hint="eastAsia"/>
        </w:rPr>
        <w:t>要求输出平方和与交叉积和。</w:t>
      </w:r>
    </w:p>
    <w:p w:rsidR="00E44A51" w:rsidRPr="00D64C8B" w:rsidP="00E44A51">
      <w:pPr>
        <w:pStyle w:val="a4"/>
        <w:tabs>
          <w:tab w:val="num" w:pos="757"/>
        </w:tabs>
        <w:bidi w:val="0"/>
        <w:ind w:left="57" w:firstLine="340"/>
        <w:rPr>
          <w:rFonts w:hint="eastAsia"/>
        </w:rPr>
      </w:pPr>
      <w:r w:rsidRPr="00D64C8B">
        <w:rPr>
          <w:i/>
          <w:iCs/>
        </w:rPr>
        <w:t>c</w:t>
      </w:r>
      <w:r w:rsidRPr="00D64C8B">
        <w:rPr>
          <w:rFonts w:hint="eastAsia"/>
          <w:i/>
          <w:iCs/>
        </w:rPr>
        <w:t>sscp</w:t>
      </w:r>
      <w:r w:rsidRPr="00D64C8B">
        <w:t xml:space="preserve"> ——</w:t>
      </w:r>
      <w:r w:rsidRPr="00D64C8B">
        <w:rPr>
          <w:rFonts w:hint="eastAsia"/>
        </w:rPr>
        <w:t>要求输出偏差平方和与交叉积和。</w:t>
      </w:r>
    </w:p>
    <w:p w:rsidR="00E44A51" w:rsidRPr="00D64C8B" w:rsidP="00E44A51">
      <w:pPr>
        <w:pStyle w:val="a4"/>
        <w:tabs>
          <w:tab w:val="num" w:pos="757"/>
        </w:tabs>
        <w:bidi w:val="0"/>
        <w:ind w:left="57" w:firstLine="340"/>
      </w:pPr>
      <w:r w:rsidRPr="00D64C8B">
        <w:rPr>
          <w:rFonts w:hint="eastAsia"/>
          <w:i/>
          <w:iCs/>
        </w:rPr>
        <w:t>best=</w:t>
      </w:r>
      <w:r w:rsidRPr="00D64C8B">
        <w:rPr>
          <w:rFonts w:hint="eastAsia"/>
          <w:iCs/>
        </w:rPr>
        <w:t>数值</w:t>
      </w:r>
      <w:r w:rsidRPr="00D64C8B">
        <w:t>——</w:t>
      </w:r>
      <w:r w:rsidRPr="00D64C8B">
        <w:rPr>
          <w:rFonts w:hint="eastAsia"/>
        </w:rPr>
        <w:t>对每个变量输出指定个数的绝对值最大的相关系数。</w:t>
      </w:r>
    </w:p>
    <w:p w:rsidR="00E44A51" w:rsidRPr="00D64C8B" w:rsidP="00E44A51">
      <w:pPr>
        <w:pStyle w:val="a4"/>
        <w:tabs>
          <w:tab w:val="num" w:pos="757"/>
        </w:tabs>
        <w:bidi w:val="0"/>
        <w:ind w:left="57" w:firstLine="340"/>
      </w:pPr>
      <w:r w:rsidRPr="00D64C8B">
        <w:rPr>
          <w:rFonts w:hint="eastAsia"/>
          <w:i/>
          <w:iCs/>
        </w:rPr>
        <w:t>noprint</w:t>
      </w:r>
      <w:r w:rsidRPr="00D64C8B">
        <w:t>——</w:t>
      </w:r>
      <w:r w:rsidRPr="00D64C8B">
        <w:rPr>
          <w:rFonts w:hint="eastAsia"/>
        </w:rPr>
        <w:t>禁止所有打印输出。</w:t>
      </w:r>
    </w:p>
    <w:p w:rsidR="00E44A51" w:rsidRPr="00D64C8B" w:rsidP="00E44A51">
      <w:pPr>
        <w:pStyle w:val="a4"/>
        <w:tabs>
          <w:tab w:val="num" w:pos="757"/>
        </w:tabs>
        <w:bidi w:val="0"/>
        <w:ind w:left="57" w:firstLine="340"/>
      </w:pPr>
      <w:r w:rsidRPr="00D64C8B">
        <w:rPr>
          <w:rFonts w:hint="eastAsia"/>
          <w:i/>
          <w:iCs/>
        </w:rPr>
        <w:t>noprob</w:t>
      </w:r>
      <w:r w:rsidRPr="00D64C8B">
        <w:t>——</w:t>
      </w:r>
      <w:r w:rsidRPr="00D64C8B">
        <w:rPr>
          <w:rFonts w:hint="eastAsia"/>
        </w:rPr>
        <w:t>禁止输出同这些相关有联系的显著性概率。</w:t>
      </w:r>
    </w:p>
    <w:p w:rsidR="00E44A51" w:rsidRPr="00D64C8B" w:rsidP="00E44A51">
      <w:pPr>
        <w:pStyle w:val="a4"/>
        <w:tabs>
          <w:tab w:val="num" w:pos="757"/>
        </w:tabs>
        <w:bidi w:val="0"/>
        <w:ind w:left="57" w:firstLine="340"/>
      </w:pPr>
      <w:r w:rsidRPr="00D64C8B">
        <w:rPr>
          <w:rFonts w:hint="eastAsia"/>
          <w:i/>
          <w:iCs/>
        </w:rPr>
        <w:t>nosimple</w:t>
      </w:r>
      <w:r w:rsidRPr="00D64C8B">
        <w:t>——</w:t>
      </w:r>
      <w:r w:rsidRPr="00D64C8B">
        <w:rPr>
          <w:rFonts w:hint="eastAsia"/>
        </w:rPr>
        <w:t>对原始数据执行标准方差分析。</w:t>
      </w:r>
    </w:p>
    <w:p w:rsidR="00E44A51" w:rsidRPr="00D64C8B" w:rsidP="00E44A51">
      <w:pPr>
        <w:pStyle w:val="a4"/>
        <w:tabs>
          <w:tab w:val="num" w:pos="757"/>
        </w:tabs>
        <w:bidi w:val="0"/>
        <w:ind w:left="57" w:firstLine="340"/>
        <w:rPr>
          <w:rFonts w:hint="eastAsia"/>
        </w:rPr>
      </w:pPr>
      <w:r w:rsidRPr="00D64C8B">
        <w:rPr>
          <w:rFonts w:hint="eastAsia"/>
          <w:i/>
          <w:iCs/>
        </w:rPr>
        <w:t>rank</w:t>
      </w:r>
      <w:r w:rsidRPr="00D64C8B">
        <w:t>——</w:t>
      </w:r>
      <w:r w:rsidRPr="00D64C8B">
        <w:rPr>
          <w:rFonts w:hint="eastAsia"/>
        </w:rPr>
        <w:t>要求按绝对值从高到低的次序对每个变量输出相关系数。</w:t>
      </w:r>
    </w:p>
    <w:p w:rsidR="00E44A51" w:rsidRPr="00D64C8B" w:rsidP="00E44A51">
      <w:pPr>
        <w:pStyle w:val="a4"/>
        <w:tabs>
          <w:tab w:val="num" w:pos="757"/>
        </w:tabs>
        <w:bidi w:val="0"/>
        <w:ind w:left="57" w:firstLine="340"/>
        <w:rPr>
          <w:rFonts w:hint="eastAsia"/>
        </w:rPr>
      </w:pPr>
      <w:r w:rsidRPr="00D64C8B">
        <w:rPr>
          <w:rFonts w:hint="eastAsia"/>
          <w:i/>
          <w:iCs/>
        </w:rPr>
        <w:t>nocorr</w:t>
      </w:r>
      <w:r w:rsidRPr="00D64C8B">
        <w:t>——</w:t>
      </w:r>
      <w:r w:rsidRPr="00D64C8B">
        <w:rPr>
          <w:rFonts w:hint="eastAsia"/>
        </w:rPr>
        <w:t>抑制Pearson相关的计算及输出。</w:t>
      </w:r>
    </w:p>
    <w:p w:rsidR="00E44A51" w:rsidRPr="00D64C8B" w:rsidP="00E44A51">
      <w:pPr>
        <w:pStyle w:val="a4"/>
        <w:tabs>
          <w:tab w:val="num" w:pos="757"/>
        </w:tabs>
        <w:bidi w:val="0"/>
        <w:ind w:left="57" w:firstLine="340"/>
        <w:rPr>
          <w:rFonts w:hint="eastAsia"/>
        </w:rPr>
      </w:pPr>
      <w:r w:rsidRPr="00D64C8B">
        <w:rPr>
          <w:rFonts w:hint="eastAsia"/>
          <w:i/>
          <w:iCs/>
        </w:rPr>
        <w:t>nomiss</w:t>
      </w:r>
      <w:r w:rsidRPr="00D64C8B">
        <w:t>——</w:t>
      </w:r>
      <w:r w:rsidRPr="00D64C8B">
        <w:rPr>
          <w:rFonts w:hint="eastAsia"/>
        </w:rPr>
        <w:t>将带有某一变量缺失值的观测值从所有计算中除去。</w:t>
      </w:r>
    </w:p>
    <w:p w:rsidR="00E44A51" w:rsidRPr="00D64C8B" w:rsidP="00E44A51">
      <w:pPr>
        <w:pStyle w:val="a4"/>
        <w:tabs>
          <w:tab w:val="num" w:pos="757"/>
        </w:tabs>
        <w:bidi w:val="0"/>
        <w:ind w:left="57" w:firstLine="340"/>
        <w:rPr>
          <w:rFonts w:hint="eastAsia"/>
        </w:rPr>
      </w:pPr>
      <w:r w:rsidRPr="00D64C8B">
        <w:rPr>
          <w:rFonts w:hint="eastAsia"/>
          <w:i/>
          <w:iCs/>
        </w:rPr>
        <w:t>nosimple</w:t>
      </w:r>
      <w:r w:rsidRPr="00D64C8B">
        <w:t>——</w:t>
      </w:r>
      <w:r w:rsidRPr="00D64C8B">
        <w:rPr>
          <w:rFonts w:hint="eastAsia"/>
        </w:rPr>
        <w:t>不输出每个变量的简单描述性统计量。</w:t>
      </w:r>
    </w:p>
    <w:p w:rsidR="00E44A51" w:rsidRPr="00D64C8B" w:rsidP="00E44A51">
      <w:pPr>
        <w:pStyle w:val="4"/>
        <w:bidi w:val="0"/>
        <w:spacing w:before="156"/>
        <w:rPr>
          <w:rFonts w:hint="eastAsia"/>
          <w:b/>
          <w:sz w:val="30"/>
          <w:szCs w:val="30"/>
        </w:rPr>
      </w:pPr>
      <w:r w:rsidRPr="00D64C8B">
        <w:rPr>
          <w:rFonts w:hint="eastAsia"/>
          <w:b/>
          <w:sz w:val="30"/>
          <w:szCs w:val="30"/>
        </w:rPr>
        <w:t>var语句</w:t>
      </w:r>
    </w:p>
    <w:p w:rsidR="00E44A51" w:rsidRPr="00D64C8B" w:rsidP="00E44A51">
      <w:pPr>
        <w:pStyle w:val="a10"/>
        <w:bidi w:val="0"/>
        <w:rPr>
          <w:rFonts w:hint="eastAsia"/>
        </w:rPr>
      </w:pPr>
      <w:r w:rsidRPr="00D64C8B">
        <w:rPr>
          <w:rFonts w:hint="eastAsia"/>
        </w:rPr>
        <w:t>该语句列出要计算相关系数的变量。例如</w:t>
      </w:r>
      <w:r w:rsidRPr="00D64C8B" w:rsidR="0055359D">
        <w:rPr>
          <w:rFonts w:hint="eastAsia"/>
        </w:rPr>
        <w:t>，</w:t>
      </w:r>
      <w:r w:rsidRPr="00D64C8B">
        <w:rPr>
          <w:rFonts w:hint="eastAsia"/>
        </w:rPr>
        <w:t>var a b c;则计算a和b，a和c，b和c三对变量之间的相关系数。</w:t>
      </w:r>
    </w:p>
    <w:p w:rsidR="00E44A51" w:rsidRPr="00D64C8B" w:rsidP="00E44A51">
      <w:pPr>
        <w:pStyle w:val="4"/>
        <w:bidi w:val="0"/>
        <w:spacing w:before="156"/>
        <w:rPr>
          <w:rFonts w:hint="eastAsia"/>
          <w:b/>
          <w:sz w:val="30"/>
          <w:szCs w:val="30"/>
        </w:rPr>
      </w:pPr>
      <w:r w:rsidRPr="00D64C8B">
        <w:rPr>
          <w:rFonts w:hint="eastAsia"/>
          <w:b/>
          <w:sz w:val="30"/>
          <w:szCs w:val="30"/>
        </w:rPr>
        <w:t>with语句</w:t>
      </w:r>
    </w:p>
    <w:p w:rsidR="00E44A51" w:rsidRPr="00D64C8B" w:rsidP="00E44A51">
      <w:pPr>
        <w:pStyle w:val="a10"/>
        <w:bidi w:val="0"/>
        <w:rPr>
          <w:rFonts w:hint="eastAsia"/>
        </w:rPr>
      </w:pPr>
      <w:r w:rsidRPr="00D64C8B">
        <w:rPr>
          <w:rFonts w:hint="eastAsia"/>
        </w:rPr>
        <w:t>为了得到变量间的特殊组合的相关系数，该语句和var语句联合使用。用var语句列出的变量在输出相关阵的上方，而用with语句列出的变量竖在相关阵左边。例如</w:t>
      </w:r>
      <w:r w:rsidRPr="00D64C8B" w:rsidR="0055359D">
        <w:rPr>
          <w:rFonts w:hint="eastAsia"/>
        </w:rPr>
        <w:t>，</w:t>
      </w:r>
      <w:r w:rsidRPr="00D64C8B">
        <w:rPr>
          <w:rFonts w:hint="eastAsia"/>
        </w:rPr>
        <w:t>var a b;with x y z;则生成x和a，y和a，z和a，x和b，y和b，z和b。</w:t>
      </w:r>
    </w:p>
    <w:p w:rsidR="00E44A51" w:rsidRPr="00D64C8B" w:rsidP="00E44A51">
      <w:pPr>
        <w:pStyle w:val="4"/>
        <w:bidi w:val="0"/>
        <w:spacing w:before="156"/>
        <w:rPr>
          <w:rFonts w:hint="eastAsia"/>
          <w:b/>
          <w:sz w:val="30"/>
          <w:szCs w:val="30"/>
        </w:rPr>
      </w:pPr>
      <w:r w:rsidRPr="00D64C8B">
        <w:rPr>
          <w:rFonts w:hint="eastAsia"/>
          <w:b/>
          <w:sz w:val="30"/>
          <w:szCs w:val="30"/>
        </w:rPr>
        <w:t>partial语句</w:t>
      </w:r>
    </w:p>
    <w:p w:rsidR="00E44A51" w:rsidRPr="00D64C8B" w:rsidP="00E44A51">
      <w:pPr>
        <w:pStyle w:val="a10"/>
        <w:bidi w:val="0"/>
        <w:rPr>
          <w:rFonts w:hint="eastAsia"/>
        </w:rPr>
      </w:pPr>
      <w:r w:rsidRPr="00D64C8B">
        <w:rPr>
          <w:rFonts w:hint="eastAsia"/>
        </w:rPr>
        <w:t>为了计算Pearson偏相关，Spearman偏秩相关，Kendall偏tau-b，用该语句给出偏出去（即固定）的变量名。</w:t>
      </w:r>
    </w:p>
    <w:p w:rsidR="00E44A51" w:rsidRPr="00D64C8B" w:rsidP="00E44A51">
      <w:pPr>
        <w:pStyle w:val="4"/>
        <w:bidi w:val="0"/>
        <w:spacing w:before="156"/>
        <w:rPr>
          <w:rFonts w:hint="eastAsia"/>
          <w:b/>
          <w:sz w:val="30"/>
          <w:szCs w:val="30"/>
        </w:rPr>
      </w:pPr>
      <w:r w:rsidRPr="00D64C8B">
        <w:rPr>
          <w:rFonts w:hint="eastAsia"/>
          <w:b/>
          <w:sz w:val="30"/>
          <w:szCs w:val="30"/>
        </w:rPr>
        <w:t>weight语句</w:t>
      </w:r>
    </w:p>
    <w:p w:rsidR="00E44A51" w:rsidRPr="00D64C8B" w:rsidP="00E44A51">
      <w:pPr>
        <w:pStyle w:val="a10"/>
        <w:bidi w:val="0"/>
        <w:rPr>
          <w:rFonts w:hint="eastAsia"/>
        </w:rPr>
      </w:pPr>
      <w:r w:rsidRPr="00D64C8B">
        <w:rPr>
          <w:rFonts w:hint="eastAsia"/>
        </w:rPr>
        <w:t>为了计算加权的乘积矩相关系数，用该语句给出权数变量名。该语句仅用于Pearson相关。</w:t>
      </w:r>
    </w:p>
    <w:p w:rsidR="00E44A51" w:rsidRPr="00D64C8B" w:rsidP="00E44A51">
      <w:pPr>
        <w:pStyle w:val="4"/>
        <w:bidi w:val="0"/>
        <w:spacing w:before="156"/>
        <w:rPr>
          <w:rFonts w:hint="eastAsia"/>
          <w:b/>
          <w:sz w:val="30"/>
          <w:szCs w:val="30"/>
        </w:rPr>
      </w:pPr>
      <w:r w:rsidRPr="00D64C8B">
        <w:rPr>
          <w:rFonts w:hint="eastAsia"/>
          <w:b/>
          <w:sz w:val="30"/>
          <w:szCs w:val="30"/>
        </w:rPr>
        <w:t>freq语句</w:t>
      </w:r>
    </w:p>
    <w:p w:rsidR="00E44A51" w:rsidRPr="00D64C8B" w:rsidP="00E44A51">
      <w:pPr>
        <w:pStyle w:val="a10"/>
        <w:bidi w:val="0"/>
        <w:rPr>
          <w:rFonts w:hint="eastAsia"/>
        </w:rPr>
      </w:pPr>
      <w:r w:rsidRPr="00D64C8B">
        <w:rPr>
          <w:rFonts w:hint="eastAsia"/>
        </w:rPr>
        <w:t>当规定freq语句时，输入数据集中的每个观察假定代表n个观察，其中n是该观察中freq变量中的值。观察的总数规定为freq变量值的和。</w:t>
      </w:r>
    </w:p>
    <w:p w:rsidR="00E44A51" w:rsidRPr="00D64C8B" w:rsidP="00E44A51">
      <w:pPr>
        <w:pStyle w:val="4"/>
        <w:bidi w:val="0"/>
        <w:spacing w:before="156"/>
        <w:rPr>
          <w:rFonts w:hint="eastAsia"/>
          <w:b/>
          <w:sz w:val="30"/>
          <w:szCs w:val="30"/>
        </w:rPr>
      </w:pPr>
      <w:r w:rsidRPr="00D64C8B">
        <w:rPr>
          <w:rFonts w:hint="eastAsia"/>
          <w:b/>
          <w:sz w:val="30"/>
          <w:szCs w:val="30"/>
        </w:rPr>
        <w:t>by语句</w:t>
      </w:r>
    </w:p>
    <w:p w:rsidR="00E44A51" w:rsidRPr="00D64C8B" w:rsidP="00E44A51">
      <w:pPr>
        <w:pStyle w:val="a10"/>
        <w:bidi w:val="0"/>
        <w:rPr>
          <w:rFonts w:hint="eastAsia"/>
        </w:rPr>
      </w:pPr>
      <w:r w:rsidRPr="00D64C8B">
        <w:rPr>
          <w:rFonts w:hint="eastAsia"/>
        </w:rPr>
        <w:t>使用by语句能够获得用by变量定义的分组观察的独立分析结果。</w:t>
      </w:r>
    </w:p>
    <w:p w:rsidR="00E44A51" w:rsidRPr="00D64C8B" w:rsidP="00E44A51">
      <w:pPr>
        <w:pStyle w:val="3"/>
        <w:bidi w:val="0"/>
        <w:spacing w:before="156" w:after="156"/>
        <w:rPr>
          <w:rFonts w:hint="eastAsia"/>
          <w:b/>
          <w:sz w:val="32"/>
          <w:szCs w:val="32"/>
        </w:rPr>
      </w:pPr>
      <w:r w:rsidRPr="00D64C8B">
        <w:rPr>
          <w:rFonts w:hint="eastAsia"/>
          <w:b/>
          <w:sz w:val="32"/>
          <w:szCs w:val="32"/>
        </w:rPr>
        <w:t>实例分析</w:t>
      </w:r>
    </w:p>
    <w:p w:rsidR="00E44A51" w:rsidRPr="00D64C8B" w:rsidP="00E44A51">
      <w:pPr>
        <w:pStyle w:val="NormalIndent"/>
        <w:bidi w:val="0"/>
        <w:ind w:firstLine="422"/>
        <w:rPr>
          <w:rFonts w:hint="eastAsia"/>
        </w:rPr>
      </w:pPr>
      <w:r w:rsidRPr="00D64C8B">
        <w:rPr>
          <w:rFonts w:hint="eastAsia"/>
          <w:b/>
        </w:rPr>
        <w:t>例</w:t>
      </w:r>
      <w:r w:rsidRPr="00D64C8B" w:rsidR="00DD6035">
        <w:rPr>
          <w:rFonts w:hint="eastAsia"/>
          <w:b/>
        </w:rPr>
        <w:t>30</w:t>
      </w:r>
      <w:r w:rsidRPr="00D64C8B">
        <w:rPr>
          <w:rFonts w:hint="eastAsia"/>
          <w:b/>
        </w:rPr>
        <w:t>.</w:t>
      </w:r>
      <w:r w:rsidRPr="00D64C8B" w:rsidR="00DD6035">
        <w:rPr>
          <w:rFonts w:hint="eastAsia"/>
          <w:b/>
        </w:rPr>
        <w:t>1</w:t>
      </w:r>
      <w:r w:rsidRPr="00D64C8B">
        <w:rPr>
          <w:rFonts w:hint="eastAsia"/>
        </w:rPr>
        <w:t>的SAS程序如下：</w:t>
      </w:r>
    </w:p>
    <w:tbl>
      <w:tblPr>
        <w:tblStyle w:val="TableNorm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3F"/>
      </w:tblPr>
      <w:tblGrid>
        <w:gridCol w:w="7428"/>
      </w:tblGrid>
      <w:tr>
        <w:tblPrEx>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360"/>
              <w:jc w:val="left"/>
              <w:rPr>
                <w:bCs/>
                <w:kern w:val="0"/>
              </w:rPr>
            </w:pPr>
            <w:r w:rsidRPr="00D64C8B">
              <w:rPr>
                <w:bCs/>
                <w:kern w:val="0"/>
              </w:rPr>
              <w:t>data study.</w:t>
            </w:r>
            <w:r w:rsidRPr="00D64C8B">
              <w:rPr>
                <w:rFonts w:hint="eastAsia"/>
                <w:bCs/>
                <w:kern w:val="0"/>
              </w:rPr>
              <w:t>persons</w:t>
            </w:r>
            <w:r w:rsidRPr="00D64C8B">
              <w:rPr>
                <w:bCs/>
                <w:kern w:val="0"/>
              </w:rPr>
              <w:t xml:space="preserve"> ;</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830"/>
              <w:jc w:val="left"/>
              <w:rPr>
                <w:rFonts w:hint="eastAsia"/>
                <w:bCs/>
                <w:kern w:val="0"/>
              </w:rPr>
            </w:pPr>
            <w:r w:rsidRPr="00D64C8B">
              <w:rPr>
                <w:rFonts w:hint="eastAsia"/>
                <w:bCs/>
                <w:kern w:val="0"/>
              </w:rPr>
              <w:t>input x y @@;</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830"/>
              <w:jc w:val="left"/>
              <w:rPr>
                <w:rFonts w:hint="eastAsia"/>
                <w:bCs/>
                <w:kern w:val="0"/>
              </w:rPr>
            </w:pPr>
            <w:r w:rsidRPr="00D64C8B">
              <w:rPr>
                <w:rFonts w:hint="eastAsia"/>
                <w:bCs/>
                <w:kern w:val="0"/>
              </w:rPr>
              <w:t>y=400-y;</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200"/>
              <w:jc w:val="left"/>
              <w:rPr>
                <w:rFonts w:hint="eastAsia"/>
                <w:bCs/>
                <w:kern w:val="0"/>
              </w:rPr>
            </w:pPr>
            <w:r w:rsidRPr="00D64C8B">
              <w:rPr>
                <w:rFonts w:hint="eastAsia"/>
                <w:bCs/>
                <w:kern w:val="0"/>
              </w:rPr>
              <w:t xml:space="preserve">       cards;</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990"/>
              <w:jc w:val="left"/>
              <w:rPr>
                <w:rFonts w:hint="eastAsia"/>
                <w:bCs/>
                <w:kern w:val="0"/>
              </w:rPr>
            </w:pPr>
            <w:r w:rsidRPr="00D64C8B">
              <w:rPr>
                <w:rFonts w:hint="eastAsia"/>
                <w:bCs/>
                <w:kern w:val="0"/>
              </w:rPr>
              <w:t xml:space="preserve">2  400  4  360  7 300  1 295  6 280 </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990"/>
              <w:jc w:val="left"/>
              <w:rPr>
                <w:rFonts w:hint="eastAsia"/>
                <w:bCs/>
                <w:kern w:val="0"/>
              </w:rPr>
            </w:pPr>
            <w:r w:rsidRPr="00D64C8B">
              <w:rPr>
                <w:rFonts w:hint="eastAsia"/>
                <w:bCs/>
                <w:kern w:val="0"/>
              </w:rPr>
              <w:t>3  350 10  200  9 260  8 220  5 385</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360"/>
              <w:jc w:val="left"/>
              <w:rPr>
                <w:bCs/>
                <w:kern w:val="0"/>
              </w:rPr>
            </w:pPr>
            <w:r w:rsidRPr="00D64C8B">
              <w:rPr>
                <w:rFonts w:hint="eastAsia"/>
                <w:bCs/>
                <w:kern w:val="0"/>
              </w:rPr>
              <w:t>;</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360"/>
              <w:jc w:val="left"/>
              <w:rPr>
                <w:bCs/>
                <w:kern w:val="0"/>
              </w:rPr>
            </w:pPr>
            <w:r w:rsidRPr="00D64C8B">
              <w:rPr>
                <w:bCs/>
                <w:kern w:val="0"/>
              </w:rPr>
              <w:t xml:space="preserve">proc </w:t>
            </w:r>
            <w:r w:rsidRPr="00D64C8B">
              <w:rPr>
                <w:rFonts w:hint="eastAsia"/>
                <w:bCs/>
                <w:kern w:val="0"/>
              </w:rPr>
              <w:t>corr</w:t>
            </w:r>
            <w:r w:rsidRPr="00D64C8B">
              <w:rPr>
                <w:bCs/>
                <w:kern w:val="0"/>
              </w:rPr>
              <w:t xml:space="preserve"> data=study.</w:t>
            </w:r>
            <w:r w:rsidRPr="00D64C8B">
              <w:rPr>
                <w:rFonts w:hint="eastAsia"/>
                <w:bCs/>
                <w:kern w:val="0"/>
              </w:rPr>
              <w:t>persons spearman</w:t>
            </w:r>
            <w:r w:rsidRPr="00D64C8B">
              <w:rPr>
                <w:bCs/>
                <w:kern w:val="0"/>
              </w:rPr>
              <w:t>;</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360"/>
              <w:jc w:val="left"/>
              <w:rPr>
                <w:rFonts w:hint="eastAsia"/>
                <w:bCs/>
                <w:kern w:val="0"/>
              </w:rPr>
            </w:pPr>
            <w:r w:rsidRPr="00D64C8B">
              <w:rPr>
                <w:rFonts w:hint="eastAsia"/>
                <w:bCs/>
                <w:kern w:val="0"/>
              </w:rPr>
              <w:t xml:space="preserve">     var  x;</w:t>
            </w:r>
          </w:p>
        </w:tc>
      </w:tr>
      <w:tr>
        <w:tblPrEx>
          <w:tblW w:w="0" w:type="auto"/>
          <w:jc w:val="center"/>
          <w:tblLayout w:type="fixed"/>
          <w:tblLook w:val="003F"/>
        </w:tblPrEx>
        <w:trPr>
          <w:trHeight w:val="272"/>
          <w:jc w:val="center"/>
        </w:trPr>
        <w:tc>
          <w:tcPr>
            <w:tcW w:w="7428" w:type="dxa"/>
            <w:tcBorders>
              <w:top w:val="nil"/>
              <w:left w:val="nil"/>
              <w:bottom w:val="nil"/>
              <w:right w:val="nil"/>
            </w:tcBorders>
          </w:tcPr>
          <w:p w:rsidR="00E44A51" w:rsidRPr="00D64C8B" w:rsidP="001A7EA3">
            <w:pPr>
              <w:pStyle w:val="a14"/>
              <w:widowControl w:val="0"/>
              <w:bidi w:val="0"/>
              <w:ind w:right="-136" w:firstLine="810"/>
              <w:jc w:val="left"/>
              <w:rPr>
                <w:bCs/>
                <w:kern w:val="0"/>
              </w:rPr>
            </w:pPr>
            <w:r w:rsidRPr="00D64C8B">
              <w:rPr>
                <w:rFonts w:hint="eastAsia"/>
                <w:bCs/>
                <w:kern w:val="0"/>
              </w:rPr>
              <w:t>with y</w:t>
            </w:r>
            <w:r w:rsidRPr="00D64C8B">
              <w:rPr>
                <w:bCs/>
                <w:kern w:val="0"/>
              </w:rPr>
              <w:t>;</w:t>
            </w:r>
          </w:p>
        </w:tc>
      </w:tr>
      <w:tr>
        <w:tblPrEx>
          <w:tblW w:w="0" w:type="auto"/>
          <w:jc w:val="center"/>
          <w:tblLayout w:type="fixed"/>
          <w:tblLook w:val="003F"/>
        </w:tblPrEx>
        <w:trPr>
          <w:trHeight w:val="272"/>
          <w:jc w:val="center"/>
        </w:trPr>
        <w:tc>
          <w:tcPr>
            <w:tcW w:w="7428" w:type="dxa"/>
            <w:tcBorders>
              <w:top w:val="nil"/>
              <w:left w:val="nil"/>
              <w:bottom w:val="single" w:sz="6" w:space="0" w:color="000000"/>
              <w:right w:val="nil"/>
            </w:tcBorders>
          </w:tcPr>
          <w:p w:rsidR="00E44A51" w:rsidRPr="00D64C8B" w:rsidP="001A7EA3">
            <w:pPr>
              <w:pStyle w:val="a14"/>
              <w:widowControl w:val="0"/>
              <w:bidi w:val="0"/>
              <w:ind w:right="-136" w:firstLine="360"/>
              <w:jc w:val="left"/>
              <w:rPr>
                <w:rFonts w:hint="eastAsia"/>
                <w:bCs/>
                <w:kern w:val="0"/>
              </w:rPr>
            </w:pPr>
            <w:r w:rsidRPr="00D64C8B">
              <w:rPr>
                <w:bCs/>
                <w:kern w:val="0"/>
              </w:rPr>
              <w:t>run;</w:t>
            </w:r>
          </w:p>
        </w:tc>
      </w:tr>
    </w:tbl>
    <w:p w:rsidR="00E44A51" w:rsidRPr="00D64C8B" w:rsidP="00E44A51">
      <w:pPr>
        <w:pStyle w:val="a10"/>
        <w:bidi w:val="0"/>
        <w:rPr>
          <w:rFonts w:hint="eastAsia"/>
          <w:bCs/>
          <w:kern w:val="0"/>
        </w:rPr>
      </w:pPr>
      <w:r w:rsidRPr="00D64C8B">
        <w:rPr>
          <w:rFonts w:hint="eastAsia"/>
        </w:rPr>
        <w:t>程序说明：建立输入数据集</w:t>
      </w:r>
      <w:r w:rsidRPr="00D64C8B">
        <w:rPr>
          <w:rFonts w:hint="eastAsia"/>
          <w:bCs/>
          <w:kern w:val="0"/>
        </w:rPr>
        <w:t>persons</w:t>
      </w:r>
      <w:r w:rsidRPr="00D64C8B">
        <w:rPr>
          <w:rFonts w:hint="eastAsia"/>
        </w:rPr>
        <w:t xml:space="preserve"> ，要注意实际数据所表示的等级次序大小与SAS系统中自动给出的等级次序大小的不同。</w:t>
      </w:r>
      <w:r w:rsidRPr="00D64C8B">
        <w:rPr>
          <w:rFonts w:hint="eastAsia"/>
          <w:bCs/>
          <w:kern w:val="0"/>
        </w:rPr>
        <w:t>输入变量</w:t>
      </w:r>
      <w:r w:rsidRPr="00D64C8B">
        <w:rPr>
          <w:rFonts w:hint="eastAsia"/>
          <w:bCs/>
          <w:i/>
          <w:kern w:val="0"/>
        </w:rPr>
        <w:t>x</w:t>
      </w:r>
      <w:r w:rsidRPr="00D64C8B">
        <w:rPr>
          <w:rFonts w:hint="eastAsia"/>
          <w:bCs/>
          <w:kern w:val="0"/>
        </w:rPr>
        <w:t>，获得从1到10的数据，表示潜能等级从最高到最低，而输入变量</w:t>
      </w:r>
      <w:r w:rsidRPr="00D64C8B">
        <w:rPr>
          <w:rFonts w:hint="eastAsia"/>
          <w:bCs/>
          <w:i/>
          <w:kern w:val="0"/>
        </w:rPr>
        <w:t>y</w:t>
      </w:r>
      <w:r w:rsidRPr="00D64C8B">
        <w:rPr>
          <w:rFonts w:hint="eastAsia"/>
          <w:bCs/>
          <w:kern w:val="0"/>
        </w:rPr>
        <w:t>，获得从最大销售额400到最小销售额220，转换销售成绩等级应该是从高到低，即从1到10。但在SAS系统中把销售成绩数值从小到大按等级值从1到10给予。因此</w:t>
      </w:r>
      <w:r w:rsidRPr="00D64C8B" w:rsidR="003E7E28">
        <w:rPr>
          <w:rFonts w:hint="eastAsia"/>
          <w:bCs/>
          <w:kern w:val="0"/>
        </w:rPr>
        <w:t>，</w:t>
      </w:r>
      <w:r w:rsidRPr="00D64C8B">
        <w:rPr>
          <w:rFonts w:hint="eastAsia"/>
          <w:bCs/>
          <w:kern w:val="0"/>
        </w:rPr>
        <w:t>需要颠倒变量</w:t>
      </w:r>
      <w:r w:rsidRPr="00D64C8B">
        <w:rPr>
          <w:rFonts w:hint="eastAsia"/>
          <w:bCs/>
          <w:i/>
          <w:kern w:val="0"/>
        </w:rPr>
        <w:t>x</w:t>
      </w:r>
      <w:r w:rsidRPr="00D64C8B">
        <w:rPr>
          <w:rFonts w:hint="eastAsia"/>
          <w:bCs/>
          <w:kern w:val="0"/>
        </w:rPr>
        <w:t>或变量</w:t>
      </w:r>
      <w:r w:rsidRPr="00D64C8B">
        <w:rPr>
          <w:rFonts w:hint="eastAsia"/>
          <w:bCs/>
          <w:i/>
          <w:kern w:val="0"/>
        </w:rPr>
        <w:t>y</w:t>
      </w:r>
      <w:r w:rsidRPr="00D64C8B">
        <w:rPr>
          <w:rFonts w:hint="eastAsia"/>
          <w:bCs/>
          <w:kern w:val="0"/>
        </w:rPr>
        <w:t>中数值大小的次序，本程序用最大销售额400减去原来的销售额实现次序颠倒，即语句</w:t>
      </w:r>
      <w:r w:rsidRPr="00D64C8B">
        <w:rPr>
          <w:rFonts w:hint="eastAsia"/>
          <w:bCs/>
          <w:i/>
          <w:kern w:val="0"/>
        </w:rPr>
        <w:t>y</w:t>
      </w:r>
      <w:r w:rsidRPr="00D64C8B">
        <w:rPr>
          <w:rFonts w:hint="eastAsia"/>
          <w:bCs/>
          <w:kern w:val="0"/>
        </w:rPr>
        <w:t>=40</w:t>
      </w:r>
      <w:r w:rsidRPr="00D64C8B">
        <w:rPr>
          <w:rFonts w:ascii="宋体" w:hAnsi="宋体" w:hint="eastAsia"/>
          <w:bCs/>
          <w:kern w:val="0"/>
        </w:rPr>
        <w:t>0－</w:t>
      </w:r>
      <w:r w:rsidRPr="00D64C8B">
        <w:rPr>
          <w:rFonts w:hint="eastAsia"/>
          <w:bCs/>
          <w:i/>
          <w:kern w:val="0"/>
        </w:rPr>
        <w:t>y</w:t>
      </w:r>
      <w:r w:rsidRPr="00D64C8B">
        <w:rPr>
          <w:rFonts w:hint="eastAsia"/>
          <w:bCs/>
          <w:kern w:val="0"/>
        </w:rPr>
        <w:t>。等级相关与一般参数相关一样仍然</w:t>
      </w:r>
      <w:r w:rsidRPr="00D64C8B">
        <w:rPr>
          <w:rFonts w:hint="eastAsia"/>
        </w:rPr>
        <w:t>调用</w:t>
      </w:r>
      <w:r w:rsidRPr="00D64C8B">
        <w:rPr>
          <w:rFonts w:hint="eastAsia"/>
          <w:bCs/>
          <w:kern w:val="0"/>
        </w:rPr>
        <w:t>corr过程，只需要在选择项中指定为何种等级相关，我们选择计算spearman</w:t>
      </w:r>
      <w:r w:rsidRPr="00D64C8B">
        <w:rPr>
          <w:rFonts w:hint="eastAsia"/>
        </w:rPr>
        <w:t>秩相关系数</w:t>
      </w:r>
      <w:r w:rsidRPr="00D64C8B">
        <w:rPr>
          <w:rFonts w:hint="eastAsia"/>
          <w:bCs/>
          <w:kern w:val="0"/>
        </w:rPr>
        <w:t>。var语句</w:t>
      </w:r>
      <w:r w:rsidRPr="00D64C8B">
        <w:rPr>
          <w:rFonts w:hint="eastAsia"/>
        </w:rPr>
        <w:t>列出要计算相关系数的第一个变量</w:t>
      </w:r>
      <w:r w:rsidRPr="00D64C8B">
        <w:rPr>
          <w:rFonts w:hint="eastAsia"/>
          <w:bCs/>
          <w:i/>
          <w:kern w:val="0"/>
        </w:rPr>
        <w:t>x</w:t>
      </w:r>
      <w:r w:rsidRPr="00D64C8B">
        <w:rPr>
          <w:rFonts w:hint="eastAsia"/>
          <w:bCs/>
          <w:kern w:val="0"/>
        </w:rPr>
        <w:t>，</w:t>
      </w:r>
      <w:r w:rsidRPr="00D64C8B">
        <w:rPr>
          <w:rFonts w:hint="eastAsia"/>
        </w:rPr>
        <w:t>with语句必须要与</w:t>
      </w:r>
      <w:r w:rsidRPr="00D64C8B">
        <w:rPr>
          <w:rFonts w:hint="eastAsia"/>
          <w:bCs/>
          <w:kern w:val="0"/>
        </w:rPr>
        <w:t>var语句</w:t>
      </w:r>
      <w:r w:rsidRPr="00D64C8B">
        <w:rPr>
          <w:rFonts w:hint="eastAsia"/>
        </w:rPr>
        <w:t>联合使用，列出的要计算相关系数的第二变量</w:t>
      </w:r>
      <w:r w:rsidRPr="00D64C8B">
        <w:rPr>
          <w:rFonts w:hint="eastAsia"/>
          <w:bCs/>
          <w:i/>
          <w:kern w:val="0"/>
        </w:rPr>
        <w:t>y</w:t>
      </w:r>
      <w:r w:rsidRPr="00D64C8B">
        <w:rPr>
          <w:rFonts w:hint="eastAsia"/>
        </w:rPr>
        <w:t>。</w:t>
      </w:r>
      <w:r w:rsidRPr="00D64C8B">
        <w:rPr>
          <w:rFonts w:hint="eastAsia"/>
          <w:bCs/>
          <w:kern w:val="0"/>
        </w:rPr>
        <w:t>主要结果</w:t>
      </w:r>
      <w:r w:rsidRPr="00D64C8B" w:rsidR="003E7E28">
        <w:rPr>
          <w:rFonts w:hint="eastAsia"/>
          <w:bCs/>
          <w:kern w:val="0"/>
        </w:rPr>
        <w:t>如</w:t>
      </w:r>
      <w:r w:rsidRPr="00D64C8B">
        <w:rPr>
          <w:rFonts w:hint="eastAsia"/>
          <w:bCs/>
          <w:kern w:val="0"/>
        </w:rPr>
        <w:t>表</w:t>
      </w:r>
      <w:r w:rsidRPr="00D64C8B" w:rsidR="00DD6035">
        <w:rPr>
          <w:rFonts w:hint="eastAsia"/>
          <w:bCs/>
          <w:kern w:val="0"/>
        </w:rPr>
        <w:t>30.</w:t>
      </w:r>
      <w:r w:rsidRPr="00D64C8B">
        <w:rPr>
          <w:rFonts w:hint="eastAsia"/>
          <w:bCs/>
          <w:kern w:val="0"/>
        </w:rPr>
        <w:t>2所示。</w:t>
      </w:r>
    </w:p>
    <w:p w:rsidR="00E44A51" w:rsidRPr="00D64C8B" w:rsidP="005E3D92">
      <w:pPr>
        <w:pStyle w:val="a"/>
        <w:bidi w:val="0"/>
        <w:ind w:firstLine="732"/>
        <w:jc w:val="both"/>
        <w:rPr>
          <w:rFonts w:hint="eastAsia"/>
        </w:rPr>
      </w:pPr>
      <w:r w:rsidRPr="00D64C8B">
        <w:rPr>
          <w:rFonts w:hint="eastAsia"/>
        </w:rPr>
        <w:t>表</w:t>
      </w:r>
      <w:r w:rsidRPr="00D64C8B" w:rsidR="00DD6035">
        <w:rPr>
          <w:rFonts w:hint="eastAsia"/>
        </w:rPr>
        <w:t>30</w:t>
      </w:r>
      <w:r w:rsidRPr="00D64C8B">
        <w:t>.</w:t>
      </w:r>
      <w:r w:rsidRPr="00D64C8B">
        <w:rPr>
          <w:rFonts w:hint="eastAsia"/>
        </w:rPr>
        <w:t>2  用</w:t>
      </w:r>
      <w:r w:rsidRPr="00D64C8B">
        <w:rPr>
          <w:rFonts w:hint="eastAsia"/>
          <w:kern w:val="0"/>
        </w:rPr>
        <w:t>corr过程进行多样本</w:t>
      </w:r>
      <w:r w:rsidRPr="00D64C8B">
        <w:rPr>
          <w:rFonts w:hint="eastAsia"/>
        </w:rPr>
        <w:t>输出结果</w:t>
      </w:r>
    </w:p>
    <w:p w:rsidR="003E7E28" w:rsidRPr="00D64C8B" w:rsidP="00E44A51">
      <w:pPr>
        <w:pStyle w:val="NormalIndent"/>
        <w:bidi w:val="0"/>
        <w:rPr>
          <w:rFonts w:hint="eastAsia"/>
        </w:rPr>
      </w:pPr>
      <w:r>
        <w:pict>
          <v:shapetype id="_x0000_t202" coordsize="21600,21600" o:spt="202" path="m,l,21600r21600,l21600,xe">
            <v:stroke joinstyle="miter"/>
            <v:path gradientshapeok="t" o:connecttype="rect"/>
          </v:shapetype>
          <v:shape id="_x0000_s1053" type="#_x0000_t202" style="width:428.85pt;height:210.35pt;margin-top:-222.3pt;margin-left:42pt;mso-position-vertical:top;position:absolute;z-index:251658240" o:allowoverlap="f" filled="t" stroked="t" strokeweight="0.25pt">
            <v:shadow offset="-6pt,-6pt"/>
            <v:textbox inset="0,,0,0">
              <w:txbxContent>
                <w:p w:rsidR="00E44A51" w:rsidRPr="001E50B5" w:rsidP="00E44A51">
                  <w:pPr>
                    <w:autoSpaceDE w:val="0"/>
                    <w:autoSpaceDN w:val="0"/>
                    <w:bidi w:val="0"/>
                    <w:adjustRightInd w:val="0"/>
                    <w:jc w:val="center"/>
                    <w:rPr>
                      <w:rFonts w:ascii="宋体" w:hAnsi="宋体" w:cs="SAS Monospace" w:hint="eastAsia"/>
                      <w:kern w:val="0"/>
                      <w:sz w:val="18"/>
                      <w:szCs w:val="18"/>
                    </w:rPr>
                  </w:pPr>
                  <w:r>
                    <w:rPr>
                      <w:rFonts w:ascii="宋体" w:hAnsi="宋体" w:cs="SAS Monospace"/>
                      <w:kern w:val="0"/>
                      <w:sz w:val="18"/>
                      <w:szCs w:val="18"/>
                    </w:rPr>
                    <w:t>Correlation Analysis</w:t>
                  </w:r>
                </w:p>
                <w:p w:rsidR="00E44A51" w:rsidRPr="001E50B5" w:rsidP="00E44A51">
                  <w:pPr>
                    <w:autoSpaceDE w:val="0"/>
                    <w:autoSpaceDN w:val="0"/>
                    <w:bidi w:val="0"/>
                    <w:adjustRightInd w:val="0"/>
                    <w:jc w:val="left"/>
                    <w:rPr>
                      <w:rFonts w:ascii="宋体" w:hAnsi="宋体" w:cs="SAS Monospace"/>
                      <w:kern w:val="0"/>
                      <w:sz w:val="18"/>
                      <w:szCs w:val="18"/>
                    </w:rPr>
                  </w:pPr>
                  <w:r w:rsidRPr="001E50B5">
                    <w:rPr>
                      <w:rFonts w:ascii="宋体" w:hAnsi="宋体" w:cs="SAS Monospace"/>
                      <w:kern w:val="0"/>
                      <w:sz w:val="18"/>
                      <w:szCs w:val="18"/>
                    </w:rPr>
                    <w:t xml:space="preserve">                                   1 'WITH' Variables:  Y</w:t>
                  </w:r>
                </w:p>
                <w:p w:rsidR="00E44A51" w:rsidRPr="001E50B5" w:rsidP="00E44A51">
                  <w:pPr>
                    <w:autoSpaceDE w:val="0"/>
                    <w:autoSpaceDN w:val="0"/>
                    <w:bidi w:val="0"/>
                    <w:adjustRightInd w:val="0"/>
                    <w:jc w:val="left"/>
                    <w:rPr>
                      <w:rFonts w:ascii="宋体" w:hAnsi="宋体" w:cs="SAS Monospace"/>
                      <w:kern w:val="0"/>
                      <w:sz w:val="18"/>
                      <w:szCs w:val="18"/>
                    </w:rPr>
                  </w:pPr>
                  <w:r w:rsidRPr="001E50B5">
                    <w:rPr>
                      <w:rFonts w:ascii="宋体" w:hAnsi="宋体" w:cs="SAS Monospace"/>
                      <w:kern w:val="0"/>
                      <w:sz w:val="18"/>
                      <w:szCs w:val="18"/>
                    </w:rPr>
                    <w:t xml:space="preserve">                                   1 'VAR'  Variables:  X</w:t>
                  </w:r>
                </w:p>
                <w:p w:rsidR="00E44A51" w:rsidRPr="001E50B5" w:rsidP="00E44A51">
                  <w:pPr>
                    <w:autoSpaceDE w:val="0"/>
                    <w:autoSpaceDN w:val="0"/>
                    <w:bidi w:val="0"/>
                    <w:adjustRightInd w:val="0"/>
                    <w:jc w:val="left"/>
                    <w:rPr>
                      <w:rFonts w:ascii="宋体" w:hAnsi="宋体" w:cs="SAS Monospace" w:hint="eastAsia"/>
                      <w:kern w:val="0"/>
                      <w:sz w:val="18"/>
                      <w:szCs w:val="18"/>
                    </w:rPr>
                  </w:pPr>
                </w:p>
                <w:p w:rsidR="00E44A51" w:rsidRPr="001E50B5" w:rsidP="00E44A51">
                  <w:pPr>
                    <w:autoSpaceDE w:val="0"/>
                    <w:autoSpaceDN w:val="0"/>
                    <w:bidi w:val="0"/>
                    <w:adjustRightInd w:val="0"/>
                    <w:jc w:val="left"/>
                    <w:rPr>
                      <w:rFonts w:ascii="宋体" w:hAnsi="宋体" w:cs="SAS Monospace" w:hint="eastAsia"/>
                      <w:kern w:val="0"/>
                      <w:sz w:val="18"/>
                      <w:szCs w:val="18"/>
                    </w:rPr>
                  </w:pPr>
                  <w:r w:rsidRPr="001E50B5">
                    <w:rPr>
                      <w:rFonts w:ascii="宋体" w:hAnsi="宋体" w:cs="SAS Monospace"/>
                      <w:kern w:val="0"/>
                      <w:sz w:val="18"/>
                      <w:szCs w:val="18"/>
                    </w:rPr>
                    <w:t xml:space="preserve">                                       Simple Statistics</w:t>
                  </w:r>
                </w:p>
                <w:p w:rsidR="00E44A51" w:rsidRPr="001E50B5" w:rsidP="00E44A51">
                  <w:pPr>
                    <w:autoSpaceDE w:val="0"/>
                    <w:autoSpaceDN w:val="0"/>
                    <w:bidi w:val="0"/>
                    <w:adjustRightInd w:val="0"/>
                    <w:jc w:val="left"/>
                    <w:rPr>
                      <w:rFonts w:ascii="宋体" w:hAnsi="宋体" w:cs="SAS Monospace" w:hint="eastAsia"/>
                      <w:kern w:val="0"/>
                      <w:sz w:val="18"/>
                      <w:szCs w:val="18"/>
                    </w:rPr>
                  </w:pPr>
                  <w:r w:rsidRPr="001E50B5">
                    <w:rPr>
                      <w:rFonts w:ascii="宋体" w:hAnsi="宋体" w:cs="SAS Monospace"/>
                      <w:kern w:val="0"/>
                      <w:sz w:val="18"/>
                      <w:szCs w:val="18"/>
                    </w:rPr>
                    <w:t xml:space="preserve">  Variable             N          Mean       Std Dev        Median       Minimum       Maximum</w:t>
                  </w:r>
                </w:p>
                <w:p w:rsidR="00E44A51" w:rsidRPr="001E50B5" w:rsidP="00E44A51">
                  <w:pPr>
                    <w:autoSpaceDE w:val="0"/>
                    <w:autoSpaceDN w:val="0"/>
                    <w:bidi w:val="0"/>
                    <w:adjustRightInd w:val="0"/>
                    <w:jc w:val="left"/>
                    <w:rPr>
                      <w:rFonts w:ascii="宋体" w:hAnsi="宋体" w:cs="SAS Monospace"/>
                      <w:kern w:val="0"/>
                      <w:sz w:val="18"/>
                      <w:szCs w:val="18"/>
                    </w:rPr>
                  </w:pPr>
                  <w:r w:rsidRPr="001E50B5">
                    <w:rPr>
                      <w:rFonts w:ascii="宋体" w:hAnsi="宋体" w:cs="SAS Monospace"/>
                      <w:kern w:val="0"/>
                      <w:sz w:val="18"/>
                      <w:szCs w:val="18"/>
                    </w:rPr>
                    <w:t xml:space="preserve">  Y                   10     95.000000     67.905163    102.500000             0    200.000000</w:t>
                  </w:r>
                </w:p>
                <w:p w:rsidR="00E44A51" w:rsidRPr="001E50B5" w:rsidP="00E44A51">
                  <w:pPr>
                    <w:autoSpaceDE w:val="0"/>
                    <w:autoSpaceDN w:val="0"/>
                    <w:bidi w:val="0"/>
                    <w:adjustRightInd w:val="0"/>
                    <w:jc w:val="left"/>
                    <w:rPr>
                      <w:rFonts w:ascii="宋体" w:hAnsi="宋体" w:cs="SAS Monospace"/>
                      <w:kern w:val="0"/>
                      <w:sz w:val="18"/>
                      <w:szCs w:val="18"/>
                    </w:rPr>
                  </w:pPr>
                  <w:r w:rsidRPr="001E50B5">
                    <w:rPr>
                      <w:rFonts w:ascii="宋体" w:hAnsi="宋体" w:cs="SAS Monospace"/>
                      <w:kern w:val="0"/>
                      <w:sz w:val="18"/>
                      <w:szCs w:val="18"/>
                    </w:rPr>
                    <w:t xml:space="preserve">  X                   10      5.500000      3.027650      5.500000      1.000000     10.000000</w:t>
                  </w:r>
                </w:p>
                <w:p w:rsidR="00E44A51" w:rsidRPr="001E50B5" w:rsidP="00E44A51">
                  <w:pPr>
                    <w:autoSpaceDE w:val="0"/>
                    <w:autoSpaceDN w:val="0"/>
                    <w:bidi w:val="0"/>
                    <w:adjustRightInd w:val="0"/>
                    <w:jc w:val="left"/>
                    <w:rPr>
                      <w:rFonts w:ascii="宋体" w:hAnsi="宋体" w:cs="SAS Monospace" w:hint="eastAsia"/>
                      <w:kern w:val="0"/>
                      <w:sz w:val="18"/>
                      <w:szCs w:val="18"/>
                    </w:rPr>
                  </w:pPr>
                </w:p>
                <w:p w:rsidR="00E44A51" w:rsidRPr="001E50B5" w:rsidP="00E44A51">
                  <w:pPr>
                    <w:autoSpaceDE w:val="0"/>
                    <w:autoSpaceDN w:val="0"/>
                    <w:bidi w:val="0"/>
                    <w:adjustRightInd w:val="0"/>
                    <w:jc w:val="left"/>
                    <w:rPr>
                      <w:rFonts w:ascii="宋体" w:hAnsi="宋体" w:cs="SAS Monospace" w:hint="eastAsia"/>
                      <w:kern w:val="0"/>
                      <w:sz w:val="18"/>
                      <w:szCs w:val="18"/>
                    </w:rPr>
                  </w:pPr>
                  <w:r w:rsidRPr="001E50B5">
                    <w:rPr>
                      <w:rFonts w:ascii="宋体" w:hAnsi="宋体" w:cs="SAS Monospace"/>
                      <w:kern w:val="0"/>
                      <w:sz w:val="18"/>
                      <w:szCs w:val="18"/>
                    </w:rPr>
                    <w:t xml:space="preserve">           Spearman Correlation Coefficients / Prob &gt; |R| under Ho: </w:t>
                  </w:r>
                  <w:smartTag w:uri="urn:schemas-microsoft-com:office:smarttags" w:element="place">
                    <w:smartTag w:uri="urn:schemas-microsoft-com:office:smarttags" w:element="City">
                      <w:r w:rsidRPr="001E50B5">
                        <w:rPr>
                          <w:rFonts w:ascii="宋体" w:hAnsi="宋体" w:cs="SAS Monospace"/>
                          <w:kern w:val="0"/>
                          <w:sz w:val="18"/>
                          <w:szCs w:val="18"/>
                        </w:rPr>
                        <w:t>Rho</w:t>
                      </w:r>
                    </w:smartTag>
                  </w:smartTag>
                  <w:r w:rsidRPr="001E50B5">
                    <w:rPr>
                      <w:rFonts w:ascii="宋体" w:hAnsi="宋体" w:cs="SAS Monospace"/>
                      <w:kern w:val="0"/>
                      <w:sz w:val="18"/>
                      <w:szCs w:val="18"/>
                    </w:rPr>
                    <w:t>=0 / N = 10</w:t>
                  </w:r>
                </w:p>
                <w:p w:rsidR="00E44A51" w:rsidRPr="001E50B5" w:rsidP="00E44A51">
                  <w:pPr>
                    <w:autoSpaceDE w:val="0"/>
                    <w:autoSpaceDN w:val="0"/>
                    <w:bidi w:val="0"/>
                    <w:adjustRightInd w:val="0"/>
                    <w:jc w:val="left"/>
                    <w:rPr>
                      <w:rFonts w:ascii="宋体" w:hAnsi="宋体" w:cs="SAS Monospace" w:hint="eastAsia"/>
                      <w:kern w:val="0"/>
                      <w:sz w:val="18"/>
                      <w:szCs w:val="18"/>
                    </w:rPr>
                  </w:pPr>
                  <w:r w:rsidRPr="001E50B5">
                    <w:rPr>
                      <w:rFonts w:ascii="宋体" w:hAnsi="宋体" w:cs="SAS Monospace"/>
                      <w:kern w:val="0"/>
                      <w:sz w:val="18"/>
                      <w:szCs w:val="18"/>
                    </w:rPr>
                    <w:t xml:space="preserve">                          </w:t>
                  </w:r>
                  <w:r>
                    <w:rPr>
                      <w:rFonts w:ascii="宋体" w:hAnsi="宋体" w:cs="SAS Monospace"/>
                      <w:kern w:val="0"/>
                      <w:sz w:val="18"/>
                      <w:szCs w:val="18"/>
                    </w:rPr>
                    <w:t xml:space="preserve">                              X</w:t>
                  </w:r>
                </w:p>
                <w:p w:rsidR="00E44A51" w:rsidRPr="001E50B5" w:rsidP="00E44A51">
                  <w:pPr>
                    <w:autoSpaceDE w:val="0"/>
                    <w:autoSpaceDN w:val="0"/>
                    <w:bidi w:val="0"/>
                    <w:adjustRightInd w:val="0"/>
                    <w:jc w:val="left"/>
                    <w:rPr>
                      <w:rFonts w:ascii="宋体" w:hAnsi="宋体" w:cs="SAS Monospace"/>
                      <w:kern w:val="0"/>
                      <w:sz w:val="18"/>
                      <w:szCs w:val="18"/>
                    </w:rPr>
                  </w:pPr>
                  <w:r w:rsidRPr="001E50B5">
                    <w:rPr>
                      <w:rFonts w:ascii="宋体" w:hAnsi="宋体" w:cs="SAS Monospace"/>
                      <w:kern w:val="0"/>
                      <w:sz w:val="18"/>
                      <w:szCs w:val="18"/>
                    </w:rPr>
                    <w:t xml:space="preserve">                                      Y           0.73333</w:t>
                  </w:r>
                </w:p>
                <w:p w:rsidR="00E44A51" w:rsidRPr="001E50B5" w:rsidP="00E44A51">
                  <w:pPr>
                    <w:autoSpaceDE w:val="0"/>
                    <w:autoSpaceDN w:val="0"/>
                    <w:bidi w:val="0"/>
                    <w:adjustRightInd w:val="0"/>
                    <w:jc w:val="left"/>
                    <w:rPr>
                      <w:rFonts w:ascii="宋体" w:hAnsi="宋体" w:cs="SAS Monospace" w:hint="eastAsia"/>
                      <w:kern w:val="0"/>
                      <w:sz w:val="18"/>
                      <w:szCs w:val="18"/>
                    </w:rPr>
                  </w:pPr>
                  <w:r w:rsidRPr="001E50B5">
                    <w:rPr>
                      <w:rFonts w:ascii="宋体" w:hAnsi="宋体" w:cs="SAS Monospace"/>
                      <w:kern w:val="0"/>
                      <w:sz w:val="18"/>
                      <w:szCs w:val="18"/>
                    </w:rPr>
                    <w:t xml:space="preserve">                          </w:t>
                  </w:r>
                  <w:r>
                    <w:rPr>
                      <w:rFonts w:ascii="宋体" w:hAnsi="宋体" w:cs="SAS Monospace"/>
                      <w:kern w:val="0"/>
                      <w:sz w:val="18"/>
                      <w:szCs w:val="18"/>
                    </w:rPr>
                    <w:t xml:space="preserve">                         0.0158</w:t>
                  </w:r>
                </w:p>
              </w:txbxContent>
            </v:textbox>
            <w10:wrap type="topAndBottom"/>
          </v:shape>
        </w:pict>
      </w:r>
    </w:p>
    <w:p w:rsidR="00E44A51" w:rsidRPr="00D64C8B" w:rsidP="00E44A51">
      <w:pPr>
        <w:pStyle w:val="NormalIndent"/>
        <w:bidi w:val="0"/>
        <w:rPr>
          <w:rFonts w:hint="eastAsia"/>
        </w:rPr>
      </w:pPr>
      <w:r w:rsidRPr="00D64C8B">
        <w:rPr>
          <w:rFonts w:hint="eastAsia"/>
        </w:rPr>
        <w:t>结果说明：</w:t>
      </w:r>
      <w:r w:rsidRPr="00D64C8B">
        <w:t>Spearman</w:t>
      </w:r>
      <w:r w:rsidRPr="00D64C8B">
        <w:rPr>
          <w:rFonts w:hint="eastAsia"/>
        </w:rPr>
        <w:t>等级相关系数为</w:t>
      </w:r>
      <w:r w:rsidRPr="00D64C8B">
        <w:t>0.73333</w:t>
      </w:r>
      <w:r w:rsidRPr="00D64C8B">
        <w:rPr>
          <w:rFonts w:hint="eastAsia"/>
        </w:rPr>
        <w:t>，是一个比较大的正相关系数。这个相关系数为0的原假设检验结果是</w:t>
      </w:r>
      <w:r w:rsidRPr="00D64C8B">
        <w:rPr>
          <w:rFonts w:hint="eastAsia"/>
          <w:i/>
        </w:rPr>
        <w:t>p</w:t>
      </w:r>
      <w:r w:rsidRPr="00D64C8B">
        <w:rPr>
          <w:rFonts w:hint="eastAsia"/>
        </w:rPr>
        <w:t>=</w:t>
      </w:r>
      <w:r w:rsidRPr="00D64C8B">
        <w:t>0.0158</w:t>
      </w:r>
      <w:r w:rsidRPr="00D64C8B">
        <w:rPr>
          <w:rFonts w:hint="eastAsia"/>
        </w:rPr>
        <w:t>&lt;0.05，因此</w:t>
      </w:r>
      <w:r w:rsidRPr="00D64C8B" w:rsidR="00063311">
        <w:rPr>
          <w:rFonts w:hint="eastAsia"/>
        </w:rPr>
        <w:t>，</w:t>
      </w:r>
      <w:r w:rsidRPr="00D64C8B">
        <w:rPr>
          <w:rFonts w:hint="eastAsia"/>
        </w:rPr>
        <w:t>我们拒绝相关系数为0的原假设，接受了这个</w:t>
      </w:r>
      <w:r w:rsidRPr="00D64C8B">
        <w:t>0.73333</w:t>
      </w:r>
      <w:r w:rsidRPr="00D64C8B">
        <w:rPr>
          <w:rFonts w:hint="eastAsia"/>
        </w:rPr>
        <w:t>等级相关系数。结论为销售潜能的高低与销售成绩好坏之间存在明显的正相关性。</w:t>
      </w:r>
    </w:p>
    <w:p w:rsidR="00691114" w:rsidRPr="00E44F7D" w:rsidP="00707717">
      <w:pPr>
        <w:pStyle w:val="a5"/>
        <w:bidi w:val="0"/>
        <w:rPr>
          <w:rFonts w:hint="eastAsia"/>
          <w:b/>
        </w:rPr>
      </w:pPr>
      <w:r w:rsidRPr="00E44F7D">
        <w:rPr>
          <w:rFonts w:hint="eastAsia"/>
          <w:b/>
        </w:rPr>
        <w:t>一元线性回归分析</w:t>
      </w:r>
    </w:p>
    <w:p w:rsidR="00691114" w:rsidRPr="00E44F7D">
      <w:pPr>
        <w:pStyle w:val="NormalIndent"/>
        <w:bidi w:val="0"/>
      </w:pPr>
      <w:r w:rsidRPr="00E44F7D">
        <w:rPr>
          <w:rFonts w:hint="eastAsia"/>
        </w:rPr>
        <w:t>回归分析是一种统计分析方法，它利用两个或两个以上变量之间的关系，由一个或几个变量来预测另一个变量。在SAS/STAT中有多个进行回归的过程,如REG、GLM等，REG过程常用于进行一般线性回归模型分析。</w:t>
      </w:r>
    </w:p>
    <w:p w:rsidR="00691114" w:rsidRPr="00E44F7D" w:rsidP="00707717">
      <w:pPr>
        <w:pStyle w:val="3"/>
        <w:bidi w:val="0"/>
        <w:spacing w:before="156" w:after="156"/>
        <w:rPr>
          <w:b/>
          <w:sz w:val="32"/>
          <w:szCs w:val="32"/>
        </w:rPr>
      </w:pPr>
      <w:r w:rsidRPr="00E44F7D">
        <w:rPr>
          <w:rFonts w:hint="eastAsia"/>
          <w:b/>
          <w:sz w:val="32"/>
          <w:szCs w:val="32"/>
        </w:rPr>
        <w:t>回归模型</w:t>
      </w:r>
    </w:p>
    <w:p w:rsidR="00691114" w:rsidRPr="00E44F7D" w:rsidP="00707717">
      <w:pPr>
        <w:pStyle w:val="4"/>
        <w:bidi w:val="0"/>
        <w:spacing w:before="156"/>
        <w:rPr>
          <w:b/>
          <w:sz w:val="30"/>
          <w:szCs w:val="30"/>
        </w:rPr>
      </w:pPr>
      <w:r w:rsidRPr="00E44F7D">
        <w:rPr>
          <w:rFonts w:hint="eastAsia"/>
          <w:b/>
          <w:sz w:val="30"/>
          <w:szCs w:val="30"/>
        </w:rPr>
        <w:t>基本概念</w:t>
      </w:r>
    </w:p>
    <w:p w:rsidR="00691114" w:rsidRPr="00E44F7D" w:rsidP="00707717">
      <w:pPr>
        <w:pStyle w:val="NormalIndent"/>
        <w:bidi w:val="0"/>
      </w:pPr>
      <w:r w:rsidRPr="00E44F7D">
        <w:rPr>
          <w:rFonts w:hint="eastAsia"/>
        </w:rPr>
        <w:t>回归模型是一种正规工具，它表示统计关系中两个基本的内容：</w:t>
      </w:r>
      <w:r w:rsidRPr="00E44F7D">
        <w:fldChar w:fldCharType="begin"/>
      </w:r>
      <w:r w:rsidRPr="00E44F7D">
        <w:rPr>
          <w:rFonts w:hint="eastAsia"/>
        </w:rPr>
        <w:instrText>= 1 \* GB3</w:instrText>
      </w:r>
      <w:r w:rsidRPr="00E44F7D">
        <w:fldChar w:fldCharType="separate"/>
      </w:r>
      <w:r w:rsidRPr="00E44F7D">
        <w:rPr>
          <w:rFonts w:hint="eastAsia"/>
        </w:rPr>
        <w:t>①</w:t>
      </w:r>
      <w:r w:rsidRPr="00E44F7D">
        <w:fldChar w:fldCharType="end"/>
      </w:r>
      <w:r w:rsidRPr="00E44F7D">
        <w:rPr>
          <w:rFonts w:hint="eastAsia"/>
        </w:rPr>
        <w:t>用系统的形式表示因变量</w:t>
      </w:r>
      <w:r w:rsidRPr="00E44F7D">
        <w:rPr>
          <w:i/>
          <w:iCs/>
        </w:rPr>
        <w:t>Y</w:t>
      </w:r>
      <w:r w:rsidRPr="00E44F7D">
        <w:rPr>
          <w:rFonts w:hint="eastAsia"/>
        </w:rPr>
        <w:t>随一个或几个自变量</w:t>
      </w:r>
      <w:r w:rsidRPr="00E44F7D">
        <w:rPr>
          <w:rFonts w:hint="eastAsia"/>
          <w:i/>
        </w:rPr>
        <w:t>X</w:t>
      </w:r>
      <w:r w:rsidRPr="00E44F7D">
        <w:rPr>
          <w:rFonts w:hint="eastAsia"/>
        </w:rPr>
        <w:t>变化的趋势；</w:t>
      </w:r>
      <w:r w:rsidRPr="00E44F7D">
        <w:fldChar w:fldCharType="begin"/>
      </w:r>
      <w:r w:rsidRPr="00E44F7D">
        <w:rPr>
          <w:rFonts w:hint="eastAsia"/>
        </w:rPr>
        <w:instrText>= 2 \* GB3</w:instrText>
      </w:r>
      <w:r w:rsidRPr="00E44F7D">
        <w:fldChar w:fldCharType="separate"/>
      </w:r>
      <w:r w:rsidRPr="00E44F7D">
        <w:rPr>
          <w:rFonts w:hint="eastAsia"/>
        </w:rPr>
        <w:t>②</w:t>
      </w:r>
      <w:r w:rsidRPr="00E44F7D">
        <w:fldChar w:fldCharType="end"/>
      </w:r>
      <w:r w:rsidRPr="00E44F7D">
        <w:rPr>
          <w:rFonts w:hint="eastAsia"/>
        </w:rPr>
        <w:t>表现观察值围绕统计关系曲线的散布情况。</w:t>
      </w:r>
      <w:r w:rsidRPr="00E44F7D">
        <w:rPr>
          <w:rFonts w:ascii="宋体" w:hint="eastAsia"/>
        </w:rPr>
        <w:t>这两个特点是由下列假设决定的：</w:t>
      </w:r>
    </w:p>
    <w:p w:rsidR="00691114" w:rsidRPr="00E44F7D" w:rsidP="00707717">
      <w:pPr>
        <w:pStyle w:val="a4"/>
        <w:tabs>
          <w:tab w:val="num" w:pos="757"/>
        </w:tabs>
        <w:bidi w:val="0"/>
        <w:ind w:left="57" w:firstLine="340"/>
        <w:rPr>
          <w:rFonts w:hint="eastAsia"/>
        </w:rPr>
      </w:pPr>
      <w:r w:rsidRPr="00E44F7D">
        <w:rPr>
          <w:rFonts w:hint="eastAsia"/>
        </w:rPr>
        <w:t>在与抽样过程相联系的观察值总体中，对应于每一个</w:t>
      </w:r>
      <w:r w:rsidRPr="00E44F7D">
        <w:rPr>
          <w:i/>
          <w:iCs/>
        </w:rPr>
        <w:t>X</w:t>
      </w:r>
      <w:r w:rsidRPr="00E44F7D">
        <w:rPr>
          <w:rFonts w:hint="eastAsia"/>
        </w:rPr>
        <w:t>值，存在</w:t>
      </w:r>
      <w:r w:rsidRPr="00E44F7D">
        <w:rPr>
          <w:i/>
          <w:iCs/>
        </w:rPr>
        <w:t>Y</w:t>
      </w:r>
      <w:r w:rsidRPr="00E44F7D">
        <w:rPr>
          <w:rFonts w:hint="eastAsia"/>
        </w:rPr>
        <w:t>的一个概率分布；这些概率分布的均值以一些系统的方式随</w:t>
      </w:r>
      <w:r w:rsidRPr="00E44F7D">
        <w:rPr>
          <w:i/>
          <w:iCs/>
        </w:rPr>
        <w:t>X</w:t>
      </w:r>
      <w:r w:rsidRPr="00E44F7D">
        <w:rPr>
          <w:rFonts w:hint="eastAsia"/>
        </w:rPr>
        <w:t>变化。</w:t>
      </w:r>
    </w:p>
    <w:p w:rsidR="00691114" w:rsidRPr="00E44F7D" w:rsidP="00707717">
      <w:pPr>
        <w:pStyle w:val="a4"/>
        <w:tabs>
          <w:tab w:val="num" w:pos="757"/>
        </w:tabs>
        <w:bidi w:val="0"/>
        <w:ind w:left="57" w:firstLine="340"/>
        <w:rPr>
          <w:rFonts w:hint="eastAsia"/>
        </w:rPr>
      </w:pPr>
      <w:r w:rsidRPr="00E44F7D">
        <w:rPr>
          <w:rFonts w:hint="eastAsia"/>
        </w:rPr>
        <w:t>图31</w:t>
      </w:r>
      <w:r w:rsidRPr="00E44F7D">
        <w:rPr>
          <w:rFonts w:ascii="宋体" w:hAnsi="宋体" w:hint="eastAsia"/>
        </w:rPr>
        <w:t>.</w:t>
      </w:r>
      <w:r w:rsidRPr="00E44F7D">
        <w:rPr>
          <w:rFonts w:hint="eastAsia"/>
        </w:rPr>
        <w:t>1是用透视的方法来显示回归曲线。</w:t>
      </w:r>
      <w:r w:rsidRPr="00E44F7D">
        <w:rPr>
          <w:i/>
          <w:iCs/>
        </w:rPr>
        <w:t>Y</w:t>
      </w:r>
      <w:r w:rsidRPr="00E44F7D">
        <w:rPr>
          <w:rFonts w:hint="eastAsia"/>
        </w:rPr>
        <w:t>对给定</w:t>
      </w:r>
      <w:r w:rsidRPr="00E44F7D">
        <w:rPr>
          <w:i/>
          <w:iCs/>
        </w:rPr>
        <w:t>X</w:t>
      </w:r>
      <w:r w:rsidRPr="00E44F7D">
        <w:rPr>
          <w:rFonts w:hint="eastAsia"/>
        </w:rPr>
        <w:t>具有概率分布这一概念总是与统计关系中的经验分布形式上相对应；同样，描述概率分布的均值与</w:t>
      </w:r>
      <w:r w:rsidRPr="00E44F7D">
        <w:rPr>
          <w:i/>
          <w:iCs/>
        </w:rPr>
        <w:t>X</w:t>
      </w:r>
      <w:r w:rsidRPr="00E44F7D">
        <w:rPr>
          <w:rFonts w:hint="eastAsia"/>
        </w:rPr>
        <w:t>之间关系的回归曲线，与统计关系中</w:t>
      </w:r>
      <w:r w:rsidRPr="00E44F7D">
        <w:rPr>
          <w:i/>
          <w:iCs/>
        </w:rPr>
        <w:t>Y</w:t>
      </w:r>
      <w:r w:rsidRPr="00E44F7D">
        <w:rPr>
          <w:rFonts w:hint="eastAsia"/>
        </w:rPr>
        <w:t>系统地随</w:t>
      </w:r>
      <w:r w:rsidRPr="00E44F7D">
        <w:rPr>
          <w:i/>
          <w:iCs/>
        </w:rPr>
        <w:t>X</w:t>
      </w:r>
      <w:r w:rsidRPr="00E44F7D">
        <w:rPr>
          <w:rFonts w:hint="eastAsia"/>
        </w:rPr>
        <w:t>变化的一般趋势相对应。</w:t>
      </w:r>
    </w:p>
    <w:p w:rsidR="00691114" w:rsidRPr="00E44F7D" w:rsidP="00707717">
      <w:pPr>
        <w:pStyle w:val="a4"/>
        <w:numPr>
          <w:ilvl w:val="0"/>
          <w:numId w:val="0"/>
        </w:numPr>
        <w:bidi w:val="0"/>
        <w:ind w:left="57"/>
      </w:pPr>
      <w:r>
        <w:pict>
          <v:shape id="_x0000_s1054" type="#_x0000_t202" style="width:431.65pt;height:223.95pt;margin-top:-215.9pt;margin-left:27.5pt;mso-position-horizontal:center;mso-position-vertical:top;position:absolute;z-index:251661312" o:allowoverlap="f" stroked="f">
            <o:lock v:ext="edit" aspectratio="t"/>
            <v:textbox>
              <w:txbxContent>
                <w:p w:rsidR="00691114" w:rsidRPr="00092061" w:rsidP="00707717">
                  <w:pPr>
                    <w:pStyle w:val="a3"/>
                    <w:bidi w:val="0"/>
                  </w:pPr>
                  <w:r>
                    <w:pict>
                      <v:shape id="_x0000_i1055" type="#_x0000_t75" style="width:416.95pt;height:192.1pt" stroked="f">
                        <v:imagedata r:id="rId52" o:title=""/>
                      </v:shape>
                    </w:pict>
                  </w:r>
                </w:p>
                <w:p w:rsidR="00691114" w:rsidP="00707717">
                  <w:pPr>
                    <w:pStyle w:val="a3"/>
                    <w:bidi w:val="0"/>
                  </w:pPr>
                  <w:r>
                    <w:rPr>
                      <w:rFonts w:hint="eastAsia"/>
                    </w:rPr>
                    <w:t>图31.1线性回归模型的图示</w:t>
                  </w:r>
                </w:p>
              </w:txbxContent>
            </v:textbox>
            <w10:wrap type="topAndBottom"/>
          </v:shape>
        </w:pict>
      </w:r>
    </w:p>
    <w:p w:rsidR="00691114" w:rsidRPr="00E44F7D" w:rsidP="00707717">
      <w:pPr>
        <w:pStyle w:val="NormalIndent"/>
        <w:bidi w:val="0"/>
        <w:rPr>
          <w:rFonts w:hint="eastAsia"/>
        </w:rPr>
      </w:pPr>
      <w:r w:rsidRPr="00E44F7D">
        <w:rPr>
          <w:rFonts w:hint="eastAsia"/>
        </w:rPr>
        <w:t>在回归模型中，</w:t>
      </w:r>
      <w:r w:rsidRPr="00E44F7D">
        <w:rPr>
          <w:i/>
          <w:iCs/>
        </w:rPr>
        <w:t>X</w:t>
      </w:r>
      <w:r w:rsidRPr="00E44F7D">
        <w:rPr>
          <w:rFonts w:hint="eastAsia"/>
        </w:rPr>
        <w:t>称为</w:t>
      </w:r>
      <w:r w:rsidRPr="00E44F7D">
        <w:rPr>
          <w:rFonts w:hint="eastAsia"/>
        </w:rPr>
        <w:t>“</w:t>
      </w:r>
      <w:r w:rsidRPr="00E44F7D">
        <w:rPr>
          <w:rFonts w:hint="eastAsia"/>
        </w:rPr>
        <w:t>自变量</w:t>
      </w:r>
      <w:r w:rsidRPr="00E44F7D">
        <w:rPr>
          <w:rFonts w:hint="eastAsia"/>
        </w:rPr>
        <w:t>”</w:t>
      </w:r>
      <w:r w:rsidRPr="00E44F7D">
        <w:rPr>
          <w:rFonts w:hint="eastAsia"/>
        </w:rPr>
        <w:t>，</w:t>
      </w:r>
      <w:r w:rsidRPr="00E44F7D">
        <w:rPr>
          <w:i/>
          <w:iCs/>
        </w:rPr>
        <w:t>Y</w:t>
      </w:r>
      <w:r w:rsidRPr="00E44F7D">
        <w:rPr>
          <w:rFonts w:hint="eastAsia"/>
        </w:rPr>
        <w:t>称为</w:t>
      </w:r>
      <w:r w:rsidRPr="00E44F7D">
        <w:rPr>
          <w:rFonts w:hint="eastAsia"/>
        </w:rPr>
        <w:t>“</w:t>
      </w:r>
      <w:r w:rsidRPr="00E44F7D">
        <w:rPr>
          <w:rFonts w:hint="eastAsia"/>
        </w:rPr>
        <w:t>因变量</w:t>
      </w:r>
      <w:r w:rsidRPr="00E44F7D">
        <w:rPr>
          <w:rFonts w:hint="eastAsia"/>
        </w:rPr>
        <w:t>”</w:t>
      </w:r>
      <w:r w:rsidRPr="00E44F7D">
        <w:rPr>
          <w:rFonts w:hint="eastAsia"/>
        </w:rPr>
        <w:t>；这只是传统的称法，并不表明在给定的情况下</w:t>
      </w:r>
      <w:r w:rsidRPr="00E44F7D">
        <w:rPr>
          <w:i/>
          <w:iCs/>
        </w:rPr>
        <w:t>Y</w:t>
      </w:r>
      <w:r w:rsidRPr="00E44F7D">
        <w:rPr>
          <w:rFonts w:hint="eastAsia"/>
        </w:rPr>
        <w:t>因果地依赖于</w:t>
      </w:r>
      <w:r w:rsidRPr="00E44F7D">
        <w:rPr>
          <w:i/>
          <w:iCs/>
        </w:rPr>
        <w:t>X</w:t>
      </w:r>
      <w:r w:rsidRPr="00E44F7D">
        <w:rPr>
          <w:rFonts w:hint="eastAsia"/>
        </w:rPr>
        <w:t>，无论统计关系多么密切，回归模型不一定是因果关系，在某些应用中，比如我们由温度表水银柱高度（自变量）来估计温度（因变量）时，自变量实际上依赖于因变量。此外，回归模型的自变量可以多于一个。</w:t>
      </w:r>
    </w:p>
    <w:p w:rsidR="00691114" w:rsidRPr="00E44F7D" w:rsidP="00707717">
      <w:pPr>
        <w:pStyle w:val="4"/>
        <w:bidi w:val="0"/>
        <w:spacing w:before="156"/>
        <w:rPr>
          <w:b/>
          <w:sz w:val="30"/>
          <w:szCs w:val="30"/>
        </w:rPr>
      </w:pPr>
      <w:r w:rsidRPr="00E44F7D">
        <w:rPr>
          <w:rFonts w:hint="eastAsia"/>
          <w:b/>
          <w:sz w:val="30"/>
          <w:szCs w:val="30"/>
        </w:rPr>
        <w:t>回归模型的构造</w:t>
      </w:r>
    </w:p>
    <w:p w:rsidR="00691114" w:rsidRPr="00E44F7D" w:rsidP="00691114">
      <w:pPr>
        <w:pStyle w:val="5"/>
        <w:bidi w:val="0"/>
        <w:ind w:left="0" w:firstLine="454"/>
        <w:rPr>
          <w:rFonts w:hint="eastAsia"/>
          <w:b/>
          <w:sz w:val="28"/>
          <w:szCs w:val="28"/>
        </w:rPr>
      </w:pPr>
      <w:r w:rsidRPr="00E44F7D">
        <w:rPr>
          <w:rFonts w:hint="eastAsia"/>
          <w:b/>
          <w:sz w:val="28"/>
          <w:szCs w:val="28"/>
        </w:rPr>
        <w:t>自变量的选择</w:t>
      </w:r>
    </w:p>
    <w:p w:rsidR="00691114" w:rsidRPr="00E44F7D" w:rsidP="00707717">
      <w:pPr>
        <w:pStyle w:val="a10"/>
        <w:bidi w:val="0"/>
        <w:rPr>
          <w:rFonts w:hint="eastAsia"/>
        </w:rPr>
      </w:pPr>
      <w:r w:rsidRPr="00E44F7D">
        <w:rPr>
          <w:rFonts w:hint="eastAsia"/>
        </w:rPr>
        <w:t>构造回归模型时必须考虑到易处理性，所以在有关的任何问题中，回归模型只能（或只应该）包括有限个自变量或预测变量。</w:t>
      </w:r>
    </w:p>
    <w:p w:rsidR="00691114" w:rsidRPr="00E44F7D" w:rsidP="00691114">
      <w:pPr>
        <w:pStyle w:val="5"/>
        <w:bidi w:val="0"/>
        <w:ind w:left="0" w:firstLine="454"/>
        <w:rPr>
          <w:rFonts w:hint="eastAsia"/>
          <w:b/>
          <w:sz w:val="28"/>
          <w:szCs w:val="28"/>
        </w:rPr>
      </w:pPr>
      <w:r w:rsidRPr="00E44F7D">
        <w:rPr>
          <w:rFonts w:hint="eastAsia"/>
          <w:b/>
          <w:sz w:val="28"/>
          <w:szCs w:val="28"/>
        </w:rPr>
        <w:t>回归方程的函数形式</w:t>
      </w:r>
    </w:p>
    <w:p w:rsidR="00691114" w:rsidRPr="00E44F7D" w:rsidP="00707717">
      <w:pPr>
        <w:pStyle w:val="a10"/>
        <w:bidi w:val="0"/>
        <w:rPr>
          <w:rFonts w:hint="eastAsia"/>
        </w:rPr>
      </w:pPr>
      <w:r w:rsidRPr="00E44F7D">
        <w:rPr>
          <w:rFonts w:hint="eastAsia"/>
        </w:rPr>
        <w:t>选择回归方程函数形式与选择自变量紧密相关。有时有关理论可能指出适当的函数形式。然而，通常我们预先并不能知道回归方程的函数形式，要在收集和分析数据后，才能确定函数形式。我们经常使用线性和二次回归函数来作为未知性质回归方程的最初近似值。图31</w:t>
      </w:r>
      <w:r w:rsidRPr="00E44F7D">
        <w:rPr>
          <w:rFonts w:ascii="宋体" w:hAnsi="宋体" w:hint="eastAsia"/>
        </w:rPr>
        <w:t>.</w:t>
      </w:r>
      <w:r w:rsidRPr="00E44F7D">
        <w:rPr>
          <w:rFonts w:hint="eastAsia"/>
        </w:rPr>
        <w:t>2(</w:t>
      </w:r>
      <w:r w:rsidRPr="00E44F7D">
        <w:t>a</w:t>
      </w:r>
      <w:r w:rsidRPr="00E44F7D">
        <w:rPr>
          <w:rFonts w:hint="eastAsia"/>
        </w:rPr>
        <w:t>)表示复杂回归函数可以由线性回归函数近似的情况，图31</w:t>
      </w:r>
      <w:r w:rsidRPr="00E44F7D">
        <w:rPr>
          <w:rFonts w:ascii="宋体" w:hAnsi="宋体" w:hint="eastAsia"/>
        </w:rPr>
        <w:t>.</w:t>
      </w:r>
      <w:r w:rsidRPr="00E44F7D">
        <w:rPr>
          <w:rFonts w:hint="eastAsia"/>
        </w:rPr>
        <w:t>2(</w:t>
      </w:r>
      <w:r w:rsidRPr="00E44F7D">
        <w:t>b</w:t>
      </w:r>
      <w:r w:rsidRPr="00E44F7D">
        <w:rPr>
          <w:rFonts w:hint="eastAsia"/>
        </w:rPr>
        <w:t>)表示复杂回归函数可以由两个线性回归函数分段近似的情况。</w:t>
      </w:r>
    </w:p>
    <w:p w:rsidR="00691114" w:rsidRPr="00E44F7D" w:rsidP="00707717">
      <w:pPr>
        <w:pStyle w:val="NormalIndent"/>
        <w:bidi w:val="0"/>
      </w:pPr>
      <w:r>
        <w:pict>
          <v:shape id="_x0000_s1056" type="#_x0000_t202" style="width:6in;height:213.15pt;margin-top:0.2pt;margin-left:0;mso-position-vertical:top;position:absolute;z-index:251662336" o:allowoverlap="f" stroked="f">
            <o:lock v:ext="edit" aspectratio="t"/>
            <v:textbox>
              <w:txbxContent>
                <w:p w:rsidR="00691114" w:rsidP="00707717">
                  <w:pPr>
                    <w:bidi w:val="0"/>
                    <w:jc w:val="center"/>
                  </w:pPr>
                  <w:r>
                    <w:pict>
                      <v:shape id="_x0000_i1057" type="#_x0000_t75" style="width:339pt;height:170.05pt" stroked="f">
                        <v:imagedata r:id="rId53" o:title=""/>
                      </v:shape>
                    </w:pict>
                  </w:r>
                </w:p>
                <w:p w:rsidR="00691114" w:rsidP="00707717">
                  <w:pPr>
                    <w:bidi w:val="0"/>
                    <w:jc w:val="center"/>
                  </w:pPr>
                </w:p>
                <w:p w:rsidR="00691114" w:rsidP="00707717">
                  <w:pPr>
                    <w:pStyle w:val="a3"/>
                    <w:bidi w:val="0"/>
                    <w:rPr>
                      <w:rFonts w:ascii="宋体" w:hint="eastAsia"/>
                    </w:rPr>
                  </w:pPr>
                  <w:r>
                    <w:rPr>
                      <w:rFonts w:hint="eastAsia"/>
                    </w:rPr>
                    <w:t>图31</w:t>
                  </w:r>
                  <w:r>
                    <w:rPr>
                      <w:rFonts w:ascii="宋体" w:hAnsi="宋体" w:hint="eastAsia"/>
                    </w:rPr>
                    <w:t>.</w:t>
                  </w:r>
                  <w:r>
                    <w:rPr>
                      <w:rFonts w:hint="eastAsia"/>
                    </w:rPr>
                    <w:t>2</w:t>
                  </w:r>
                  <w:r>
                    <w:t xml:space="preserve"> </w:t>
                  </w:r>
                  <w:r>
                    <w:rPr>
                      <w:rFonts w:ascii="宋体" w:hint="eastAsia"/>
                    </w:rPr>
                    <w:t>用线性回归函数近似复杂回归函数</w:t>
                  </w:r>
                </w:p>
                <w:p w:rsidR="00691114" w:rsidP="00707717">
                  <w:pPr>
                    <w:pStyle w:val="a3"/>
                    <w:bidi w:val="0"/>
                    <w:rPr>
                      <w:rFonts w:ascii="宋体" w:hint="eastAsia"/>
                    </w:rPr>
                  </w:pPr>
                </w:p>
                <w:p w:rsidR="00691114" w:rsidP="00707717">
                  <w:pPr>
                    <w:pStyle w:val="a3"/>
                    <w:bidi w:val="0"/>
                    <w:rPr>
                      <w:rFonts w:ascii="宋体" w:hint="eastAsia"/>
                    </w:rPr>
                  </w:pPr>
                </w:p>
                <w:p w:rsidR="00691114" w:rsidP="00707717">
                  <w:pPr>
                    <w:pStyle w:val="a3"/>
                    <w:bidi w:val="0"/>
                  </w:pPr>
                </w:p>
              </w:txbxContent>
            </v:textbox>
            <w10:wrap type="topAndBottom"/>
          </v:shape>
        </w:pict>
      </w:r>
    </w:p>
    <w:p w:rsidR="00691114" w:rsidRPr="00E44F7D" w:rsidP="00691114">
      <w:pPr>
        <w:pStyle w:val="5"/>
        <w:bidi w:val="0"/>
        <w:ind w:left="0" w:firstLine="454"/>
        <w:rPr>
          <w:rFonts w:hint="eastAsia"/>
          <w:b/>
          <w:sz w:val="28"/>
          <w:szCs w:val="28"/>
        </w:rPr>
      </w:pPr>
      <w:r w:rsidRPr="00E44F7D">
        <w:rPr>
          <w:rFonts w:hint="eastAsia"/>
          <w:b/>
          <w:sz w:val="28"/>
          <w:szCs w:val="28"/>
        </w:rPr>
        <w:t>模型的范围</w:t>
      </w:r>
    </w:p>
    <w:p w:rsidR="00691114" w:rsidRPr="00E44F7D" w:rsidP="00707717">
      <w:pPr>
        <w:pStyle w:val="a10"/>
        <w:bidi w:val="0"/>
        <w:rPr>
          <w:rFonts w:hint="eastAsia"/>
        </w:rPr>
      </w:pPr>
      <w:r w:rsidRPr="00E44F7D">
        <w:rPr>
          <w:rFonts w:hint="eastAsia"/>
        </w:rPr>
        <w:t>在建立回归模型时，通常需要限制模型的自变量或因变量取值的区间范围，这个范围由调查设计和已掌握数据的情况决定。</w:t>
      </w:r>
    </w:p>
    <w:p w:rsidR="00691114" w:rsidRPr="00E44F7D" w:rsidP="00691114">
      <w:pPr>
        <w:pStyle w:val="5"/>
        <w:bidi w:val="0"/>
        <w:ind w:left="0" w:firstLine="454"/>
        <w:rPr>
          <w:rFonts w:hint="eastAsia"/>
          <w:b/>
          <w:sz w:val="28"/>
          <w:szCs w:val="28"/>
        </w:rPr>
      </w:pPr>
      <w:r w:rsidRPr="00E44F7D">
        <w:rPr>
          <w:rFonts w:hint="eastAsia"/>
          <w:b/>
          <w:sz w:val="28"/>
          <w:szCs w:val="28"/>
        </w:rPr>
        <w:t>回归分析的运用</w:t>
      </w:r>
    </w:p>
    <w:p w:rsidR="00691114" w:rsidRPr="00E44F7D" w:rsidP="00707717">
      <w:pPr>
        <w:pStyle w:val="NormalIndent"/>
        <w:bidi w:val="0"/>
        <w:rPr>
          <w:rFonts w:hint="eastAsia"/>
        </w:rPr>
      </w:pPr>
      <w:r w:rsidRPr="00E44F7D">
        <w:rPr>
          <w:rFonts w:hint="eastAsia"/>
        </w:rPr>
        <w:t>回归分析主要有</w:t>
      </w:r>
      <w:r w:rsidRPr="00E44F7D">
        <w:t>3</w:t>
      </w:r>
      <w:r w:rsidRPr="00E44F7D">
        <w:rPr>
          <w:rFonts w:hint="eastAsia"/>
        </w:rPr>
        <w:t>个目的：描述，控制和预测。</w:t>
      </w:r>
    </w:p>
    <w:p w:rsidR="00691114" w:rsidRPr="00E44F7D" w:rsidP="00707717">
      <w:pPr>
        <w:pStyle w:val="3"/>
        <w:bidi w:val="0"/>
        <w:spacing w:before="156" w:after="156"/>
        <w:rPr>
          <w:rFonts w:hint="eastAsia"/>
          <w:b/>
          <w:sz w:val="32"/>
          <w:szCs w:val="32"/>
        </w:rPr>
      </w:pPr>
      <w:r w:rsidRPr="00E44F7D">
        <w:rPr>
          <w:rFonts w:hint="eastAsia"/>
          <w:b/>
          <w:sz w:val="32"/>
          <w:szCs w:val="32"/>
        </w:rPr>
        <w:t>未指定误差项分布的回归模型</w:t>
      </w:r>
    </w:p>
    <w:p w:rsidR="00691114" w:rsidRPr="00E44F7D" w:rsidP="00707717">
      <w:pPr>
        <w:pStyle w:val="4"/>
        <w:bidi w:val="0"/>
        <w:spacing w:before="156"/>
        <w:rPr>
          <w:b/>
          <w:sz w:val="30"/>
          <w:szCs w:val="30"/>
        </w:rPr>
      </w:pPr>
      <w:r w:rsidRPr="00E44F7D">
        <w:rPr>
          <w:rFonts w:hint="eastAsia"/>
          <w:b/>
          <w:sz w:val="30"/>
          <w:szCs w:val="30"/>
        </w:rPr>
        <w:t>模型的正规表述</w:t>
      </w:r>
    </w:p>
    <w:p w:rsidR="00691114" w:rsidRPr="00E44F7D" w:rsidP="00707717">
      <w:pPr>
        <w:pStyle w:val="NormalIndent"/>
        <w:bidi w:val="0"/>
        <w:rPr>
          <w:rFonts w:hint="eastAsia"/>
        </w:rPr>
      </w:pPr>
      <w:r w:rsidRPr="00E44F7D">
        <w:rPr>
          <w:rFonts w:hint="eastAsia"/>
        </w:rPr>
        <w:t>现在我们只限于一个自变量的基本回归模型，且回归函数是线性的，可表述如下：</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2"/>
              </w:rPr>
              <w:object>
                <v:shape id="_x0000_i1058" type="#_x0000_t75" style="width:85pt;height:18pt" o:oleicon="f" o:ole="" o:bordertopcolor="this" o:borderleftcolor="this" o:borderbottomcolor="this" o:borderrightcolor="this">
                  <v:imagedata r:id="rId54" o:title=""/>
                  <w10:bordertop type="single" width="12"/>
                  <w10:borderleft type="single" width="12"/>
                  <w10:borderbottom type="single" width="12"/>
                  <w10:borderright type="single" width="12"/>
                </v:shape>
                <o:OLEObject Type="Embed" ProgID="Equation.3" ShapeID="_x0000_i1058" DrawAspect="Content" ObjectID="_933787644" r:id="rId55"/>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1)</w:t>
            </w:r>
          </w:p>
        </w:tc>
      </w:tr>
    </w:tbl>
    <w:p w:rsidR="00691114" w:rsidRPr="00E44F7D" w:rsidP="00707717">
      <w:pPr>
        <w:pStyle w:val="a10"/>
        <w:bidi w:val="0"/>
        <w:rPr>
          <w:rFonts w:hint="eastAsia"/>
        </w:rPr>
      </w:pPr>
      <w:r w:rsidRPr="00E44F7D">
        <w:rPr>
          <w:rFonts w:hint="eastAsia"/>
        </w:rPr>
        <w:t>其中，是第次观测或试验中因变量的取值，和是参数，为第次观测或试验中自变量的取值，是随机误差项，其基本假设应该满足三个条件：</w:t>
      </w:r>
    </w:p>
    <w:p w:rsidR="00691114" w:rsidRPr="00E44F7D" w:rsidP="00707717">
      <w:pPr>
        <w:pStyle w:val="a11"/>
        <w:bidi w:val="0"/>
        <w:ind w:left="840" w:hanging="420"/>
        <w:rPr>
          <w:rFonts w:hint="eastAsia"/>
        </w:rPr>
      </w:pPr>
      <w:r w:rsidRPr="00E44F7D">
        <w:rPr>
          <w:rFonts w:hint="eastAsia"/>
        </w:rPr>
        <w:t>均值</w:t>
      </w:r>
      <w:r w:rsidRPr="00E44F7D">
        <w:rPr>
          <w:i/>
          <w:iCs/>
        </w:rPr>
        <w:t>E</w:t>
      </w:r>
      <w:r w:rsidRPr="00E44F7D">
        <w:t>(</w:t>
      </w:r>
      <w:r w:rsidRPr="00E44F7D">
        <w:rPr>
          <w:rFonts w:hint="eastAsia"/>
        </w:rPr>
        <w:t>)＝</w:t>
      </w:r>
      <w:r w:rsidRPr="00E44F7D">
        <w:t>0</w:t>
      </w:r>
    </w:p>
    <w:p w:rsidR="00691114" w:rsidRPr="00E44F7D" w:rsidP="00707717">
      <w:pPr>
        <w:pStyle w:val="a11"/>
        <w:bidi w:val="0"/>
        <w:ind w:left="840" w:hanging="420"/>
        <w:rPr>
          <w:rFonts w:hint="eastAsia"/>
        </w:rPr>
      </w:pPr>
      <w:r w:rsidRPr="00E44F7D">
        <w:rPr>
          <w:rFonts w:hint="eastAsia"/>
        </w:rPr>
        <w:t>方差</w:t>
      </w:r>
      <w:r>
        <w:rPr>
          <w:position w:val="-12"/>
        </w:rPr>
        <w:object>
          <v:shape id="_x0000_i1059" type="#_x0000_t75" style="width:66pt;height:19pt" o:oleicon="f" o:ole="" filled="f" fillcolor="window" stroked="f">
            <v:fill o:detectmouseclick="f"/>
            <v:imagedata r:id="rId56" o:title=""/>
          </v:shape>
          <o:OLEObject Type="Embed" ProgID="Equation.3" ShapeID="_x0000_i1059" DrawAspect="Content" ObjectID="_1075379543" r:id="rId57"/>
        </w:object>
      </w:r>
    </w:p>
    <w:p w:rsidR="00691114" w:rsidRPr="00E44F7D" w:rsidP="00707717">
      <w:pPr>
        <w:pStyle w:val="a11"/>
        <w:bidi w:val="0"/>
        <w:ind w:left="840" w:hanging="420"/>
      </w:pPr>
      <w:r w:rsidRPr="00E44F7D">
        <w:rPr>
          <w:rFonts w:hint="eastAsia"/>
        </w:rPr>
        <w:t>协方差</w:t>
      </w:r>
      <w:r>
        <w:rPr>
          <w:position w:val="-14"/>
        </w:rPr>
        <w:object>
          <v:shape id="_x0000_i1060" type="#_x0000_t75" style="width:76pt;height:19pt" o:oleicon="f" o:ole="" filled="f" fillcolor="window" stroked="f">
            <v:fill o:detectmouseclick="f"/>
            <v:imagedata r:id="rId58" o:title=""/>
          </v:shape>
          <o:OLEObject Type="Embed" ProgID="Equation.3" ShapeID="_x0000_i1060" DrawAspect="Content" ObjectID="_1075379683" r:id="rId59"/>
        </w:object>
      </w:r>
      <w:r w:rsidRPr="00E44F7D">
        <w:rPr>
          <w:rFonts w:hint="eastAsia"/>
        </w:rPr>
        <w:t>，当</w:t>
      </w:r>
      <w:r w:rsidRPr="00E44F7D">
        <w:rPr>
          <w:i/>
          <w:iCs/>
        </w:rPr>
        <w:t>i</w:t>
      </w:r>
      <w:r w:rsidRPr="00E44F7D">
        <w:rPr>
          <w:rFonts w:ascii="Symbol" w:hAnsi="Symbol"/>
          <w:i/>
          <w:iCs/>
        </w:rPr>
        <w:sym w:font="Symbol" w:char="F0B9"/>
      </w:r>
      <w:r w:rsidRPr="00E44F7D">
        <w:rPr>
          <w:i/>
          <w:iCs/>
        </w:rPr>
        <w:t xml:space="preserve"> j</w:t>
      </w:r>
      <w:r w:rsidRPr="00E44F7D">
        <w:rPr>
          <w:rFonts w:hint="eastAsia"/>
        </w:rPr>
        <w:t>时。即对所有的</w:t>
      </w:r>
      <w:r w:rsidRPr="00E44F7D">
        <w:rPr>
          <w:i/>
          <w:iCs/>
        </w:rPr>
        <w:t xml:space="preserve"> i</w:t>
      </w:r>
      <w:r w:rsidRPr="00E44F7D">
        <w:rPr>
          <w:rFonts w:ascii="Symbol" w:hAnsi="Symbol"/>
          <w:i/>
          <w:iCs/>
        </w:rPr>
        <w:sym w:font="Symbol" w:char="F0B9"/>
      </w:r>
      <w:r w:rsidRPr="00E44F7D">
        <w:rPr>
          <w:i/>
          <w:iCs/>
        </w:rPr>
        <w:t xml:space="preserve"> j</w:t>
      </w:r>
      <w:r w:rsidRPr="00E44F7D">
        <w:rPr>
          <w:rFonts w:hint="eastAsia"/>
        </w:rPr>
        <w:t>，与互不相关</w:t>
      </w:r>
    </w:p>
    <w:p w:rsidR="00691114" w:rsidRPr="00E44F7D" w:rsidP="00707717">
      <w:pPr>
        <w:pStyle w:val="NormalIndent"/>
        <w:bidi w:val="0"/>
        <w:rPr>
          <w:rFonts w:hint="eastAsia"/>
        </w:rPr>
      </w:pPr>
      <w:r w:rsidRPr="00E44F7D">
        <w:rPr>
          <w:rFonts w:hint="eastAsia"/>
        </w:rPr>
        <w:t>模型（31</w:t>
      </w:r>
      <w:r w:rsidRPr="00E44F7D">
        <w:t>.1</w:t>
      </w:r>
      <w:r w:rsidRPr="00E44F7D">
        <w:rPr>
          <w:rFonts w:hint="eastAsia"/>
        </w:rPr>
        <w:t>）称为简单模型，参数是线性的，自变量也是线性的。所谓</w:t>
      </w:r>
      <w:r w:rsidRPr="00E44F7D">
        <w:rPr>
          <w:rFonts w:hint="eastAsia"/>
        </w:rPr>
        <w:t>“</w:t>
      </w:r>
      <w:r w:rsidRPr="00E44F7D">
        <w:rPr>
          <w:rFonts w:hint="eastAsia"/>
        </w:rPr>
        <w:t>简单</w:t>
      </w:r>
      <w:r w:rsidRPr="00E44F7D">
        <w:rPr>
          <w:rFonts w:hint="eastAsia"/>
        </w:rPr>
        <w:t>”</w:t>
      </w:r>
      <w:r w:rsidRPr="00E44F7D">
        <w:rPr>
          <w:rFonts w:hint="eastAsia"/>
        </w:rPr>
        <w:t>，是因为它只有一个自变量，</w:t>
      </w:r>
      <w:r w:rsidRPr="00E44F7D">
        <w:rPr>
          <w:rFonts w:hint="eastAsia"/>
        </w:rPr>
        <w:t>“</w:t>
      </w:r>
      <w:r w:rsidRPr="00E44F7D">
        <w:rPr>
          <w:rFonts w:hint="eastAsia"/>
        </w:rPr>
        <w:t>参数线性</w:t>
      </w:r>
      <w:r w:rsidRPr="00E44F7D">
        <w:rPr>
          <w:rFonts w:hint="eastAsia"/>
        </w:rPr>
        <w:t>”</w:t>
      </w:r>
      <w:r w:rsidRPr="00E44F7D">
        <w:rPr>
          <w:rFonts w:hint="eastAsia"/>
        </w:rPr>
        <w:t>是指没有参数具有指数形式，或者被另一个参数相乘或相除，</w:t>
      </w:r>
      <w:r w:rsidRPr="00E44F7D">
        <w:rPr>
          <w:rFonts w:hint="eastAsia"/>
        </w:rPr>
        <w:t>“</w:t>
      </w:r>
      <w:r w:rsidRPr="00E44F7D">
        <w:rPr>
          <w:rFonts w:hint="eastAsia"/>
        </w:rPr>
        <w:t>自变量线性</w:t>
      </w:r>
      <w:r w:rsidRPr="00E44F7D">
        <w:rPr>
          <w:rFonts w:hint="eastAsia"/>
        </w:rPr>
        <w:t>”</w:t>
      </w:r>
      <w:r w:rsidRPr="00E44F7D">
        <w:rPr>
          <w:rFonts w:hint="eastAsia"/>
        </w:rPr>
        <w:t>是指这个自变量是一次的。参数和自变量都是线性的模型称为一阶模型。</w:t>
      </w:r>
    </w:p>
    <w:p w:rsidR="00691114" w:rsidRPr="00E44F7D" w:rsidP="00707717">
      <w:pPr>
        <w:pStyle w:val="4"/>
        <w:bidi w:val="0"/>
        <w:spacing w:before="156"/>
        <w:rPr>
          <w:b/>
          <w:sz w:val="30"/>
          <w:szCs w:val="30"/>
        </w:rPr>
      </w:pPr>
      <w:r w:rsidRPr="00E44F7D">
        <w:rPr>
          <w:rFonts w:hint="eastAsia"/>
          <w:b/>
          <w:sz w:val="30"/>
          <w:szCs w:val="30"/>
        </w:rPr>
        <w:t>模型的重要特点</w:t>
      </w:r>
    </w:p>
    <w:p w:rsidR="00691114" w:rsidRPr="00E44F7D" w:rsidP="00707717">
      <w:pPr>
        <w:pStyle w:val="a10"/>
        <w:bidi w:val="0"/>
        <w:rPr>
          <w:rFonts w:hint="eastAsia"/>
        </w:rPr>
      </w:pPr>
      <w:r w:rsidRPr="00E44F7D">
        <w:rPr>
          <w:rFonts w:hint="eastAsia"/>
        </w:rPr>
        <w:t>第次观察中的观察值包括2部分：常数项</w:t>
      </w:r>
      <w:r>
        <w:rPr>
          <w:position w:val="-12"/>
        </w:rPr>
        <w:object>
          <v:shape id="_x0000_i1061" type="#_x0000_t75" style="width:41pt;height:18pt" o:oleicon="f" o:ole="" o:bordertopcolor="this" o:borderleftcolor="this" o:borderbottomcolor="this" o:borderrightcolor="this">
            <v:imagedata r:id="rId60" o:title=""/>
            <w10:bordertop type="single" width="12"/>
            <w10:borderleft type="single" width="12"/>
            <w10:borderbottom type="single" width="12"/>
            <w10:borderright type="single" width="12"/>
          </v:shape>
          <o:OLEObject Type="Embed" ProgID="Equation.3" ShapeID="_x0000_i1061" DrawAspect="Content" ObjectID="_933787640" r:id="rId61"/>
        </w:object>
      </w:r>
      <w:r w:rsidRPr="00E44F7D">
        <w:rPr>
          <w:rFonts w:hint="eastAsia"/>
        </w:rPr>
        <w:t>和随机项的和。所以，是随机变量。因为</w:t>
      </w:r>
      <w:r w:rsidRPr="00E44F7D">
        <w:rPr>
          <w:i/>
          <w:iCs/>
        </w:rPr>
        <w:t>E</w:t>
      </w:r>
      <w:r w:rsidRPr="00E44F7D">
        <w:rPr>
          <w:rFonts w:hint="eastAsia"/>
        </w:rPr>
        <w:t>()=</w:t>
      </w:r>
      <w:r w:rsidRPr="00E44F7D">
        <w:t>0</w:t>
      </w:r>
      <w:r w:rsidRPr="00E44F7D">
        <w:rPr>
          <w:rFonts w:hint="eastAsia"/>
        </w:rPr>
        <w:t>，这样：</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2"/>
              </w:rPr>
              <w:object>
                <v:shape id="_x0000_i1062" type="#_x0000_t75" style="width:168pt;height:18pt" o:oleicon="f" o:ole="" filled="f" fillcolor="window" stroked="f">
                  <v:fill o:detectmouseclick="f"/>
                  <v:imagedata r:id="rId62" o:title=""/>
                </v:shape>
                <o:OLEObject Type="Embed" ProgID="Equation.3" ShapeID="_x0000_i1062" DrawAspect="Content" ObjectID="_1013165508" r:id="rId63"/>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2)</w:t>
            </w:r>
          </w:p>
        </w:tc>
      </w:tr>
    </w:tbl>
    <w:p w:rsidR="00691114" w:rsidRPr="00E44F7D" w:rsidP="00707717">
      <w:pPr>
        <w:pStyle w:val="a10"/>
        <w:bidi w:val="0"/>
        <w:ind w:firstLine="525"/>
        <w:rPr>
          <w:rFonts w:hint="eastAsia"/>
        </w:rPr>
      </w:pPr>
      <w:r w:rsidRPr="00E44F7D">
        <w:rPr>
          <w:rFonts w:hint="eastAsia"/>
        </w:rPr>
        <w:t>其中，</w:t>
      </w:r>
      <w:r>
        <w:rPr>
          <w:position w:val="-12"/>
        </w:rPr>
        <w:object>
          <v:shape id="_x0000_i1063" type="#_x0000_t75" style="width:41pt;height:18pt" o:oleicon="f" o:ole="" o:bordertopcolor="this" o:borderleftcolor="this" o:borderbottomcolor="this" o:borderrightcolor="this">
            <v:imagedata r:id="rId64" o:title=""/>
            <w10:bordertop type="single" width="12"/>
            <w10:borderleft type="single" width="12"/>
            <w10:borderbottom type="single" width="12"/>
            <w10:borderright type="single" width="12"/>
          </v:shape>
          <o:OLEObject Type="Embed" ProgID="Equation.3" ShapeID="_x0000_i1063" DrawAspect="Content" ObjectID="_933787636" r:id="rId65"/>
        </w:object>
      </w:r>
      <w:r w:rsidRPr="00E44F7D">
        <w:rPr>
          <w:rFonts w:hint="eastAsia"/>
        </w:rPr>
        <w:t>是常数。因此，当第次试验中取为时，相应的来自一个概率分布，其均值是：</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2"/>
              </w:rPr>
              <w:object>
                <v:shape id="_x0000_i1064" type="#_x0000_t75" style="width:81pt;height:18pt" o:oleicon="f" o:ole="" o:bordertopcolor="this" o:borderleftcolor="this" o:borderbottomcolor="this" o:borderrightcolor="this">
                  <v:imagedata r:id="rId66" o:title=""/>
                  <w10:bordertop type="single" width="12"/>
                  <w10:borderleft type="single" width="12"/>
                  <w10:borderbottom type="single" width="12"/>
                  <w10:borderright type="single" width="12"/>
                </v:shape>
                <o:OLEObject Type="Embed" ProgID="Equation.3" ShapeID="_x0000_i1064" DrawAspect="Content" ObjectID="_933787635" r:id="rId67"/>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3)</w:t>
            </w:r>
          </w:p>
        </w:tc>
      </w:tr>
    </w:tbl>
    <w:p w:rsidR="00691114" w:rsidRPr="00E44F7D" w:rsidP="00707717">
      <w:pPr>
        <w:bidi w:val="0"/>
        <w:ind w:firstLine="420"/>
        <w:rPr>
          <w:rFonts w:hint="eastAsia"/>
        </w:rPr>
      </w:pPr>
      <w:r w:rsidRPr="00E44F7D">
        <w:rPr>
          <w:rFonts w:hint="eastAsia"/>
        </w:rPr>
        <w:t>所以，模型（31</w:t>
      </w:r>
      <w:r w:rsidRPr="00E44F7D">
        <w:t>.1</w:t>
      </w:r>
      <w:r w:rsidRPr="00E44F7D">
        <w:rPr>
          <w:rFonts w:hint="eastAsia"/>
        </w:rPr>
        <w:t>）的回归函数是：</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0"/>
              </w:rPr>
              <w:object>
                <v:shape id="_x0000_i1065" type="#_x0000_t75" style="width:76pt;height:16pt" o:oleicon="f" o:ole="" o:bordertopcolor="this" o:borderleftcolor="this" o:borderbottomcolor="this" o:borderrightcolor="this">
                  <v:imagedata r:id="rId68" o:title=""/>
                  <w10:bordertop type="single" width="12"/>
                  <w10:borderleft type="single" width="12"/>
                  <w10:borderbottom type="single" width="12"/>
                  <w10:borderright type="single" width="12"/>
                </v:shape>
                <o:OLEObject Type="Embed" ProgID="Equation.3" ShapeID="_x0000_i1065" DrawAspect="Content" ObjectID="_933787634" r:id="rId69"/>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4)</w:t>
            </w:r>
          </w:p>
        </w:tc>
      </w:tr>
    </w:tbl>
    <w:p w:rsidR="00691114" w:rsidRPr="00E44F7D" w:rsidP="00707717">
      <w:pPr>
        <w:pStyle w:val="NormalIndent"/>
        <w:bidi w:val="0"/>
        <w:ind w:firstLine="0"/>
      </w:pPr>
      <w:r w:rsidRPr="00E44F7D">
        <w:rPr>
          <w:rFonts w:hint="eastAsia"/>
        </w:rPr>
        <w:t>这样对任何给定的，回归函数把水平与的概率分布均值联系起来。</w:t>
      </w:r>
    </w:p>
    <w:p w:rsidR="00691114" w:rsidRPr="00E44F7D" w:rsidP="00707717">
      <w:pPr>
        <w:pStyle w:val="a10"/>
        <w:bidi w:val="0"/>
      </w:pPr>
      <w:r w:rsidRPr="00E44F7D">
        <w:rPr>
          <w:rFonts w:hint="eastAsia"/>
        </w:rPr>
        <w:t>在第次试验中，的观察值超过或低于回归函数值的部分为误差项部分。假设误差项具有相同的方差，则相应的的方差为：</w:t>
      </w:r>
    </w:p>
    <w:p w:rsidR="00691114" w:rsidRPr="00E44F7D" w:rsidP="00707717">
      <w:pPr>
        <w:bidi w:val="0"/>
        <w:ind w:firstLine="420"/>
        <w:jc w:val="center"/>
        <w:rPr>
          <w:rFonts w:ascii="宋体"/>
        </w:rPr>
      </w:pPr>
      <w:r>
        <w:rPr>
          <w:rFonts w:ascii="宋体"/>
          <w:position w:val="-12"/>
        </w:rPr>
        <w:object>
          <v:shape id="_x0000_i1066" type="#_x0000_t75" style="width:65pt;height:19pt" o:oleicon="f" o:ole="" filled="f" fillcolor="window" stroked="f">
            <v:fill o:detectmouseclick="f"/>
            <v:imagedata r:id="rId70" o:title=""/>
          </v:shape>
          <o:OLEObject Type="Embed" ProgID="Equation.3" ShapeID="_x0000_i1066" DrawAspect="Content" ObjectID="_1074256754" r:id="rId71"/>
        </w:object>
      </w:r>
    </w:p>
    <w:p w:rsidR="00691114" w:rsidRPr="00E44F7D" w:rsidP="00707717">
      <w:pPr>
        <w:pStyle w:val="NormalIndent"/>
        <w:bidi w:val="0"/>
        <w:rPr>
          <w:rFonts w:hint="eastAsia"/>
        </w:rPr>
      </w:pPr>
      <w:r w:rsidRPr="00E44F7D">
        <w:rPr>
          <w:rFonts w:hint="eastAsia"/>
        </w:rPr>
        <w:t>这是因为：</w:t>
      </w:r>
    </w:p>
    <w:p w:rsidR="00691114" w:rsidRPr="00E44F7D" w:rsidP="00707717">
      <w:pPr>
        <w:pStyle w:val="NormalIndent"/>
        <w:bidi w:val="0"/>
        <w:jc w:val="center"/>
        <w:rPr>
          <w:rFonts w:hint="eastAsia"/>
        </w:rPr>
      </w:pPr>
      <w:r>
        <w:rPr>
          <w:position w:val="-12"/>
        </w:rPr>
        <w:object>
          <v:shape id="_x0000_i1067" type="#_x0000_t75" style="width:214pt;height:19pt" o:oleicon="f" o:ole="" filled="f" fillcolor="window" stroked="f">
            <v:fill o:detectmouseclick="f"/>
            <v:imagedata r:id="rId72" o:title=""/>
          </v:shape>
          <o:OLEObject Type="Embed" ProgID="Equation.3" ShapeID="_x0000_i1067" DrawAspect="Content" ObjectID="_1074256916" r:id="rId73"/>
        </w:object>
      </w:r>
      <w:r w:rsidRPr="00E44F7D">
        <w:rPr>
          <w:rFonts w:hint="eastAsia"/>
        </w:rPr>
        <w:t>。</w:t>
      </w:r>
    </w:p>
    <w:p w:rsidR="00691114" w:rsidRPr="00E44F7D" w:rsidP="00707717">
      <w:pPr>
        <w:pStyle w:val="NormalIndent"/>
        <w:bidi w:val="0"/>
      </w:pPr>
      <w:r w:rsidRPr="00E44F7D">
        <w:rPr>
          <w:rFonts w:hint="eastAsia"/>
        </w:rPr>
        <w:t>无论自变量取值如何，模型（31</w:t>
      </w:r>
      <w:r w:rsidRPr="00E44F7D">
        <w:t>.1</w:t>
      </w:r>
      <w:r w:rsidRPr="00E44F7D">
        <w:rPr>
          <w:rFonts w:hint="eastAsia"/>
        </w:rPr>
        <w:t>）总是假设的概率分布具有相同的方差，且假设误差项互不相关。因此，任何一次试验的结果对其他各次试验的误差项都没有影响，相应的与也互不相关。</w:t>
      </w:r>
    </w:p>
    <w:p w:rsidR="00691114" w:rsidRPr="00E44F7D" w:rsidP="00707717">
      <w:pPr>
        <w:pStyle w:val="a10"/>
        <w:bidi w:val="0"/>
      </w:pPr>
      <w:r w:rsidRPr="00E44F7D">
        <w:rPr>
          <w:rFonts w:hint="eastAsia"/>
        </w:rPr>
        <w:t>总之，模型（31.1）的含义为：对所有水平的来说，因变量观察值都来自均值</w:t>
      </w:r>
      <w:r>
        <w:rPr>
          <w:position w:val="-12"/>
        </w:rPr>
        <w:object>
          <v:shape id="_x0000_i1068" type="#_x0000_t75" style="width:81pt;height:18pt" o:oleicon="f" o:ole="" o:bordertopcolor="this" o:borderleftcolor="this" o:borderbottomcolor="this" o:borderrightcolor="this">
            <v:imagedata r:id="rId74" o:title=""/>
            <w10:bordertop type="single" width="12"/>
            <w10:borderleft type="single" width="12"/>
            <w10:borderbottom type="single" width="12"/>
            <w10:borderright type="single" width="12"/>
          </v:shape>
          <o:OLEObject Type="Embed" ProgID="Equation.3" ShapeID="_x0000_i1068" DrawAspect="Content" ObjectID="_933787627" r:id="rId75"/>
        </w:object>
      </w:r>
      <w:r w:rsidRPr="00E44F7D">
        <w:rPr>
          <w:rFonts w:hint="eastAsia"/>
        </w:rPr>
        <w:t>、方差的概率分布。此外，任何两个观察值与是互不相关的。</w:t>
      </w:r>
    </w:p>
    <w:p w:rsidR="00691114" w:rsidRPr="00E44F7D" w:rsidP="00707717">
      <w:pPr>
        <w:pStyle w:val="3"/>
        <w:bidi w:val="0"/>
        <w:spacing w:before="156" w:after="156"/>
        <w:rPr>
          <w:b/>
          <w:sz w:val="32"/>
          <w:szCs w:val="32"/>
        </w:rPr>
      </w:pPr>
      <w:r w:rsidRPr="00E44F7D">
        <w:rPr>
          <w:rFonts w:hint="eastAsia"/>
          <w:b/>
          <w:sz w:val="32"/>
          <w:szCs w:val="32"/>
        </w:rPr>
        <w:t>最小二乘估计法</w:t>
      </w:r>
    </w:p>
    <w:p w:rsidR="00691114" w:rsidRPr="00E44F7D" w:rsidP="00707717">
      <w:pPr>
        <w:pStyle w:val="4"/>
        <w:bidi w:val="0"/>
        <w:spacing w:before="156"/>
        <w:rPr>
          <w:b/>
          <w:sz w:val="30"/>
          <w:szCs w:val="30"/>
        </w:rPr>
      </w:pPr>
      <w:r w:rsidRPr="00E44F7D">
        <w:rPr>
          <w:rFonts w:hint="eastAsia"/>
          <w:b/>
          <w:sz w:val="30"/>
          <w:szCs w:val="30"/>
        </w:rPr>
        <w:t>观测数据图</w:t>
      </w:r>
    </w:p>
    <w:p w:rsidR="00691114" w:rsidRPr="00E44F7D" w:rsidP="00707717">
      <w:pPr>
        <w:pStyle w:val="NormalIndent"/>
        <w:bidi w:val="0"/>
      </w:pPr>
      <w:r w:rsidRPr="00E44F7D">
        <w:rPr>
          <w:rFonts w:hint="eastAsia"/>
        </w:rPr>
        <w:t>设有一组</w:t>
      </w:r>
      <w:r w:rsidRPr="00E44F7D">
        <w:rPr>
          <w:i/>
          <w:iCs/>
        </w:rPr>
        <w:t>T</w:t>
      </w:r>
      <w:r w:rsidRPr="00E44F7D">
        <w:rPr>
          <w:rFonts w:hint="eastAsia"/>
        </w:rPr>
        <w:t>期间内关于二变量和的样本观测值（，）（</w:t>
      </w:r>
      <w:r w:rsidRPr="00E44F7D">
        <w:rPr>
          <w:i/>
          <w:iCs/>
        </w:rPr>
        <w:t>t</w:t>
      </w:r>
      <w:r w:rsidRPr="00E44F7D">
        <w:rPr>
          <w:rFonts w:hint="eastAsia"/>
        </w:rPr>
        <w:t>＝</w:t>
      </w:r>
      <w:r w:rsidRPr="00E44F7D">
        <w:t>1</w:t>
      </w:r>
      <w:r w:rsidRPr="00E44F7D">
        <w:rPr>
          <w:rFonts w:hint="eastAsia"/>
        </w:rPr>
        <w:t>，</w:t>
      </w:r>
      <w:r w:rsidRPr="00E44F7D">
        <w:t>2</w:t>
      </w:r>
      <w:r w:rsidRPr="00E44F7D">
        <w:rPr>
          <w:rFonts w:hint="eastAsia"/>
        </w:rPr>
        <w:t>，</w:t>
      </w:r>
      <w:r w:rsidRPr="00E44F7D">
        <w:rPr>
          <w:rFonts w:hint="eastAsia"/>
        </w:rPr>
        <w:t>…</w:t>
      </w:r>
      <w:r w:rsidRPr="00E44F7D">
        <w:rPr>
          <w:rFonts w:hint="eastAsia"/>
        </w:rPr>
        <w:t>，</w:t>
      </w:r>
      <w:r w:rsidRPr="00E44F7D">
        <w:rPr>
          <w:i/>
          <w:iCs/>
        </w:rPr>
        <w:t>N</w:t>
      </w:r>
      <w:r w:rsidRPr="00E44F7D">
        <w:rPr>
          <w:rFonts w:hint="eastAsia"/>
        </w:rPr>
        <w:t>），在和之间存在着函数关系，如果将这些观测数据，在</w:t>
      </w:r>
      <w:r w:rsidRPr="00E44F7D">
        <w:t>2</w:t>
      </w:r>
      <w:r w:rsidRPr="00E44F7D">
        <w:rPr>
          <w:rFonts w:hint="eastAsia"/>
        </w:rPr>
        <w:t>维平面上用图来表示，只要数据至少有3个以上，那么所有的点大概不可能都在一条直线上。以被认为在</w:t>
      </w:r>
      <w:r w:rsidRPr="00E44F7D">
        <w:rPr>
          <w:i/>
        </w:rPr>
        <w:t>X</w:t>
      </w:r>
      <w:r w:rsidRPr="00E44F7D">
        <w:rPr>
          <w:rFonts w:hint="eastAsia"/>
        </w:rPr>
        <w:t>和</w:t>
      </w:r>
      <w:r w:rsidRPr="00E44F7D">
        <w:rPr>
          <w:i/>
        </w:rPr>
        <w:t>Y</w:t>
      </w:r>
      <w:r w:rsidRPr="00E44F7D">
        <w:rPr>
          <w:rFonts w:hint="eastAsia"/>
        </w:rPr>
        <w:t>之间成立的未知回归直线：</w:t>
      </w:r>
    </w:p>
    <w:p w:rsidR="00691114" w:rsidRPr="00E44F7D" w:rsidP="00707717">
      <w:pPr>
        <w:pStyle w:val="a19"/>
        <w:bidi w:val="0"/>
        <w:ind w:firstLine="3360"/>
      </w:pPr>
      <w:r w:rsidRPr="00E44F7D">
        <w:rPr>
          <w:i/>
          <w:sz w:val="24"/>
        </w:rPr>
        <w:t>Y</w:t>
      </w:r>
      <w:r w:rsidRPr="00E44F7D">
        <w:rPr>
          <w:rFonts w:hint="eastAsia"/>
          <w:sz w:val="24"/>
        </w:rPr>
        <w:t>＝</w:t>
      </w:r>
      <w:r w:rsidRPr="00E44F7D">
        <w:rPr>
          <w:rFonts w:ascii="Symbol" w:hAnsi="Symbol"/>
          <w:i/>
          <w:iCs/>
          <w:sz w:val="24"/>
        </w:rPr>
        <w:sym w:font="Symbol" w:char="F061"/>
      </w:r>
      <w:r w:rsidRPr="00E44F7D">
        <w:rPr>
          <w:sz w:val="24"/>
        </w:rPr>
        <w:t xml:space="preserve">+ </w:t>
      </w:r>
      <w:r w:rsidRPr="00E44F7D">
        <w:rPr>
          <w:rFonts w:ascii="Symbol" w:hAnsi="Symbol"/>
          <w:i/>
          <w:iCs/>
          <w:sz w:val="24"/>
        </w:rPr>
        <w:sym w:font="Symbol" w:char="F062"/>
      </w:r>
      <w:r w:rsidRPr="00E44F7D">
        <w:rPr>
          <w:i/>
          <w:sz w:val="24"/>
        </w:rPr>
        <w:t>X</w:t>
      </w:r>
    </w:p>
    <w:p w:rsidR="00691114" w:rsidRPr="00E44F7D" w:rsidP="00707717">
      <w:pPr>
        <w:bidi w:val="0"/>
      </w:pPr>
      <w:r w:rsidRPr="00E44F7D">
        <w:rPr>
          <w:rFonts w:hint="eastAsia"/>
        </w:rPr>
        <w:t>为中心，观测点总是适当地散布在其周围。未知回归直线和各观测点的垂直方向的间隔就是上节引进的概率误差项。由于</w:t>
      </w:r>
      <w:r w:rsidRPr="00E44F7D">
        <w:rPr>
          <w:rFonts w:ascii="Symbol" w:hAnsi="Symbol"/>
          <w:i/>
          <w:iCs/>
          <w:sz w:val="24"/>
        </w:rPr>
        <w:sym w:font="Symbol" w:char="F061"/>
      </w:r>
      <w:r w:rsidRPr="00E44F7D">
        <w:rPr>
          <w:rFonts w:hint="eastAsia"/>
        </w:rPr>
        <w:t>和</w:t>
      </w:r>
      <w:r w:rsidRPr="00E44F7D">
        <w:rPr>
          <w:rFonts w:ascii="Symbol" w:hAnsi="Symbol"/>
          <w:i/>
          <w:iCs/>
          <w:sz w:val="24"/>
        </w:rPr>
        <w:sym w:font="Symbol" w:char="F062"/>
      </w:r>
      <w:r w:rsidRPr="00E44F7D">
        <w:rPr>
          <w:rFonts w:hint="eastAsia"/>
        </w:rPr>
        <w:t>的数值未知，因此，不能准确地知道与各观测点对应的概率误差项的值。大致来说，可以认为回归直线是从散布在平面上的各观测点的中央穿过的直线。根据所给的观测数据来估计这条直线的位置（</w:t>
      </w:r>
      <w:r w:rsidRPr="00E44F7D">
        <w:rPr>
          <w:rFonts w:ascii="Symbol" w:hAnsi="Symbol"/>
          <w:i/>
          <w:iCs/>
        </w:rPr>
        <w:sym w:font="Symbol" w:char="F061"/>
      </w:r>
      <w:r w:rsidRPr="00E44F7D">
        <w:rPr>
          <w:rFonts w:hint="eastAsia"/>
        </w:rPr>
        <w:t>和</w:t>
      </w:r>
      <w:r w:rsidRPr="00E44F7D">
        <w:rPr>
          <w:rFonts w:ascii="Symbol" w:hAnsi="Symbol"/>
          <w:i/>
          <w:iCs/>
        </w:rPr>
        <w:sym w:font="Symbol" w:char="F062"/>
      </w:r>
      <w:r w:rsidRPr="00E44F7D">
        <w:rPr>
          <w:rFonts w:hint="eastAsia"/>
        </w:rPr>
        <w:t>的值），是我们需要解决的主要问题。</w:t>
      </w:r>
    </w:p>
    <w:p w:rsidR="00691114" w:rsidRPr="00E44F7D" w:rsidP="00707717">
      <w:pPr>
        <w:pStyle w:val="4"/>
        <w:bidi w:val="0"/>
        <w:spacing w:before="156"/>
        <w:rPr>
          <w:b/>
          <w:sz w:val="30"/>
          <w:szCs w:val="30"/>
        </w:rPr>
      </w:pPr>
      <w:r w:rsidRPr="00E44F7D">
        <w:rPr>
          <w:rFonts w:hint="eastAsia"/>
          <w:b/>
          <w:sz w:val="30"/>
          <w:szCs w:val="30"/>
        </w:rPr>
        <w:t>误差二乘和的最小化</w:t>
      </w:r>
    </w:p>
    <w:p w:rsidR="00691114" w:rsidRPr="00E44F7D" w:rsidP="00707717">
      <w:pPr>
        <w:pStyle w:val="NormalIndent"/>
        <w:bidi w:val="0"/>
      </w:pPr>
      <w:r w:rsidRPr="00E44F7D">
        <w:rPr>
          <w:rFonts w:hint="eastAsia"/>
        </w:rPr>
        <w:t>估计回归直线的方式（规则）有各种各样的考虑。但是，对于确定</w:t>
      </w:r>
      <w:r w:rsidRPr="00E44F7D">
        <w:rPr>
          <w:rFonts w:ascii="Symbol" w:hAnsi="Symbol"/>
          <w:i/>
          <w:iCs/>
          <w:sz w:val="24"/>
        </w:rPr>
        <w:sym w:font="Symbol" w:char="F061"/>
      </w:r>
      <w:r w:rsidRPr="00E44F7D">
        <w:rPr>
          <w:rFonts w:hint="eastAsia"/>
        </w:rPr>
        <w:t>和</w:t>
      </w:r>
      <w:r w:rsidRPr="00E44F7D">
        <w:rPr>
          <w:rFonts w:ascii="Symbol" w:hAnsi="Symbol"/>
          <w:i/>
          <w:iCs/>
          <w:sz w:val="24"/>
        </w:rPr>
        <w:sym w:font="Symbol" w:char="F062"/>
      </w:r>
      <w:r w:rsidRPr="00E44F7D">
        <w:rPr>
          <w:rFonts w:hint="eastAsia"/>
        </w:rPr>
        <w:t>的值时，要使所有的观测点和直线的</w:t>
      </w:r>
      <w:r w:rsidRPr="00E44F7D">
        <w:rPr>
          <w:rFonts w:hint="eastAsia"/>
        </w:rPr>
        <w:t>“</w:t>
      </w:r>
      <w:r w:rsidRPr="00E44F7D">
        <w:rPr>
          <w:rFonts w:hint="eastAsia"/>
        </w:rPr>
        <w:t>距离</w:t>
      </w:r>
      <w:r w:rsidRPr="00E44F7D">
        <w:rPr>
          <w:rFonts w:hint="eastAsia"/>
        </w:rPr>
        <w:t>”</w:t>
      </w:r>
      <w:r w:rsidRPr="00E44F7D">
        <w:rPr>
          <w:rFonts w:hint="eastAsia"/>
        </w:rPr>
        <w:t>从整体来说为最小这个一般的规则，大概无论谁也没有异议。意见的分歧在于究竟要用什么尺度来衡量各观测点和回归直线的</w:t>
      </w:r>
      <w:r w:rsidRPr="00E44F7D">
        <w:rPr>
          <w:rFonts w:hint="eastAsia"/>
        </w:rPr>
        <w:t>“</w:t>
      </w:r>
      <w:r w:rsidRPr="00E44F7D">
        <w:rPr>
          <w:rFonts w:hint="eastAsia"/>
        </w:rPr>
        <w:t>距离</w:t>
      </w:r>
      <w:r w:rsidRPr="00E44F7D">
        <w:rPr>
          <w:rFonts w:hint="eastAsia"/>
        </w:rPr>
        <w:t>”</w:t>
      </w:r>
      <w:r w:rsidRPr="00E44F7D">
        <w:rPr>
          <w:rFonts w:hint="eastAsia"/>
        </w:rPr>
        <w:t>。也就是说，即使都承认上述的一般规则，但由于按什么标准来测定</w:t>
      </w:r>
      <w:r w:rsidRPr="00E44F7D">
        <w:rPr>
          <w:rFonts w:hint="eastAsia"/>
        </w:rPr>
        <w:t>“</w:t>
      </w:r>
      <w:r w:rsidRPr="00E44F7D">
        <w:rPr>
          <w:rFonts w:hint="eastAsia"/>
        </w:rPr>
        <w:t>点和线的距离</w:t>
      </w:r>
      <w:r w:rsidRPr="00E44F7D">
        <w:rPr>
          <w:rFonts w:hint="eastAsia"/>
        </w:rPr>
        <w:t>”</w:t>
      </w:r>
      <w:r w:rsidRPr="00E44F7D">
        <w:rPr>
          <w:rFonts w:hint="eastAsia"/>
        </w:rPr>
        <w:t>的看法不同，推导出的估计方式也是多种多样的。</w:t>
      </w:r>
    </w:p>
    <w:p w:rsidR="00691114" w:rsidRPr="00E44F7D" w:rsidP="00707717">
      <w:pPr>
        <w:pStyle w:val="NormalIndent"/>
        <w:bidi w:val="0"/>
        <w:rPr>
          <w:rFonts w:hint="eastAsia"/>
        </w:rPr>
      </w:pPr>
      <w:r w:rsidRPr="00E44F7D">
        <w:rPr>
          <w:rFonts w:hint="eastAsia"/>
        </w:rPr>
        <w:t>假定估计出的直线为：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0"/>
              </w:rPr>
              <w:object>
                <v:shape id="_x0000_i1069" type="#_x0000_t75" style="width:1in;height:18pt" o:oleicon="f" o:ole="" o:bordertopcolor="this" o:borderleftcolor="this" o:borderbottomcolor="this" o:borderrightcolor="this">
                  <v:imagedata r:id="rId76" o:title=""/>
                  <w10:bordertop type="single" width="12"/>
                  <w10:borderleft type="single" width="12"/>
                  <w10:borderbottom type="single" width="12"/>
                  <w10:borderright type="single" width="12"/>
                </v:shape>
                <o:OLEObject Type="Embed" ProgID="Equation.3" ShapeID="_x0000_i1069" DrawAspect="Content" ObjectID="_933787626" r:id="rId77"/>
              </w:object>
            </w:r>
          </w:p>
        </w:tc>
        <w:tc>
          <w:tcPr>
            <w:tcW w:w="1800" w:type="dxa"/>
            <w:vAlign w:val="center"/>
          </w:tcPr>
          <w:p w:rsidR="00691114" w:rsidRPr="00E44F7D" w:rsidP="00707717">
            <w:pPr>
              <w:widowControl w:val="0"/>
              <w:bidi w:val="0"/>
              <w:jc w:val="right"/>
            </w:pPr>
            <w:r w:rsidRPr="00E44F7D">
              <w:rPr>
                <w:rFonts w:hint="eastAsia"/>
              </w:rPr>
              <w:t>(31.5)</w:t>
            </w:r>
          </w:p>
        </w:tc>
      </w:tr>
    </w:tbl>
    <w:p w:rsidR="00691114" w:rsidRPr="00E44F7D" w:rsidP="00707717">
      <w:pPr>
        <w:pStyle w:val="NormalIndent"/>
        <w:bidi w:val="0"/>
        <w:ind w:firstLine="0"/>
        <w:rPr>
          <w:rFonts w:hint="eastAsia"/>
        </w:rPr>
      </w:pPr>
      <w:r w:rsidRPr="00E44F7D">
        <w:rPr>
          <w:rFonts w:hint="eastAsia"/>
        </w:rPr>
        <w:t>则同</w:t>
      </w:r>
      <w:r w:rsidRPr="00E44F7D">
        <w:rPr>
          <w:i/>
        </w:rPr>
        <w:t>X</w:t>
      </w:r>
      <w:r w:rsidRPr="00E44F7D">
        <w:rPr>
          <w:rFonts w:hint="eastAsia"/>
        </w:rPr>
        <w:t>＝</w:t>
      </w:r>
      <w:r w:rsidRPr="00E44F7D">
        <w:rPr>
          <w:i/>
        </w:rPr>
        <w:t>X</w:t>
      </w:r>
      <w:r w:rsidRPr="00E44F7D">
        <w:rPr>
          <w:i/>
          <w:vertAlign w:val="subscript"/>
        </w:rPr>
        <w:t>t</w:t>
      </w:r>
      <w:r w:rsidRPr="00E44F7D">
        <w:rPr>
          <w:rFonts w:hint="eastAsia"/>
        </w:rPr>
        <w:t>对应的估计直线上的点是</w:t>
      </w:r>
      <w:r>
        <w:rPr>
          <w:position w:val="-12"/>
        </w:rPr>
        <w:object>
          <v:shape id="_x0000_i1070" type="#_x0000_t75" style="width:49.95pt;height:19pt" o:oleicon="f" o:ole="" o:bordertopcolor="this" o:borderleftcolor="this" o:borderbottomcolor="this" o:borderrightcolor="this">
            <v:imagedata r:id="rId78" o:title=""/>
            <w10:bordertop type="single" width="12"/>
            <w10:borderleft type="single" width="12"/>
            <w10:borderbottom type="single" width="12"/>
            <w10:borderright type="single" width="12"/>
          </v:shape>
          <o:OLEObject Type="Embed" ProgID="Equation.3" ShapeID="_x0000_i1070" DrawAspect="Content" ObjectID="_933787625" r:id="rId79"/>
        </w:object>
      </w:r>
      <w:r w:rsidRPr="00E44F7D">
        <w:rPr>
          <w:rFonts w:hint="eastAsia"/>
        </w:rPr>
        <w:t>。观测点（</w:t>
      </w:r>
      <w:r w:rsidRPr="00E44F7D">
        <w:rPr>
          <w:i/>
          <w:iCs/>
        </w:rPr>
        <w:t>x</w:t>
      </w:r>
      <w:r w:rsidRPr="00E44F7D">
        <w:rPr>
          <w:i/>
          <w:iCs/>
          <w:vertAlign w:val="subscript"/>
        </w:rPr>
        <w:t>t</w:t>
      </w:r>
      <w:r w:rsidRPr="00E44F7D">
        <w:rPr>
          <w:rFonts w:hint="eastAsia"/>
        </w:rPr>
        <w:t>，</w:t>
      </w:r>
      <w:r w:rsidRPr="00E44F7D">
        <w:rPr>
          <w:i/>
          <w:iCs/>
        </w:rPr>
        <w:t>y</w:t>
      </w:r>
      <w:r w:rsidRPr="00E44F7D">
        <w:rPr>
          <w:vertAlign w:val="subscript"/>
        </w:rPr>
        <w:t>t</w:t>
      </w:r>
      <w:r w:rsidRPr="00E44F7D">
        <w:rPr>
          <w:rFonts w:hint="eastAsia"/>
        </w:rPr>
        <w:t>）同估计直线垂直方向的间隔：</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2"/>
              </w:rPr>
              <w:object>
                <v:shape id="_x0000_i1071" type="#_x0000_t75" style="width:103.85pt;height:19pt" o:oleicon="f" o:ole="" o:bordertopcolor="this" o:borderleftcolor="this" o:borderbottomcolor="this" o:borderrightcolor="this">
                  <v:imagedata r:id="rId80" o:title=""/>
                  <w10:bordertop type="single" width="12"/>
                  <w10:borderleft type="single" width="12"/>
                  <w10:borderbottom type="single" width="12"/>
                  <w10:borderright type="single" width="12"/>
                </v:shape>
                <o:OLEObject Type="Embed" ProgID="Equation.3" ShapeID="_x0000_i1071" DrawAspect="Content" ObjectID="_933787624" r:id="rId81"/>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1.6)</w:t>
            </w:r>
          </w:p>
        </w:tc>
      </w:tr>
    </w:tbl>
    <w:p w:rsidR="00691114" w:rsidRPr="00E44F7D" w:rsidP="00707717">
      <w:pPr>
        <w:pStyle w:val="NormalIndent"/>
        <w:bidi w:val="0"/>
        <w:ind w:firstLine="0"/>
      </w:pPr>
      <w:r w:rsidRPr="00E44F7D">
        <w:rPr>
          <w:rFonts w:hint="eastAsia"/>
        </w:rPr>
        <w:t>叫做残差（</w:t>
      </w:r>
      <w:r w:rsidRPr="00E44F7D">
        <w:t>residual</w:t>
      </w:r>
      <w:r w:rsidRPr="00E44F7D">
        <w:rPr>
          <w:rFonts w:hint="eastAsia"/>
        </w:rPr>
        <w:t>）。（这里将各观测点看作是已经观测完毕的一对已知数组，用小写字母来表示）。应当注意的是误差项和残差的区别：误差项是未知回归直线同观测点的间隔，而残差是已知的估计直线同观测点的间隔。</w:t>
      </w:r>
    </w:p>
    <w:p w:rsidR="00691114" w:rsidRPr="00E44F7D" w:rsidP="00707717">
      <w:pPr>
        <w:pStyle w:val="NormalIndent"/>
        <w:bidi w:val="0"/>
      </w:pPr>
      <w:r w:rsidRPr="00E44F7D">
        <w:rPr>
          <w:rFonts w:hint="eastAsia"/>
        </w:rPr>
        <w:t>为了便于讨论，我们暂且将测量点和直线之间距离的</w:t>
      </w:r>
      <w:r w:rsidRPr="00E44F7D">
        <w:rPr>
          <w:rFonts w:hint="eastAsia"/>
        </w:rPr>
        <w:t>“</w:t>
      </w:r>
      <w:r w:rsidRPr="00E44F7D">
        <w:rPr>
          <w:rFonts w:hint="eastAsia"/>
        </w:rPr>
        <w:t>评价函数</w:t>
      </w:r>
      <w:r w:rsidRPr="00E44F7D">
        <w:rPr>
          <w:rFonts w:hint="eastAsia"/>
        </w:rPr>
        <w:t>”</w:t>
      </w:r>
      <w:r w:rsidRPr="00E44F7D">
        <w:rPr>
          <w:rFonts w:hint="eastAsia"/>
        </w:rPr>
        <w:t>限定为残差的函数。对照我们的常识，要求评价函数满足以下各条件：</w:t>
      </w:r>
    </w:p>
    <w:p w:rsidR="00691114" w:rsidRPr="00E44F7D" w:rsidP="00691114">
      <w:pPr>
        <w:pStyle w:val="5"/>
        <w:bidi w:val="0"/>
        <w:ind w:left="0" w:firstLine="454"/>
      </w:pPr>
      <w:r w:rsidRPr="00E44F7D">
        <w:rPr>
          <w:rFonts w:hint="eastAsia"/>
        </w:rPr>
        <w:t>残差可能为正也可能为负，但不管是正的残差还是负的残差，只要其绝对值相等，用与直线的离差这一标准来衡量，就应当完全平等地评价。</w:t>
      </w:r>
    </w:p>
    <w:p w:rsidR="00691114" w:rsidRPr="00E44F7D" w:rsidP="00691114">
      <w:pPr>
        <w:pStyle w:val="5"/>
        <w:bidi w:val="0"/>
        <w:ind w:left="0" w:firstLine="454"/>
        <w:rPr>
          <w:rFonts w:hint="eastAsia"/>
        </w:rPr>
      </w:pPr>
      <w:r w:rsidRPr="00E44F7D">
        <w:rPr>
          <w:rFonts w:hint="eastAsia"/>
        </w:rPr>
        <w:t>评价函数必须是各残差绝对值的非减函数。把评价函数记为</w:t>
      </w:r>
      <w:r>
        <w:rPr>
          <w:position w:val="-12"/>
        </w:rPr>
        <w:object>
          <v:shape id="_x0000_i1072" type="#_x0000_t75" style="width:76pt;height:18pt" o:oleicon="f" o:ole="" filled="f" fillcolor="window" stroked="f">
            <v:fill o:detectmouseclick="f"/>
            <v:imagedata r:id="rId82" o:title=""/>
          </v:shape>
          <o:OLEObject Type="Embed" ProgID="Equation.3" ShapeID="_x0000_i1072" DrawAspect="Content" ObjectID="_1080300355" r:id="rId83"/>
        </w:object>
      </w:r>
      <w:r w:rsidRPr="00E44F7D">
        <w:rPr>
          <w:rFonts w:hint="eastAsia"/>
        </w:rPr>
        <w:t>，将以上两条件用数学方式表现，可得：</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4"/>
              </w:rPr>
              <w:object>
                <v:shape id="_x0000_i1073" type="#_x0000_t75" style="width:171pt;height:20pt" o:oleicon="f" o:ole="" o:preferrelative="t" filled="f" stroked="f">
                  <v:fill o:detectmouseclick="f"/>
                  <v:imagedata r:id="rId84" o:title=""/>
                  <o:lock v:ext="edit" aspectratio="t"/>
                </v:shape>
                <o:OLEObject Type="Embed" ProgID="Equation.3" ShapeID="_x0000_i1073" DrawAspect="Content" ObjectID="_1093331479" r:id="rId85"/>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7)</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32"/>
              </w:rPr>
              <w:object>
                <v:shape id="_x0000_i1074" type="#_x0000_t75" style="width:110.55pt;height:35pt" o:oleicon="f" o:ole="" o:preferrelative="t" filled="f" stroked="f">
                  <v:fill o:detectmouseclick="f"/>
                  <v:imagedata r:id="rId86" o:title=""/>
                  <o:lock v:ext="edit" aspectratio="t"/>
                </v:shape>
                <o:OLEObject Type="Embed" ProgID="Equation.3" ShapeID="_x0000_i1074" DrawAspect="Content" ObjectID="_1093331597" r:id="rId87"/>
              </w:object>
            </w:r>
          </w:p>
        </w:tc>
        <w:tc>
          <w:tcPr>
            <w:tcW w:w="1800" w:type="dxa"/>
            <w:vAlign w:val="center"/>
          </w:tcPr>
          <w:p w:rsidR="00691114" w:rsidRPr="00E44F7D" w:rsidP="00707717">
            <w:pPr>
              <w:widowControl w:val="0"/>
              <w:bidi w:val="0"/>
              <w:jc w:val="right"/>
            </w:pPr>
            <w:r w:rsidRPr="00E44F7D">
              <w:rPr>
                <w:rFonts w:hint="eastAsia"/>
              </w:rPr>
              <w:t>(31.8)</w:t>
            </w:r>
          </w:p>
        </w:tc>
      </w:tr>
    </w:tbl>
    <w:p w:rsidR="00691114" w:rsidRPr="00E44F7D" w:rsidP="00707717">
      <w:pPr>
        <w:wordWrap w:val="0"/>
        <w:bidi w:val="0"/>
        <w:ind w:right="420" w:firstLine="420"/>
      </w:pPr>
      <w:r w:rsidRPr="00E44F7D">
        <w:rPr>
          <w:rFonts w:hint="eastAsia"/>
        </w:rPr>
        <w:t>同时，为了方便起见，除以上</w:t>
      </w:r>
      <w:r w:rsidRPr="00E44F7D">
        <w:t>2</w:t>
      </w:r>
      <w:r w:rsidRPr="00E44F7D">
        <w:rPr>
          <w:rFonts w:hint="eastAsia"/>
        </w:rPr>
        <w:t>个条件外，暂且再追加以下</w:t>
      </w:r>
      <w:r w:rsidRPr="00E44F7D">
        <w:t>2</w:t>
      </w:r>
      <w:r w:rsidRPr="00E44F7D">
        <w:rPr>
          <w:rFonts w:hint="eastAsia"/>
        </w:rPr>
        <w:t>个条件。</w:t>
      </w:r>
    </w:p>
    <w:p w:rsidR="00691114" w:rsidRPr="00E44F7D" w:rsidP="00691114">
      <w:pPr>
        <w:pStyle w:val="5"/>
        <w:bidi w:val="0"/>
        <w:ind w:left="0" w:firstLine="454"/>
        <w:rPr>
          <w:rFonts w:hint="eastAsia"/>
        </w:rPr>
      </w:pPr>
      <w:r w:rsidRPr="00E44F7D">
        <w:rPr>
          <w:i/>
          <w:iCs/>
        </w:rPr>
        <w:t>N</w:t>
      </w:r>
      <w:r w:rsidRPr="00E44F7D">
        <w:rPr>
          <w:rFonts w:hint="eastAsia"/>
        </w:rPr>
        <w:t>个观测点都具有同等资格。即和（</w:t>
      </w:r>
      <w:r w:rsidRPr="00E44F7D">
        <w:rPr>
          <w:i/>
        </w:rPr>
        <w:t>t</w:t>
      </w:r>
      <w:r w:rsidRPr="00E44F7D">
        <w:rPr>
          <w:rFonts w:ascii="Symbol" w:hAnsi="Symbol"/>
        </w:rPr>
        <w:sym w:font="Symbol" w:char="F0B9"/>
      </w:r>
      <w:r w:rsidRPr="00E44F7D">
        <w:rPr>
          <w:i/>
        </w:rPr>
        <w:t>s</w:t>
      </w:r>
      <w:r w:rsidRPr="00E44F7D">
        <w:rPr>
          <w:rFonts w:hint="eastAsia"/>
        </w:rPr>
        <w:t>）作为评价函数的变量应得到同样的对待。这一条件同各期误差项的方差为一定值的假定有着密切的关系。将条件（</w:t>
      </w:r>
      <w:r w:rsidRPr="00E44F7D">
        <w:t>3</w:t>
      </w:r>
      <w:r w:rsidRPr="00E44F7D">
        <w:rPr>
          <w:rFonts w:hint="eastAsia"/>
        </w:rPr>
        <w:t>）用数学方式表现，可得，对于（</w:t>
      </w:r>
      <w:r w:rsidRPr="00E44F7D">
        <w:t>1</w:t>
      </w:r>
      <w:r w:rsidRPr="00E44F7D">
        <w:rPr>
          <w:rFonts w:hint="eastAsia"/>
        </w:rPr>
        <w:t>，</w:t>
      </w:r>
      <w:r w:rsidRPr="00E44F7D">
        <w:t>2</w:t>
      </w:r>
      <w:r w:rsidRPr="00E44F7D">
        <w:rPr>
          <w:rFonts w:hint="eastAsia"/>
        </w:rPr>
        <w:t>，</w:t>
      </w:r>
      <w:r w:rsidRPr="00E44F7D">
        <w:rPr>
          <w:rFonts w:hint="eastAsia"/>
        </w:rPr>
        <w:t>…</w:t>
      </w:r>
      <w:r w:rsidRPr="00E44F7D">
        <w:rPr>
          <w:rFonts w:hint="eastAsia"/>
        </w:rPr>
        <w:t>，</w:t>
      </w:r>
      <w:r w:rsidRPr="00E44F7D">
        <w:rPr>
          <w:i/>
        </w:rPr>
        <w:t>N</w:t>
      </w:r>
      <w:r w:rsidRPr="00E44F7D">
        <w:rPr>
          <w:rFonts w:hint="eastAsia"/>
        </w:rPr>
        <w:t>）的任意重新排列</w:t>
      </w:r>
      <w:r>
        <w:rPr>
          <w:position w:val="-12"/>
        </w:rPr>
        <w:object>
          <v:shape id="_x0000_i1075" type="#_x0000_t75" style="width:63pt;height:18pt" o:oleicon="f" o:ole="" o:preferrelative="t" filled="f" stroked="f">
            <v:fill o:detectmouseclick="f"/>
            <v:imagedata r:id="rId88" o:title=""/>
            <o:lock v:ext="edit" aspectratio="t"/>
          </v:shape>
          <o:OLEObject Type="Embed" ProgID="Equation.3" ShapeID="_x0000_i1075" DrawAspect="Content" ObjectID="_1093331889" r:id="rId89"/>
        </w:object>
      </w:r>
      <w:r w:rsidRPr="00E44F7D">
        <w:rPr>
          <w:rFonts w:hint="eastAsia"/>
        </w:rPr>
        <w:t>有：</w:t>
      </w:r>
    </w:p>
    <w:p w:rsidR="00691114" w:rsidRPr="00E44F7D" w:rsidP="00707717">
      <w:pPr>
        <w:pStyle w:val="5"/>
        <w:numPr>
          <w:ilvl w:val="0"/>
          <w:numId w:val="0"/>
        </w:numPr>
        <w:bidi w:val="0"/>
        <w:jc w:val="center"/>
      </w:pPr>
      <w:r>
        <w:object>
          <v:shape id="_x0000_i1076" type="#_x0000_t75" style="width:160pt;height:19pt" o:oleicon="f" o:ole="" filled="f" stroked="f">
            <v:fill o:detectmouseclick="f"/>
            <v:imagedata r:id="rId90" o:title=""/>
          </v:shape>
          <o:OLEObject Type="Embed" ProgID="Equation.3" ShapeID="_x0000_i1076" DrawAspect="Content" ObjectID="_1080249742" r:id="rId91"/>
        </w:object>
      </w:r>
    </w:p>
    <w:p w:rsidR="00691114" w:rsidRPr="00E44F7D" w:rsidP="00691114">
      <w:pPr>
        <w:pStyle w:val="5"/>
        <w:bidi w:val="0"/>
        <w:ind w:left="0" w:firstLine="454"/>
        <w:rPr>
          <w:rFonts w:hint="eastAsia"/>
        </w:rPr>
      </w:pPr>
      <w:r w:rsidRPr="00E44F7D">
        <w:rPr>
          <w:rFonts w:hint="eastAsia"/>
        </w:rPr>
        <w:t>我们已经假定时期不同的概率误差项相互之间不相关。因此，评价函数中各的作用最好是相互无关的。将这一叙述用数学方式表示，可得：</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30"/>
              </w:rPr>
              <w:object>
                <v:shape id="_x0000_i1077" type="#_x0000_t75" style="width:81pt;height:36pt" o:oleicon="f" o:ole="" o:bordertopcolor="this" o:borderleftcolor="this" o:borderbottomcolor="this" o:borderrightcolor="this">
                  <v:imagedata r:id="rId92" o:title=""/>
                  <w10:bordertop type="single" width="12"/>
                  <w10:borderleft type="single" width="12"/>
                  <w10:borderbottom type="single" width="12"/>
                  <w10:borderright type="single" width="12"/>
                </v:shape>
                <o:OLEObject Type="Embed" ProgID="Equation.3" ShapeID="_x0000_i1077" DrawAspect="Content" ObjectID="_933787616" r:id="rId93"/>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9)</w:t>
            </w:r>
          </w:p>
        </w:tc>
      </w:tr>
    </w:tbl>
    <w:p w:rsidR="00691114" w:rsidRPr="00E44F7D" w:rsidP="00707717">
      <w:pPr>
        <w:pStyle w:val="NormalIndent"/>
        <w:bidi w:val="0"/>
        <w:rPr>
          <w:rFonts w:hint="eastAsia"/>
        </w:rPr>
      </w:pPr>
      <w:r w:rsidRPr="00E44F7D">
        <w:rPr>
          <w:rFonts w:hint="eastAsia"/>
        </w:rPr>
        <w:t>根据以上的讨论，备择的评价函数被限定在相当狭的范围内，作为满足资格的函数，例如可以考虑：</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28"/>
              </w:rPr>
              <w:object>
                <v:shape id="_x0000_i1078" type="#_x0000_t75" style="width:98.75pt;height:34pt" o:oleicon="f" o:ole="" o:preferrelative="t" filled="f" stroked="f">
                  <v:fill o:detectmouseclick="f"/>
                  <v:imagedata r:id="rId94" o:title=""/>
                  <o:lock v:ext="edit" aspectratio="t"/>
                </v:shape>
                <o:OLEObject Type="Embed" ProgID="Equation.3" ShapeID="_x0000_i1078" DrawAspect="Content" ObjectID="_1093332713" r:id="rId95"/>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10)</w:t>
            </w:r>
          </w:p>
        </w:tc>
      </w:tr>
    </w:tbl>
    <w:p w:rsidR="00691114" w:rsidRPr="00E44F7D" w:rsidP="00707717">
      <w:pPr>
        <w:pStyle w:val="NormalIndent"/>
        <w:bidi w:val="0"/>
      </w:pPr>
      <w:r w:rsidRPr="00E44F7D">
        <w:rPr>
          <w:rFonts w:hint="eastAsia"/>
        </w:rPr>
        <w:t>当</w:t>
      </w:r>
      <w:r w:rsidRPr="00E44F7D">
        <w:rPr>
          <w:i/>
          <w:iCs/>
        </w:rPr>
        <w:t>k</w:t>
      </w:r>
      <w:r w:rsidRPr="00E44F7D">
        <w:rPr>
          <w:rFonts w:hint="eastAsia"/>
        </w:rPr>
        <w:t>为偶数时，绝对值的符号就失去意义。残差是回归系数的估计值（</w:t>
      </w:r>
      <w:r>
        <w:rPr>
          <w:position w:val="-10"/>
        </w:rPr>
        <w:object>
          <v:shape id="_x0000_i1079" type="#_x0000_t75" style="width:33pt;height:18pt" o:oleicon="f" o:ole="" o:bordertopcolor="this" o:borderleftcolor="this" o:borderbottomcolor="this" o:borderrightcolor="this">
            <v:imagedata r:id="rId96" o:title=""/>
            <w10:bordertop type="single" width="12"/>
            <w10:borderleft type="single" width="12"/>
            <w10:borderbottom type="single" width="12"/>
            <w10:borderright type="single" width="12"/>
          </v:shape>
          <o:OLEObject Type="Embed" ProgID="Equation.3" ShapeID="_x0000_i1079" DrawAspect="Content" ObjectID="_933787614" r:id="rId97"/>
        </w:object>
      </w:r>
      <w:r w:rsidRPr="00E44F7D">
        <w:rPr>
          <w:rFonts w:hint="eastAsia"/>
        </w:rPr>
        <w:t>）的函数。因此，如果给定了观测数据（</w:t>
      </w:r>
      <w:r w:rsidRPr="00E44F7D">
        <w:rPr>
          <w:i/>
          <w:iCs/>
        </w:rPr>
        <w:t>x</w:t>
      </w:r>
      <w:r w:rsidRPr="00E44F7D">
        <w:rPr>
          <w:i/>
          <w:iCs/>
          <w:vertAlign w:val="subscript"/>
        </w:rPr>
        <w:t>t</w:t>
      </w:r>
      <w:r w:rsidRPr="00E44F7D">
        <w:rPr>
          <w:rFonts w:hint="eastAsia"/>
          <w:i/>
          <w:iCs/>
        </w:rPr>
        <w:t>，</w:t>
      </w:r>
      <w:r w:rsidRPr="00E44F7D">
        <w:rPr>
          <w:i/>
          <w:iCs/>
        </w:rPr>
        <w:t>y</w:t>
      </w:r>
      <w:r w:rsidRPr="00E44F7D">
        <w:rPr>
          <w:i/>
          <w:iCs/>
          <w:vertAlign w:val="subscript"/>
        </w:rPr>
        <w:t>t</w:t>
      </w:r>
      <w:r w:rsidRPr="00E44F7D">
        <w:rPr>
          <w:rFonts w:hint="eastAsia"/>
        </w:rPr>
        <w:t>），则可以把</w:t>
      </w:r>
      <w:r w:rsidRPr="00E44F7D">
        <w:rPr>
          <w:i/>
        </w:rPr>
        <w:t>V</w:t>
      </w:r>
      <w:r w:rsidRPr="00E44F7D">
        <w:rPr>
          <w:rFonts w:hint="eastAsia"/>
        </w:rPr>
        <w:t>看作是以和为变量的二变量函数。从而可以考虑确定能使</w:t>
      </w:r>
      <w:r w:rsidRPr="00E44F7D">
        <w:rPr>
          <w:i/>
        </w:rPr>
        <w:t>V</w:t>
      </w:r>
      <w:r w:rsidRPr="00E44F7D">
        <w:rPr>
          <w:rFonts w:hint="eastAsia"/>
        </w:rPr>
        <w:t>为最小的和的值。当然，使</w:t>
      </w:r>
      <w:r w:rsidRPr="00E44F7D">
        <w:rPr>
          <w:i/>
        </w:rPr>
        <w:t>V</w:t>
      </w:r>
      <w:r w:rsidRPr="00E44F7D">
        <w:rPr>
          <w:rFonts w:hint="eastAsia"/>
        </w:rPr>
        <w:t>的值为最小的和的值要依存于</w:t>
      </w:r>
      <w:r w:rsidRPr="00E44F7D">
        <w:rPr>
          <w:i/>
          <w:iCs/>
        </w:rPr>
        <w:t>N</w:t>
      </w:r>
      <w:r w:rsidRPr="00E44F7D">
        <w:rPr>
          <w:rFonts w:hint="eastAsia"/>
        </w:rPr>
        <w:t>个观测数据。</w:t>
      </w:r>
    </w:p>
    <w:p w:rsidR="00691114" w:rsidRPr="00E44F7D" w:rsidP="00707717">
      <w:pPr>
        <w:pStyle w:val="NormalIndent"/>
        <w:bidi w:val="0"/>
      </w:pPr>
      <w:r w:rsidRPr="00E44F7D">
        <w:rPr>
          <w:rFonts w:hint="eastAsia"/>
        </w:rPr>
        <w:t>当</w:t>
      </w:r>
      <w:r w:rsidRPr="00E44F7D">
        <w:rPr>
          <w:i/>
          <w:iCs/>
        </w:rPr>
        <w:t>k</w:t>
      </w:r>
      <w:r w:rsidRPr="00E44F7D">
        <w:t>= 1</w:t>
      </w:r>
      <w:r w:rsidRPr="00E44F7D">
        <w:rPr>
          <w:rFonts w:hint="eastAsia"/>
        </w:rPr>
        <w:t>时，评价函数式（31</w:t>
      </w:r>
      <w:r w:rsidRPr="00E44F7D">
        <w:t>.</w:t>
      </w:r>
      <w:r w:rsidRPr="00E44F7D">
        <w:rPr>
          <w:rFonts w:hint="eastAsia"/>
        </w:rPr>
        <w:t>10）是残差绝对值的总和。就某种意义来说，这一评价函数在直观上也许是最容易理解的。通过使它为最小来确定和的方式，叫做</w:t>
      </w:r>
      <w:r w:rsidRPr="00E44F7D">
        <w:rPr>
          <w:rFonts w:hint="eastAsia"/>
          <w:b/>
          <w:bCs/>
        </w:rPr>
        <w:t>最小绝对离差估计法</w:t>
      </w:r>
      <w:r w:rsidRPr="00E44F7D">
        <w:rPr>
          <w:rFonts w:hint="eastAsia"/>
        </w:rPr>
        <w:t>（</w:t>
      </w:r>
      <w:r w:rsidRPr="00E44F7D">
        <w:t>least absolute deviation estimation method</w:t>
      </w:r>
      <w:r w:rsidRPr="00E44F7D">
        <w:rPr>
          <w:rFonts w:hint="eastAsia"/>
        </w:rPr>
        <w:t>）。</w:t>
      </w:r>
    </w:p>
    <w:p w:rsidR="00691114" w:rsidRPr="00E44F7D" w:rsidP="00707717">
      <w:pPr>
        <w:pStyle w:val="NormalIndent"/>
        <w:bidi w:val="0"/>
        <w:rPr>
          <w:rFonts w:hint="eastAsia"/>
        </w:rPr>
      </w:pPr>
      <w:r w:rsidRPr="00E44F7D">
        <w:rPr>
          <w:rFonts w:hint="eastAsia"/>
        </w:rPr>
        <w:t>当</w:t>
      </w:r>
      <w:r w:rsidRPr="00E44F7D">
        <w:rPr>
          <w:i/>
          <w:iCs/>
        </w:rPr>
        <w:t>k</w:t>
      </w:r>
      <w:r w:rsidRPr="00E44F7D">
        <w:rPr>
          <w:rFonts w:hint="eastAsia"/>
        </w:rPr>
        <w:t>＝</w:t>
      </w:r>
      <w:r w:rsidRPr="00E44F7D">
        <w:t>2</w:t>
      </w:r>
      <w:r w:rsidRPr="00E44F7D">
        <w:rPr>
          <w:rFonts w:hint="eastAsia"/>
        </w:rPr>
        <w:t>时，评价函数是残差的平方和。确定能使这一评价函数为最小的和的方式，便是</w:t>
      </w:r>
      <w:r w:rsidRPr="00E44F7D">
        <w:rPr>
          <w:rFonts w:hint="eastAsia"/>
          <w:b/>
          <w:bCs/>
        </w:rPr>
        <w:t>最小二乘法</w:t>
      </w:r>
      <w:r w:rsidRPr="00E44F7D">
        <w:rPr>
          <w:rFonts w:hint="eastAsia"/>
        </w:rPr>
        <w:t>（</w:t>
      </w:r>
      <w:r w:rsidRPr="00E44F7D">
        <w:t>least squares method</w:t>
      </w:r>
      <w:r w:rsidRPr="00E44F7D">
        <w:rPr>
          <w:rFonts w:hint="eastAsia"/>
        </w:rPr>
        <w:t>）。令</w:t>
      </w:r>
      <w:r w:rsidRPr="00E44F7D">
        <w:rPr>
          <w:i/>
          <w:iCs/>
        </w:rPr>
        <w:t>k</w:t>
      </w:r>
      <w:r w:rsidRPr="00E44F7D">
        <w:t>= 2</w:t>
      </w:r>
      <w:r w:rsidRPr="00E44F7D">
        <w:rPr>
          <w:rFonts w:hint="eastAsia"/>
        </w:rPr>
        <w:t>，将式（31</w:t>
      </w:r>
      <w:r w:rsidRPr="00E44F7D">
        <w:t>.</w:t>
      </w:r>
      <w:r w:rsidRPr="00E44F7D">
        <w:rPr>
          <w:rFonts w:hint="eastAsia"/>
        </w:rPr>
        <w:t>6）代入式（31</w:t>
      </w:r>
      <w:r w:rsidRPr="00E44F7D">
        <w:t>.</w:t>
      </w:r>
      <w:r w:rsidRPr="00E44F7D">
        <w:rPr>
          <w:rFonts w:hint="eastAsia"/>
        </w:rPr>
        <w:t>10），可得：</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28"/>
              </w:rPr>
              <w:object>
                <v:shape id="_x0000_i1080" type="#_x0000_t75" style="width:121pt;height:34pt" o:oleicon="f" o:ole="" o:bordertopcolor="this" o:borderleftcolor="this" o:borderbottomcolor="this" o:borderrightcolor="this">
                  <v:imagedata r:id="rId98" o:title=""/>
                  <w10:bordertop type="single" width="12"/>
                  <w10:borderleft type="single" width="12"/>
                  <w10:borderbottom type="single" width="12"/>
                  <w10:borderright type="single" width="12"/>
                </v:shape>
                <o:OLEObject Type="Embed" ProgID="Equation.3" ShapeID="_x0000_i1080" DrawAspect="Content" ObjectID="_933787603" r:id="rId99"/>
              </w:object>
            </w:r>
          </w:p>
        </w:tc>
        <w:tc>
          <w:tcPr>
            <w:tcW w:w="1800" w:type="dxa"/>
            <w:vAlign w:val="center"/>
          </w:tcPr>
          <w:p w:rsidR="00691114" w:rsidRPr="00E44F7D" w:rsidP="00707717">
            <w:pPr>
              <w:widowControl w:val="0"/>
              <w:bidi w:val="0"/>
              <w:jc w:val="right"/>
            </w:pPr>
            <w:r w:rsidRPr="00E44F7D">
              <w:rPr>
                <w:rFonts w:hint="eastAsia"/>
              </w:rPr>
              <w:t>(31</w:t>
            </w:r>
            <w:r w:rsidRPr="00E44F7D">
              <w:t>.</w:t>
            </w:r>
            <w:r w:rsidRPr="00E44F7D">
              <w:rPr>
                <w:rFonts w:hint="eastAsia"/>
              </w:rPr>
              <w:t>11)</w:t>
            </w:r>
          </w:p>
        </w:tc>
      </w:tr>
    </w:tbl>
    <w:p w:rsidR="00691114" w:rsidRPr="00E44F7D" w:rsidP="00707717">
      <w:pPr>
        <w:bidi w:val="0"/>
        <w:ind w:firstLine="420"/>
        <w:rPr>
          <w:rFonts w:ascii="宋体"/>
        </w:rPr>
      </w:pPr>
      <w:r w:rsidRPr="00E44F7D">
        <w:rPr>
          <w:rFonts w:ascii="宋体" w:hint="eastAsia"/>
        </w:rPr>
        <w:t>把样本观测值看作已知数，从而可以把</w:t>
      </w:r>
      <w:r w:rsidRPr="00E44F7D">
        <w:rPr>
          <w:rFonts w:ascii="宋体"/>
          <w:i/>
        </w:rPr>
        <w:t>V</w:t>
      </w:r>
      <w:r w:rsidRPr="00E44F7D">
        <w:rPr>
          <w:rFonts w:ascii="宋体" w:hint="eastAsia"/>
        </w:rPr>
        <w:t>当作和的函数来考虑，利用解决最大最小问题的方法，令</w:t>
      </w:r>
      <w:r w:rsidRPr="00E44F7D">
        <w:rPr>
          <w:rFonts w:ascii="宋体"/>
          <w:i/>
          <w:iCs/>
        </w:rPr>
        <w:t>V</w:t>
      </w:r>
      <w:r w:rsidRPr="00E44F7D">
        <w:rPr>
          <w:rFonts w:ascii="宋体" w:hint="eastAsia"/>
        </w:rPr>
        <w:t>对和的偏导数为零，可以推导出关于和的二元联立一次方程组为：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28"/>
              </w:rPr>
              <w:object>
                <v:shape id="_x0000_i1081" type="#_x0000_t75" style="width:160pt;height:34pt" o:oleicon="f" o:ole="" o:bordertopcolor="this" o:borderleftcolor="this" o:borderbottomcolor="this" o:borderrightcolor="this">
                  <v:imagedata r:id="rId100" o:title=""/>
                  <w10:bordertop type="single" width="12"/>
                  <w10:borderleft type="single" width="12"/>
                  <w10:borderbottom type="single" width="12"/>
                  <w10:borderright type="single" width="12"/>
                </v:shape>
                <o:OLEObject Type="Embed" ProgID="Equation.3" ShapeID="_x0000_i1081" DrawAspect="Content" ObjectID="_933787596" r:id="rId101"/>
              </w:object>
            </w:r>
          </w:p>
        </w:tc>
        <w:tc>
          <w:tcPr>
            <w:tcW w:w="1800" w:type="dxa"/>
            <w:vAlign w:val="center"/>
          </w:tcPr>
          <w:p w:rsidR="00691114" w:rsidRPr="00E44F7D" w:rsidP="00707717">
            <w:pPr>
              <w:widowControl w:val="0"/>
              <w:bidi w:val="0"/>
              <w:jc w:val="right"/>
            </w:pPr>
            <w:r w:rsidRPr="00E44F7D">
              <w:rPr>
                <w:rFonts w:hint="eastAsia"/>
              </w:rPr>
              <w:t>(31.12)</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30"/>
              </w:rPr>
              <w:object>
                <v:shape id="_x0000_i1082" type="#_x0000_t75" style="width:170pt;height:35pt" o:oleicon="f" o:ole="" o:bordertopcolor="this" o:borderleftcolor="this" o:borderbottomcolor="this" o:borderrightcolor="this">
                  <v:imagedata r:id="rId102" o:title=""/>
                  <w10:bordertop type="single" width="12"/>
                  <w10:borderleft type="single" width="12"/>
                  <w10:borderbottom type="single" width="12"/>
                  <w10:borderright type="single" width="12"/>
                </v:shape>
                <o:OLEObject Type="Embed" ProgID="Equation.3" ShapeID="_x0000_i1082" DrawAspect="Content" ObjectID="_933787595" r:id="rId103"/>
              </w:object>
            </w:r>
          </w:p>
        </w:tc>
        <w:tc>
          <w:tcPr>
            <w:tcW w:w="1800" w:type="dxa"/>
            <w:vAlign w:val="center"/>
          </w:tcPr>
          <w:p w:rsidR="00691114" w:rsidRPr="00E44F7D" w:rsidP="00707717">
            <w:pPr>
              <w:widowControl w:val="0"/>
              <w:bidi w:val="0"/>
              <w:jc w:val="right"/>
            </w:pPr>
            <w:r w:rsidRPr="00E44F7D">
              <w:rPr>
                <w:rFonts w:hint="eastAsia"/>
              </w:rPr>
              <w:t>(31.13)</w:t>
            </w:r>
          </w:p>
        </w:tc>
      </w:tr>
    </w:tbl>
    <w:p w:rsidR="00691114" w:rsidRPr="00E44F7D" w:rsidP="00707717">
      <w:pPr>
        <w:bidi w:val="0"/>
        <w:ind w:firstLine="420"/>
        <w:jc w:val="left"/>
        <w:rPr>
          <w:rFonts w:ascii="宋体" w:hint="eastAsia"/>
        </w:rPr>
      </w:pPr>
      <w:r w:rsidRPr="00E44F7D">
        <w:rPr>
          <w:rFonts w:ascii="宋体" w:hint="eastAsia"/>
        </w:rPr>
        <w:t>这一联立方程叫做正规方程式，其解如下：</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0"/>
              </w:rPr>
              <w:object>
                <v:shape id="_x0000_i1083" type="#_x0000_t75" style="width:119pt;height:66pt" o:oleicon="f" o:ole="" o:bordertopcolor="this" o:borderleftcolor="this" o:borderbottomcolor="this" o:borderrightcolor="this">
                  <v:imagedata r:id="rId104" o:title=""/>
                  <w10:bordertop type="single" width="12"/>
                  <w10:borderleft type="single" width="12"/>
                  <w10:borderbottom type="single" width="12"/>
                  <w10:borderright type="single" width="12"/>
                </v:shape>
                <o:OLEObject Type="Embed" ProgID="Equation.3" ShapeID="_x0000_i1083" DrawAspect="Content" ObjectID="_933787594" r:id="rId105"/>
              </w:object>
            </w:r>
          </w:p>
        </w:tc>
        <w:tc>
          <w:tcPr>
            <w:tcW w:w="1800" w:type="dxa"/>
            <w:vAlign w:val="center"/>
          </w:tcPr>
          <w:p w:rsidR="00691114" w:rsidRPr="00E44F7D" w:rsidP="00707717">
            <w:pPr>
              <w:widowControl w:val="0"/>
              <w:bidi w:val="0"/>
              <w:jc w:val="right"/>
            </w:pPr>
            <w:r w:rsidRPr="00E44F7D">
              <w:rPr>
                <w:rFonts w:hint="eastAsia"/>
              </w:rPr>
              <w:t>(31.14)</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10"/>
              </w:rPr>
              <w:object>
                <v:shape id="_x0000_i1084" type="#_x0000_t75" style="width:67pt;height:18pt" o:oleicon="f" o:ole="" filled="f" fillcolor="window" stroked="f">
                  <v:fill o:detectmouseclick="f"/>
                  <v:imagedata r:id="rId106" o:title=""/>
                </v:shape>
                <o:OLEObject Type="Embed" ProgID="Equation.3" ShapeID="_x0000_i1084" DrawAspect="Content" ObjectID="_1013393325" r:id="rId107"/>
              </w:object>
            </w:r>
          </w:p>
        </w:tc>
        <w:tc>
          <w:tcPr>
            <w:tcW w:w="1800" w:type="dxa"/>
            <w:vAlign w:val="center"/>
          </w:tcPr>
          <w:p w:rsidR="00691114" w:rsidRPr="00E44F7D" w:rsidP="00707717">
            <w:pPr>
              <w:widowControl w:val="0"/>
              <w:bidi w:val="0"/>
              <w:jc w:val="right"/>
            </w:pPr>
            <w:r w:rsidRPr="00E44F7D">
              <w:rPr>
                <w:rFonts w:hint="eastAsia"/>
              </w:rPr>
              <w:t>(31.15)</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28"/>
              </w:rPr>
              <w:object>
                <v:shape id="_x0000_i1085" type="#_x0000_t75" style="width:124pt;height:34pt" o:oleicon="f" o:ole="" o:preferrelative="t" filled="f" stroked="f">
                  <v:fill o:detectmouseclick="f"/>
                  <v:imagedata r:id="rId108" o:title=""/>
                  <o:lock v:ext="edit" aspectratio="t"/>
                </v:shape>
                <o:OLEObject Type="Embed" ProgID="Equation.3" ShapeID="_x0000_i1085" DrawAspect="Content" ObjectID="_1093333625" r:id="rId109"/>
              </w:object>
            </w:r>
          </w:p>
        </w:tc>
        <w:tc>
          <w:tcPr>
            <w:tcW w:w="1800" w:type="dxa"/>
            <w:vAlign w:val="center"/>
          </w:tcPr>
          <w:p w:rsidR="00691114" w:rsidRPr="00E44F7D" w:rsidP="00707717">
            <w:pPr>
              <w:widowControl w:val="0"/>
              <w:bidi w:val="0"/>
              <w:jc w:val="right"/>
            </w:pPr>
            <w:r w:rsidRPr="00E44F7D">
              <w:rPr>
                <w:rFonts w:hint="eastAsia"/>
              </w:rPr>
              <w:t>(31.16)</w:t>
            </w:r>
          </w:p>
        </w:tc>
      </w:tr>
    </w:tbl>
    <w:p w:rsidR="00691114" w:rsidRPr="00E44F7D" w:rsidP="00707717">
      <w:pPr>
        <w:bidi w:val="0"/>
        <w:ind w:firstLine="420"/>
        <w:rPr>
          <w:rFonts w:ascii="宋体"/>
        </w:rPr>
      </w:pPr>
      <w:r w:rsidRPr="00E44F7D">
        <w:rPr>
          <w:rFonts w:ascii="宋体" w:hint="eastAsia"/>
        </w:rPr>
        <w:t>在求解时，利用了下列恒等式：</w:t>
      </w:r>
    </w:p>
    <w:p w:rsidR="00691114" w:rsidRPr="00E44F7D" w:rsidP="00707717">
      <w:pPr>
        <w:bidi w:val="0"/>
        <w:ind w:firstLine="2310"/>
        <w:rPr>
          <w:rFonts w:ascii="宋体" w:hint="eastAsia"/>
        </w:rPr>
      </w:pPr>
      <w:r>
        <w:rPr>
          <w:rFonts w:ascii="宋体"/>
          <w:position w:val="-30"/>
        </w:rPr>
        <w:object>
          <v:shape id="_x0000_i1086" type="#_x0000_t75" style="width:166pt;height:38pt" o:oleicon="f" o:ole="" o:preferrelative="t" filled="f" stroked="f">
            <v:fill o:detectmouseclick="f"/>
            <v:imagedata r:id="rId110" o:title=""/>
            <o:lock v:ext="edit" aspectratio="t"/>
          </v:shape>
          <o:OLEObject Type="Embed" ProgID="Equation.3" ShapeID="_x0000_i1086" DrawAspect="Content" ObjectID="_1093333766" r:id="rId111"/>
        </w:object>
      </w:r>
    </w:p>
    <w:p w:rsidR="00691114" w:rsidRPr="00E44F7D" w:rsidP="00707717">
      <w:pPr>
        <w:pStyle w:val="NormalIndent"/>
        <w:bidi w:val="0"/>
        <w:rPr>
          <w:rFonts w:hint="eastAsia"/>
        </w:rPr>
      </w:pPr>
      <w:r w:rsidRPr="00E44F7D">
        <w:rPr>
          <w:rFonts w:hint="eastAsia"/>
        </w:rPr>
        <w:t>因为，</w:t>
      </w:r>
      <w:r w:rsidRPr="00E44F7D">
        <w:rPr>
          <w:i/>
          <w:iCs/>
        </w:rPr>
        <w:t>V</w:t>
      </w:r>
      <w:r w:rsidRPr="00E44F7D">
        <w:rPr>
          <w:rFonts w:hint="eastAsia"/>
        </w:rPr>
        <w:t>的驻点（使偏导数同时为</w:t>
      </w:r>
      <w:r w:rsidRPr="00E44F7D">
        <w:t>0</w:t>
      </w:r>
      <w:r w:rsidRPr="00E44F7D">
        <w:rPr>
          <w:rFonts w:hint="eastAsia"/>
        </w:rPr>
        <w:t>的和的值）只有唯一的一个，而且通过增大和的值，可以使</w:t>
      </w:r>
      <w:r w:rsidRPr="00E44F7D">
        <w:rPr>
          <w:i/>
          <w:iCs/>
        </w:rPr>
        <w:t>V</w:t>
      </w:r>
      <w:r w:rsidRPr="00E44F7D">
        <w:rPr>
          <w:rFonts w:hint="eastAsia"/>
        </w:rPr>
        <w:t>无限增大，所以正规方程的解的确给出了</w:t>
      </w:r>
      <w:r w:rsidRPr="00E44F7D">
        <w:rPr>
          <w:i/>
          <w:iCs/>
        </w:rPr>
        <w:t>V</w:t>
      </w:r>
      <w:r w:rsidRPr="00E44F7D">
        <w:rPr>
          <w:rFonts w:hint="eastAsia"/>
        </w:rPr>
        <w:t>的最小值。于是，可知最小二乘估计量是：</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0"/>
              </w:rPr>
              <w:object>
                <v:shape id="_x0000_i1087" type="#_x0000_t75" style="width:113pt;height:66pt" o:oleicon="f" o:ole="" filled="f" fillcolor="window" stroked="f">
                  <v:fill o:detectmouseclick="f"/>
                  <v:imagedata r:id="rId112" o:title=""/>
                </v:shape>
                <o:OLEObject Type="Embed" ProgID="Equation.3" ShapeID="_x0000_i1087" DrawAspect="Content" ObjectID="_1075381019" r:id="rId113"/>
              </w:object>
            </w:r>
          </w:p>
        </w:tc>
        <w:tc>
          <w:tcPr>
            <w:tcW w:w="1800" w:type="dxa"/>
            <w:vAlign w:val="center"/>
          </w:tcPr>
          <w:p w:rsidR="00691114" w:rsidRPr="00E44F7D" w:rsidP="00707717">
            <w:pPr>
              <w:widowControl w:val="0"/>
              <w:bidi w:val="0"/>
              <w:jc w:val="right"/>
            </w:pPr>
            <w:r w:rsidRPr="00E44F7D">
              <w:rPr>
                <w:rFonts w:hint="eastAsia"/>
              </w:rPr>
              <w:t>(31.17)</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10"/>
              </w:rPr>
              <w:object>
                <v:shape id="_x0000_i1088" type="#_x0000_t75" style="width:56pt;height:19pt" o:oleicon="f" o:ole="" filled="f" fillcolor="window" stroked="f">
                  <v:fill o:detectmouseclick="f"/>
                  <v:imagedata r:id="rId114" o:title=""/>
                </v:shape>
                <o:OLEObject Type="Embed" ProgID="Equation.3" ShapeID="_x0000_i1088" DrawAspect="Content" ObjectID="_1075381070" r:id="rId115"/>
              </w:object>
            </w:r>
          </w:p>
        </w:tc>
        <w:tc>
          <w:tcPr>
            <w:tcW w:w="1800" w:type="dxa"/>
            <w:vAlign w:val="center"/>
          </w:tcPr>
          <w:p w:rsidR="00691114" w:rsidRPr="00E44F7D" w:rsidP="00707717">
            <w:pPr>
              <w:widowControl w:val="0"/>
              <w:bidi w:val="0"/>
              <w:jc w:val="right"/>
            </w:pPr>
            <w:r w:rsidRPr="00E44F7D">
              <w:rPr>
                <w:rFonts w:hint="eastAsia"/>
              </w:rPr>
              <w:t>(31.18)</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28"/>
              </w:rPr>
              <w:object>
                <v:shape id="_x0000_i1089" type="#_x0000_t75" style="width:124pt;height:34pt" o:oleicon="f" o:ole="" o:preferrelative="t" filled="f" fillcolor="window" stroked="f">
                  <v:fill o:detectmouseclick="f"/>
                  <v:imagedata r:id="rId116" o:title=""/>
                  <o:lock v:ext="edit" aspectratio="t"/>
                </v:shape>
                <o:OLEObject Type="Embed" ProgID="Equation.3" ShapeID="_x0000_i1089" DrawAspect="Content" ObjectID="_1093334432" r:id="rId117"/>
              </w:object>
            </w:r>
          </w:p>
        </w:tc>
        <w:tc>
          <w:tcPr>
            <w:tcW w:w="1800" w:type="dxa"/>
            <w:vAlign w:val="center"/>
          </w:tcPr>
          <w:p w:rsidR="00691114" w:rsidRPr="00E44F7D" w:rsidP="00707717">
            <w:pPr>
              <w:widowControl w:val="0"/>
              <w:bidi w:val="0"/>
              <w:jc w:val="right"/>
            </w:pPr>
            <w:r w:rsidRPr="00E44F7D">
              <w:rPr>
                <w:rFonts w:hint="eastAsia"/>
              </w:rPr>
              <w:t>(31.19)</w:t>
            </w:r>
          </w:p>
        </w:tc>
      </w:tr>
    </w:tbl>
    <w:p w:rsidR="00691114" w:rsidRPr="00E44F7D" w:rsidP="00707717">
      <w:pPr>
        <w:pStyle w:val="4"/>
        <w:bidi w:val="0"/>
        <w:spacing w:before="156"/>
        <w:rPr>
          <w:b/>
          <w:sz w:val="30"/>
          <w:szCs w:val="30"/>
        </w:rPr>
      </w:pPr>
      <w:r w:rsidRPr="00E44F7D">
        <w:rPr>
          <w:rFonts w:hint="eastAsia"/>
          <w:b/>
          <w:sz w:val="30"/>
          <w:szCs w:val="30"/>
        </w:rPr>
        <w:t>最小二乘估计量的平均值和方差</w:t>
      </w:r>
    </w:p>
    <w:p w:rsidR="00691114" w:rsidRPr="00E44F7D" w:rsidP="00707717">
      <w:pPr>
        <w:pStyle w:val="NormalIndent"/>
        <w:bidi w:val="0"/>
      </w:pPr>
      <w:r w:rsidRPr="00E44F7D">
        <w:rPr>
          <w:rFonts w:hint="eastAsia"/>
        </w:rPr>
        <w:t>我们已经相当详细地论述了关于</w:t>
      </w:r>
      <w:r w:rsidRPr="00E44F7D">
        <w:rPr>
          <w:rFonts w:hint="eastAsia"/>
        </w:rPr>
        <w:t>“</w:t>
      </w:r>
      <w:r w:rsidRPr="00E44F7D">
        <w:rPr>
          <w:rFonts w:hint="eastAsia"/>
        </w:rPr>
        <w:t>估计量的优劣</w:t>
      </w:r>
      <w:r w:rsidRPr="00E44F7D">
        <w:rPr>
          <w:rFonts w:hint="eastAsia"/>
        </w:rPr>
        <w:t>”</w:t>
      </w:r>
      <w:r w:rsidRPr="00E44F7D">
        <w:rPr>
          <w:rFonts w:hint="eastAsia"/>
        </w:rPr>
        <w:t>问题的一般理论。从</w:t>
      </w:r>
      <w:r w:rsidRPr="00E44F7D">
        <w:t>18</w:t>
      </w:r>
      <w:r w:rsidRPr="00E44F7D">
        <w:rPr>
          <w:rFonts w:hint="eastAsia"/>
        </w:rPr>
        <w:t>世纪由高斯（</w:t>
      </w:r>
      <w:r w:rsidRPr="00E44F7D">
        <w:t>Gauss</w:t>
      </w:r>
      <w:r w:rsidRPr="00E44F7D">
        <w:rPr>
          <w:rFonts w:hint="eastAsia"/>
        </w:rPr>
        <w:t>）发明的所谓最小二乘法直到今天仍得到如此广泛的实际运用这一事实来看，最小二乘估计法理论应具有某些特别的优点。如前所述，最小二乘法并不是</w:t>
      </w:r>
      <w:r w:rsidRPr="00E44F7D">
        <w:rPr>
          <w:rFonts w:hint="eastAsia"/>
        </w:rPr>
        <w:t>“</w:t>
      </w:r>
      <w:r w:rsidRPr="00E44F7D">
        <w:rPr>
          <w:rFonts w:hint="eastAsia"/>
        </w:rPr>
        <w:t>确定使</w:t>
      </w:r>
      <w:r w:rsidRPr="00E44F7D">
        <w:rPr>
          <w:i/>
        </w:rPr>
        <w:t>T</w:t>
      </w:r>
      <w:r w:rsidRPr="00E44F7D">
        <w:rPr>
          <w:rFonts w:hint="eastAsia"/>
        </w:rPr>
        <w:t>个观测点与回归直线之间的距离就整体来说为最小的直线位置</w:t>
      </w:r>
      <w:r w:rsidRPr="00E44F7D">
        <w:rPr>
          <w:rFonts w:hint="eastAsia"/>
        </w:rPr>
        <w:t>”</w:t>
      </w:r>
      <w:r w:rsidRPr="00E44F7D">
        <w:rPr>
          <w:rFonts w:hint="eastAsia"/>
        </w:rPr>
        <w:t>的独一无二的方法，它只不过是多种方法中的一个罢了。尽管如此，最小二乘法还能够绝对地凌驾于其他任何方法之上，一直被应用于现实数据的分析，这并不仅仅是由于计算简单，而且还有其他合适的理由</w:t>
      </w:r>
      <w:r w:rsidRPr="00E44F7D">
        <w:t>——</w:t>
      </w:r>
      <w:r w:rsidRPr="00E44F7D">
        <w:rPr>
          <w:rFonts w:hint="eastAsia"/>
        </w:rPr>
        <w:t>理论上的根据。事实上，在计算技术有了非常大的进步的今天，计算简便已经不再具有那样大的价值了。</w:t>
      </w:r>
    </w:p>
    <w:p w:rsidR="00691114" w:rsidRPr="00E44F7D" w:rsidP="00707717">
      <w:pPr>
        <w:pStyle w:val="NormalIndent"/>
        <w:bidi w:val="0"/>
        <w:rPr>
          <w:rFonts w:hint="eastAsia"/>
        </w:rPr>
      </w:pPr>
      <w:r w:rsidRPr="00E44F7D">
        <w:rPr>
          <w:rFonts w:hint="eastAsia"/>
        </w:rPr>
        <w:t>以下，我们首先来研究一下最小二乘估计量的性质。将</w:t>
      </w:r>
      <w:r>
        <w:rPr>
          <w:position w:val="-12"/>
        </w:rPr>
        <w:object>
          <v:shape id="_x0000_i1090" type="#_x0000_t75" style="width:85pt;height:18pt" o:oleicon="f" o:ole="" o:bordertopcolor="this" o:borderleftcolor="this" o:borderbottomcolor="this" o:borderrightcolor="this">
            <v:imagedata r:id="rId118" o:title=""/>
            <w10:bordertop type="single" width="12"/>
            <w10:borderleft type="single" width="12"/>
            <w10:borderbottom type="single" width="12"/>
            <w10:borderright type="single" width="12"/>
          </v:shape>
          <o:OLEObject Type="Embed" ProgID="Equation.3" ShapeID="_x0000_i1090" DrawAspect="Content" ObjectID="_933787583" r:id="rId119"/>
        </w:object>
      </w:r>
      <w:r w:rsidRPr="00E44F7D">
        <w:rPr>
          <w:rFonts w:hint="eastAsia"/>
        </w:rPr>
        <w:t>代入估计量（31</w:t>
      </w:r>
      <w:r w:rsidRPr="00E44F7D">
        <w:t>.</w:t>
      </w:r>
      <w:r w:rsidRPr="00E44F7D">
        <w:rPr>
          <w:rFonts w:hint="eastAsia"/>
        </w:rPr>
        <w:t>17）和估计量（31</w:t>
      </w:r>
      <w:r w:rsidRPr="00E44F7D">
        <w:t>.</w:t>
      </w:r>
      <w:r w:rsidRPr="00E44F7D">
        <w:rPr>
          <w:rFonts w:hint="eastAsia"/>
        </w:rPr>
        <w:t>18），并作以下变形：</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0"/>
              </w:rPr>
              <w:object>
                <v:shape id="_x0000_i1091" type="#_x0000_t75" style="width:107pt;height:66pt" o:oleicon="f" o:ole="" filled="f" fillcolor="window" stroked="f">
                  <v:fill o:detectmouseclick="f"/>
                  <v:imagedata r:id="rId120" o:title=""/>
                </v:shape>
                <o:OLEObject Type="Embed" ProgID="Equation.3" ShapeID="_x0000_i1091" DrawAspect="Content" ObjectID="_1075381132" r:id="rId121"/>
              </w:object>
            </w:r>
          </w:p>
        </w:tc>
        <w:tc>
          <w:tcPr>
            <w:tcW w:w="1800" w:type="dxa"/>
            <w:vAlign w:val="center"/>
          </w:tcPr>
          <w:p w:rsidR="00691114" w:rsidRPr="00E44F7D" w:rsidP="00707717">
            <w:pPr>
              <w:widowControl w:val="0"/>
              <w:bidi w:val="0"/>
              <w:jc w:val="right"/>
            </w:pPr>
            <w:r w:rsidRPr="00E44F7D">
              <w:rPr>
                <w:rFonts w:hint="eastAsia"/>
              </w:rPr>
              <w:t>(31.20)</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62"/>
              </w:rPr>
              <w:object>
                <v:shape id="_x0000_i1092" type="#_x0000_t75" style="width:201pt;height:67.9pt" o:oleicon="f" o:ole="" filled="f" fillcolor="window" stroked="f">
                  <v:fill o:detectmouseclick="f"/>
                  <v:imagedata r:id="rId122" o:title=""/>
                </v:shape>
                <o:OLEObject Type="Embed" ProgID="Equation.3" ShapeID="_x0000_i1092" DrawAspect="Content" ObjectID="_1075381176" r:id="rId123"/>
              </w:object>
            </w:r>
          </w:p>
        </w:tc>
        <w:tc>
          <w:tcPr>
            <w:tcW w:w="1800" w:type="dxa"/>
            <w:vAlign w:val="center"/>
          </w:tcPr>
          <w:p w:rsidR="00691114" w:rsidRPr="00E44F7D" w:rsidP="00707717">
            <w:pPr>
              <w:widowControl w:val="0"/>
              <w:bidi w:val="0"/>
              <w:jc w:val="right"/>
            </w:pPr>
            <w:r w:rsidRPr="00E44F7D">
              <w:rPr>
                <w:rFonts w:hint="eastAsia"/>
              </w:rPr>
              <w:t>(31.21)</w:t>
            </w:r>
          </w:p>
        </w:tc>
      </w:tr>
    </w:tbl>
    <w:p w:rsidR="00691114" w:rsidRPr="00E44F7D" w:rsidP="00707717">
      <w:pPr>
        <w:bidi w:val="0"/>
        <w:ind w:firstLine="420"/>
        <w:rPr>
          <w:rFonts w:ascii="宋体" w:hint="eastAsia"/>
        </w:rPr>
      </w:pPr>
      <w:r w:rsidRPr="00E44F7D">
        <w:rPr>
          <w:rFonts w:ascii="宋体" w:hint="eastAsia"/>
        </w:rPr>
        <w:t>于是，和的期望值分别为：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10"/>
              </w:rPr>
              <w:object>
                <v:shape id="_x0000_i1093" type="#_x0000_t75" style="width:47pt;height:17pt" o:oleicon="f" o:ole="" filled="f" fillcolor="window" stroked="f">
                  <v:fill o:detectmouseclick="f"/>
                  <v:imagedata r:id="rId124" o:title=""/>
                </v:shape>
                <o:OLEObject Type="Embed" ProgID="Equation.3" ShapeID="_x0000_i1093" DrawAspect="Content" ObjectID="_1013166292" r:id="rId125"/>
              </w:object>
            </w:r>
          </w:p>
        </w:tc>
        <w:tc>
          <w:tcPr>
            <w:tcW w:w="1800" w:type="dxa"/>
            <w:vAlign w:val="center"/>
          </w:tcPr>
          <w:p w:rsidR="00691114" w:rsidRPr="00E44F7D" w:rsidP="00707717">
            <w:pPr>
              <w:widowControl w:val="0"/>
              <w:bidi w:val="0"/>
              <w:jc w:val="right"/>
            </w:pPr>
            <w:r w:rsidRPr="00E44F7D">
              <w:rPr>
                <w:rFonts w:hint="eastAsia"/>
              </w:rPr>
              <w:t>(31.22)</w:t>
            </w:r>
          </w:p>
        </w:tc>
      </w:tr>
      <w:tr>
        <w:tblPrEx>
          <w:tblW w:w="8928" w:type="dxa"/>
          <w:tblLayout w:type="fixed"/>
          <w:tblLook w:val="0000"/>
        </w:tblPrEx>
        <w:tc>
          <w:tcPr>
            <w:tcW w:w="7128" w:type="dxa"/>
          </w:tcPr>
          <w:p w:rsidR="00691114" w:rsidRPr="00E44F7D" w:rsidP="00707717">
            <w:pPr>
              <w:widowControl w:val="0"/>
              <w:bidi w:val="0"/>
              <w:jc w:val="center"/>
              <w:rPr>
                <w:rFonts w:ascii="宋体" w:hint="eastAsia"/>
              </w:rPr>
            </w:pPr>
            <w:r>
              <w:rPr>
                <w:rFonts w:ascii="宋体"/>
                <w:position w:val="-10"/>
              </w:rPr>
              <w:object>
                <v:shape id="_x0000_i1094" type="#_x0000_t75" style="width:47pt;height:19pt" o:oleicon="f" o:ole="" filled="f" fillcolor="window" stroked="f">
                  <v:fill o:detectmouseclick="f"/>
                  <v:imagedata r:id="rId126" o:title=""/>
                </v:shape>
                <o:OLEObject Type="Embed" ProgID="Equation.3" ShapeID="_x0000_i1094" DrawAspect="Content" ObjectID="_1013166318" r:id="rId127"/>
              </w:object>
            </w:r>
          </w:p>
        </w:tc>
        <w:tc>
          <w:tcPr>
            <w:tcW w:w="1800" w:type="dxa"/>
            <w:vAlign w:val="center"/>
          </w:tcPr>
          <w:p w:rsidR="00691114" w:rsidRPr="00E44F7D" w:rsidP="00707717">
            <w:pPr>
              <w:widowControl w:val="0"/>
              <w:bidi w:val="0"/>
              <w:jc w:val="right"/>
            </w:pPr>
            <w:r w:rsidRPr="00E44F7D">
              <w:rPr>
                <w:rFonts w:hint="eastAsia"/>
              </w:rPr>
              <w:t>(31.23)</w:t>
            </w:r>
          </w:p>
        </w:tc>
      </w:tr>
    </w:tbl>
    <w:p w:rsidR="00691114" w:rsidRPr="00E44F7D" w:rsidP="00707717">
      <w:pPr>
        <w:pStyle w:val="NormalIndent"/>
        <w:bidi w:val="0"/>
      </w:pPr>
      <w:r w:rsidRPr="00E44F7D">
        <w:rPr>
          <w:rFonts w:hint="eastAsia"/>
        </w:rPr>
        <w:t>从而很简单地证明了和分别是</w:t>
      </w:r>
      <w:r w:rsidRPr="00E44F7D">
        <w:rPr>
          <w:rFonts w:ascii="Symbol" w:hAnsi="Symbol"/>
          <w:i/>
          <w:iCs/>
          <w:sz w:val="24"/>
        </w:rPr>
        <w:sym w:font="Symbol" w:char="F061"/>
      </w:r>
      <w:r w:rsidRPr="00E44F7D">
        <w:rPr>
          <w:rFonts w:hint="eastAsia"/>
        </w:rPr>
        <w:t>和</w:t>
      </w:r>
      <w:r w:rsidRPr="00E44F7D">
        <w:rPr>
          <w:rFonts w:ascii="Symbol" w:hAnsi="Symbol"/>
          <w:i/>
          <w:iCs/>
          <w:sz w:val="24"/>
        </w:rPr>
        <w:sym w:font="Symbol" w:char="F062"/>
      </w:r>
      <w:r w:rsidRPr="00E44F7D">
        <w:rPr>
          <w:rFonts w:hint="eastAsia"/>
        </w:rPr>
        <w:t>的无偏估计量。这样，最小二乘估计量顺利地通过了第一道关卡。既然已表明最小二乘估计量具有无偏性，那么下一个问题就是估计量的方差的大小。我们暂且先根据方差的公式进行形式上的推导。</w:t>
      </w:r>
    </w:p>
    <w:p w:rsidR="00691114" w:rsidRPr="00E44F7D" w:rsidP="00707717">
      <w:pPr>
        <w:pStyle w:val="NormalIndent"/>
        <w:bidi w:val="0"/>
        <w:rPr>
          <w:rFonts w:hint="eastAsia"/>
        </w:rPr>
      </w:pPr>
      <w:r w:rsidRPr="00E44F7D">
        <w:rPr>
          <w:rFonts w:hint="eastAsia"/>
        </w:rPr>
        <w:t>根据前面的假定：</w:t>
      </w:r>
      <w:r>
        <w:rPr>
          <w:position w:val="-12"/>
        </w:rPr>
        <w:object>
          <v:shape id="_x0000_i1095" type="#_x0000_t75" style="width:66pt;height:19pt" o:oleicon="f" o:ole="" o:preferrelative="t" filled="f" stroked="f">
            <v:fill o:detectmouseclick="f"/>
            <v:imagedata r:id="rId128" o:title=""/>
            <o:lock v:ext="edit" aspectratio="t"/>
          </v:shape>
          <o:OLEObject Type="Embed" ProgID="Equation.3" ShapeID="_x0000_i1095" DrawAspect="Content" ObjectID="_1093335671" r:id="rId129"/>
        </w:object>
      </w:r>
      <w:r w:rsidRPr="00E44F7D">
        <w:rPr>
          <w:rFonts w:hint="eastAsia"/>
        </w:rPr>
        <w:t>和</w:t>
      </w:r>
      <w:r>
        <w:rPr>
          <w:position w:val="-12"/>
        </w:rPr>
        <w:object>
          <v:shape id="_x0000_i1096" type="#_x0000_t75" style="width:76pt;height:18pt" o:oleicon="f" o:ole="" o:preferrelative="t" filled="f" stroked="f">
            <v:fill o:detectmouseclick="f"/>
            <v:imagedata r:id="rId130" o:title=""/>
            <o:lock v:ext="edit" aspectratio="t"/>
          </v:shape>
          <o:OLEObject Type="Embed" ProgID="Equation.3" ShapeID="_x0000_i1096" DrawAspect="Content" ObjectID="_1093335749" r:id="rId131"/>
        </w:object>
      </w:r>
      <w:r w:rsidRPr="00E44F7D">
        <w:rPr>
          <w:rFonts w:hint="eastAsia"/>
        </w:rPr>
        <w:t>，由定义得</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0"/>
              </w:rPr>
              <w:object>
                <v:shape id="_x0000_i1097" type="#_x0000_t75" style="width:168pt;height:51pt" o:oleicon="f" o:ole="" filled="f" fillcolor="window" stroked="f">
                  <v:fill o:detectmouseclick="f"/>
                  <v:imagedata r:id="rId132" o:title=""/>
                </v:shape>
                <o:OLEObject Type="Embed" ProgID="Equation.3" ShapeID="_x0000_i1097" DrawAspect="Content" ObjectID="_1075381215" r:id="rId133"/>
              </w:object>
            </w:r>
          </w:p>
        </w:tc>
        <w:tc>
          <w:tcPr>
            <w:tcW w:w="1800" w:type="dxa"/>
            <w:vAlign w:val="center"/>
          </w:tcPr>
          <w:p w:rsidR="00691114" w:rsidRPr="00E44F7D" w:rsidP="00707717">
            <w:pPr>
              <w:widowControl w:val="0"/>
              <w:bidi w:val="0"/>
              <w:jc w:val="right"/>
            </w:pPr>
            <w:r w:rsidRPr="00E44F7D">
              <w:rPr>
                <w:rFonts w:hint="eastAsia"/>
              </w:rPr>
              <w:t>(31.24)</w:t>
            </w:r>
          </w:p>
        </w:tc>
      </w:tr>
    </w:tbl>
    <w:p w:rsidR="00691114" w:rsidRPr="00E44F7D" w:rsidP="00707717">
      <w:pPr>
        <w:pStyle w:val="NormalIndent"/>
        <w:bidi w:val="0"/>
        <w:rPr>
          <w:rFonts w:hint="eastAsia"/>
        </w:rPr>
      </w:pPr>
      <w:r w:rsidRPr="00E44F7D">
        <w:rPr>
          <w:rFonts w:hint="eastAsia"/>
        </w:rPr>
        <w:t>按照同样的方法也可以推导出：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2"/>
              </w:rPr>
              <w:object>
                <v:shape id="_x0000_i1098" type="#_x0000_t75" style="width:211.75pt;height:67.9pt" o:oleicon="f" o:ole="" o:preferrelative="t" filled="f" fillcolor="window" stroked="f">
                  <v:fill o:detectmouseclick="f"/>
                  <v:imagedata r:id="rId134" o:title=""/>
                  <o:lock v:ext="edit" aspectratio="t"/>
                </v:shape>
                <o:OLEObject Type="Embed" ProgID="Equation.3" ShapeID="_x0000_i1098" DrawAspect="Content" ObjectID="_1093933199" r:id="rId135"/>
              </w:object>
            </w:r>
          </w:p>
        </w:tc>
        <w:tc>
          <w:tcPr>
            <w:tcW w:w="1800" w:type="dxa"/>
            <w:vAlign w:val="center"/>
          </w:tcPr>
          <w:p w:rsidR="00691114" w:rsidRPr="00E44F7D" w:rsidP="00707717">
            <w:pPr>
              <w:widowControl w:val="0"/>
              <w:bidi w:val="0"/>
              <w:jc w:val="right"/>
            </w:pPr>
            <w:r w:rsidRPr="00E44F7D">
              <w:rPr>
                <w:rFonts w:hint="eastAsia"/>
              </w:rPr>
              <w:t>(31.25)</w:t>
            </w:r>
          </w:p>
        </w:tc>
      </w:tr>
    </w:tbl>
    <w:p w:rsidR="00691114" w:rsidRPr="00E44F7D" w:rsidP="00707717">
      <w:pPr>
        <w:pStyle w:val="NormalIndent"/>
        <w:bidi w:val="0"/>
        <w:rPr>
          <w:rFonts w:hint="eastAsia"/>
        </w:rPr>
      </w:pPr>
      <w:r w:rsidRPr="00E44F7D">
        <w:rPr>
          <w:rFonts w:hint="eastAsia"/>
        </w:rPr>
        <w:t>这里顺便再计算一下和的协方差：</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rFonts w:ascii="宋体"/>
                <w:position w:val="-60"/>
              </w:rPr>
              <w:object>
                <v:shape id="_x0000_i1099" type="#_x0000_t75" style="width:210pt;height:51pt" o:oleicon="f" o:ole="" filled="f" fillcolor="window" stroked="f">
                  <v:fill o:detectmouseclick="f"/>
                  <v:imagedata r:id="rId136" o:title=""/>
                </v:shape>
                <o:OLEObject Type="Embed" ProgID="Equation.3" ShapeID="_x0000_i1099" DrawAspect="Content" ObjectID="_1075381280" r:id="rId137"/>
              </w:object>
            </w:r>
          </w:p>
        </w:tc>
        <w:tc>
          <w:tcPr>
            <w:tcW w:w="1800" w:type="dxa"/>
            <w:vAlign w:val="center"/>
          </w:tcPr>
          <w:p w:rsidR="00691114" w:rsidRPr="00E44F7D" w:rsidP="00707717">
            <w:pPr>
              <w:widowControl w:val="0"/>
              <w:bidi w:val="0"/>
              <w:jc w:val="right"/>
            </w:pPr>
            <w:r w:rsidRPr="00E44F7D">
              <w:rPr>
                <w:rFonts w:hint="eastAsia"/>
              </w:rPr>
              <w:t>(31.26)</w:t>
            </w:r>
          </w:p>
        </w:tc>
      </w:tr>
    </w:tbl>
    <w:p w:rsidR="00691114" w:rsidRPr="00E44F7D" w:rsidP="00707717">
      <w:pPr>
        <w:bidi w:val="0"/>
        <w:ind w:firstLine="420"/>
        <w:rPr>
          <w:rFonts w:ascii="宋体" w:hint="eastAsia"/>
        </w:rPr>
      </w:pPr>
      <w:r w:rsidRPr="00E44F7D">
        <w:rPr>
          <w:rFonts w:ascii="宋体" w:hint="eastAsia"/>
        </w:rPr>
        <w:t>从式</w:t>
      </w:r>
      <w:r w:rsidRPr="00E44F7D">
        <w:rPr>
          <w:rFonts w:hint="eastAsia"/>
        </w:rPr>
        <w:t>(31.25)</w:t>
      </w:r>
      <w:r w:rsidRPr="00E44F7D">
        <w:rPr>
          <w:rFonts w:ascii="宋体" w:hint="eastAsia"/>
        </w:rPr>
        <w:t>和式（</w:t>
      </w:r>
      <w:r w:rsidRPr="00E44F7D">
        <w:rPr>
          <w:rFonts w:hint="eastAsia"/>
        </w:rPr>
        <w:t>31.26)</w:t>
      </w:r>
      <w:r w:rsidRPr="00E44F7D">
        <w:rPr>
          <w:rFonts w:ascii="宋体" w:hint="eastAsia"/>
        </w:rPr>
        <w:t>可知，估计量的方差与样本的大小大致成反比。同时，解释变量在较广的范围内分布得越散，估计量的方差就越小。估计量的方差越小即意味着估计值的精度越高。当</w:t>
      </w:r>
      <w:r>
        <w:rPr>
          <w:rFonts w:ascii="宋体"/>
          <w:position w:val="-28"/>
        </w:rPr>
        <w:object>
          <v:shape id="_x0000_i1100" type="#_x0000_t75" style="width:101pt;height:34pt" o:oleicon="f" o:ole="" o:preferrelative="t" filled="f" fillcolor="window" stroked="f">
            <v:fill o:detectmouseclick="f"/>
            <v:imagedata r:id="rId138" o:title=""/>
            <o:lock v:ext="edit" aspectratio="t"/>
          </v:shape>
          <o:OLEObject Type="Embed" ProgID="Equation.3" ShapeID="_x0000_i1100" DrawAspect="Content" ObjectID="_1093340665" r:id="rId139"/>
        </w:object>
      </w:r>
      <w:r w:rsidRPr="00E44F7D">
        <w:rPr>
          <w:rFonts w:ascii="宋体" w:hint="eastAsia"/>
        </w:rPr>
        <w:t>时，和都是一致估计量。</w:t>
      </w:r>
    </w:p>
    <w:p w:rsidR="00691114" w:rsidRPr="00E44F7D" w:rsidP="00707717">
      <w:pPr>
        <w:pStyle w:val="3"/>
        <w:bidi w:val="0"/>
        <w:spacing w:before="156" w:after="156"/>
        <w:rPr>
          <w:rFonts w:ascii="宋体" w:hint="eastAsia"/>
          <w:b/>
          <w:sz w:val="32"/>
          <w:szCs w:val="32"/>
        </w:rPr>
      </w:pPr>
      <w:r w:rsidRPr="00E44F7D">
        <w:rPr>
          <w:rFonts w:ascii="宋体" w:hint="eastAsia"/>
          <w:b/>
          <w:sz w:val="32"/>
          <w:szCs w:val="32"/>
        </w:rPr>
        <w:t>检验与预测</w:t>
      </w:r>
    </w:p>
    <w:p w:rsidR="00691114" w:rsidRPr="00E44F7D" w:rsidP="00707717">
      <w:pPr>
        <w:pStyle w:val="a10"/>
        <w:bidi w:val="0"/>
        <w:rPr>
          <w:rFonts w:hint="eastAsia"/>
        </w:rPr>
      </w:pPr>
      <w:r w:rsidRPr="00E44F7D">
        <w:rPr>
          <w:rFonts w:hint="eastAsia"/>
        </w:rPr>
        <w:t>从最小二乘估计表达式(31.17)和(31.18)知，只要给出了</w:t>
      </w:r>
      <w:r w:rsidRPr="00E44F7D">
        <w:rPr>
          <w:rFonts w:hint="eastAsia"/>
          <w:i/>
        </w:rPr>
        <w:t>N</w:t>
      </w:r>
      <w:r w:rsidRPr="00E44F7D">
        <w:rPr>
          <w:rFonts w:hint="eastAsia"/>
        </w:rPr>
        <w:t>组数据</w:t>
      </w:r>
      <w:r>
        <w:rPr>
          <w:position w:val="-12"/>
        </w:rPr>
        <w:object>
          <v:shape id="_x0000_i1101" type="#_x0000_t75" style="width:100pt;height:18pt" o:oleicon="f" o:ole="" o:preferrelative="t" filled="f" stroked="f">
            <v:fill o:detectmouseclick="f"/>
            <v:imagedata r:id="rId140" o:title=""/>
            <o:lock v:ext="edit" aspectratio="t"/>
          </v:shape>
          <o:OLEObject Type="Embed" ProgID="Equation.3" ShapeID="_x0000_i1101" DrawAspect="Content" ObjectID="_1093802988" r:id="rId141"/>
        </w:object>
      </w:r>
      <w:r w:rsidRPr="00E44F7D">
        <w:rPr>
          <w:rFonts w:hint="eastAsia"/>
        </w:rPr>
        <w:t>，总可将它们代入这两个表达式获得</w:t>
      </w:r>
      <w:r w:rsidRPr="00E44F7D">
        <w:rPr>
          <w:rFonts w:ascii="Symbol" w:hAnsi="Symbol"/>
          <w:i/>
          <w:iCs/>
          <w:sz w:val="24"/>
        </w:rPr>
        <w:sym w:font="Symbol" w:char="F061"/>
      </w:r>
      <w:r w:rsidRPr="00E44F7D">
        <w:rPr>
          <w:rFonts w:hint="eastAsia"/>
        </w:rPr>
        <w:t>和</w:t>
      </w:r>
      <w:r w:rsidRPr="00E44F7D">
        <w:rPr>
          <w:rFonts w:ascii="Symbol" w:hAnsi="Symbol"/>
          <w:i/>
          <w:iCs/>
          <w:sz w:val="24"/>
        </w:rPr>
        <w:sym w:font="Symbol" w:char="F062"/>
      </w:r>
      <w:r w:rsidRPr="00E44F7D">
        <w:rPr>
          <w:rFonts w:hint="eastAsia"/>
        </w:rPr>
        <w:t>的估计，从而写出回归方程。但这个回归方程是否有意义呢？需要有个检验准则。为作检验，首先要建立假设。我们求回归方程的目的是要去反映随变化的一种统计规律，那么如果</w:t>
      </w:r>
      <w:r w:rsidRPr="00E44F7D">
        <w:rPr>
          <w:rFonts w:ascii="Symbol" w:hAnsi="Symbol"/>
          <w:i/>
          <w:iCs/>
          <w:sz w:val="24"/>
        </w:rPr>
        <w:sym w:font="Symbol" w:char="F062"/>
      </w:r>
      <w:r w:rsidRPr="00E44F7D">
        <w:rPr>
          <w:rFonts w:hint="eastAsia"/>
        </w:rPr>
        <w:t>=0，从式(31.4)可知，不管如何变化，不会随之而改变，在这种情况下求出的回归方程是无意义的。所以，检验回归方程是否有意义的问题转化为检验下列假设是否为真：</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2"/>
              </w:rPr>
              <w:object>
                <v:shape id="_x0000_i1102" type="#_x0000_t75" style="width:54pt;height:18pt" o:oleicon="f" o:ole="" o:preferrelative="t" filled="f" stroked="f">
                  <v:fill o:detectmouseclick="f"/>
                  <v:imagedata r:id="rId142" o:title=""/>
                  <o:lock v:ext="edit" aspectratio="t"/>
                </v:shape>
                <o:OLEObject Type="Embed" ProgID="Equation.3" ShapeID="_x0000_i1102" DrawAspect="Content" ObjectID="_1093799533" r:id="rId143"/>
              </w:object>
            </w:r>
          </w:p>
        </w:tc>
        <w:tc>
          <w:tcPr>
            <w:tcW w:w="1800" w:type="dxa"/>
            <w:vAlign w:val="center"/>
          </w:tcPr>
          <w:p w:rsidR="00691114" w:rsidRPr="00E44F7D" w:rsidP="00707717">
            <w:pPr>
              <w:widowControl w:val="0"/>
              <w:bidi w:val="0"/>
              <w:jc w:val="right"/>
            </w:pPr>
            <w:r w:rsidRPr="00E44F7D">
              <w:rPr>
                <w:rFonts w:hint="eastAsia"/>
              </w:rPr>
              <w:t>(31.27)</w:t>
            </w:r>
          </w:p>
        </w:tc>
      </w:tr>
    </w:tbl>
    <w:p w:rsidR="00691114" w:rsidRPr="00E44F7D" w:rsidP="00707717">
      <w:pPr>
        <w:pStyle w:val="a10"/>
        <w:bidi w:val="0"/>
        <w:rPr>
          <w:rFonts w:hint="eastAsia"/>
        </w:rPr>
      </w:pPr>
      <w:r w:rsidRPr="00E44F7D">
        <w:rPr>
          <w:rFonts w:hint="eastAsia"/>
        </w:rPr>
        <w:t>常用的方法有</w:t>
      </w:r>
      <w:r w:rsidRPr="00E44F7D">
        <w:rPr>
          <w:rFonts w:hint="eastAsia"/>
          <w:i/>
        </w:rPr>
        <w:t>F</w:t>
      </w:r>
      <w:r w:rsidRPr="00E44F7D">
        <w:rPr>
          <w:rFonts w:hint="eastAsia"/>
        </w:rPr>
        <w:t>检验和</w:t>
      </w:r>
      <w:r w:rsidRPr="00E44F7D">
        <w:rPr>
          <w:rFonts w:hint="eastAsia"/>
          <w:i/>
        </w:rPr>
        <w:t>t</w:t>
      </w:r>
      <w:r w:rsidRPr="00E44F7D">
        <w:rPr>
          <w:rFonts w:hint="eastAsia"/>
        </w:rPr>
        <w:t>检验方法。</w:t>
      </w:r>
    </w:p>
    <w:p w:rsidR="00691114" w:rsidRPr="00E44F7D" w:rsidP="00707717">
      <w:pPr>
        <w:pStyle w:val="4"/>
        <w:bidi w:val="0"/>
        <w:spacing w:before="156"/>
        <w:rPr>
          <w:rFonts w:hint="eastAsia"/>
          <w:b/>
          <w:sz w:val="30"/>
          <w:szCs w:val="30"/>
        </w:rPr>
      </w:pPr>
      <w:r w:rsidRPr="00E44F7D">
        <w:rPr>
          <w:rFonts w:hint="eastAsia"/>
          <w:b/>
          <w:i/>
          <w:sz w:val="30"/>
          <w:szCs w:val="30"/>
        </w:rPr>
        <w:t>F</w:t>
      </w:r>
      <w:r w:rsidRPr="00E44F7D">
        <w:rPr>
          <w:rFonts w:hint="eastAsia"/>
          <w:b/>
          <w:sz w:val="30"/>
          <w:szCs w:val="30"/>
        </w:rPr>
        <w:t>检验</w:t>
      </w:r>
    </w:p>
    <w:p w:rsidR="00691114" w:rsidRPr="00E44F7D" w:rsidP="00707717">
      <w:pPr>
        <w:pStyle w:val="a10"/>
        <w:bidi w:val="0"/>
        <w:rPr>
          <w:rFonts w:hint="eastAsia"/>
        </w:rPr>
      </w:pPr>
      <w:r w:rsidRPr="00E44F7D">
        <w:rPr>
          <w:rFonts w:hint="eastAsia"/>
        </w:rPr>
        <w:t>这一方法类似于第三章所介绍的方差分析的想法，也是从观察值的偏差平方和分解入手。我们观察到的</w:t>
      </w:r>
      <w:r>
        <w:rPr>
          <w:position w:val="-12"/>
        </w:rPr>
        <w:object>
          <v:shape id="_x0000_i1103" type="#_x0000_t75" style="width:65pt;height:18pt" o:oleicon="f" o:ole="" o:preferrelative="t" filled="f" stroked="f">
            <v:fill o:detectmouseclick="f"/>
            <v:imagedata r:id="rId144" o:title=""/>
            <o:lock v:ext="edit" aspectratio="t"/>
          </v:shape>
          <o:OLEObject Type="Embed" ProgID="Equation.3" ShapeID="_x0000_i1103" DrawAspect="Content" ObjectID="_1093803049" r:id="rId145"/>
        </w:object>
      </w:r>
      <w:r w:rsidRPr="00E44F7D">
        <w:rPr>
          <w:rFonts w:hint="eastAsia"/>
        </w:rPr>
        <w:t>的差异可以用总偏差平方和表示：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28"/>
              </w:rPr>
              <w:object>
                <v:shape id="_x0000_i1104" type="#_x0000_t75" style="width:152pt;height:34pt" o:oleicon="f" o:ole="" o:preferrelative="t" filled="f" stroked="f">
                  <v:fill o:detectmouseclick="f"/>
                  <v:imagedata r:id="rId146" o:title=""/>
                  <o:lock v:ext="edit" aspectratio="t"/>
                </v:shape>
                <o:OLEObject Type="Embed" ProgID="Equation.3" ShapeID="_x0000_i1104" DrawAspect="Content" ObjectID="_1093803067" r:id="rId147"/>
              </w:object>
            </w:r>
          </w:p>
        </w:tc>
        <w:tc>
          <w:tcPr>
            <w:tcW w:w="1800" w:type="dxa"/>
            <w:vAlign w:val="center"/>
          </w:tcPr>
          <w:p w:rsidR="00691114" w:rsidRPr="00E44F7D" w:rsidP="00707717">
            <w:pPr>
              <w:widowControl w:val="0"/>
              <w:bidi w:val="0"/>
              <w:jc w:val="right"/>
            </w:pPr>
            <w:r w:rsidRPr="00E44F7D">
              <w:rPr>
                <w:rFonts w:hint="eastAsia"/>
              </w:rPr>
              <w:t>(31.28)</w:t>
            </w:r>
          </w:p>
        </w:tc>
      </w:tr>
    </w:tbl>
    <w:p w:rsidR="00691114" w:rsidRPr="00E44F7D" w:rsidP="00707717">
      <w:pPr>
        <w:pStyle w:val="a10"/>
        <w:bidi w:val="0"/>
        <w:rPr>
          <w:rFonts w:hint="eastAsia"/>
        </w:rPr>
      </w:pPr>
      <w:r w:rsidRPr="00E44F7D">
        <w:rPr>
          <w:rFonts w:hint="eastAsia"/>
        </w:rPr>
        <w:t>造成这一差异的原因有如下两个方面：</w:t>
      </w:r>
    </w:p>
    <w:p w:rsidR="00691114" w:rsidRPr="00E44F7D" w:rsidP="00707717">
      <w:pPr>
        <w:pStyle w:val="a10"/>
        <w:bidi w:val="0"/>
        <w:rPr>
          <w:rFonts w:hint="eastAsia"/>
        </w:rPr>
      </w:pPr>
      <w:r w:rsidRPr="00E44F7D">
        <w:rPr>
          <w:rFonts w:hint="eastAsia"/>
        </w:rPr>
        <w:t>一是由于假设</w:t>
      </w:r>
      <w:r>
        <w:rPr>
          <w:position w:val="-10"/>
        </w:rPr>
        <w:object>
          <v:shape id="_x0000_i1105" type="#_x0000_t75" style="width:31pt;height:16pt" o:oleicon="f" o:ole="" o:preferrelative="t" filled="f" stroked="f">
            <v:fill o:detectmouseclick="f"/>
            <v:imagedata r:id="rId148" o:title=""/>
            <o:lock v:ext="edit" aspectratio="t"/>
          </v:shape>
          <o:OLEObject Type="Embed" ProgID="Equation.3" ShapeID="_x0000_i1105" DrawAspect="Content" ObjectID="_1093800426" r:id="rId149"/>
        </w:object>
      </w:r>
      <w:r w:rsidRPr="00E44F7D">
        <w:rPr>
          <w:rFonts w:hint="eastAsia"/>
        </w:rPr>
        <w:t>不真，从而对不同的值，随而变化。我们可以用下列偏差平方和来表示由此引起的差异：</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28"/>
              </w:rPr>
              <w:object>
                <v:shape id="_x0000_i1106" type="#_x0000_t75" style="width:132.8pt;height:34pt" o:oleicon="f" o:ole="" o:preferrelative="t" filled="f" stroked="f">
                  <v:fill o:detectmouseclick="f"/>
                  <v:imagedata r:id="rId150" o:title=""/>
                  <o:lock v:ext="edit" aspectratio="t"/>
                </v:shape>
                <o:OLEObject Type="Embed" ProgID="Equation.3" ShapeID="_x0000_i1106" DrawAspect="Content" ObjectID="_1093803087" r:id="rId151"/>
              </w:object>
            </w:r>
          </w:p>
        </w:tc>
        <w:tc>
          <w:tcPr>
            <w:tcW w:w="1800" w:type="dxa"/>
            <w:vAlign w:val="center"/>
          </w:tcPr>
          <w:p w:rsidR="00691114" w:rsidRPr="00E44F7D" w:rsidP="00707717">
            <w:pPr>
              <w:widowControl w:val="0"/>
              <w:bidi w:val="0"/>
              <w:jc w:val="right"/>
            </w:pPr>
            <w:r w:rsidRPr="00E44F7D">
              <w:rPr>
                <w:rFonts w:hint="eastAsia"/>
              </w:rPr>
              <w:t>(31.29)</w:t>
            </w:r>
          </w:p>
        </w:tc>
      </w:tr>
    </w:tbl>
    <w:p w:rsidR="00691114" w:rsidRPr="00E44F7D" w:rsidP="00707717">
      <w:pPr>
        <w:pStyle w:val="a10"/>
        <w:bidi w:val="0"/>
        <w:ind w:firstLine="0"/>
        <w:rPr>
          <w:rFonts w:hint="eastAsia"/>
        </w:rPr>
      </w:pPr>
      <w:r w:rsidRPr="00E44F7D">
        <w:rPr>
          <w:rFonts w:hint="eastAsia"/>
        </w:rPr>
        <w:t>称为回归平方和。其中，</w:t>
      </w:r>
      <w:r>
        <w:rPr>
          <w:position w:val="-12"/>
        </w:rPr>
        <w:object>
          <v:shape id="_x0000_i1107" type="#_x0000_t75" style="width:211.75pt;height:20pt" o:oleicon="f" o:ole="" o:preferrelative="t" filled="f" stroked="f">
            <v:fill o:detectmouseclick="f"/>
            <v:imagedata r:id="rId152" o:title=""/>
            <o:lock v:ext="edit" aspectratio="t"/>
          </v:shape>
          <o:OLEObject Type="Embed" ProgID="Equation.3" ShapeID="_x0000_i1107" DrawAspect="Content" ObjectID="_1093802254" r:id="rId153"/>
        </w:object>
      </w:r>
      <w:r w:rsidRPr="00E44F7D">
        <w:rPr>
          <w:rFonts w:hint="eastAsia"/>
        </w:rPr>
        <w:t>。所以，公式(31.29)又可以写成：</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64"/>
              </w:rPr>
              <w:object>
                <v:shape id="_x0000_i1108" type="#_x0000_t75" style="width:193.75pt;height:70pt" o:oleicon="f" o:ole="" o:preferrelative="t" filled="f" stroked="f">
                  <v:fill o:detectmouseclick="f"/>
                  <v:imagedata r:id="rId154" o:title=""/>
                  <o:lock v:ext="edit" aspectratio="t"/>
                </v:shape>
                <o:OLEObject Type="Embed" ProgID="Equation.3" ShapeID="_x0000_i1108" DrawAspect="Content" ObjectID="_1093803105" r:id="rId155"/>
              </w:object>
            </w:r>
          </w:p>
        </w:tc>
        <w:tc>
          <w:tcPr>
            <w:tcW w:w="1800" w:type="dxa"/>
            <w:vAlign w:val="center"/>
          </w:tcPr>
          <w:p w:rsidR="00691114" w:rsidRPr="00E44F7D" w:rsidP="00707717">
            <w:pPr>
              <w:widowControl w:val="0"/>
              <w:bidi w:val="0"/>
              <w:jc w:val="right"/>
            </w:pPr>
            <w:r w:rsidRPr="00E44F7D">
              <w:rPr>
                <w:rFonts w:hint="eastAsia"/>
              </w:rPr>
              <w:t>(31.30)</w:t>
            </w:r>
          </w:p>
        </w:tc>
      </w:tr>
    </w:tbl>
    <w:p w:rsidR="00691114" w:rsidRPr="00E44F7D" w:rsidP="00707717">
      <w:pPr>
        <w:pStyle w:val="a10"/>
        <w:bidi w:val="0"/>
        <w:ind w:firstLine="525"/>
        <w:rPr>
          <w:rFonts w:hint="eastAsia"/>
        </w:rPr>
      </w:pPr>
      <w:r w:rsidRPr="00E44F7D">
        <w:rPr>
          <w:rFonts w:hint="eastAsia"/>
        </w:rPr>
        <w:t>根据公式(31.24)可知，其期望值：</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98"/>
              </w:rPr>
              <w:object>
                <v:shape id="_x0000_i1109" type="#_x0000_t75" style="width:193pt;height:103.85pt" o:oleicon="f" o:ole="" o:preferrelative="t" filled="f" stroked="f">
                  <v:fill o:detectmouseclick="f"/>
                  <v:imagedata r:id="rId156" o:title=""/>
                  <o:lock v:ext="edit" aspectratio="t"/>
                </v:shape>
                <o:OLEObject Type="Embed" ProgID="Equation.3" ShapeID="_x0000_i1109" DrawAspect="Content" ObjectID="_1093803236" r:id="rId157"/>
              </w:object>
            </w:r>
          </w:p>
        </w:tc>
        <w:tc>
          <w:tcPr>
            <w:tcW w:w="1800" w:type="dxa"/>
            <w:vAlign w:val="center"/>
          </w:tcPr>
          <w:p w:rsidR="00691114" w:rsidRPr="00E44F7D" w:rsidP="00707717">
            <w:pPr>
              <w:widowControl w:val="0"/>
              <w:bidi w:val="0"/>
              <w:jc w:val="right"/>
            </w:pPr>
            <w:r w:rsidRPr="00E44F7D">
              <w:rPr>
                <w:rFonts w:hint="eastAsia"/>
              </w:rPr>
              <w:t>(31.31)</w:t>
            </w:r>
          </w:p>
        </w:tc>
      </w:tr>
    </w:tbl>
    <w:p w:rsidR="00691114" w:rsidRPr="00E44F7D" w:rsidP="00707717">
      <w:pPr>
        <w:pStyle w:val="a10"/>
        <w:bidi w:val="0"/>
        <w:rPr>
          <w:rFonts w:hint="eastAsia"/>
        </w:rPr>
      </w:pPr>
      <w:r w:rsidRPr="00E44F7D">
        <w:rPr>
          <w:rFonts w:hint="eastAsia"/>
        </w:rPr>
        <w:t>这便表明，</w:t>
      </w:r>
      <w:r w:rsidRPr="00E44F7D">
        <w:rPr>
          <w:rFonts w:hint="eastAsia"/>
          <w:i/>
        </w:rPr>
        <w:t>RSS</w:t>
      </w:r>
      <w:r w:rsidRPr="00E44F7D">
        <w:rPr>
          <w:rFonts w:hint="eastAsia"/>
        </w:rPr>
        <w:t>中除了误差波动外，还反映了由于</w:t>
      </w:r>
      <w:r>
        <w:rPr>
          <w:position w:val="-10"/>
        </w:rPr>
        <w:object>
          <v:shape id="_x0000_i1110" type="#_x0000_t75" style="width:31pt;height:16pt" o:oleicon="f" o:ole="" o:preferrelative="t" filled="f" stroked="f">
            <v:fill o:detectmouseclick="f"/>
            <v:imagedata r:id="rId158" o:title=""/>
            <o:lock v:ext="edit" aspectratio="t"/>
          </v:shape>
          <o:OLEObject Type="Embed" ProgID="Equation.3" ShapeID="_x0000_i1110" DrawAspect="Content" ObjectID="_1093803637" r:id="rId159"/>
        </w:object>
      </w:r>
      <w:r w:rsidRPr="00E44F7D">
        <w:rPr>
          <w:rFonts w:hint="eastAsia"/>
        </w:rPr>
        <w:t>所引起的数据间的差异。</w:t>
      </w:r>
    </w:p>
    <w:p w:rsidR="00691114" w:rsidRPr="00E44F7D" w:rsidP="00707717">
      <w:pPr>
        <w:pStyle w:val="a10"/>
        <w:bidi w:val="0"/>
        <w:rPr>
          <w:rFonts w:hint="eastAsia"/>
        </w:rPr>
      </w:pPr>
      <w:r w:rsidRPr="00E44F7D">
        <w:rPr>
          <w:rFonts w:hint="eastAsia"/>
        </w:rPr>
        <w:t>二是由其他一切随机因素引起的差异，它可以用残差平方和：</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28"/>
              </w:rPr>
              <w:object>
                <v:shape id="_x0000_i1111" type="#_x0000_t75" style="width:160pt;height:34pt" o:oleicon="f" o:ole="" o:preferrelative="t" filled="f" stroked="f">
                  <v:fill o:detectmouseclick="f"/>
                  <v:imagedata r:id="rId160" o:title=""/>
                  <o:lock v:ext="edit" aspectratio="t"/>
                </v:shape>
                <o:OLEObject Type="Embed" ProgID="Equation.3" ShapeID="_x0000_i1111" DrawAspect="Content" ObjectID="_1093804783" r:id="rId161"/>
              </w:object>
            </w:r>
          </w:p>
        </w:tc>
        <w:tc>
          <w:tcPr>
            <w:tcW w:w="1800" w:type="dxa"/>
            <w:vAlign w:val="center"/>
          </w:tcPr>
          <w:p w:rsidR="00691114" w:rsidRPr="00E44F7D" w:rsidP="00707717">
            <w:pPr>
              <w:widowControl w:val="0"/>
              <w:bidi w:val="0"/>
              <w:jc w:val="right"/>
            </w:pPr>
            <w:r w:rsidRPr="00E44F7D">
              <w:rPr>
                <w:rFonts w:hint="eastAsia"/>
              </w:rPr>
              <w:t>(31.31)</w:t>
            </w:r>
          </w:p>
        </w:tc>
      </w:tr>
    </w:tbl>
    <w:p w:rsidR="00691114" w:rsidRPr="00E44F7D" w:rsidP="00707717">
      <w:pPr>
        <w:pStyle w:val="a10"/>
        <w:bidi w:val="0"/>
        <w:ind w:firstLine="0"/>
        <w:rPr>
          <w:rFonts w:hint="eastAsia"/>
        </w:rPr>
      </w:pPr>
      <w:r w:rsidRPr="00E44F7D">
        <w:rPr>
          <w:rFonts w:hint="eastAsia"/>
        </w:rPr>
        <w:t>表示。由于可以证明：</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0"/>
              </w:rPr>
              <w:object>
                <v:shape id="_x0000_i1112" type="#_x0000_t75" style="width:109pt;height:18pt" o:oleicon="f" o:ole="" o:preferrelative="t" filled="f" stroked="f">
                  <v:fill o:detectmouseclick="f"/>
                  <v:imagedata r:id="rId162" o:title=""/>
                  <o:lock v:ext="edit" aspectratio="t"/>
                </v:shape>
                <o:OLEObject Type="Embed" ProgID="Equation.3" ShapeID="_x0000_i1112" DrawAspect="Content" ObjectID="_1093805254" r:id="rId163"/>
              </w:object>
            </w:r>
          </w:p>
        </w:tc>
        <w:tc>
          <w:tcPr>
            <w:tcW w:w="1800" w:type="dxa"/>
            <w:vAlign w:val="center"/>
          </w:tcPr>
          <w:p w:rsidR="00691114" w:rsidRPr="00E44F7D" w:rsidP="00707717">
            <w:pPr>
              <w:widowControl w:val="0"/>
              <w:bidi w:val="0"/>
              <w:jc w:val="right"/>
            </w:pPr>
            <w:r w:rsidRPr="00E44F7D">
              <w:rPr>
                <w:rFonts w:hint="eastAsia"/>
              </w:rPr>
              <w:t>(31.32)</w:t>
            </w:r>
          </w:p>
        </w:tc>
      </w:tr>
    </w:tbl>
    <w:p w:rsidR="00691114" w:rsidRPr="00E44F7D" w:rsidP="00707717">
      <w:pPr>
        <w:pStyle w:val="a10"/>
        <w:bidi w:val="0"/>
        <w:rPr>
          <w:rFonts w:hint="eastAsia"/>
        </w:rPr>
      </w:pPr>
      <w:r w:rsidRPr="00E44F7D">
        <w:rPr>
          <w:rFonts w:hint="eastAsia"/>
        </w:rPr>
        <w:t>于是有：</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0"/>
              </w:rPr>
              <w:object>
                <v:shape id="_x0000_i1113" type="#_x0000_t75" style="width:103pt;height:18pt" o:oleicon="f" o:ole="" o:preferrelative="t" filled="f" stroked="f">
                  <v:fill o:detectmouseclick="f"/>
                  <v:imagedata r:id="rId164" o:title=""/>
                  <o:lock v:ext="edit" aspectratio="t"/>
                </v:shape>
                <o:OLEObject Type="Embed" ProgID="Equation.3" ShapeID="_x0000_i1113" DrawAspect="Content" ObjectID="_1093805455" r:id="rId165"/>
              </w:object>
            </w:r>
          </w:p>
        </w:tc>
        <w:tc>
          <w:tcPr>
            <w:tcW w:w="1800" w:type="dxa"/>
            <w:vAlign w:val="center"/>
          </w:tcPr>
          <w:p w:rsidR="00691114" w:rsidRPr="00E44F7D" w:rsidP="00707717">
            <w:pPr>
              <w:widowControl w:val="0"/>
              <w:bidi w:val="0"/>
              <w:jc w:val="right"/>
            </w:pPr>
            <w:r w:rsidRPr="00E44F7D">
              <w:rPr>
                <w:rFonts w:hint="eastAsia"/>
              </w:rPr>
              <w:t>(31.33)</w:t>
            </w:r>
          </w:p>
        </w:tc>
      </w:tr>
    </w:tbl>
    <w:p w:rsidR="00691114" w:rsidRPr="00E44F7D" w:rsidP="00707717">
      <w:pPr>
        <w:pStyle w:val="a10"/>
        <w:bidi w:val="0"/>
        <w:rPr>
          <w:rFonts w:hint="eastAsia"/>
        </w:rPr>
      </w:pPr>
      <w:r w:rsidRPr="00E44F7D">
        <w:rPr>
          <w:rFonts w:hint="eastAsia"/>
        </w:rPr>
        <w:t>所以，其自由度为</w:t>
      </w:r>
      <w:r>
        <w:rPr>
          <w:position w:val="-6"/>
        </w:rPr>
        <w:object>
          <v:shape id="_x0000_i1114" type="#_x0000_t75" style="width:31pt;height:13.95pt" o:oleicon="f" o:ole="" o:preferrelative="t" filled="f" stroked="f">
            <v:fill o:detectmouseclick="f"/>
            <v:imagedata r:id="rId166" o:title=""/>
            <o:lock v:ext="edit" aspectratio="t"/>
          </v:shape>
          <o:OLEObject Type="Embed" ProgID="Equation.3" ShapeID="_x0000_i1114" DrawAspect="Content" ObjectID="_1093805557" r:id="rId167"/>
        </w:object>
      </w:r>
      <w:r w:rsidRPr="00E44F7D">
        <w:rPr>
          <w:rFonts w:hint="eastAsia"/>
        </w:rPr>
        <w:t>。</w:t>
      </w:r>
    </w:p>
    <w:p w:rsidR="00691114" w:rsidRPr="00E44F7D" w:rsidP="00707717">
      <w:pPr>
        <w:pStyle w:val="a10"/>
        <w:bidi w:val="0"/>
        <w:rPr>
          <w:rFonts w:hint="eastAsia"/>
        </w:rPr>
      </w:pPr>
      <w:r w:rsidRPr="00E44F7D">
        <w:rPr>
          <w:rFonts w:hint="eastAsia"/>
        </w:rPr>
        <w:t>利用公式</w:t>
      </w:r>
      <w:r>
        <w:rPr>
          <w:position w:val="-14"/>
        </w:rPr>
        <w:object>
          <v:shape id="_x0000_i1115" type="#_x0000_t75" style="width:166pt;height:20pt" o:oleicon="f" o:ole="" o:preferrelative="t" filled="f" stroked="f">
            <v:fill o:detectmouseclick="f"/>
            <v:imagedata r:id="rId168" o:title=""/>
            <o:lock v:ext="edit" aspectratio="t"/>
          </v:shape>
          <o:OLEObject Type="Embed" ProgID="Equation.3" ShapeID="_x0000_i1115" DrawAspect="Content" ObjectID="_1093805664" r:id="rId169"/>
        </w:object>
      </w:r>
      <w:r w:rsidRPr="00E44F7D">
        <w:rPr>
          <w:rFonts w:hint="eastAsia"/>
        </w:rPr>
        <w:t>，从而有下列平方和分解式：</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44"/>
              </w:rPr>
              <w:object>
                <v:shape id="_x0000_i1116" type="#_x0000_t75" style="width:207pt;height:56pt" o:oleicon="f" o:ole="" o:preferrelative="t" filled="f" stroked="f">
                  <v:fill o:detectmouseclick="f"/>
                  <v:imagedata r:id="rId170" o:title=""/>
                  <o:lock v:ext="edit" aspectratio="t"/>
                </v:shape>
                <o:OLEObject Type="Embed" ProgID="Equation.3" ShapeID="_x0000_i1116" DrawAspect="Content" ObjectID="_1093805905" r:id="rId171"/>
              </w:object>
            </w:r>
          </w:p>
        </w:tc>
        <w:tc>
          <w:tcPr>
            <w:tcW w:w="1800" w:type="dxa"/>
            <w:vAlign w:val="center"/>
          </w:tcPr>
          <w:p w:rsidR="00691114" w:rsidRPr="00E44F7D" w:rsidP="00707717">
            <w:pPr>
              <w:widowControl w:val="0"/>
              <w:bidi w:val="0"/>
              <w:jc w:val="right"/>
            </w:pPr>
            <w:r w:rsidRPr="00E44F7D">
              <w:rPr>
                <w:rFonts w:hint="eastAsia"/>
              </w:rPr>
              <w:t>(31.34)</w:t>
            </w:r>
          </w:p>
        </w:tc>
      </w:tr>
    </w:tbl>
    <w:p w:rsidR="00691114" w:rsidRPr="00E44F7D" w:rsidP="00707717">
      <w:pPr>
        <w:pStyle w:val="a10"/>
        <w:bidi w:val="0"/>
        <w:rPr>
          <w:rFonts w:hint="eastAsia"/>
        </w:rPr>
      </w:pPr>
      <w:r w:rsidRPr="00E44F7D">
        <w:rPr>
          <w:rFonts w:hint="eastAsia"/>
        </w:rPr>
        <w:t>由于在</w:t>
      </w:r>
      <w:r>
        <w:rPr>
          <w:position w:val="-10"/>
        </w:rPr>
        <w:object>
          <v:shape id="_x0000_i1117" type="#_x0000_t75" style="width:31pt;height:16pt" o:oleicon="f" o:ole="" o:preferrelative="t" filled="f" stroked="f">
            <v:fill o:detectmouseclick="f"/>
            <v:imagedata r:id="rId148" o:title=""/>
            <o:lock v:ext="edit" aspectratio="t"/>
          </v:shape>
          <o:OLEObject Type="Embed" ProgID="Equation.3" ShapeID="_x0000_i1117" DrawAspect="Content" ObjectID="_1093800427" r:id="rId172"/>
        </w:object>
      </w:r>
      <w:r w:rsidRPr="00E44F7D">
        <w:rPr>
          <w:rFonts w:hint="eastAsia"/>
        </w:rPr>
        <w:t>为真时，</w:t>
      </w:r>
      <w:r>
        <w:rPr>
          <w:position w:val="-6"/>
        </w:rPr>
        <w:object>
          <v:shape id="_x0000_i1118" type="#_x0000_t75" style="width:24.95pt;height:13.95pt" o:oleicon="f" o:ole="" o:preferrelative="t" filled="f" stroked="f">
            <v:fill o:detectmouseclick="f"/>
            <v:imagedata r:id="rId173" o:title=""/>
            <o:lock v:ext="edit" aspectratio="t"/>
          </v:shape>
          <o:OLEObject Type="Embed" ProgID="Equation.3" ShapeID="_x0000_i1118" DrawAspect="Content" ObjectID="_1093806535" r:id="rId174"/>
        </w:object>
      </w:r>
      <w:r w:rsidRPr="00E44F7D">
        <w:rPr>
          <w:rFonts w:hint="eastAsia"/>
        </w:rPr>
        <w:t>与</w:t>
      </w:r>
      <w:r>
        <w:rPr>
          <w:position w:val="-10"/>
        </w:rPr>
        <w:object>
          <v:shape id="_x0000_i1119" type="#_x0000_t75" style="width:65pt;height:16pt" o:oleicon="f" o:ole="" o:preferrelative="t" filled="f" stroked="f">
            <v:fill o:detectmouseclick="f"/>
            <v:imagedata r:id="rId175" o:title=""/>
            <o:lock v:ext="edit" aspectratio="t"/>
          </v:shape>
          <o:OLEObject Type="Embed" ProgID="Equation.3" ShapeID="_x0000_i1119" DrawAspect="Content" ObjectID="_1093806551" r:id="rId176"/>
        </w:object>
      </w:r>
      <w:r w:rsidRPr="00E44F7D">
        <w:rPr>
          <w:rFonts w:hint="eastAsia"/>
        </w:rPr>
        <w:t>都是的无偏估计，因而采用</w:t>
      </w:r>
      <w:r w:rsidRPr="00E44F7D">
        <w:rPr>
          <w:rFonts w:hint="eastAsia"/>
          <w:i/>
        </w:rPr>
        <w:t>F</w:t>
      </w:r>
      <w:r w:rsidRPr="00E44F7D">
        <w:rPr>
          <w:rFonts w:hint="eastAsia"/>
        </w:rPr>
        <w:t>统计量：</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30"/>
              </w:rPr>
              <w:object>
                <v:shape id="_x0000_i1120" type="#_x0000_t75" style="width:252pt;height:36pt" o:oleicon="f" o:ole="" o:preferrelative="t" filled="f" stroked="f">
                  <v:fill o:detectmouseclick="f"/>
                  <v:imagedata r:id="rId177" o:title=""/>
                  <o:lock v:ext="edit" aspectratio="t"/>
                </v:shape>
                <o:OLEObject Type="Embed" ProgID="Equation.3" ShapeID="_x0000_i1120" DrawAspect="Content" ObjectID="_1093811619" r:id="rId178"/>
              </w:object>
            </w:r>
          </w:p>
        </w:tc>
        <w:tc>
          <w:tcPr>
            <w:tcW w:w="1800" w:type="dxa"/>
            <w:vAlign w:val="center"/>
          </w:tcPr>
          <w:p w:rsidR="00691114" w:rsidRPr="00E44F7D" w:rsidP="00707717">
            <w:pPr>
              <w:widowControl w:val="0"/>
              <w:bidi w:val="0"/>
              <w:jc w:val="right"/>
            </w:pPr>
            <w:r w:rsidRPr="00E44F7D">
              <w:rPr>
                <w:rFonts w:hint="eastAsia"/>
              </w:rPr>
              <w:t>(31.35)</w:t>
            </w:r>
          </w:p>
        </w:tc>
      </w:tr>
    </w:tbl>
    <w:p w:rsidR="00691114" w:rsidRPr="00E44F7D" w:rsidP="00707717">
      <w:pPr>
        <w:pStyle w:val="a10"/>
        <w:bidi w:val="0"/>
        <w:ind w:firstLine="0"/>
        <w:rPr>
          <w:rFonts w:hint="eastAsia"/>
        </w:rPr>
      </w:pPr>
      <w:r w:rsidRPr="00E44F7D">
        <w:rPr>
          <w:rFonts w:hint="eastAsia"/>
        </w:rPr>
        <w:t>来检验原假设</w:t>
      </w:r>
      <w:r>
        <w:rPr>
          <w:position w:val="-10"/>
        </w:rPr>
        <w:object>
          <v:shape id="_x0000_i1121" type="#_x0000_t75" style="width:31pt;height:16pt" o:oleicon="f" o:ole="" o:preferrelative="t" filled="f" stroked="f">
            <v:fill o:detectmouseclick="f"/>
            <v:imagedata r:id="rId148" o:title=""/>
            <o:lock v:ext="edit" aspectratio="t"/>
          </v:shape>
          <o:OLEObject Type="Embed" ProgID="Equation.3" ShapeID="_x0000_i1121" DrawAspect="Content" ObjectID="_1093800428" r:id="rId179"/>
        </w:object>
      </w:r>
      <w:r w:rsidRPr="00E44F7D">
        <w:rPr>
          <w:rFonts w:hint="eastAsia"/>
        </w:rPr>
        <w:t>是否为真。</w:t>
      </w:r>
    </w:p>
    <w:p w:rsidR="00691114" w:rsidRPr="00E44F7D" w:rsidP="00707717">
      <w:pPr>
        <w:pStyle w:val="4"/>
        <w:bidi w:val="0"/>
        <w:spacing w:before="156"/>
        <w:rPr>
          <w:rFonts w:hint="eastAsia"/>
          <w:b/>
          <w:sz w:val="30"/>
          <w:szCs w:val="30"/>
        </w:rPr>
      </w:pPr>
      <w:r w:rsidRPr="00E44F7D">
        <w:rPr>
          <w:rFonts w:hint="eastAsia"/>
          <w:b/>
          <w:i/>
          <w:sz w:val="30"/>
          <w:szCs w:val="30"/>
        </w:rPr>
        <w:t>t</w:t>
      </w:r>
      <w:r w:rsidRPr="00E44F7D">
        <w:rPr>
          <w:rFonts w:hint="eastAsia"/>
          <w:b/>
          <w:sz w:val="30"/>
          <w:szCs w:val="30"/>
        </w:rPr>
        <w:t>检验</w:t>
      </w:r>
    </w:p>
    <w:p w:rsidR="00691114" w:rsidRPr="00E44F7D" w:rsidP="00707717">
      <w:pPr>
        <w:pStyle w:val="a10"/>
        <w:bidi w:val="0"/>
        <w:rPr>
          <w:rFonts w:hint="eastAsia"/>
        </w:rPr>
      </w:pPr>
      <w:r w:rsidRPr="00E44F7D">
        <w:rPr>
          <w:rFonts w:hint="eastAsia"/>
        </w:rPr>
        <w:t>由公式(31.24)和(31.25)知</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34"/>
              </w:rPr>
              <w:object>
                <v:shape id="_x0000_i1122" type="#_x0000_t75" style="width:114.85pt;height:38pt" o:oleicon="f" o:ole="" o:preferrelative="t" filled="f" stroked="f">
                  <v:fill o:detectmouseclick="f"/>
                  <v:imagedata r:id="rId180" o:title=""/>
                  <o:lock v:ext="edit" aspectratio="t"/>
                </v:shape>
                <o:OLEObject Type="Embed" ProgID="Equation.3" ShapeID="_x0000_i1122" DrawAspect="Content" ObjectID="_1093809144" r:id="rId181"/>
              </w:object>
            </w:r>
          </w:p>
        </w:tc>
        <w:tc>
          <w:tcPr>
            <w:tcW w:w="1800" w:type="dxa"/>
            <w:vAlign w:val="center"/>
          </w:tcPr>
          <w:p w:rsidR="00691114" w:rsidRPr="00E44F7D" w:rsidP="00707717">
            <w:pPr>
              <w:widowControl w:val="0"/>
              <w:bidi w:val="0"/>
              <w:jc w:val="right"/>
            </w:pPr>
            <w:r w:rsidRPr="00E44F7D">
              <w:rPr>
                <w:rFonts w:hint="eastAsia"/>
              </w:rPr>
              <w:t>(31.36)</w:t>
            </w:r>
          </w:p>
        </w:tc>
      </w:tr>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34"/>
              </w:rPr>
              <w:object>
                <v:shape id="_x0000_i1123" type="#_x0000_t75" style="width:159pt;height:38pt" o:oleicon="f" o:ole="" o:preferrelative="t" filled="f" stroked="f">
                  <v:fill o:detectmouseclick="f"/>
                  <v:imagedata r:id="rId182" o:title=""/>
                  <o:lock v:ext="edit" aspectratio="t"/>
                </v:shape>
                <o:OLEObject Type="Embed" ProgID="Equation.3" ShapeID="_x0000_i1123" DrawAspect="Content" ObjectID="_1093809382" r:id="rId183"/>
              </w:object>
            </w:r>
          </w:p>
        </w:tc>
        <w:tc>
          <w:tcPr>
            <w:tcW w:w="1800" w:type="dxa"/>
            <w:vAlign w:val="center"/>
          </w:tcPr>
          <w:p w:rsidR="00691114" w:rsidRPr="00E44F7D" w:rsidP="00707717">
            <w:pPr>
              <w:widowControl w:val="0"/>
              <w:bidi w:val="0"/>
              <w:jc w:val="right"/>
            </w:pPr>
            <w:r w:rsidRPr="00E44F7D">
              <w:rPr>
                <w:rFonts w:hint="eastAsia"/>
              </w:rPr>
              <w:t>(31.37)</w:t>
            </w:r>
          </w:p>
        </w:tc>
      </w:tr>
    </w:tbl>
    <w:p w:rsidR="00691114" w:rsidRPr="00E44F7D" w:rsidP="00707717">
      <w:pPr>
        <w:pStyle w:val="a10"/>
        <w:bidi w:val="0"/>
        <w:ind w:firstLine="0"/>
        <w:rPr>
          <w:rFonts w:hint="eastAsia"/>
        </w:rPr>
      </w:pPr>
      <w:r w:rsidRPr="00E44F7D">
        <w:rPr>
          <w:rFonts w:hint="eastAsia"/>
        </w:rPr>
        <w:t>在原假设</w:t>
      </w:r>
      <w:r>
        <w:rPr>
          <w:position w:val="-10"/>
        </w:rPr>
        <w:object>
          <v:shape id="_x0000_i1124" type="#_x0000_t75" style="width:31pt;height:16pt" o:oleicon="f" o:ole="" o:preferrelative="t" filled="f" stroked="f">
            <v:fill o:detectmouseclick="f"/>
            <v:imagedata r:id="rId148" o:title=""/>
            <o:lock v:ext="edit" aspectratio="t"/>
          </v:shape>
          <o:OLEObject Type="Embed" ProgID="Equation.3" ShapeID="_x0000_i1124" DrawAspect="Content" ObjectID="_1093800429" r:id="rId184"/>
        </w:object>
      </w:r>
      <w:r w:rsidRPr="00E44F7D">
        <w:rPr>
          <w:rFonts w:hint="eastAsia"/>
        </w:rPr>
        <w:t>为真时，</w:t>
      </w:r>
      <w:r>
        <w:rPr>
          <w:position w:val="-40"/>
        </w:rPr>
        <w:object>
          <v:shape id="_x0000_i1125" type="#_x0000_t75" style="width:131pt;height:42pt" o:oleicon="f" o:ole="" o:preferrelative="t" filled="f" stroked="f">
            <v:fill o:detectmouseclick="f"/>
            <v:imagedata r:id="rId185" o:title=""/>
            <o:lock v:ext="edit" aspectratio="t"/>
          </v:shape>
          <o:OLEObject Type="Embed" ProgID="Equation.3" ShapeID="_x0000_i1125" DrawAspect="Content" ObjectID="_1093809653" r:id="rId186"/>
        </w:object>
      </w:r>
      <w:r w:rsidRPr="00E44F7D">
        <w:rPr>
          <w:rFonts w:hint="eastAsia"/>
        </w:rPr>
        <w:t>，但其中未知，常用</w:t>
      </w:r>
      <w:r>
        <w:rPr>
          <w:position w:val="-10"/>
        </w:rPr>
        <w:object>
          <v:shape id="_x0000_i1126" type="#_x0000_t75" style="width:92pt;height:18pt" o:oleicon="f" o:ole="" o:preferrelative="t" filled="f" stroked="f">
            <v:fill o:detectmouseclick="f"/>
            <v:imagedata r:id="rId187" o:title=""/>
            <o:lock v:ext="edit" aspectratio="t"/>
          </v:shape>
          <o:OLEObject Type="Embed" ProgID="Equation.3" ShapeID="_x0000_i1126" DrawAspect="Content" ObjectID="_1093809864" r:id="rId188"/>
        </w:object>
      </w:r>
      <w:r w:rsidRPr="00E44F7D">
        <w:rPr>
          <w:rFonts w:hint="eastAsia"/>
        </w:rPr>
        <w:t>去代替，根据公式(31.32)和又与独立，从而在</w:t>
      </w:r>
      <w:r>
        <w:rPr>
          <w:position w:val="-10"/>
        </w:rPr>
        <w:object>
          <v:shape id="_x0000_i1127" type="#_x0000_t75" style="width:31pt;height:16pt" o:oleicon="f" o:ole="" o:preferrelative="t" filled="f" stroked="f">
            <v:fill o:detectmouseclick="f"/>
            <v:imagedata r:id="rId148" o:title=""/>
            <o:lock v:ext="edit" aspectratio="t"/>
          </v:shape>
          <o:OLEObject Type="Embed" ProgID="Equation.3" ShapeID="_x0000_i1127" DrawAspect="Content" ObjectID="_1093800430" r:id="rId189"/>
        </w:object>
      </w:r>
      <w:r w:rsidRPr="00E44F7D">
        <w:rPr>
          <w:rFonts w:hint="eastAsia"/>
        </w:rPr>
        <w:t>时有：</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62"/>
              </w:rPr>
              <w:object>
                <v:shape id="_x0000_i1128" type="#_x0000_t75" style="width:254pt;height:75pt" o:oleicon="f" o:ole="" o:preferrelative="t" filled="f" stroked="f">
                  <v:fill o:detectmouseclick="f"/>
                  <v:imagedata r:id="rId190" o:title=""/>
                  <o:lock v:ext="edit" aspectratio="t"/>
                </v:shape>
                <o:OLEObject Type="Embed" ProgID="Equation.3" ShapeID="_x0000_i1128" DrawAspect="Content" ObjectID="_1093810249" r:id="rId191"/>
              </w:object>
            </w:r>
          </w:p>
        </w:tc>
        <w:tc>
          <w:tcPr>
            <w:tcW w:w="1800" w:type="dxa"/>
            <w:vAlign w:val="center"/>
          </w:tcPr>
          <w:p w:rsidR="00691114" w:rsidRPr="00E44F7D" w:rsidP="00707717">
            <w:pPr>
              <w:widowControl w:val="0"/>
              <w:bidi w:val="0"/>
              <w:jc w:val="right"/>
            </w:pPr>
            <w:r w:rsidRPr="00E44F7D">
              <w:rPr>
                <w:rFonts w:hint="eastAsia"/>
              </w:rPr>
              <w:t>(31.38)</w:t>
            </w:r>
          </w:p>
        </w:tc>
      </w:tr>
    </w:tbl>
    <w:p w:rsidR="00691114" w:rsidRPr="00E44F7D" w:rsidP="00707717">
      <w:pPr>
        <w:pStyle w:val="a10"/>
        <w:bidi w:val="0"/>
        <w:rPr>
          <w:rFonts w:hint="eastAsia"/>
        </w:rPr>
      </w:pPr>
      <w:r w:rsidRPr="00E44F7D">
        <w:rPr>
          <w:rFonts w:hint="eastAsia"/>
        </w:rPr>
        <w:t>实质上，对于一元回归方程</w:t>
      </w:r>
      <w:r w:rsidRPr="00E44F7D">
        <w:rPr>
          <w:rFonts w:hint="eastAsia"/>
          <w:i/>
        </w:rPr>
        <w:t>t</w:t>
      </w:r>
      <w:r w:rsidRPr="00E44F7D">
        <w:rPr>
          <w:rFonts w:hint="eastAsia"/>
        </w:rPr>
        <w:t>检验与</w:t>
      </w:r>
      <w:r w:rsidRPr="00E44F7D">
        <w:rPr>
          <w:rFonts w:hint="eastAsia"/>
          <w:i/>
        </w:rPr>
        <w:t>F</w:t>
      </w:r>
      <w:r w:rsidRPr="00E44F7D">
        <w:rPr>
          <w:rFonts w:hint="eastAsia"/>
        </w:rPr>
        <w:t>检验是等价的，因为只要将公式(31.30)中的</w:t>
      </w:r>
      <w:r w:rsidRPr="00E44F7D">
        <w:rPr>
          <w:rFonts w:hint="eastAsia"/>
          <w:i/>
        </w:rPr>
        <w:t>RSS</w:t>
      </w:r>
      <w:r w:rsidRPr="00E44F7D">
        <w:rPr>
          <w:rFonts w:hint="eastAsia"/>
        </w:rPr>
        <w:t>代入到公式(31.35)中去，就不难发现</w:t>
      </w:r>
      <w:r>
        <w:rPr>
          <w:position w:val="-6"/>
        </w:rPr>
        <w:object>
          <v:shape id="_x0000_i1129" type="#_x0000_t75" style="width:35pt;height:16pt" o:oleicon="f" o:ole="" o:preferrelative="t" filled="f" stroked="f">
            <v:fill o:detectmouseclick="f"/>
            <v:imagedata r:id="rId192" o:title=""/>
            <o:lock v:ext="edit" aspectratio="t"/>
          </v:shape>
          <o:OLEObject Type="Embed" ProgID="Equation.3" ShapeID="_x0000_i1129" DrawAspect="Content" ObjectID="_1093811546" r:id="rId193"/>
        </w:object>
      </w:r>
      <w:r w:rsidRPr="00E44F7D">
        <w:rPr>
          <w:rFonts w:hint="eastAsia"/>
        </w:rPr>
        <w:t>。我们同样可以得到原假设</w:t>
      </w:r>
      <w:r>
        <w:rPr>
          <w:position w:val="-6"/>
        </w:rPr>
        <w:object>
          <v:shape id="_x0000_i1130" type="#_x0000_t75" style="width:30pt;height:13.95pt" o:oleicon="f" o:ole="" o:preferrelative="t" filled="f" stroked="f">
            <v:fill o:detectmouseclick="f"/>
            <v:imagedata r:id="rId194" o:title=""/>
            <o:lock v:ext="edit" aspectratio="t"/>
          </v:shape>
          <o:OLEObject Type="Embed" ProgID="Equation.3" ShapeID="_x0000_i1130" DrawAspect="Content" ObjectID="_1093810693" r:id="rId195"/>
        </w:object>
      </w:r>
      <w:r w:rsidRPr="00E44F7D">
        <w:rPr>
          <w:rFonts w:hint="eastAsia"/>
        </w:rPr>
        <w:t>为真时的</w:t>
      </w:r>
      <w:r w:rsidRPr="00E44F7D">
        <w:rPr>
          <w:rFonts w:hint="eastAsia"/>
          <w:i/>
        </w:rPr>
        <w:t>t</w:t>
      </w:r>
      <w:r w:rsidRPr="00E44F7D">
        <w:rPr>
          <w:rFonts w:hint="eastAsia"/>
        </w:rPr>
        <w:t>统计量：</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62"/>
              </w:rPr>
              <w:object>
                <v:shape id="_x0000_i1131" type="#_x0000_t75" style="width:344pt;height:73pt" o:oleicon="f" o:ole="" o:preferrelative="t" filled="f" stroked="f">
                  <v:fill o:detectmouseclick="f"/>
                  <v:imagedata r:id="rId196" o:title=""/>
                  <o:lock v:ext="edit" aspectratio="t"/>
                </v:shape>
                <o:OLEObject Type="Embed" ProgID="Equation.3" ShapeID="_x0000_i1131" DrawAspect="Content" ObjectID="_1093810774" r:id="rId197"/>
              </w:object>
            </w:r>
          </w:p>
        </w:tc>
        <w:tc>
          <w:tcPr>
            <w:tcW w:w="1800" w:type="dxa"/>
            <w:vAlign w:val="center"/>
          </w:tcPr>
          <w:p w:rsidR="00691114" w:rsidRPr="00E44F7D" w:rsidP="00707717">
            <w:pPr>
              <w:widowControl w:val="0"/>
              <w:bidi w:val="0"/>
              <w:jc w:val="right"/>
            </w:pPr>
            <w:r w:rsidRPr="00E44F7D">
              <w:rPr>
                <w:rFonts w:hint="eastAsia"/>
              </w:rPr>
              <w:t>(31.39)</w:t>
            </w:r>
          </w:p>
        </w:tc>
      </w:tr>
    </w:tbl>
    <w:p w:rsidR="00691114" w:rsidRPr="00E44F7D" w:rsidP="00707717">
      <w:pPr>
        <w:pStyle w:val="4"/>
        <w:bidi w:val="0"/>
        <w:spacing w:before="156"/>
        <w:rPr>
          <w:rFonts w:hint="eastAsia"/>
          <w:b/>
          <w:sz w:val="30"/>
          <w:szCs w:val="30"/>
        </w:rPr>
      </w:pPr>
      <w:r w:rsidRPr="00E44F7D">
        <w:rPr>
          <w:rFonts w:hint="eastAsia"/>
          <w:b/>
          <w:sz w:val="30"/>
          <w:szCs w:val="30"/>
        </w:rPr>
        <w:t>利用回归方程作预测</w:t>
      </w:r>
    </w:p>
    <w:p w:rsidR="00691114" w:rsidRPr="00E44F7D" w:rsidP="00707717">
      <w:pPr>
        <w:pStyle w:val="a10"/>
        <w:bidi w:val="0"/>
        <w:rPr>
          <w:rFonts w:hint="eastAsia"/>
        </w:rPr>
      </w:pPr>
      <w:r w:rsidRPr="00E44F7D">
        <w:rPr>
          <w:rFonts w:hint="eastAsia"/>
        </w:rPr>
        <w:t>当求得回归方程</w:t>
      </w:r>
      <w:r>
        <w:rPr>
          <w:position w:val="-10"/>
        </w:rPr>
        <w:object>
          <v:shape id="_x0000_i1132" type="#_x0000_t75" style="width:56pt;height:19pt" o:oleicon="f" o:ole="" o:preferrelative="t" filled="f" stroked="f">
            <v:fill o:detectmouseclick="f"/>
            <v:imagedata r:id="rId198" o:title=""/>
            <o:lock v:ext="edit" aspectratio="t"/>
          </v:shape>
          <o:OLEObject Type="Embed" ProgID="Equation.3" ShapeID="_x0000_i1132" DrawAspect="Content" ObjectID="_1093812674" r:id="rId199"/>
        </w:object>
      </w:r>
      <w:r w:rsidRPr="00E44F7D">
        <w:rPr>
          <w:rFonts w:hint="eastAsia"/>
        </w:rPr>
        <w:t>后，并经检验，方程是显著的，则可将该回归方程用于预测。所谓预测是指当取某一个具体值时，对相应的取值所作的推断。由模型知</w:t>
      </w:r>
      <w:r>
        <w:rPr>
          <w:position w:val="-12"/>
        </w:rPr>
        <w:object>
          <v:shape id="_x0000_i1133" type="#_x0000_t75" style="width:84pt;height:18pt" o:oleicon="f" o:ole="" o:preferrelative="t" filled="f" stroked="f">
            <v:fill o:detectmouseclick="f"/>
            <v:imagedata r:id="rId200" o:title=""/>
            <o:lock v:ext="edit" aspectratio="t"/>
          </v:shape>
          <o:OLEObject Type="Embed" ProgID="Equation.3" ShapeID="_x0000_i1133" DrawAspect="Content" ObjectID="_1093931534" r:id="rId201"/>
        </w:object>
      </w:r>
      <w:r w:rsidRPr="00E44F7D">
        <w:rPr>
          <w:rFonts w:hint="eastAsia"/>
        </w:rPr>
        <w:t>是一个随机变量，要预测随机变量的取值是不可能的，只能预测其期望值</w:t>
      </w:r>
      <w:r>
        <w:rPr>
          <w:position w:val="-12"/>
        </w:rPr>
        <w:object>
          <v:shape id="_x0000_i1134" type="#_x0000_t75" style="width:33pt;height:18pt" o:oleicon="f" o:ole="" o:preferrelative="t" filled="f" stroked="f">
            <v:fill o:detectmouseclick="f"/>
            <v:imagedata r:id="rId202" o:title=""/>
            <o:lock v:ext="edit" aspectratio="t"/>
          </v:shape>
          <o:OLEObject Type="Embed" ProgID="Equation.3" ShapeID="_x0000_i1134" DrawAspect="Content" ObjectID="_1093931699" r:id="rId203"/>
        </w:object>
      </w:r>
      <w:r w:rsidRPr="00E44F7D">
        <w:rPr>
          <w:rFonts w:hint="eastAsia"/>
        </w:rPr>
        <w:t>。根据前面公式(31.24)、(31.25)和(31.26)可知，在</w:t>
      </w:r>
      <w:r>
        <w:rPr>
          <w:position w:val="-12"/>
        </w:rPr>
        <w:object>
          <v:shape id="_x0000_i1135" type="#_x0000_t75" style="width:33pt;height:18pt" o:oleicon="f" o:ole="" o:preferrelative="t" filled="f" stroked="f">
            <v:fill o:detectmouseclick="f"/>
            <v:imagedata r:id="rId204" o:title=""/>
            <o:lock v:ext="edit" aspectratio="t"/>
          </v:shape>
          <o:OLEObject Type="Embed" ProgID="Equation.3" ShapeID="_x0000_i1135" DrawAspect="Content" ObjectID="_1093931246" r:id="rId205"/>
        </w:object>
      </w:r>
      <w:r w:rsidRPr="00E44F7D">
        <w:rPr>
          <w:rFonts w:hint="eastAsia"/>
        </w:rPr>
        <w:t>处的回归值是</w:t>
      </w:r>
      <w:r>
        <w:rPr>
          <w:position w:val="-12"/>
        </w:rPr>
        <w:object>
          <v:shape id="_x0000_i1136" type="#_x0000_t75" style="width:65pt;height:20pt" o:oleicon="f" o:ole="" o:preferrelative="t" filled="f" stroked="f">
            <v:fill o:detectmouseclick="f"/>
            <v:imagedata r:id="rId206" o:title=""/>
            <o:lock v:ext="edit" aspectratio="t"/>
          </v:shape>
          <o:OLEObject Type="Embed" ProgID="Equation.3" ShapeID="_x0000_i1136" DrawAspect="Content" ObjectID="_1093932395" r:id="rId207"/>
        </w:object>
      </w:r>
      <w:r w:rsidRPr="00E44F7D">
        <w:rPr>
          <w:rFonts w:hint="eastAsia"/>
        </w:rPr>
        <w:t>，且：</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2"/>
              </w:rPr>
              <w:object>
                <v:shape id="_x0000_i1137" type="#_x0000_t75" style="width:119pt;height:18pt" o:oleicon="f" o:ole="" o:preferrelative="t" filled="f" stroked="f">
                  <v:fill o:detectmouseclick="f"/>
                  <v:imagedata r:id="rId208" o:title=""/>
                  <o:lock v:ext="edit" aspectratio="t"/>
                </v:shape>
                <o:OLEObject Type="Embed" ProgID="Equation.3" ShapeID="_x0000_i1137" DrawAspect="Content" ObjectID="_1093932920" r:id="rId209"/>
              </w:object>
            </w:r>
          </w:p>
        </w:tc>
        <w:tc>
          <w:tcPr>
            <w:tcW w:w="1800" w:type="dxa"/>
            <w:vAlign w:val="center"/>
          </w:tcPr>
          <w:p w:rsidR="00691114" w:rsidRPr="00E44F7D" w:rsidP="00707717">
            <w:pPr>
              <w:widowControl w:val="0"/>
              <w:bidi w:val="0"/>
              <w:jc w:val="right"/>
            </w:pPr>
            <w:r w:rsidRPr="00E44F7D">
              <w:rPr>
                <w:rFonts w:hint="eastAsia"/>
              </w:rPr>
              <w:t>(31.40)</w:t>
            </w:r>
          </w:p>
        </w:tc>
      </w:tr>
    </w:tbl>
    <w:p w:rsidR="00691114" w:rsidRPr="00E44F7D" w:rsidP="00707717">
      <w:pPr>
        <w:pStyle w:val="a10"/>
        <w:bidi w:val="0"/>
        <w:rPr>
          <w:rFonts w:hint="eastAsia"/>
        </w:rPr>
      </w:pPr>
      <w:r w:rsidRPr="00E44F7D">
        <w:rPr>
          <w:rFonts w:hint="eastAsia"/>
        </w:rPr>
        <w:t>其中：</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2"/>
              </w:rPr>
              <w:object>
                <v:shape id="_x0000_i1138" type="#_x0000_t75" style="width:82pt;height:18pt" o:oleicon="f" o:ole="" o:preferrelative="t" filled="f" stroked="f">
                  <v:fill o:detectmouseclick="f"/>
                  <v:imagedata r:id="rId210" o:title=""/>
                  <o:lock v:ext="edit" aspectratio="t"/>
                </v:shape>
                <o:OLEObject Type="Embed" ProgID="Equation.3" ShapeID="_x0000_i1138" DrawAspect="Content" ObjectID="_1093933044" r:id="rId211"/>
              </w:object>
            </w:r>
          </w:p>
        </w:tc>
        <w:tc>
          <w:tcPr>
            <w:tcW w:w="1800" w:type="dxa"/>
            <w:vAlign w:val="center"/>
          </w:tcPr>
          <w:p w:rsidR="00691114" w:rsidRPr="00E44F7D" w:rsidP="00707717">
            <w:pPr>
              <w:widowControl w:val="0"/>
              <w:bidi w:val="0"/>
              <w:jc w:val="right"/>
            </w:pPr>
            <w:r w:rsidRPr="00E44F7D">
              <w:rPr>
                <w:rFonts w:hint="eastAsia"/>
              </w:rPr>
              <w:t>(31.41)</w:t>
            </w:r>
          </w:p>
        </w:tc>
      </w:tr>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78"/>
              </w:rPr>
              <w:object>
                <v:shape id="_x0000_i1139" type="#_x0000_t75" style="width:301.95pt;height:84pt" o:oleicon="f" o:ole="" o:preferrelative="t" filled="f" stroked="f">
                  <v:fill o:detectmouseclick="f"/>
                  <v:imagedata r:id="rId212" o:title=""/>
                  <o:lock v:ext="edit" aspectratio="t"/>
                </v:shape>
                <o:OLEObject Type="Embed" ProgID="Equation.3" ShapeID="_x0000_i1139" DrawAspect="Content" ObjectID="_1093937605" r:id="rId213"/>
              </w:object>
            </w:r>
          </w:p>
        </w:tc>
        <w:tc>
          <w:tcPr>
            <w:tcW w:w="1800" w:type="dxa"/>
            <w:vAlign w:val="center"/>
          </w:tcPr>
          <w:p w:rsidR="00691114" w:rsidRPr="00E44F7D" w:rsidP="00707717">
            <w:pPr>
              <w:widowControl w:val="0"/>
              <w:bidi w:val="0"/>
              <w:jc w:val="right"/>
            </w:pPr>
            <w:r w:rsidRPr="00E44F7D">
              <w:rPr>
                <w:rFonts w:hint="eastAsia"/>
              </w:rPr>
              <w:t>(31.42)</w:t>
            </w:r>
          </w:p>
        </w:tc>
      </w:tr>
    </w:tbl>
    <w:p w:rsidR="00691114" w:rsidRPr="00E44F7D" w:rsidP="00707717">
      <w:pPr>
        <w:pStyle w:val="a10"/>
        <w:bidi w:val="0"/>
        <w:rPr>
          <w:rFonts w:hint="eastAsia"/>
        </w:rPr>
      </w:pPr>
      <w:r w:rsidRPr="00E44F7D">
        <w:rPr>
          <w:rFonts w:hint="eastAsia"/>
        </w:rPr>
        <w:t>其中，未知，用</w:t>
      </w:r>
      <w:r>
        <w:rPr>
          <w:position w:val="-10"/>
        </w:rPr>
        <w:object>
          <v:shape id="_x0000_i1140" type="#_x0000_t75" style="width:92pt;height:18pt" o:oleicon="f" o:ole="" o:preferrelative="t" filled="f" stroked="f">
            <v:fill o:detectmouseclick="f"/>
            <v:imagedata r:id="rId187" o:title=""/>
            <o:lock v:ext="edit" aspectratio="t"/>
          </v:shape>
          <o:OLEObject Type="Embed" ProgID="Equation.3" ShapeID="_x0000_i1140" DrawAspect="Content" ObjectID="_1093809865" r:id="rId214"/>
        </w:object>
      </w:r>
      <w:r w:rsidRPr="00E44F7D">
        <w:rPr>
          <w:rFonts w:hint="eastAsia"/>
        </w:rPr>
        <w:t>去代替，设杠杆率</w:t>
      </w:r>
      <w:r>
        <w:rPr>
          <w:position w:val="-34"/>
        </w:rPr>
        <w:object>
          <v:shape id="_x0000_i1141" type="#_x0000_t75" style="width:110pt;height:38pt" o:oleicon="f" o:ole="" o:preferrelative="t" filled="f" stroked="f">
            <v:fill o:detectmouseclick="f"/>
            <v:imagedata r:id="rId215" o:title=""/>
            <o:lock v:ext="edit" aspectratio="t"/>
          </v:shape>
          <o:OLEObject Type="Embed" ProgID="Equation.3" ShapeID="_x0000_i1141" DrawAspect="Content" ObjectID="_1095145822" r:id="rId216"/>
        </w:object>
      </w:r>
      <w:r w:rsidRPr="00E44F7D">
        <w:rPr>
          <w:rFonts w:hint="eastAsia"/>
        </w:rPr>
        <w:t>，所以预测均值的预测区间为：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4"/>
              </w:rPr>
              <w:object>
                <v:shape id="_x0000_i1142" type="#_x0000_t75" style="width:165pt;height:23pt" o:oleicon="f" o:ole="" o:preferrelative="t" filled="f" stroked="f">
                  <v:fill o:detectmouseclick="f"/>
                  <v:imagedata r:id="rId217" o:title=""/>
                  <o:lock v:ext="edit" aspectratio="t"/>
                </v:shape>
                <o:OLEObject Type="Embed" ProgID="Equation.3" ShapeID="_x0000_i1142" DrawAspect="Content" ObjectID="_1095146179" r:id="rId218"/>
              </w:object>
            </w:r>
          </w:p>
        </w:tc>
        <w:tc>
          <w:tcPr>
            <w:tcW w:w="1800" w:type="dxa"/>
            <w:vAlign w:val="center"/>
          </w:tcPr>
          <w:p w:rsidR="00691114" w:rsidRPr="00E44F7D" w:rsidP="00707717">
            <w:pPr>
              <w:widowControl w:val="0"/>
              <w:bidi w:val="0"/>
              <w:jc w:val="right"/>
            </w:pPr>
            <w:r w:rsidRPr="00E44F7D">
              <w:rPr>
                <w:rFonts w:hint="eastAsia"/>
              </w:rPr>
              <w:t>(31.43)</w:t>
            </w:r>
          </w:p>
        </w:tc>
      </w:tr>
    </w:tbl>
    <w:p w:rsidR="00691114" w:rsidRPr="00E44F7D" w:rsidP="00707717">
      <w:pPr>
        <w:pStyle w:val="a10"/>
        <w:bidi w:val="0"/>
        <w:rPr>
          <w:rFonts w:hint="eastAsia"/>
        </w:rPr>
      </w:pPr>
      <w:r w:rsidRPr="00E44F7D">
        <w:rPr>
          <w:rFonts w:hint="eastAsia"/>
        </w:rPr>
        <w:t>其中，</w:t>
      </w:r>
      <w:r>
        <w:rPr>
          <w:position w:val="-12"/>
        </w:rPr>
        <w:object>
          <v:shape id="_x0000_i1143" type="#_x0000_t75" style="width:20pt;height:18pt" o:oleicon="f" o:ole="" o:preferrelative="t" filled="f" stroked="f">
            <v:fill o:detectmouseclick="f"/>
            <v:imagedata r:id="rId219" o:title=""/>
            <o:lock v:ext="edit" aspectratio="t"/>
          </v:shape>
          <o:OLEObject Type="Embed" ProgID="Equation.3" ShapeID="_x0000_i1143" DrawAspect="Content" ObjectID="_1093935455" r:id="rId220"/>
        </w:object>
      </w:r>
      <w:r w:rsidRPr="00E44F7D">
        <w:rPr>
          <w:rFonts w:hint="eastAsia"/>
        </w:rPr>
        <w:t>的自由度为</w:t>
      </w:r>
      <w:r>
        <w:rPr>
          <w:position w:val="-6"/>
        </w:rPr>
        <w:object>
          <v:shape id="_x0000_i1144" type="#_x0000_t75" style="width:31pt;height:13.95pt" o:oleicon="f" o:ole="" o:preferrelative="t" filled="f" stroked="f">
            <v:fill o:detectmouseclick="f"/>
            <v:imagedata r:id="rId221" o:title=""/>
            <o:lock v:ext="edit" aspectratio="t"/>
          </v:shape>
          <o:OLEObject Type="Embed" ProgID="Equation.3" ShapeID="_x0000_i1144" DrawAspect="Content" ObjectID="_1093935508" r:id="rId222"/>
        </w:object>
      </w:r>
      <w:r w:rsidRPr="00E44F7D">
        <w:rPr>
          <w:rFonts w:hint="eastAsia"/>
        </w:rPr>
        <w:t>。注意在SAS系统model语句中的</w:t>
      </w:r>
      <w:r w:rsidRPr="00E44F7D">
        <w:rPr>
          <w:rFonts w:hint="eastAsia"/>
          <w:i/>
        </w:rPr>
        <w:t>clm</w:t>
      </w:r>
      <w:r w:rsidRPr="00E44F7D">
        <w:rPr>
          <w:rFonts w:hint="eastAsia"/>
        </w:rPr>
        <w:t>选项是按公式(31.43)来计算的。</w:t>
      </w:r>
    </w:p>
    <w:p w:rsidR="00691114" w:rsidRPr="00E44F7D" w:rsidP="00707717">
      <w:pPr>
        <w:pStyle w:val="a10"/>
        <w:bidi w:val="0"/>
        <w:rPr>
          <w:rFonts w:hint="eastAsia"/>
        </w:rPr>
      </w:pPr>
      <w:r w:rsidRPr="00E44F7D">
        <w:rPr>
          <w:rFonts w:hint="eastAsia"/>
        </w:rPr>
        <w:t>然而在</w:t>
      </w:r>
      <w:r>
        <w:rPr>
          <w:position w:val="-12"/>
        </w:rPr>
        <w:object>
          <v:shape id="_x0000_i1145" type="#_x0000_t75" style="width:33pt;height:18pt" o:oleicon="f" o:ole="" o:preferrelative="t" filled="f" stroked="f">
            <v:fill o:detectmouseclick="f"/>
            <v:imagedata r:id="rId204" o:title=""/>
            <o:lock v:ext="edit" aspectratio="t"/>
          </v:shape>
          <o:OLEObject Type="Embed" ProgID="Equation.3" ShapeID="_x0000_i1145" DrawAspect="Content" ObjectID="_1093931247" r:id="rId223"/>
        </w:object>
      </w:r>
      <w:r w:rsidRPr="00E44F7D">
        <w:rPr>
          <w:rFonts w:hint="eastAsia"/>
        </w:rPr>
        <w:t>时，随机变量的取值与预测均值总会有一定的偏离，我们根据公式(31.43)不难求出</w:t>
      </w:r>
      <w:r>
        <w:rPr>
          <w:position w:val="-12"/>
        </w:rPr>
        <w:object>
          <v:shape id="_x0000_i1146" type="#_x0000_t75" style="width:38pt;height:18pt" o:oleicon="f" o:ole="" o:preferrelative="t" filled="f" stroked="f">
            <v:fill o:detectmouseclick="f"/>
            <v:imagedata r:id="rId224" o:title=""/>
            <o:lock v:ext="edit" aspectratio="t"/>
          </v:shape>
          <o:OLEObject Type="Embed" ProgID="Equation.3" ShapeID="_x0000_i1146" DrawAspect="Content" ObjectID="_1093937153" r:id="rId225"/>
        </w:object>
      </w:r>
      <w:r w:rsidRPr="00E44F7D">
        <w:rPr>
          <w:rFonts w:hint="eastAsia"/>
        </w:rPr>
        <w:t>的均值</w:t>
      </w:r>
      <w:r>
        <w:rPr>
          <w:position w:val="-12"/>
        </w:rPr>
        <w:object>
          <v:shape id="_x0000_i1147" type="#_x0000_t75" style="width:56pt;height:18pt" o:oleicon="f" o:ole="" o:preferrelative="t" filled="f" stroked="f">
            <v:fill o:detectmouseclick="f"/>
            <v:imagedata r:id="rId226" o:title=""/>
            <o:lock v:ext="edit" aspectratio="t"/>
          </v:shape>
          <o:OLEObject Type="Embed" ProgID="Equation.3" ShapeID="_x0000_i1147" DrawAspect="Content" ObjectID="_1093937344" r:id="rId227"/>
        </w:object>
      </w:r>
      <w:r w:rsidRPr="00E44F7D">
        <w:rPr>
          <w:rFonts w:hint="eastAsia"/>
        </w:rPr>
        <w:t>和方差</w:t>
      </w:r>
      <w:r>
        <w:rPr>
          <w:position w:val="-12"/>
        </w:rPr>
        <w:object>
          <v:shape id="_x0000_i1148" type="#_x0000_t75" style="width:65pt;height:18pt" o:oleicon="f" o:ole="" o:preferrelative="t" filled="f" stroked="f">
            <v:fill o:detectmouseclick="f"/>
            <v:imagedata r:id="rId228" o:title=""/>
            <o:lock v:ext="edit" aspectratio="t"/>
          </v:shape>
          <o:OLEObject Type="Embed" ProgID="Equation.3" ShapeID="_x0000_i1148" DrawAspect="Content" ObjectID="_1093937397" r:id="rId229"/>
        </w:object>
      </w:r>
      <w:r w:rsidRPr="00E44F7D">
        <w:rPr>
          <w:rFonts w:hint="eastAsia"/>
        </w:rPr>
        <w:t>，且它符合正态分布，故有：</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36"/>
              </w:rPr>
              <w:object>
                <v:shape id="_x0000_i1149" type="#_x0000_t75" style="width:203pt;height:42pt" o:oleicon="f" o:ole="" o:preferrelative="t" filled="f" stroked="f">
                  <v:fill o:detectmouseclick="f"/>
                  <v:imagedata r:id="rId230" o:title=""/>
                  <o:lock v:ext="edit" aspectratio="t"/>
                </v:shape>
                <o:OLEObject Type="Embed" ProgID="Equation.3" ShapeID="_x0000_i1149" DrawAspect="Content" ObjectID="_1093937622" r:id="rId231"/>
              </w:object>
            </w:r>
          </w:p>
        </w:tc>
        <w:tc>
          <w:tcPr>
            <w:tcW w:w="1800" w:type="dxa"/>
            <w:vAlign w:val="center"/>
          </w:tcPr>
          <w:p w:rsidR="00691114" w:rsidRPr="00E44F7D" w:rsidP="00707717">
            <w:pPr>
              <w:widowControl w:val="0"/>
              <w:bidi w:val="0"/>
              <w:jc w:val="right"/>
            </w:pPr>
            <w:r w:rsidRPr="00E44F7D">
              <w:rPr>
                <w:rFonts w:hint="eastAsia"/>
              </w:rPr>
              <w:t>(31.44)</w:t>
            </w:r>
          </w:p>
        </w:tc>
      </w:tr>
    </w:tbl>
    <w:p w:rsidR="00691114" w:rsidRPr="00E44F7D" w:rsidP="00707717">
      <w:pPr>
        <w:pStyle w:val="a10"/>
        <w:bidi w:val="0"/>
        <w:rPr>
          <w:rFonts w:hint="eastAsia"/>
        </w:rPr>
      </w:pPr>
      <w:r w:rsidRPr="00E44F7D">
        <w:rPr>
          <w:rFonts w:hint="eastAsia"/>
        </w:rPr>
        <w:t>其中，未知，用</w:t>
      </w:r>
      <w:r>
        <w:rPr>
          <w:position w:val="-10"/>
        </w:rPr>
        <w:object>
          <v:shape id="_x0000_i1150" type="#_x0000_t75" style="width:92pt;height:18pt" o:oleicon="f" o:ole="" o:preferrelative="t" filled="f" stroked="f">
            <v:fill o:detectmouseclick="f"/>
            <v:imagedata r:id="rId187" o:title=""/>
            <o:lock v:ext="edit" aspectratio="t"/>
          </v:shape>
          <o:OLEObject Type="Embed" ProgID="Equation.3" ShapeID="_x0000_i1150" DrawAspect="Content" ObjectID="_1093809866" r:id="rId232"/>
        </w:object>
      </w:r>
      <w:r w:rsidRPr="00E44F7D">
        <w:rPr>
          <w:rFonts w:hint="eastAsia"/>
        </w:rPr>
        <w:t>去代替，所以</w:t>
      </w:r>
      <w:r>
        <w:rPr>
          <w:position w:val="-12"/>
        </w:rPr>
        <w:object>
          <v:shape id="_x0000_i1151" type="#_x0000_t75" style="width:38pt;height:18pt" o:oleicon="f" o:ole="" o:preferrelative="t" filled="f" stroked="f">
            <v:fill o:detectmouseclick="f"/>
            <v:imagedata r:id="rId224" o:title=""/>
            <o:lock v:ext="edit" aspectratio="t"/>
          </v:shape>
          <o:OLEObject Type="Embed" ProgID="Equation.3" ShapeID="_x0000_i1151" DrawAspect="Content" ObjectID="_1093937154" r:id="rId233"/>
        </w:object>
      </w:r>
      <w:r w:rsidRPr="00E44F7D">
        <w:rPr>
          <w:rFonts w:hint="eastAsia"/>
        </w:rPr>
        <w:t>的预测区间为：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14"/>
              </w:rPr>
              <w:object>
                <v:shape id="_x0000_i1152" type="#_x0000_t75" style="width:276.95pt;height:23pt" o:oleicon="f" o:ole="" o:preferrelative="t" filled="f" stroked="f">
                  <v:fill o:detectmouseclick="f"/>
                  <v:imagedata r:id="rId234" o:title=""/>
                  <o:lock v:ext="edit" aspectratio="t"/>
                </v:shape>
                <o:OLEObject Type="Embed" ProgID="Equation.3" ShapeID="_x0000_i1152" DrawAspect="Content" ObjectID="_1095146382" r:id="rId235"/>
              </w:object>
            </w:r>
          </w:p>
        </w:tc>
        <w:tc>
          <w:tcPr>
            <w:tcW w:w="1800" w:type="dxa"/>
            <w:vAlign w:val="center"/>
          </w:tcPr>
          <w:p w:rsidR="00691114" w:rsidRPr="00E44F7D" w:rsidP="00707717">
            <w:pPr>
              <w:widowControl w:val="0"/>
              <w:bidi w:val="0"/>
              <w:jc w:val="right"/>
            </w:pPr>
            <w:r w:rsidRPr="00E44F7D">
              <w:rPr>
                <w:rFonts w:hint="eastAsia"/>
              </w:rPr>
              <w:t>(31.45)</w:t>
            </w:r>
          </w:p>
        </w:tc>
      </w:tr>
    </w:tbl>
    <w:p w:rsidR="00691114" w:rsidRPr="00E44F7D" w:rsidP="00707717">
      <w:pPr>
        <w:pStyle w:val="a10"/>
        <w:bidi w:val="0"/>
        <w:rPr>
          <w:rFonts w:hint="eastAsia"/>
        </w:rPr>
      </w:pPr>
      <w:r w:rsidRPr="00E44F7D">
        <w:rPr>
          <w:rFonts w:hint="eastAsia"/>
        </w:rPr>
        <w:t>其中，</w:t>
      </w:r>
      <w:r>
        <w:rPr>
          <w:position w:val="-12"/>
        </w:rPr>
        <w:object>
          <v:shape id="_x0000_i1153" type="#_x0000_t75" style="width:20pt;height:18pt" o:oleicon="f" o:ole="" o:preferrelative="t" filled="f" stroked="f">
            <v:fill o:detectmouseclick="f"/>
            <v:imagedata r:id="rId219" o:title=""/>
            <o:lock v:ext="edit" aspectratio="t"/>
          </v:shape>
          <o:OLEObject Type="Embed" ProgID="Equation.3" ShapeID="_x0000_i1153" DrawAspect="Content" ObjectID="_1093935456" r:id="rId236"/>
        </w:object>
      </w:r>
      <w:r w:rsidRPr="00E44F7D">
        <w:rPr>
          <w:rFonts w:hint="eastAsia"/>
        </w:rPr>
        <w:t>的自由度为</w:t>
      </w:r>
      <w:r>
        <w:rPr>
          <w:position w:val="-6"/>
        </w:rPr>
        <w:object>
          <v:shape id="_x0000_i1154" type="#_x0000_t75" style="width:31pt;height:13.95pt" o:oleicon="f" o:ole="" o:preferrelative="t" filled="f" stroked="f">
            <v:fill o:detectmouseclick="f"/>
            <v:imagedata r:id="rId221" o:title=""/>
            <o:lock v:ext="edit" aspectratio="t"/>
          </v:shape>
          <o:OLEObject Type="Embed" ProgID="Equation.3" ShapeID="_x0000_i1154" DrawAspect="Content" ObjectID="_1093935509" r:id="rId237"/>
        </w:object>
      </w:r>
      <w:r w:rsidRPr="00E44F7D">
        <w:rPr>
          <w:rFonts w:hint="eastAsia"/>
        </w:rPr>
        <w:t>。注意在SAS系统model语句中的</w:t>
      </w:r>
      <w:r w:rsidRPr="00E44F7D">
        <w:rPr>
          <w:rFonts w:hint="eastAsia"/>
          <w:i/>
        </w:rPr>
        <w:t>cli</w:t>
      </w:r>
      <w:r w:rsidRPr="00E44F7D">
        <w:rPr>
          <w:rFonts w:hint="eastAsia"/>
        </w:rPr>
        <w:t>选项是按公式(31.44)来计算的。</w:t>
      </w:r>
    </w:p>
    <w:p w:rsidR="00691114" w:rsidRPr="00E44F7D" w:rsidP="00707717">
      <w:pPr>
        <w:pStyle w:val="a10"/>
        <w:bidi w:val="0"/>
        <w:rPr>
          <w:rFonts w:hint="eastAsia"/>
        </w:rPr>
      </w:pPr>
      <w:r w:rsidRPr="00E44F7D">
        <w:rPr>
          <w:rFonts w:hint="eastAsia"/>
        </w:rPr>
        <w:t>从方差</w:t>
      </w:r>
      <w:r>
        <w:rPr>
          <w:position w:val="-12"/>
        </w:rPr>
        <w:object>
          <v:shape id="_x0000_i1155" type="#_x0000_t75" style="width:65pt;height:18pt" o:oleicon="f" o:ole="" o:preferrelative="t" filled="f" stroked="f">
            <v:fill o:detectmouseclick="f"/>
            <v:imagedata r:id="rId228" o:title=""/>
            <o:lock v:ext="edit" aspectratio="t"/>
          </v:shape>
          <o:OLEObject Type="Embed" ProgID="Equation.3" ShapeID="_x0000_i1155" DrawAspect="Content" ObjectID="_1093937398" r:id="rId238"/>
        </w:object>
      </w:r>
      <w:r w:rsidRPr="00E44F7D">
        <w:rPr>
          <w:rFonts w:hint="eastAsia"/>
        </w:rPr>
        <w:t>表达式中我们可以看到，当取值离均值越近，预测精度就越好，当取值离均值越远，预测精度就越差，其预测区间两头呈喇叭状。因此，我们要特别注意取值应该在样本数据最小的和最大的之间，否则预测很不可靠。</w:t>
      </w:r>
    </w:p>
    <w:p w:rsidR="00691114" w:rsidRPr="00E44F7D" w:rsidP="00707717">
      <w:pPr>
        <w:pStyle w:val="3"/>
        <w:bidi w:val="0"/>
        <w:spacing w:before="156" w:after="156"/>
        <w:rPr>
          <w:rFonts w:ascii="宋体" w:hint="eastAsia"/>
          <w:b/>
          <w:sz w:val="32"/>
          <w:szCs w:val="32"/>
        </w:rPr>
      </w:pPr>
      <w:r w:rsidRPr="00E44F7D">
        <w:rPr>
          <w:rFonts w:ascii="宋体" w:hint="eastAsia"/>
          <w:b/>
          <w:sz w:val="32"/>
          <w:szCs w:val="32"/>
        </w:rPr>
        <w:t>回归诊断</w:t>
      </w:r>
    </w:p>
    <w:p w:rsidR="00691114" w:rsidRPr="00E44F7D" w:rsidP="00707717">
      <w:pPr>
        <w:pStyle w:val="a10"/>
        <w:bidi w:val="0"/>
        <w:rPr>
          <w:rFonts w:hint="eastAsia"/>
        </w:rPr>
      </w:pPr>
      <w:r w:rsidRPr="00E44F7D">
        <w:rPr>
          <w:rFonts w:hint="eastAsia"/>
        </w:rPr>
        <w:t>回归诊断主要用于检验关于回归假设是否成立，以及检验模型形式是否错误，否则我们通过最小二乘法求得的回归方程就缺乏理论依据。这些检验主要探究的问题为：</w:t>
      </w:r>
    </w:p>
    <w:p w:rsidR="00691114" w:rsidRPr="00E44F7D" w:rsidP="00707717">
      <w:pPr>
        <w:pStyle w:val="a11"/>
        <w:bidi w:val="0"/>
        <w:ind w:left="840" w:hanging="420"/>
        <w:rPr>
          <w:rFonts w:hint="eastAsia"/>
        </w:rPr>
      </w:pPr>
      <w:r w:rsidRPr="00E44F7D">
        <w:rPr>
          <w:rFonts w:hint="eastAsia"/>
        </w:rPr>
        <w:t>残差是否为随机性、是否为正态性、是否不为异方差。</w:t>
      </w:r>
    </w:p>
    <w:p w:rsidR="00691114" w:rsidRPr="00E44F7D" w:rsidP="00707717">
      <w:pPr>
        <w:pStyle w:val="a11"/>
        <w:bidi w:val="0"/>
        <w:ind w:left="840" w:hanging="420"/>
        <w:rPr>
          <w:rFonts w:hint="eastAsia"/>
        </w:rPr>
      </w:pPr>
      <w:r w:rsidRPr="00E44F7D">
        <w:rPr>
          <w:rFonts w:hint="eastAsia"/>
        </w:rPr>
        <w:t>高度相关的自变量是否引起了共线性。</w:t>
      </w:r>
    </w:p>
    <w:p w:rsidR="00691114" w:rsidRPr="00E44F7D" w:rsidP="00707717">
      <w:pPr>
        <w:pStyle w:val="a11"/>
        <w:bidi w:val="0"/>
        <w:ind w:left="840" w:hanging="420"/>
        <w:rPr>
          <w:rFonts w:hint="eastAsia"/>
        </w:rPr>
      </w:pPr>
      <w:r w:rsidRPr="00E44F7D">
        <w:rPr>
          <w:rFonts w:hint="eastAsia"/>
        </w:rPr>
        <w:t>模型的函数形式是否错误或在模型中是否缺少重要的自变量。</w:t>
      </w:r>
    </w:p>
    <w:p w:rsidR="00691114" w:rsidRPr="00E44F7D" w:rsidP="00707717">
      <w:pPr>
        <w:pStyle w:val="a11"/>
        <w:bidi w:val="0"/>
        <w:ind w:left="840" w:hanging="420"/>
        <w:rPr>
          <w:rFonts w:hint="eastAsia"/>
        </w:rPr>
      </w:pPr>
      <w:r w:rsidRPr="00E44F7D">
        <w:rPr>
          <w:rFonts w:hint="eastAsia"/>
        </w:rPr>
        <w:t>样本数据中是否存在异常值。</w:t>
      </w:r>
    </w:p>
    <w:p w:rsidR="00691114" w:rsidRPr="00E44F7D" w:rsidP="00707717">
      <w:pPr>
        <w:pStyle w:val="4"/>
        <w:bidi w:val="0"/>
        <w:spacing w:before="156"/>
        <w:rPr>
          <w:rFonts w:hint="eastAsia"/>
          <w:b/>
          <w:sz w:val="30"/>
          <w:szCs w:val="30"/>
        </w:rPr>
      </w:pPr>
      <w:r w:rsidRPr="00E44F7D">
        <w:rPr>
          <w:rFonts w:hint="eastAsia"/>
          <w:b/>
          <w:sz w:val="30"/>
          <w:szCs w:val="30"/>
        </w:rPr>
        <w:t>残差图分析</w:t>
      </w:r>
    </w:p>
    <w:p w:rsidR="00691114" w:rsidRPr="00E44F7D" w:rsidP="00707717">
      <w:pPr>
        <w:pStyle w:val="a10"/>
        <w:bidi w:val="0"/>
        <w:rPr>
          <w:rFonts w:hint="eastAsia"/>
        </w:rPr>
      </w:pPr>
      <w:r w:rsidRPr="00E44F7D">
        <w:rPr>
          <w:rFonts w:hint="eastAsia"/>
        </w:rPr>
        <w:t>所谓残差图就是以残差</w:t>
      </w:r>
      <w:r>
        <w:rPr>
          <w:position w:val="-12"/>
        </w:rPr>
        <w:object>
          <v:shape id="_x0000_i1156" type="#_x0000_t75" style="width:58pt;height:18pt" o:oleicon="f" o:ole="" o:preferrelative="t" filled="f" stroked="f">
            <v:fill o:detectmouseclick="f"/>
            <v:imagedata r:id="rId239" o:title=""/>
            <o:lock v:ext="edit" aspectratio="t"/>
          </v:shape>
          <o:OLEObject Type="Embed" ProgID="Equation.3" ShapeID="_x0000_i1156" DrawAspect="Content" ObjectID="_1094099040" r:id="rId240"/>
        </w:object>
      </w:r>
      <w:r w:rsidRPr="00E44F7D">
        <w:rPr>
          <w:rFonts w:hint="eastAsia"/>
        </w:rPr>
        <w:t>为纵坐标，某一个合适的自变量为横坐标的散点图。残差中包含了许多有关数据和模型的信息，它是研究回归诊断最基本及最重要的统计量。残差图分析的基本思想是，在回归模型的假设中，我们总是假定误差项是独立的正态分布随机变量，且均值为零和方差相等为。如果模型适合于观察到的数据，那么残差作为误差的无偏估计，应基本反映误差的假设习性。即残差图应该在零点附近对称地密布，越远离零点的地方就疏散，则在形象上似有正态趋势，常认为模型与数据拟合得很好。如图31</w:t>
      </w:r>
      <w:r w:rsidRPr="00E44F7D">
        <w:rPr>
          <w:rFonts w:ascii="宋体" w:hAnsi="宋体" w:hint="eastAsia"/>
        </w:rPr>
        <w:t>.</w:t>
      </w:r>
      <w:r w:rsidRPr="00E44F7D">
        <w:rPr>
          <w:rFonts w:hint="eastAsia"/>
        </w:rPr>
        <w:t>3所示，是残差的各种可能出现情况。</w:t>
      </w:r>
    </w:p>
    <w:p w:rsidR="00691114" w:rsidRPr="00E44F7D" w:rsidP="00707717">
      <w:pPr>
        <w:pStyle w:val="a10"/>
        <w:bidi w:val="0"/>
        <w:rPr>
          <w:rFonts w:hint="eastAsia"/>
        </w:rPr>
      </w:pPr>
      <w:r>
        <w:rPr>
          <w:rFonts w:hint="eastAsia"/>
        </w:rPr>
        <w:pict>
          <v:shape id="_x0000_s1157" type="#_x0000_t202" style="width:440.4pt;height:267pt;margin-top:-260.95pt;margin-left:23pt;mso-position-horizontal:center;mso-position-vertical:top;position:absolute;z-index:251663360" o:allowoverlap="f" stroked="f">
            <v:textbox>
              <w:txbxContent>
                <w:p w:rsidR="00691114" w:rsidRPr="003E0A25" w:rsidP="00707717">
                  <w:pPr>
                    <w:bidi w:val="0"/>
                    <w:jc w:val="center"/>
                    <w:rPr>
                      <w:rFonts w:hint="eastAsia"/>
                    </w:rPr>
                  </w:pPr>
                  <w:r>
                    <w:pict>
                      <v:shape id="_x0000_i1158" type="#_x0000_t75" style="width:425.15pt;height:244.5pt" stroked="f">
                        <v:imagedata r:id="rId241" o:title=""/>
                      </v:shape>
                    </w:pict>
                  </w:r>
                </w:p>
                <w:p w:rsidR="00691114" w:rsidP="00707717">
                  <w:pPr>
                    <w:pStyle w:val="a3"/>
                    <w:bidi w:val="0"/>
                  </w:pPr>
                  <w:r>
                    <w:rPr>
                      <w:rFonts w:hint="eastAsia"/>
                    </w:rPr>
                    <w:t>图31.3</w:t>
                  </w:r>
                  <w:r>
                    <w:t xml:space="preserve">  </w:t>
                  </w:r>
                  <w:r>
                    <w:rPr>
                      <w:rFonts w:ascii="SAS Monospace" w:hAnsi="SAS Monospace" w:hint="eastAsia"/>
                    </w:rPr>
                    <w:t>残差的主要几种类型</w:t>
                  </w:r>
                </w:p>
              </w:txbxContent>
            </v:textbox>
            <w10:wrap type="topAndBottom"/>
          </v:shape>
        </w:pict>
      </w:r>
    </w:p>
    <w:p w:rsidR="00691114" w:rsidRPr="00E44F7D" w:rsidP="00707717">
      <w:pPr>
        <w:pStyle w:val="a10"/>
        <w:bidi w:val="0"/>
        <w:rPr>
          <w:rFonts w:hint="eastAsia"/>
        </w:rPr>
      </w:pPr>
      <w:r w:rsidRPr="00E44F7D">
        <w:rPr>
          <w:rFonts w:hint="eastAsia"/>
        </w:rPr>
        <w:t>若残差图呈现如图31</w:t>
      </w:r>
      <w:r w:rsidRPr="00E44F7D">
        <w:rPr>
          <w:rFonts w:ascii="宋体" w:hAnsi="宋体" w:hint="eastAsia"/>
        </w:rPr>
        <w:t>.</w:t>
      </w:r>
      <w:r w:rsidRPr="00E44F7D">
        <w:rPr>
          <w:rFonts w:hint="eastAsia"/>
        </w:rPr>
        <w:t>3（a）所示的形式，残差是随机的且不表示出一定的趋势与形式，我们认为建立的回归模型应诊断为无甚大问题。更进一步的诊断应该采用学生化残差鉴别是否正态性。一个简单的思想就是，如果模型假设正确的话，残差就应该是误差的良好估计，那么残差全体构成的直方图应当与正态曲线很相似。我们可以求出估计残差的方差</w:t>
      </w:r>
      <w:r>
        <w:rPr>
          <w:position w:val="-12"/>
        </w:rPr>
        <w:object>
          <v:shape id="_x0000_i1159" type="#_x0000_t75" style="width:40pt;height:18pt" o:oleicon="f" o:ole="" o:preferrelative="t" filled="f" stroked="f">
            <v:fill o:detectmouseclick="f"/>
            <v:imagedata r:id="rId242" o:title=""/>
            <o:lock v:ext="edit" aspectratio="t"/>
          </v:shape>
          <o:OLEObject Type="Embed" ProgID="Equation.3" ShapeID="_x0000_i1159" DrawAspect="Content" ObjectID="_1095263749" r:id="rId243"/>
        </w:object>
      </w:r>
      <w:r w:rsidRPr="00E44F7D">
        <w:rPr>
          <w:rFonts w:hint="eastAsia"/>
        </w:rPr>
        <w:t>，且符合正态分布：</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24"/>
              </w:rPr>
              <w:object>
                <v:shape id="_x0000_i1160" type="#_x0000_t75" style="width:119pt;height:31pt" o:oleicon="f" o:ole="" o:preferrelative="t" filled="f" stroked="f">
                  <v:fill o:detectmouseclick="f"/>
                  <v:imagedata r:id="rId244" o:title=""/>
                  <o:lock v:ext="edit" aspectratio="t"/>
                </v:shape>
                <o:OLEObject Type="Embed" ProgID="Equation.3" ShapeID="_x0000_i1160" DrawAspect="Content" ObjectID="_1095263205" r:id="rId245"/>
              </w:object>
            </w:r>
          </w:p>
        </w:tc>
        <w:tc>
          <w:tcPr>
            <w:tcW w:w="1800" w:type="dxa"/>
            <w:vAlign w:val="center"/>
          </w:tcPr>
          <w:p w:rsidR="00691114" w:rsidRPr="00E44F7D" w:rsidP="00707717">
            <w:pPr>
              <w:widowControl w:val="0"/>
              <w:bidi w:val="0"/>
              <w:jc w:val="right"/>
            </w:pPr>
            <w:r w:rsidRPr="00E44F7D">
              <w:rPr>
                <w:rFonts w:hint="eastAsia"/>
              </w:rPr>
              <w:t>(31.46)</w:t>
            </w:r>
          </w:p>
        </w:tc>
      </w:tr>
    </w:tbl>
    <w:p w:rsidR="00691114" w:rsidRPr="00E44F7D" w:rsidP="00707717">
      <w:pPr>
        <w:pStyle w:val="a10"/>
        <w:bidi w:val="0"/>
        <w:rPr>
          <w:rFonts w:hint="eastAsia"/>
        </w:rPr>
      </w:pPr>
      <w:r w:rsidRPr="00E44F7D">
        <w:rPr>
          <w:rFonts w:hint="eastAsia"/>
        </w:rPr>
        <w:t>那么学生化残差：</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34"/>
              </w:rPr>
              <w:object>
                <v:shape id="_x0000_i1161" type="#_x0000_t75" style="width:214pt;height:37pt" o:oleicon="f" o:ole="" o:preferrelative="t" filled="f" stroked="f">
                  <v:fill o:detectmouseclick="f"/>
                  <v:imagedata r:id="rId246" o:title=""/>
                  <o:lock v:ext="edit" aspectratio="t"/>
                </v:shape>
                <o:OLEObject Type="Embed" ProgID="Equation.3" ShapeID="_x0000_i1161" DrawAspect="Content" ObjectID="_1095263411" r:id="rId247"/>
              </w:object>
            </w:r>
          </w:p>
        </w:tc>
        <w:tc>
          <w:tcPr>
            <w:tcW w:w="1800" w:type="dxa"/>
            <w:vAlign w:val="center"/>
          </w:tcPr>
          <w:p w:rsidR="00691114" w:rsidRPr="00E44F7D" w:rsidP="00707717">
            <w:pPr>
              <w:widowControl w:val="0"/>
              <w:bidi w:val="0"/>
              <w:jc w:val="right"/>
            </w:pPr>
            <w:r w:rsidRPr="00E44F7D">
              <w:rPr>
                <w:rFonts w:hint="eastAsia"/>
              </w:rPr>
              <w:t>(31.47)</w:t>
            </w:r>
          </w:p>
        </w:tc>
      </w:tr>
    </w:tbl>
    <w:p w:rsidR="00691114" w:rsidRPr="00E44F7D" w:rsidP="00707717">
      <w:pPr>
        <w:pStyle w:val="a10"/>
        <w:bidi w:val="0"/>
        <w:ind w:firstLine="0"/>
        <w:rPr>
          <w:rFonts w:hint="eastAsia"/>
        </w:rPr>
      </w:pPr>
      <w:r w:rsidRPr="00E44F7D">
        <w:rPr>
          <w:rFonts w:hint="eastAsia"/>
        </w:rPr>
        <w:t>则遵循标准正态分布。在实际中，学生化残差常与配合作图，会有更好的直观判断效果。</w:t>
      </w:r>
    </w:p>
    <w:p w:rsidR="00691114" w:rsidRPr="00E44F7D" w:rsidP="00707717">
      <w:pPr>
        <w:pStyle w:val="a10"/>
        <w:bidi w:val="0"/>
        <w:rPr>
          <w:rFonts w:hint="eastAsia"/>
        </w:rPr>
      </w:pPr>
      <w:r w:rsidRPr="00E44F7D">
        <w:rPr>
          <w:rFonts w:hint="eastAsia"/>
        </w:rPr>
        <w:t>若残差图呈现如图31</w:t>
      </w:r>
      <w:r w:rsidRPr="00E44F7D">
        <w:rPr>
          <w:rFonts w:ascii="宋体" w:hAnsi="宋体" w:hint="eastAsia"/>
        </w:rPr>
        <w:t>.</w:t>
      </w:r>
      <w:r w:rsidRPr="00E44F7D">
        <w:rPr>
          <w:rFonts w:hint="eastAsia"/>
        </w:rPr>
        <w:t>3（b）所示的形式，有一个对既定模型偏离很大的观察数据点，称为异常点。如果怀疑异常点是由于记录数据中发生的错误或者在测量过程中采用了拙劣的技巧，我们理应从数据集中删除，重新回归模型。但对异常点的处理须持谨慎态度，因为异常点的出现可能代表了相当重要的某些数据，它恰好成为我们探究某些事先不清楚或许是更为重要的因素的线索。在SAS系统的reg回归过程中用来度量异常点影响大小的统计量是COOKD统计量，计算方法请参阅SAS/STAT软件使用手册。</w:t>
      </w:r>
    </w:p>
    <w:p w:rsidR="00691114" w:rsidRPr="00E44F7D" w:rsidP="00707717">
      <w:pPr>
        <w:pStyle w:val="a10"/>
        <w:bidi w:val="0"/>
        <w:rPr>
          <w:rFonts w:hint="eastAsia"/>
        </w:rPr>
      </w:pPr>
      <w:r w:rsidRPr="00E44F7D">
        <w:rPr>
          <w:rFonts w:hint="eastAsia"/>
        </w:rPr>
        <w:t>若残差图呈现如图31</w:t>
      </w:r>
      <w:r w:rsidRPr="00E44F7D">
        <w:rPr>
          <w:rFonts w:ascii="宋体" w:hAnsi="宋体" w:hint="eastAsia"/>
        </w:rPr>
        <w:t>.</w:t>
      </w:r>
      <w:r w:rsidRPr="00E44F7D">
        <w:rPr>
          <w:rFonts w:hint="eastAsia"/>
        </w:rPr>
        <w:t>3（c）所示的形式，残差随的增大而增大。如图31.3（d）所示的形式，残差随的增大而先增后减，则蕴含着残差乃至误差对于不同的观察值具有不同的方差变化，称为异方差。在这种场合应该考虑在回归之前对数据或进行变换，实现方差稳定后再拟合回归模型。原则上，当误差方差变化不太快时取变换</w:t>
      </w:r>
      <w:r>
        <w:rPr>
          <w:position w:val="-12"/>
        </w:rPr>
        <w:object>
          <v:shape id="_x0000_i1162" type="#_x0000_t75" style="width:20pt;height:20pt" o:oleicon="f" o:ole="" o:preferrelative="t" filled="f" stroked="f">
            <v:fill o:detectmouseclick="f"/>
            <v:imagedata r:id="rId248" o:title=""/>
            <o:lock v:ext="edit" aspectratio="t"/>
          </v:shape>
          <o:OLEObject Type="Embed" ProgID="Equation.3" ShapeID="_x0000_i1162" DrawAspect="Content" ObjectID="_1094298943" r:id="rId249"/>
        </w:object>
      </w:r>
      <w:r w:rsidRPr="00E44F7D">
        <w:rPr>
          <w:rFonts w:hint="eastAsia"/>
        </w:rPr>
        <w:t>，当误差方差变化较快时取变换</w:t>
      </w:r>
      <w:r>
        <w:rPr>
          <w:position w:val="-10"/>
        </w:rPr>
        <w:object>
          <v:shape id="_x0000_i1163" type="#_x0000_t75" style="width:28pt;height:16pt" o:oleicon="f" o:ole="" o:preferrelative="t" filled="f" stroked="f">
            <v:fill o:detectmouseclick="f"/>
            <v:imagedata r:id="rId250" o:title=""/>
            <o:lock v:ext="edit" aspectratio="t"/>
          </v:shape>
          <o:OLEObject Type="Embed" ProgID="Equation.3" ShapeID="_x0000_i1163" DrawAspect="Content" ObjectID="_1094299033" r:id="rId251"/>
        </w:object>
      </w:r>
      <w:r w:rsidRPr="00E44F7D">
        <w:rPr>
          <w:rFonts w:hint="eastAsia"/>
        </w:rPr>
        <w:t>或</w:t>
      </w:r>
      <w:r>
        <w:rPr>
          <w:position w:val="-10"/>
        </w:rPr>
        <w:object>
          <v:shape id="_x0000_i1164" type="#_x0000_t75" style="width:22pt;height:16pt" o:oleicon="f" o:ole="" o:preferrelative="t" filled="f" stroked="f">
            <v:fill o:detectmouseclick="f"/>
            <v:imagedata r:id="rId252" o:title=""/>
            <o:lock v:ext="edit" aspectratio="t"/>
          </v:shape>
          <o:OLEObject Type="Embed" ProgID="Equation.3" ShapeID="_x0000_i1164" DrawAspect="Content" ObjectID="_1094299058" r:id="rId253"/>
        </w:object>
      </w:r>
      <w:r w:rsidRPr="00E44F7D">
        <w:rPr>
          <w:rFonts w:hint="eastAsia"/>
        </w:rPr>
        <w:t>，当误差方差变化很快时取变换</w:t>
      </w:r>
      <w:r>
        <w:rPr>
          <w:position w:val="-10"/>
        </w:rPr>
        <w:object>
          <v:shape id="_x0000_i1165" type="#_x0000_t75" style="width:22pt;height:16pt" o:oleicon="f" o:ole="" o:preferrelative="t" filled="f" stroked="f">
            <v:fill o:detectmouseclick="f"/>
            <v:imagedata r:id="rId254" o:title=""/>
            <o:lock v:ext="edit" aspectratio="t"/>
          </v:shape>
          <o:OLEObject Type="Embed" ProgID="Equation.3" ShapeID="_x0000_i1165" DrawAspect="Content" ObjectID="_1094299098" r:id="rId255"/>
        </w:object>
      </w:r>
      <w:r w:rsidRPr="00E44F7D">
        <w:rPr>
          <w:rFonts w:hint="eastAsia"/>
        </w:rPr>
        <w:t>。当然，还存在着不少其他变换，如著名的Box-Cox幂变换</w:t>
      </w:r>
      <w:r>
        <w:rPr>
          <w:position w:val="-24"/>
        </w:rPr>
        <w:object>
          <v:shape id="_x0000_i1166" type="#_x0000_t75" style="width:34pt;height:33pt" o:oleicon="f" o:ole="" o:preferrelative="t" filled="f" stroked="f">
            <v:fill o:detectmouseclick="f"/>
            <v:imagedata r:id="rId256" o:title=""/>
            <o:lock v:ext="edit" aspectratio="t"/>
          </v:shape>
          <o:OLEObject Type="Embed" ProgID="Equation.3" ShapeID="_x0000_i1166" DrawAspect="Content" ObjectID="_1094299218" r:id="rId257"/>
        </w:object>
      </w:r>
      <w:r w:rsidRPr="00E44F7D">
        <w:rPr>
          <w:rFonts w:hint="eastAsia"/>
        </w:rPr>
        <w:t>。</w:t>
      </w:r>
    </w:p>
    <w:p w:rsidR="00691114" w:rsidRPr="00E44F7D" w:rsidP="00707717">
      <w:pPr>
        <w:pStyle w:val="a10"/>
        <w:bidi w:val="0"/>
        <w:rPr>
          <w:rFonts w:hint="eastAsia"/>
        </w:rPr>
      </w:pPr>
      <w:r w:rsidRPr="00E44F7D">
        <w:rPr>
          <w:rFonts w:hint="eastAsia"/>
        </w:rPr>
        <w:t>若残差图呈现如图31</w:t>
      </w:r>
      <w:r w:rsidRPr="00E44F7D">
        <w:rPr>
          <w:rFonts w:ascii="宋体" w:hAnsi="宋体" w:hint="eastAsia"/>
        </w:rPr>
        <w:t>.</w:t>
      </w:r>
      <w:r w:rsidRPr="00E44F7D">
        <w:rPr>
          <w:rFonts w:hint="eastAsia"/>
        </w:rPr>
        <w:t>3（e）所示的形式，显示了模型本身具有非线性趋势，或者提示人们在模型中是否忽略了若干重要的变量。如图31</w:t>
      </w:r>
      <w:r w:rsidRPr="00E44F7D">
        <w:rPr>
          <w:rFonts w:ascii="宋体" w:hAnsi="宋体" w:hint="eastAsia"/>
        </w:rPr>
        <w:t>.</w:t>
      </w:r>
      <w:r w:rsidRPr="00E44F7D">
        <w:rPr>
          <w:rFonts w:hint="eastAsia"/>
        </w:rPr>
        <w:t>3（f）所示的形式，显示了模型本身具有线性趋势。同样表示了模型的错误选定。</w:t>
      </w:r>
    </w:p>
    <w:p w:rsidR="00691114" w:rsidRPr="00E44F7D" w:rsidP="00707717">
      <w:pPr>
        <w:pStyle w:val="4"/>
        <w:bidi w:val="0"/>
        <w:spacing w:before="156"/>
        <w:rPr>
          <w:rFonts w:hint="eastAsia"/>
          <w:b/>
          <w:sz w:val="30"/>
          <w:szCs w:val="30"/>
        </w:rPr>
      </w:pPr>
      <w:r w:rsidRPr="00E44F7D">
        <w:rPr>
          <w:rFonts w:hint="eastAsia"/>
          <w:b/>
          <w:sz w:val="30"/>
          <w:szCs w:val="30"/>
        </w:rPr>
        <w:t>共线性</w:t>
      </w:r>
    </w:p>
    <w:p w:rsidR="00691114" w:rsidRPr="00E44F7D" w:rsidP="00707717">
      <w:pPr>
        <w:pStyle w:val="a10"/>
        <w:bidi w:val="0"/>
        <w:rPr>
          <w:rFonts w:hint="eastAsia"/>
        </w:rPr>
      </w:pPr>
      <w:r w:rsidRPr="00E44F7D">
        <w:rPr>
          <w:rFonts w:hint="eastAsia"/>
        </w:rPr>
        <w:t>回归研究中很容易发生模型中两个或两个以上的自变量高度相关，从而引起最小二乘估计可能很不精确。高度相关的自变量以及由它们所引起的估计问题合在一起称之为共线性（collinearity）问题。</w:t>
      </w:r>
    </w:p>
    <w:p w:rsidR="00691114" w:rsidRPr="00E44F7D" w:rsidP="00707717">
      <w:pPr>
        <w:pStyle w:val="a10"/>
        <w:bidi w:val="0"/>
        <w:rPr>
          <w:rFonts w:hint="eastAsia"/>
        </w:rPr>
      </w:pPr>
      <w:r w:rsidRPr="00E44F7D">
        <w:rPr>
          <w:rFonts w:hint="eastAsia"/>
        </w:rPr>
        <w:t>为什么共线性会引起参数估计可能很不精确呢？主要原因是最小二乘法所利用的数据信息，如果存在共线性，就可能已经被其他的自变量说明了大部分，因此用剩余的少量数据估计参数，将产生估计参数的方差很大，置信区间也会很大，假设检验也使人缺乏信任感。在实际中，最常见的问题是一些重要的自变量很可能由于在假设检验中</w:t>
      </w:r>
      <w:r w:rsidRPr="00E44F7D">
        <w:rPr>
          <w:rFonts w:hint="eastAsia"/>
          <w:i/>
        </w:rPr>
        <w:t>t</w:t>
      </w:r>
      <w:r w:rsidRPr="00E44F7D">
        <w:rPr>
          <w:rFonts w:hint="eastAsia"/>
        </w:rPr>
        <w:t>值不显著而被不恰当地剔除了。共线性诊断问题就是要找出哪些变量间存在共线性关系。SAS系统的reg过程中提供了特征值法、条件指数</w:t>
      </w:r>
      <w:r w:rsidRPr="00E44F7D">
        <w:rPr>
          <w:i/>
          <w:iCs/>
        </w:rPr>
        <w:t>collin</w:t>
      </w:r>
      <w:r w:rsidRPr="00E44F7D">
        <w:rPr>
          <w:rFonts w:hint="eastAsia"/>
        </w:rPr>
        <w:t>和方差膨胀因子</w:t>
      </w:r>
      <w:r w:rsidRPr="00E44F7D">
        <w:rPr>
          <w:rFonts w:hint="eastAsia"/>
          <w:i/>
        </w:rPr>
        <w:t>vif</w:t>
      </w:r>
      <w:r w:rsidRPr="00E44F7D">
        <w:rPr>
          <w:rFonts w:hint="eastAsia"/>
        </w:rPr>
        <w:t>，请参阅SAS/STAT软件使用手册。</w:t>
      </w:r>
    </w:p>
    <w:p w:rsidR="00691114" w:rsidRPr="00E44F7D" w:rsidP="00707717">
      <w:pPr>
        <w:pStyle w:val="4"/>
        <w:bidi w:val="0"/>
        <w:spacing w:before="156"/>
        <w:rPr>
          <w:rFonts w:hint="eastAsia"/>
          <w:b/>
          <w:sz w:val="30"/>
          <w:szCs w:val="30"/>
        </w:rPr>
      </w:pPr>
      <w:r w:rsidRPr="00E44F7D">
        <w:rPr>
          <w:rFonts w:hint="eastAsia"/>
          <w:b/>
          <w:sz w:val="30"/>
          <w:szCs w:val="30"/>
        </w:rPr>
        <w:t>误差的独立性</w:t>
      </w:r>
    </w:p>
    <w:p w:rsidR="00691114" w:rsidRPr="00E44F7D" w:rsidP="00707717">
      <w:pPr>
        <w:pStyle w:val="a10"/>
        <w:bidi w:val="0"/>
        <w:rPr>
          <w:rFonts w:hint="eastAsia"/>
        </w:rPr>
      </w:pPr>
      <w:r w:rsidRPr="00E44F7D">
        <w:rPr>
          <w:rFonts w:hint="eastAsia"/>
        </w:rPr>
        <w:t>在回归诊断中，有一个非常重要的回归模型假设需要诊断和检验，那就是回归模型中的误差项的独立性。如果误差项不独立，那么我们对回归模型的许多处理，包括误差项估计、假设检验等都将没有推导依据。由于残差是误差的合理估计，因此检验统计量通常是建立在残差的基础上。检验误差独立性的最常用方法，是对残差的一阶自相关性进行Durbin-Watson检验。原假设</w:t>
      </w:r>
      <w:r>
        <w:rPr>
          <w:position w:val="-12"/>
        </w:rPr>
        <w:object>
          <v:shape id="_x0000_i1167" type="#_x0000_t75" style="width:21pt;height:18pt" o:oleicon="f" o:ole="" o:preferrelative="t" filled="f" stroked="f">
            <v:fill o:detectmouseclick="f"/>
            <v:imagedata r:id="rId258" o:title=""/>
            <o:lock v:ext="edit" aspectratio="t"/>
          </v:shape>
          <o:OLEObject Type="Embed" ProgID="Equation.3" ShapeID="_x0000_i1167" DrawAspect="Content" ObjectID="_1094747628" r:id="rId259"/>
        </w:object>
      </w:r>
      <w:r w:rsidRPr="00E44F7D">
        <w:rPr>
          <w:rFonts w:hint="eastAsia"/>
        </w:rPr>
        <w:t>误差项是相互独立的，备选假设</w:t>
      </w:r>
      <w:r>
        <w:rPr>
          <w:position w:val="-10"/>
        </w:rPr>
        <w:object>
          <v:shape id="_x0000_i1168" type="#_x0000_t75" style="width:23pt;height:17pt" o:oleicon="f" o:ole="" o:preferrelative="t" filled="f" stroked="f">
            <v:fill o:detectmouseclick="f"/>
            <v:imagedata r:id="rId260" o:title=""/>
            <o:lock v:ext="edit" aspectratio="t"/>
          </v:shape>
          <o:OLEObject Type="Embed" ProgID="Equation.3" ShapeID="_x0000_i1168" DrawAspect="Content" ObjectID="_1094747714" r:id="rId261"/>
        </w:object>
      </w:r>
      <w:r w:rsidRPr="00E44F7D">
        <w:rPr>
          <w:rFonts w:hint="eastAsia"/>
        </w:rPr>
        <w:t>误差项是相关的。检验统计量为：</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28"/>
              </w:rPr>
              <w:object>
                <v:shape id="_x0000_i1169" type="#_x0000_t75" style="width:131pt;height:34pt" o:oleicon="f" o:ole="" o:preferrelative="t" filled="f" stroked="f">
                  <v:fill o:detectmouseclick="f"/>
                  <v:imagedata r:id="rId262" o:title=""/>
                  <o:lock v:ext="edit" aspectratio="t"/>
                </v:shape>
                <o:OLEObject Type="Embed" ProgID="Equation.3" ShapeID="_x0000_i1169" DrawAspect="Content" ObjectID="_1094749001" r:id="rId263"/>
              </w:object>
            </w:r>
          </w:p>
        </w:tc>
        <w:tc>
          <w:tcPr>
            <w:tcW w:w="1800" w:type="dxa"/>
            <w:vAlign w:val="center"/>
          </w:tcPr>
          <w:p w:rsidR="00691114" w:rsidRPr="00E44F7D" w:rsidP="00707717">
            <w:pPr>
              <w:widowControl w:val="0"/>
              <w:bidi w:val="0"/>
              <w:jc w:val="right"/>
            </w:pPr>
            <w:r w:rsidRPr="00E44F7D">
              <w:rPr>
                <w:rFonts w:hint="eastAsia"/>
              </w:rPr>
              <w:t>(31.48)</w:t>
            </w:r>
          </w:p>
        </w:tc>
      </w:tr>
    </w:tbl>
    <w:p w:rsidR="00691114" w:rsidRPr="00E44F7D" w:rsidP="00707717">
      <w:pPr>
        <w:pStyle w:val="a10"/>
        <w:bidi w:val="0"/>
        <w:rPr>
          <w:rFonts w:hint="eastAsia"/>
        </w:rPr>
      </w:pPr>
      <w:r w:rsidRPr="00E44F7D">
        <w:rPr>
          <w:rFonts w:hint="eastAsia"/>
        </w:rPr>
        <w:t>我们可以通过简单不等式证明：</w:t>
      </w:r>
    </w:p>
    <w:p w:rsidR="00691114" w:rsidRPr="00E44F7D" w:rsidP="00707717">
      <w:pPr>
        <w:pStyle w:val="a10"/>
        <w:bidi w:val="0"/>
        <w:ind w:firstLine="0"/>
        <w:jc w:val="center"/>
        <w:rPr>
          <w:rFonts w:hint="eastAsia"/>
        </w:rPr>
      </w:pPr>
      <w:r>
        <w:rPr>
          <w:position w:val="-28"/>
        </w:rPr>
        <w:object>
          <v:shape id="_x0000_i1170" type="#_x0000_t75" style="width:265.95pt;height:34pt" o:oleicon="f" o:ole="" o:preferrelative="t" filled="f" stroked="f">
            <v:fill o:detectmouseclick="f"/>
            <v:imagedata r:id="rId264" o:title=""/>
            <o:lock v:ext="edit" aspectratio="t"/>
          </v:shape>
          <o:OLEObject Type="Embed" ProgID="Equation.3" ShapeID="_x0000_i1170" DrawAspect="Content" ObjectID="_1094748056" r:id="rId265"/>
        </w:object>
      </w:r>
    </w:p>
    <w:p w:rsidR="00691114" w:rsidRPr="00E44F7D" w:rsidP="00707717">
      <w:pPr>
        <w:pStyle w:val="a10"/>
        <w:bidi w:val="0"/>
        <w:rPr>
          <w:rFonts w:hint="eastAsia"/>
        </w:rPr>
      </w:pPr>
      <w:r w:rsidRPr="00E44F7D">
        <w:rPr>
          <w:rFonts w:hint="eastAsia"/>
        </w:rPr>
        <w:t>因此，</w:t>
      </w:r>
      <w:r w:rsidRPr="00E44F7D">
        <w:rPr>
          <w:rFonts w:hint="eastAsia"/>
          <w:i/>
        </w:rPr>
        <w:t>DW</w:t>
      </w:r>
      <w:r w:rsidRPr="00E44F7D">
        <w:rPr>
          <w:rFonts w:hint="eastAsia"/>
        </w:rPr>
        <w:t>统计量应满足：</w:t>
      </w:r>
    </w:p>
    <w:tbl>
      <w:tblPr>
        <w:tblStyle w:val="TableNormal"/>
        <w:tblW w:w="8928" w:type="dxa"/>
        <w:tblLayout w:type="fixed"/>
        <w:tblLook w:val="0000"/>
      </w:tblPr>
      <w:tblGrid>
        <w:gridCol w:w="7128"/>
        <w:gridCol w:w="1800"/>
      </w:tblGrid>
      <w:tr>
        <w:tblPrEx>
          <w:tblW w:w="8928" w:type="dxa"/>
          <w:tblLayout w:type="fixed"/>
          <w:tblLook w:val="0000"/>
        </w:tblPrEx>
        <w:tc>
          <w:tcPr>
            <w:tcW w:w="7128" w:type="dxa"/>
          </w:tcPr>
          <w:p w:rsidR="00691114" w:rsidRPr="00E44F7D" w:rsidP="00707717">
            <w:pPr>
              <w:widowControl w:val="0"/>
              <w:bidi w:val="0"/>
              <w:jc w:val="center"/>
              <w:rPr>
                <w:rFonts w:hint="eastAsia"/>
              </w:rPr>
            </w:pPr>
            <w:r>
              <w:rPr>
                <w:position w:val="-6"/>
              </w:rPr>
              <w:object>
                <v:shape id="_x0000_i1171" type="#_x0000_t75" style="width:60.95pt;height:13.95pt" o:oleicon="f" o:ole="" o:preferrelative="t" filled="f" stroked="f">
                  <v:fill o:detectmouseclick="f"/>
                  <v:imagedata r:id="rId266" o:title=""/>
                  <o:lock v:ext="edit" aspectratio="t"/>
                </v:shape>
                <o:OLEObject Type="Embed" ProgID="Equation.3" ShapeID="_x0000_i1171" DrawAspect="Content" ObjectID="_1094749086" r:id="rId267"/>
              </w:object>
            </w:r>
          </w:p>
        </w:tc>
        <w:tc>
          <w:tcPr>
            <w:tcW w:w="1800" w:type="dxa"/>
            <w:vAlign w:val="center"/>
          </w:tcPr>
          <w:p w:rsidR="00691114" w:rsidRPr="00E44F7D" w:rsidP="00707717">
            <w:pPr>
              <w:widowControl w:val="0"/>
              <w:bidi w:val="0"/>
              <w:jc w:val="right"/>
            </w:pPr>
            <w:r w:rsidRPr="00E44F7D">
              <w:rPr>
                <w:rFonts w:hint="eastAsia"/>
              </w:rPr>
              <w:t>(31.49)</w:t>
            </w:r>
          </w:p>
        </w:tc>
      </w:tr>
    </w:tbl>
    <w:p w:rsidR="00691114" w:rsidRPr="00E44F7D" w:rsidP="00707717">
      <w:pPr>
        <w:pStyle w:val="a10"/>
        <w:bidi w:val="0"/>
        <w:rPr>
          <w:rFonts w:hint="eastAsia"/>
        </w:rPr>
      </w:pPr>
      <w:r w:rsidRPr="00E44F7D">
        <w:rPr>
          <w:rFonts w:hint="eastAsia"/>
        </w:rPr>
        <w:t>如果</w:t>
      </w:r>
      <w:r w:rsidRPr="00E44F7D">
        <w:rPr>
          <w:rFonts w:hint="eastAsia"/>
          <w:i/>
        </w:rPr>
        <w:t>DW</w:t>
      </w:r>
      <w:r w:rsidRPr="00E44F7D">
        <w:rPr>
          <w:rFonts w:hint="eastAsia"/>
        </w:rPr>
        <w:t>接近于0，表示残差中存在正自相关；如果</w:t>
      </w:r>
      <w:r w:rsidRPr="00E44F7D">
        <w:rPr>
          <w:rFonts w:hint="eastAsia"/>
          <w:i/>
        </w:rPr>
        <w:t>DW</w:t>
      </w:r>
      <w:r w:rsidRPr="00E44F7D">
        <w:rPr>
          <w:rFonts w:hint="eastAsia"/>
        </w:rPr>
        <w:t>接近于4，表示残差中存在负自相关；如果DW接近于2，表示残差独立性。在给定显著水平下，我们可以查Durbin-Watson表得到不能拒绝独立性原假设的区间</w:t>
      </w:r>
      <w:r>
        <w:rPr>
          <w:position w:val="-12"/>
        </w:rPr>
        <w:object>
          <v:shape id="_x0000_i1172" type="#_x0000_t75" style="width:99pt;height:18pt" o:oleicon="f" o:ole="" o:preferrelative="t" filled="f" stroked="f">
            <v:fill o:detectmouseclick="f"/>
            <v:imagedata r:id="rId268" o:title=""/>
            <o:lock v:ext="edit" aspectratio="t"/>
          </v:shape>
          <o:OLEObject Type="Embed" ProgID="Equation.3" ShapeID="_x0000_i1172" DrawAspect="Content" ObjectID="_1094750004" r:id="rId269"/>
        </w:object>
      </w:r>
      <w:r w:rsidRPr="00E44F7D">
        <w:rPr>
          <w:rFonts w:hint="eastAsia"/>
        </w:rPr>
        <w:t>。</w:t>
      </w:r>
    </w:p>
    <w:p w:rsidR="00691114" w:rsidRPr="00E44F7D" w:rsidP="00707717">
      <w:pPr>
        <w:pStyle w:val="3"/>
        <w:bidi w:val="0"/>
        <w:spacing w:before="156" w:after="156"/>
        <w:rPr>
          <w:rFonts w:hint="eastAsia"/>
          <w:b/>
          <w:sz w:val="32"/>
          <w:szCs w:val="32"/>
        </w:rPr>
      </w:pPr>
      <w:r w:rsidRPr="00E44F7D">
        <w:rPr>
          <w:rFonts w:hint="eastAsia"/>
          <w:b/>
          <w:sz w:val="32"/>
          <w:szCs w:val="32"/>
        </w:rPr>
        <w:t xml:space="preserve">PROC </w:t>
      </w:r>
      <w:r w:rsidRPr="00E44F7D">
        <w:rPr>
          <w:b/>
          <w:sz w:val="32"/>
          <w:szCs w:val="32"/>
        </w:rPr>
        <w:t>REG</w:t>
      </w:r>
      <w:r w:rsidRPr="00E44F7D">
        <w:rPr>
          <w:rFonts w:hint="eastAsia"/>
          <w:b/>
          <w:sz w:val="32"/>
          <w:szCs w:val="32"/>
        </w:rPr>
        <w:t>过程</w:t>
      </w:r>
    </w:p>
    <w:p w:rsidR="00691114" w:rsidRPr="00E44F7D">
      <w:pPr>
        <w:pStyle w:val="NormalIndent"/>
        <w:bidi w:val="0"/>
        <w:rPr>
          <w:rFonts w:hint="eastAsia"/>
        </w:rPr>
      </w:pPr>
      <w:r w:rsidRPr="00E44F7D">
        <w:rPr>
          <w:rFonts w:hint="eastAsia"/>
        </w:rPr>
        <w:t>它的一般格式为：</w:t>
      </w:r>
    </w:p>
    <w:tbl>
      <w:tblPr>
        <w:tblStyle w:val="TableNormal"/>
        <w:tblW w:w="0" w:type="auto"/>
        <w:jc w:val="center"/>
        <w:tblBorders>
          <w:top w:val="single" w:sz="12" w:space="0" w:color="000000"/>
          <w:left w:val="nil"/>
          <w:bottom w:val="single" w:sz="12" w:space="0" w:color="000000"/>
          <w:right w:val="nil"/>
          <w:insideH w:val="nil"/>
          <w:insideV w:val="nil"/>
        </w:tblBorders>
        <w:tblLook w:val="009F"/>
      </w:tblPr>
      <w:tblGrid>
        <w:gridCol w:w="8197"/>
      </w:tblGrid>
      <w:tr>
        <w:tblPrEx>
          <w:tblW w:w="0" w:type="auto"/>
          <w:jc w:val="center"/>
          <w:tblBorders>
            <w:top w:val="single" w:sz="12" w:space="0" w:color="000000"/>
            <w:left w:val="nil"/>
            <w:bottom w:val="single" w:sz="12" w:space="0" w:color="000000"/>
            <w:right w:val="nil"/>
            <w:insideH w:val="nil"/>
            <w:insideV w:val="nil"/>
          </w:tblBorders>
          <w:tblLook w:val="009F"/>
        </w:tblPrEx>
        <w:trPr>
          <w:trHeight w:val="333"/>
          <w:jc w:val="center"/>
        </w:trPr>
        <w:tc>
          <w:tcPr>
            <w:tcW w:w="8197" w:type="dxa"/>
            <w:tcBorders>
              <w:top w:val="single" w:sz="12" w:space="0" w:color="000000"/>
              <w:bottom w:val="single" w:sz="6" w:space="0" w:color="000000"/>
            </w:tcBorders>
            <w:noWrap/>
            <w:vAlign w:val="center"/>
          </w:tcPr>
          <w:p w:rsidR="00691114" w:rsidRPr="00E44F7D">
            <w:pPr>
              <w:widowControl w:val="0"/>
              <w:bidi w:val="0"/>
              <w:jc w:val="both"/>
              <w:rPr>
                <w:b/>
                <w:bCs/>
              </w:rPr>
            </w:pPr>
            <w:r w:rsidRPr="00E44F7D">
              <w:rPr>
                <w:b/>
                <w:bCs/>
              </w:rPr>
              <w:t xml:space="preserve">PROC </w:t>
            </w:r>
            <w:r w:rsidRPr="00E44F7D">
              <w:rPr>
                <w:rFonts w:hint="eastAsia"/>
                <w:b/>
                <w:bCs/>
              </w:rPr>
              <w:t xml:space="preserve">REG输入数据集名 </w:t>
            </w:r>
            <w:r w:rsidRPr="00E44F7D">
              <w:rPr>
                <w:b/>
                <w:bCs/>
              </w:rPr>
              <w:t>&lt;</w:t>
            </w:r>
            <w:r w:rsidRPr="00E44F7D">
              <w:rPr>
                <w:rFonts w:hint="eastAsia"/>
                <w:b/>
                <w:bCs/>
              </w:rPr>
              <w:t>选项列表</w:t>
            </w:r>
            <w:r w:rsidRPr="00E44F7D">
              <w:rPr>
                <w:b/>
                <w:bCs/>
              </w:rPr>
              <w:t>&gt;;</w:t>
            </w:r>
          </w:p>
        </w:tc>
      </w:tr>
      <w:tr>
        <w:tblPrEx>
          <w:tblW w:w="0" w:type="auto"/>
          <w:jc w:val="center"/>
          <w:tblLook w:val="009F"/>
        </w:tblPrEx>
        <w:trPr>
          <w:trHeight w:val="333"/>
          <w:jc w:val="center"/>
        </w:trPr>
        <w:tc>
          <w:tcPr>
            <w:tcW w:w="8197" w:type="dxa"/>
            <w:tcBorders>
              <w:top w:val="single" w:sz="6" w:space="0" w:color="000000"/>
              <w:bottom w:val="single" w:sz="6" w:space="0" w:color="000000"/>
            </w:tcBorders>
            <w:noWrap/>
            <w:vAlign w:val="center"/>
          </w:tcPr>
          <w:p w:rsidR="00691114" w:rsidRPr="00E44F7D" w:rsidP="00707717">
            <w:pPr>
              <w:pStyle w:val="NormalIndent"/>
              <w:widowControl w:val="0"/>
              <w:bidi w:val="0"/>
              <w:ind w:right="-136" w:firstLine="630"/>
              <w:jc w:val="both"/>
            </w:pPr>
            <w:r w:rsidRPr="00E44F7D">
              <w:rPr>
                <w:rFonts w:hint="eastAsia"/>
                <w:b/>
                <w:bCs/>
              </w:rPr>
              <w:t xml:space="preserve">MODEL  </w:t>
            </w:r>
            <w:r w:rsidRPr="00E44F7D">
              <w:rPr>
                <w:b/>
                <w:bCs/>
              </w:rPr>
              <w:t>dependents=independents  / &lt;</w:t>
            </w:r>
            <w:r w:rsidRPr="00E44F7D">
              <w:rPr>
                <w:rFonts w:hint="eastAsia"/>
                <w:b/>
                <w:bCs/>
              </w:rPr>
              <w:t>选项列表</w:t>
            </w:r>
            <w:r w:rsidRPr="00E44F7D">
              <w:rPr>
                <w:b/>
                <w:bCs/>
              </w:rPr>
              <w:t>&gt;;</w:t>
            </w:r>
          </w:p>
        </w:tc>
      </w:tr>
      <w:tr>
        <w:tblPrEx>
          <w:tblW w:w="0" w:type="auto"/>
          <w:jc w:val="center"/>
          <w:tblLook w:val="009F"/>
        </w:tblPrEx>
        <w:trPr>
          <w:trHeight w:val="85"/>
          <w:jc w:val="center"/>
        </w:trPr>
        <w:tc>
          <w:tcPr>
            <w:tcW w:w="8197" w:type="dxa"/>
            <w:tcBorders>
              <w:top w:val="single" w:sz="6" w:space="0" w:color="000000"/>
              <w:bottom w:val="single" w:sz="6" w:space="0" w:color="000000"/>
            </w:tcBorders>
            <w:noWrap/>
            <w:vAlign w:val="center"/>
          </w:tcPr>
          <w:p w:rsidR="00691114" w:rsidRPr="00E44F7D">
            <w:pPr>
              <w:widowControl w:val="0"/>
              <w:bidi w:val="0"/>
              <w:jc w:val="both"/>
            </w:pPr>
            <w:r w:rsidRPr="00E44F7D">
              <w:rPr>
                <w:rFonts w:hint="eastAsia"/>
                <w:b/>
                <w:bCs/>
              </w:rPr>
              <w:t>其它选择语句</w:t>
            </w:r>
            <w:r w:rsidRPr="00E44F7D">
              <w:rPr>
                <w:b/>
                <w:bCs/>
              </w:rPr>
              <w:t xml:space="preserve"> ;</w:t>
            </w:r>
          </w:p>
        </w:tc>
      </w:tr>
      <w:tr>
        <w:tblPrEx>
          <w:tblW w:w="0" w:type="auto"/>
          <w:jc w:val="center"/>
          <w:tblLook w:val="009F"/>
        </w:tblPrEx>
        <w:trPr>
          <w:trHeight w:val="333"/>
          <w:jc w:val="center"/>
        </w:trPr>
        <w:tc>
          <w:tcPr>
            <w:tcW w:w="8197" w:type="dxa"/>
            <w:tcBorders>
              <w:top w:val="single" w:sz="6" w:space="0" w:color="000000"/>
              <w:bottom w:val="single" w:sz="12" w:space="0" w:color="000000"/>
            </w:tcBorders>
            <w:noWrap/>
            <w:vAlign w:val="center"/>
          </w:tcPr>
          <w:p w:rsidR="00691114" w:rsidRPr="00E44F7D">
            <w:pPr>
              <w:widowControl w:val="0"/>
              <w:bidi w:val="0"/>
              <w:jc w:val="both"/>
            </w:pPr>
            <w:r w:rsidRPr="00E44F7D">
              <w:rPr>
                <w:rFonts w:hint="eastAsia"/>
                <w:b/>
                <w:bCs/>
              </w:rPr>
              <w:t>RUN</w:t>
            </w:r>
            <w:r w:rsidRPr="00E44F7D">
              <w:rPr>
                <w:b/>
                <w:bCs/>
              </w:rPr>
              <w:t>;</w:t>
            </w:r>
          </w:p>
        </w:tc>
      </w:tr>
    </w:tbl>
    <w:p w:rsidR="00691114" w:rsidRPr="00E44F7D" w:rsidP="00707717">
      <w:pPr>
        <w:pStyle w:val="4"/>
        <w:bidi w:val="0"/>
        <w:spacing w:before="156"/>
        <w:rPr>
          <w:rFonts w:hint="eastAsia"/>
          <w:b/>
          <w:sz w:val="30"/>
          <w:szCs w:val="30"/>
        </w:rPr>
      </w:pPr>
      <w:r w:rsidRPr="00E44F7D">
        <w:rPr>
          <w:b/>
          <w:sz w:val="30"/>
          <w:szCs w:val="30"/>
        </w:rPr>
        <w:t>PROC REG</w:t>
      </w:r>
      <w:r w:rsidRPr="00E44F7D">
        <w:rPr>
          <w:rFonts w:hint="eastAsia"/>
          <w:b/>
          <w:sz w:val="30"/>
          <w:szCs w:val="30"/>
        </w:rPr>
        <w:t>语句中的</w:t>
      </w:r>
      <w:r w:rsidRPr="00E44F7D">
        <w:rPr>
          <w:b/>
          <w:sz w:val="30"/>
          <w:szCs w:val="30"/>
        </w:rPr>
        <w:t>&lt;</w:t>
      </w:r>
      <w:r w:rsidRPr="00E44F7D">
        <w:rPr>
          <w:rFonts w:hint="eastAsia"/>
          <w:b/>
          <w:sz w:val="30"/>
          <w:szCs w:val="30"/>
        </w:rPr>
        <w:t>选项列表</w:t>
      </w:r>
      <w:r w:rsidRPr="00E44F7D">
        <w:rPr>
          <w:b/>
          <w:sz w:val="30"/>
          <w:szCs w:val="30"/>
        </w:rPr>
        <w:t>&gt;</w:t>
      </w:r>
    </w:p>
    <w:p w:rsidR="00691114" w:rsidRPr="00E44F7D">
      <w:pPr>
        <w:pStyle w:val="a4"/>
        <w:bidi w:val="0"/>
      </w:pPr>
      <w:r w:rsidRPr="00E44F7D">
        <w:rPr>
          <w:rFonts w:hint="eastAsia"/>
        </w:rPr>
        <w:t>OUTEST=</w:t>
      </w:r>
      <w:r w:rsidRPr="00E44F7D">
        <w:t>SAS</w:t>
      </w:r>
      <w:r w:rsidRPr="00E44F7D">
        <w:rPr>
          <w:rFonts w:hint="eastAsia"/>
        </w:rPr>
        <w:t>数据集</w:t>
      </w:r>
      <w:r w:rsidRPr="00E44F7D">
        <w:rPr>
          <w:rFonts w:hint="eastAsia"/>
        </w:rPr>
        <w:t>——</w:t>
      </w:r>
      <w:r w:rsidRPr="00E44F7D">
        <w:rPr>
          <w:rFonts w:hint="eastAsia"/>
        </w:rPr>
        <w:t>将有关模型的参数输出到指定的SAS数据集中</w:t>
      </w:r>
    </w:p>
    <w:p w:rsidR="00691114" w:rsidRPr="00E44F7D">
      <w:pPr>
        <w:pStyle w:val="a4"/>
        <w:bidi w:val="0"/>
        <w:rPr>
          <w:rFonts w:hint="eastAsia"/>
        </w:rPr>
      </w:pPr>
      <w:r w:rsidRPr="00E44F7D">
        <w:rPr>
          <w:rFonts w:hint="eastAsia"/>
        </w:rPr>
        <w:t>OUTSSCP=</w:t>
      </w:r>
      <w:r w:rsidRPr="00E44F7D">
        <w:t>SAS</w:t>
      </w:r>
      <w:r w:rsidRPr="00E44F7D">
        <w:rPr>
          <w:rFonts w:hint="eastAsia"/>
        </w:rPr>
        <w:t>数据集</w:t>
      </w:r>
      <w:r w:rsidRPr="00E44F7D">
        <w:t>——</w:t>
      </w:r>
      <w:r w:rsidRPr="00E44F7D">
        <w:rPr>
          <w:rFonts w:hint="eastAsia"/>
        </w:rPr>
        <w:t>将相关矩阵输出到指定的SAS数据集中</w:t>
      </w:r>
    </w:p>
    <w:p w:rsidR="00691114" w:rsidRPr="00E44F7D">
      <w:pPr>
        <w:pStyle w:val="a4"/>
        <w:bidi w:val="0"/>
        <w:rPr>
          <w:rFonts w:hint="eastAsia"/>
        </w:rPr>
      </w:pPr>
      <w:r w:rsidRPr="00E44F7D">
        <w:rPr>
          <w:rFonts w:hint="eastAsia"/>
        </w:rPr>
        <w:t>ALL</w:t>
      </w:r>
      <w:r w:rsidRPr="00E44F7D">
        <w:t>——</w:t>
      </w:r>
      <w:r w:rsidRPr="00E44F7D">
        <w:rPr>
          <w:rFonts w:hint="eastAsia"/>
        </w:rPr>
        <w:t>屏幕输出所有内容</w:t>
      </w:r>
    </w:p>
    <w:p w:rsidR="00691114" w:rsidRPr="00E44F7D">
      <w:pPr>
        <w:pStyle w:val="a4"/>
        <w:bidi w:val="0"/>
        <w:rPr>
          <w:rFonts w:hint="eastAsia"/>
        </w:rPr>
      </w:pPr>
      <w:r w:rsidRPr="00E44F7D">
        <w:rPr>
          <w:rFonts w:hint="eastAsia"/>
        </w:rPr>
        <w:t>NOPRINT</w:t>
      </w:r>
      <w:r w:rsidRPr="00E44F7D">
        <w:t>——</w:t>
      </w:r>
      <w:r w:rsidRPr="00E44F7D">
        <w:rPr>
          <w:rFonts w:hint="eastAsia"/>
        </w:rPr>
        <w:t>不在屏幕输出任何内容</w:t>
      </w:r>
    </w:p>
    <w:p w:rsidR="00691114" w:rsidRPr="00E44F7D" w:rsidP="00707717">
      <w:pPr>
        <w:pStyle w:val="4"/>
        <w:bidi w:val="0"/>
        <w:spacing w:before="156"/>
        <w:rPr>
          <w:rFonts w:hint="eastAsia"/>
          <w:b/>
          <w:sz w:val="30"/>
          <w:szCs w:val="30"/>
        </w:rPr>
      </w:pPr>
      <w:r w:rsidRPr="00E44F7D">
        <w:rPr>
          <w:rFonts w:hint="eastAsia"/>
          <w:b/>
          <w:sz w:val="30"/>
          <w:szCs w:val="30"/>
        </w:rPr>
        <w:t>MODEL语句中的选项</w:t>
      </w:r>
    </w:p>
    <w:p w:rsidR="00691114" w:rsidRPr="00E44F7D">
      <w:pPr>
        <w:pStyle w:val="NormalIndent"/>
        <w:bidi w:val="0"/>
        <w:rPr>
          <w:rFonts w:hint="eastAsia"/>
        </w:rPr>
      </w:pPr>
      <w:r w:rsidRPr="00E44F7D">
        <w:rPr>
          <w:rFonts w:hint="eastAsia"/>
        </w:rPr>
        <w:t>该语句定义建模用的因变量、自变量、模型的选择及结果输出的选择。</w:t>
      </w:r>
    </w:p>
    <w:p w:rsidR="00691114" w:rsidRPr="00E44F7D" w:rsidP="00707717">
      <w:pPr>
        <w:pStyle w:val="NormalIndent"/>
        <w:bidi w:val="0"/>
        <w:rPr>
          <w:rFonts w:hint="eastAsia"/>
          <w:bCs/>
          <w:sz w:val="28"/>
        </w:rPr>
      </w:pPr>
      <w:r w:rsidRPr="00E44F7D">
        <w:rPr>
          <w:rFonts w:hint="eastAsia"/>
          <w:bCs/>
          <w:szCs w:val="21"/>
        </w:rPr>
        <w:t>与模型有关的选项有</w:t>
      </w:r>
      <w:r w:rsidRPr="00E44F7D">
        <w:rPr>
          <w:rFonts w:hint="eastAsia"/>
          <w:bCs/>
          <w:sz w:val="28"/>
        </w:rPr>
        <w:t>：</w:t>
      </w:r>
    </w:p>
    <w:p w:rsidR="00691114" w:rsidRPr="00E44F7D" w:rsidP="00707717">
      <w:pPr>
        <w:pStyle w:val="a9"/>
        <w:bidi w:val="0"/>
        <w:rPr>
          <w:rFonts w:hint="eastAsia"/>
        </w:rPr>
      </w:pPr>
      <w:r w:rsidRPr="00E44F7D">
        <w:rPr>
          <w:rFonts w:hint="eastAsia"/>
        </w:rPr>
        <w:t>SELECTION</w:t>
      </w:r>
      <w:r w:rsidRPr="00E44F7D">
        <w:t>——</w:t>
      </w:r>
      <w:r w:rsidRPr="00E44F7D">
        <w:rPr>
          <w:rFonts w:hint="eastAsia"/>
        </w:rPr>
        <w:t>选择合适的建立模型方法</w:t>
      </w:r>
    </w:p>
    <w:p w:rsidR="00691114" w:rsidRPr="00E44F7D">
      <w:pPr>
        <w:pStyle w:val="a4"/>
        <w:bidi w:val="0"/>
        <w:rPr>
          <w:rFonts w:hint="eastAsia"/>
        </w:rPr>
      </w:pPr>
      <w:r w:rsidRPr="00E44F7D">
        <w:rPr>
          <w:rFonts w:hint="eastAsia"/>
        </w:rPr>
        <w:t xml:space="preserve"> SELECTION=FORWARD SLENTRY=显著性水平</w:t>
      </w:r>
    </w:p>
    <w:p w:rsidR="00691114" w:rsidRPr="00E44F7D">
      <w:pPr>
        <w:pStyle w:val="NormalIndent"/>
        <w:bidi w:val="0"/>
        <w:rPr>
          <w:rFonts w:hint="eastAsia"/>
        </w:rPr>
      </w:pPr>
      <w:r w:rsidRPr="00E44F7D">
        <w:rPr>
          <w:rFonts w:hint="eastAsia"/>
        </w:rPr>
        <w:t>前进法（FORWARD）：对每一个尚不在方程内的自变量按一定的显著性水平，根据其一旦进入模型后对模型的贡献大小逐步引入方程，直至再没有对模型有显著贡献的自变量。</w:t>
      </w:r>
    </w:p>
    <w:p w:rsidR="00691114" w:rsidRPr="00E44F7D">
      <w:pPr>
        <w:pStyle w:val="NormalIndent"/>
        <w:bidi w:val="0"/>
      </w:pPr>
      <w:r w:rsidRPr="00E44F7D">
        <w:rPr>
          <w:rFonts w:hint="eastAsia"/>
        </w:rPr>
        <w:t>缺省SLENTRY=0</w:t>
      </w:r>
      <w:r w:rsidRPr="00E44F7D">
        <w:t>.5</w:t>
      </w:r>
    </w:p>
    <w:p w:rsidR="00691114" w:rsidRPr="00E44F7D">
      <w:pPr>
        <w:pStyle w:val="a4"/>
        <w:bidi w:val="0"/>
        <w:rPr>
          <w:rFonts w:hint="eastAsia"/>
        </w:rPr>
      </w:pPr>
      <w:r w:rsidRPr="00E44F7D">
        <w:rPr>
          <w:rFonts w:hint="eastAsia"/>
        </w:rPr>
        <w:t>SELECTION=BACKWARD SLSTAY=显著性水平</w:t>
      </w:r>
    </w:p>
    <w:p w:rsidR="00691114" w:rsidRPr="00E44F7D">
      <w:pPr>
        <w:pStyle w:val="NormalIndent"/>
        <w:bidi w:val="0"/>
      </w:pPr>
      <w:r w:rsidRPr="00E44F7D">
        <w:rPr>
          <w:rFonts w:hint="eastAsia"/>
        </w:rPr>
        <w:t>后退法（BACKWARD）：先建立包含全部变量的模型，然后按一定的显著性水平从模型中逐步剔除变量。</w:t>
      </w:r>
    </w:p>
    <w:p w:rsidR="00691114" w:rsidRPr="00E44F7D">
      <w:pPr>
        <w:pStyle w:val="NormalIndent"/>
        <w:bidi w:val="0"/>
        <w:rPr>
          <w:rFonts w:hint="eastAsia"/>
        </w:rPr>
      </w:pPr>
      <w:r w:rsidRPr="00E44F7D">
        <w:rPr>
          <w:rFonts w:hint="eastAsia"/>
        </w:rPr>
        <w:t>缺省SLSTAY =0</w:t>
      </w:r>
      <w:r w:rsidRPr="00E44F7D">
        <w:t>.1</w:t>
      </w:r>
    </w:p>
    <w:p w:rsidR="00691114" w:rsidRPr="00E44F7D">
      <w:pPr>
        <w:pStyle w:val="a4"/>
        <w:bidi w:val="0"/>
        <w:rPr>
          <w:rFonts w:hint="eastAsia"/>
        </w:rPr>
      </w:pPr>
      <w:r w:rsidRPr="00E44F7D">
        <w:rPr>
          <w:rFonts w:hint="eastAsia"/>
        </w:rPr>
        <w:t>SELECTION=STEPWISE SLENTRY =入选水平 SLSTAY=剔除水平</w:t>
      </w:r>
    </w:p>
    <w:p w:rsidR="00691114" w:rsidRPr="00E44F7D">
      <w:pPr>
        <w:pStyle w:val="NormalIndent"/>
        <w:bidi w:val="0"/>
      </w:pPr>
      <w:r w:rsidRPr="00E44F7D">
        <w:rPr>
          <w:rFonts w:hint="eastAsia"/>
        </w:rPr>
        <w:t>逐步法（STEPWISE）：按前进法进入变量，再对模型内所有变量检验，看是否有新因变量引入而对模型的贡献变得不显著的变量，若有就剔除，若无则保留，直至方程内所有的变量均显著，显然逐步法有两个水平，即选入水平和剔除水平，而且剔除水平应低于选入水平。。</w:t>
      </w:r>
    </w:p>
    <w:p w:rsidR="00691114" w:rsidRPr="00E44F7D">
      <w:pPr>
        <w:pStyle w:val="NormalIndent"/>
        <w:bidi w:val="0"/>
      </w:pPr>
      <w:r w:rsidRPr="00E44F7D">
        <w:rPr>
          <w:rFonts w:hint="eastAsia"/>
        </w:rPr>
        <w:t>缺省SLENTRY =0</w:t>
      </w:r>
      <w:r w:rsidRPr="00E44F7D">
        <w:t xml:space="preserve">.15 </w:t>
      </w:r>
      <w:r w:rsidRPr="00E44F7D">
        <w:rPr>
          <w:rFonts w:hint="eastAsia"/>
        </w:rPr>
        <w:t xml:space="preserve"> SLSTAY =0</w:t>
      </w:r>
      <w:r w:rsidRPr="00E44F7D">
        <w:t>.1</w:t>
      </w:r>
    </w:p>
    <w:p w:rsidR="00691114" w:rsidRPr="00E44F7D">
      <w:pPr>
        <w:pStyle w:val="NormalIndent"/>
        <w:bidi w:val="0"/>
        <w:rPr>
          <w:rFonts w:hint="eastAsia"/>
        </w:rPr>
      </w:pPr>
      <w:r w:rsidRPr="00E44F7D">
        <w:rPr>
          <w:rFonts w:hint="eastAsia"/>
        </w:rPr>
        <w:t>在上述三种方法的使用中，若要求打印出每一次选入或剔除变量进行模型拟合时的所有统计量，可以加选DETAILS。</w:t>
      </w:r>
    </w:p>
    <w:p w:rsidR="00691114" w:rsidRPr="00E44F7D" w:rsidP="00707717">
      <w:pPr>
        <w:pStyle w:val="a9"/>
        <w:bidi w:val="0"/>
        <w:rPr>
          <w:rFonts w:hint="eastAsia"/>
        </w:rPr>
      </w:pPr>
      <w:r w:rsidRPr="00E44F7D">
        <w:rPr>
          <w:rFonts w:hint="eastAsia"/>
        </w:rPr>
        <w:t>NOINT</w:t>
      </w:r>
      <w:r w:rsidRPr="00E44F7D">
        <w:t>——</w:t>
      </w:r>
      <w:r w:rsidRPr="00E44F7D">
        <w:rPr>
          <w:rFonts w:hint="eastAsia"/>
        </w:rPr>
        <w:t>表示拟合无常数项（截距）的回归模型</w:t>
      </w:r>
    </w:p>
    <w:p w:rsidR="00691114" w:rsidRPr="00E44F7D" w:rsidP="00707717">
      <w:pPr>
        <w:pStyle w:val="a9"/>
        <w:numPr>
          <w:ilvl w:val="0"/>
          <w:numId w:val="0"/>
        </w:numPr>
        <w:bidi w:val="0"/>
        <w:ind w:firstLine="420"/>
        <w:rPr>
          <w:rFonts w:hint="eastAsia"/>
          <w:b w:val="0"/>
          <w:sz w:val="21"/>
          <w:szCs w:val="21"/>
        </w:rPr>
      </w:pPr>
      <w:r w:rsidRPr="00E44F7D">
        <w:rPr>
          <w:rFonts w:hint="eastAsia"/>
          <w:b w:val="0"/>
          <w:sz w:val="21"/>
          <w:szCs w:val="21"/>
        </w:rPr>
        <w:t>与屏幕输出有关的选项有：</w:t>
      </w:r>
    </w:p>
    <w:p w:rsidR="00691114" w:rsidRPr="00E44F7D">
      <w:pPr>
        <w:pStyle w:val="a4"/>
        <w:bidi w:val="0"/>
        <w:rPr>
          <w:rFonts w:hint="eastAsia"/>
        </w:rPr>
      </w:pPr>
      <w:r w:rsidRPr="00E44F7D">
        <w:rPr>
          <w:rFonts w:hint="eastAsia"/>
        </w:rPr>
        <w:t>CORRB</w:t>
      </w:r>
      <w:r w:rsidRPr="00E44F7D">
        <w:rPr>
          <w:rFonts w:hint="eastAsia"/>
        </w:rPr>
        <w:t>——</w:t>
      </w:r>
      <w:r w:rsidRPr="00E44F7D">
        <w:rPr>
          <w:rFonts w:hint="eastAsia"/>
        </w:rPr>
        <w:t>输出参数估计的相关阵</w:t>
      </w:r>
    </w:p>
    <w:p w:rsidR="00691114" w:rsidRPr="00E44F7D">
      <w:pPr>
        <w:pStyle w:val="a4"/>
        <w:bidi w:val="0"/>
        <w:rPr>
          <w:rFonts w:hint="eastAsia"/>
        </w:rPr>
      </w:pPr>
      <w:r w:rsidRPr="00E44F7D">
        <w:rPr>
          <w:rFonts w:hint="eastAsia"/>
        </w:rPr>
        <w:t>STB</w:t>
      </w:r>
      <w:r w:rsidRPr="00E44F7D">
        <w:rPr>
          <w:rFonts w:hint="eastAsia"/>
        </w:rPr>
        <w:t>——</w:t>
      </w:r>
      <w:r w:rsidRPr="00E44F7D">
        <w:rPr>
          <w:rFonts w:hint="eastAsia"/>
        </w:rPr>
        <w:t>输出标准化偏回归系数矩阵</w:t>
      </w:r>
    </w:p>
    <w:p w:rsidR="00691114" w:rsidRPr="00E44F7D">
      <w:pPr>
        <w:pStyle w:val="a4"/>
        <w:bidi w:val="0"/>
        <w:rPr>
          <w:rFonts w:hint="eastAsia"/>
        </w:rPr>
      </w:pPr>
      <w:r w:rsidRPr="00E44F7D">
        <w:rPr>
          <w:rFonts w:hint="eastAsia"/>
        </w:rPr>
        <w:t>P</w:t>
      </w:r>
      <w:r w:rsidRPr="00E44F7D">
        <w:rPr>
          <w:rFonts w:hint="eastAsia"/>
        </w:rPr>
        <w:t>——</w:t>
      </w:r>
      <w:r w:rsidRPr="00E44F7D">
        <w:rPr>
          <w:rFonts w:hint="eastAsia"/>
        </w:rPr>
        <w:t>输出个体观测值、预测值及残差。若已选了CLI、CLM、R，则无需该选项</w:t>
      </w:r>
    </w:p>
    <w:p w:rsidR="00691114" w:rsidRPr="00E44F7D">
      <w:pPr>
        <w:pStyle w:val="a4"/>
        <w:bidi w:val="0"/>
        <w:rPr>
          <w:rFonts w:hint="eastAsia"/>
        </w:rPr>
      </w:pPr>
      <w:r w:rsidRPr="00E44F7D">
        <w:rPr>
          <w:rFonts w:hint="eastAsia"/>
        </w:rPr>
        <w:t>R</w:t>
      </w:r>
      <w:r w:rsidRPr="00E44F7D">
        <w:rPr>
          <w:rFonts w:hint="eastAsia"/>
        </w:rPr>
        <w:t>——</w:t>
      </w:r>
      <w:r w:rsidRPr="00E44F7D">
        <w:rPr>
          <w:rFonts w:hint="eastAsia"/>
        </w:rPr>
        <w:t>输出每个个体观测值、残差及标准误差</w:t>
      </w:r>
    </w:p>
    <w:p w:rsidR="00691114" w:rsidRPr="00E44F7D">
      <w:pPr>
        <w:pStyle w:val="a4"/>
        <w:bidi w:val="0"/>
        <w:rPr>
          <w:rFonts w:hint="eastAsia"/>
        </w:rPr>
      </w:pPr>
      <w:r w:rsidRPr="00E44F7D">
        <w:rPr>
          <w:rFonts w:hint="eastAsia"/>
        </w:rPr>
        <w:t>CLM</w:t>
      </w:r>
      <w:r w:rsidRPr="00E44F7D">
        <w:rPr>
          <w:rFonts w:hint="eastAsia"/>
        </w:rPr>
        <w:t>——</w:t>
      </w:r>
      <w:r w:rsidRPr="00E44F7D">
        <w:rPr>
          <w:rFonts w:hint="eastAsia"/>
        </w:rPr>
        <w:t>输出每个观测值因变量期望值的95%的上、下限</w:t>
      </w:r>
    </w:p>
    <w:p w:rsidR="00691114" w:rsidRPr="00E44F7D">
      <w:pPr>
        <w:pStyle w:val="a4"/>
        <w:bidi w:val="0"/>
        <w:rPr>
          <w:rFonts w:hint="eastAsia"/>
        </w:rPr>
      </w:pPr>
      <w:r w:rsidRPr="00E44F7D">
        <w:rPr>
          <w:rFonts w:hint="eastAsia"/>
        </w:rPr>
        <w:t>CLI</w:t>
      </w:r>
      <w:r w:rsidRPr="00E44F7D">
        <w:rPr>
          <w:rFonts w:hint="eastAsia"/>
        </w:rPr>
        <w:t>——</w:t>
      </w:r>
      <w:r w:rsidRPr="00E44F7D">
        <w:rPr>
          <w:rFonts w:hint="eastAsia"/>
        </w:rPr>
        <w:t>输出每个个体观测值的95%的上、下限</w:t>
      </w:r>
    </w:p>
    <w:p w:rsidR="00691114" w:rsidRPr="00E44F7D" w:rsidP="00707717">
      <w:pPr>
        <w:pStyle w:val="a9"/>
        <w:numPr>
          <w:ilvl w:val="0"/>
          <w:numId w:val="0"/>
        </w:numPr>
        <w:bidi w:val="0"/>
        <w:ind w:firstLine="420"/>
        <w:rPr>
          <w:rFonts w:hint="eastAsia"/>
          <w:b w:val="0"/>
          <w:sz w:val="21"/>
          <w:szCs w:val="21"/>
        </w:rPr>
      </w:pPr>
      <w:r w:rsidRPr="00E44F7D">
        <w:rPr>
          <w:rFonts w:hint="eastAsia"/>
          <w:b w:val="0"/>
          <w:sz w:val="21"/>
          <w:szCs w:val="21"/>
        </w:rPr>
        <w:t>与残差分析有关的选项有：</w:t>
      </w:r>
    </w:p>
    <w:p w:rsidR="00691114" w:rsidRPr="00E44F7D">
      <w:pPr>
        <w:pStyle w:val="a4"/>
        <w:bidi w:val="0"/>
        <w:rPr>
          <w:rFonts w:hint="eastAsia"/>
        </w:rPr>
      </w:pPr>
      <w:r w:rsidRPr="00E44F7D">
        <w:rPr>
          <w:rFonts w:hint="eastAsia"/>
        </w:rPr>
        <w:t>VIF</w:t>
      </w:r>
      <w:r w:rsidRPr="00E44F7D">
        <w:rPr>
          <w:rFonts w:hint="eastAsia"/>
        </w:rPr>
        <w:t>——</w:t>
      </w:r>
      <w:r w:rsidRPr="00E44F7D">
        <w:rPr>
          <w:rFonts w:hint="eastAsia"/>
        </w:rPr>
        <w:t>输出变量间相关性的方差膨胀系数（</w:t>
      </w:r>
      <w:r w:rsidRPr="00E44F7D">
        <w:t>Variance Inflation Factor</w:t>
      </w:r>
      <w:r w:rsidRPr="00E44F7D">
        <w:rPr>
          <w:rFonts w:hint="eastAsia"/>
        </w:rPr>
        <w:t>）</w:t>
      </w:r>
      <w:r w:rsidRPr="00E44F7D">
        <w:t>,VIF</w:t>
      </w:r>
      <w:r w:rsidRPr="00E44F7D">
        <w:rPr>
          <w:rFonts w:hint="eastAsia"/>
        </w:rPr>
        <w:t>越大，说明由于共线性存在，使方差变大。</w:t>
      </w:r>
    </w:p>
    <w:p w:rsidR="00691114" w:rsidRPr="00E44F7D">
      <w:pPr>
        <w:pStyle w:val="a4"/>
        <w:bidi w:val="0"/>
        <w:rPr>
          <w:rFonts w:hint="eastAsia"/>
        </w:rPr>
      </w:pPr>
      <w:r w:rsidRPr="00E44F7D">
        <w:rPr>
          <w:rFonts w:hint="eastAsia"/>
        </w:rPr>
        <w:t>COLLIN</w:t>
      </w:r>
      <w:r w:rsidRPr="00E44F7D">
        <w:rPr>
          <w:rFonts w:hint="eastAsia"/>
        </w:rPr>
        <w:t>——</w:t>
      </w:r>
      <w:r w:rsidRPr="00E44F7D">
        <w:rPr>
          <w:rFonts w:hint="eastAsia"/>
        </w:rPr>
        <w:t>输出条件数（</w:t>
      </w:r>
      <w:r w:rsidRPr="00E44F7D">
        <w:t>Condition index</w:t>
      </w:r>
      <w:r w:rsidRPr="00E44F7D">
        <w:rPr>
          <w:rFonts w:hint="eastAsia"/>
        </w:rPr>
        <w:t>）</w:t>
      </w:r>
      <w:r w:rsidRPr="00E44F7D">
        <w:t>,</w:t>
      </w:r>
      <w:r w:rsidRPr="00E44F7D">
        <w:rPr>
          <w:rFonts w:hint="eastAsia"/>
        </w:rPr>
        <w:t>它表示最大的本征性与每个自变量本征值之比的平方根。一般情况下，条件数越大越可能存在共线性。</w:t>
      </w:r>
    </w:p>
    <w:p w:rsidR="00691114" w:rsidRPr="00E44F7D">
      <w:pPr>
        <w:pStyle w:val="a4"/>
        <w:bidi w:val="0"/>
        <w:rPr>
          <w:rFonts w:hint="eastAsia"/>
        </w:rPr>
      </w:pPr>
      <w:r w:rsidRPr="00E44F7D">
        <w:rPr>
          <w:rFonts w:hint="eastAsia"/>
        </w:rPr>
        <w:t>TOL</w:t>
      </w:r>
      <w:r w:rsidRPr="00E44F7D">
        <w:rPr>
          <w:rFonts w:hint="eastAsia"/>
        </w:rPr>
        <w:t>——</w:t>
      </w:r>
      <w:r w:rsidRPr="00E44F7D">
        <w:rPr>
          <w:rFonts w:hint="eastAsia"/>
        </w:rPr>
        <w:t>表示共线性水平的容许值，TOL（</w:t>
      </w:r>
      <w:r w:rsidRPr="00E44F7D">
        <w:t>Tolerance Value</w:t>
      </w:r>
      <w:r w:rsidRPr="00E44F7D">
        <w:rPr>
          <w:rFonts w:hint="eastAsia"/>
        </w:rPr>
        <w:t>）越小说明其可用别的自变量解释的部分多，自然可能与别的自变量存在共线性关系。</w:t>
      </w:r>
    </w:p>
    <w:p w:rsidR="00691114" w:rsidRPr="00E44F7D">
      <w:pPr>
        <w:pStyle w:val="a4"/>
        <w:bidi w:val="0"/>
        <w:rPr>
          <w:rFonts w:hint="eastAsia"/>
        </w:rPr>
      </w:pPr>
      <w:r w:rsidRPr="00E44F7D">
        <w:rPr>
          <w:rFonts w:hint="eastAsia"/>
        </w:rPr>
        <w:t>DW</w:t>
      </w:r>
      <w:r w:rsidRPr="00E44F7D">
        <w:rPr>
          <w:rFonts w:hint="eastAsia"/>
        </w:rPr>
        <w:t>——</w:t>
      </w:r>
      <w:r w:rsidRPr="00E44F7D">
        <w:rPr>
          <w:rFonts w:hint="eastAsia"/>
        </w:rPr>
        <w:t>输出</w:t>
      </w:r>
      <w:r w:rsidRPr="00E44F7D">
        <w:t>Durbin-Watson</w:t>
      </w:r>
      <w:r w:rsidRPr="00E44F7D">
        <w:rPr>
          <w:rFonts w:hint="eastAsia"/>
        </w:rPr>
        <w:t>统计量</w:t>
      </w:r>
    </w:p>
    <w:p w:rsidR="00691114" w:rsidRPr="00E44F7D" w:rsidP="00707717">
      <w:pPr>
        <w:pStyle w:val="4"/>
        <w:bidi w:val="0"/>
        <w:spacing w:before="156"/>
        <w:rPr>
          <w:rFonts w:hint="eastAsia"/>
          <w:b/>
          <w:sz w:val="30"/>
          <w:szCs w:val="30"/>
        </w:rPr>
      </w:pPr>
      <w:r w:rsidRPr="00E44F7D">
        <w:rPr>
          <w:rFonts w:hint="eastAsia"/>
          <w:b/>
          <w:sz w:val="30"/>
          <w:szCs w:val="30"/>
        </w:rPr>
        <w:t>其他选择语句</w:t>
      </w:r>
    </w:p>
    <w:p w:rsidR="00691114" w:rsidRPr="00E44F7D">
      <w:pPr>
        <w:pStyle w:val="NormalIndent"/>
        <w:bidi w:val="0"/>
        <w:rPr>
          <w:rFonts w:hint="eastAsia"/>
        </w:rPr>
      </w:pPr>
      <w:r w:rsidRPr="00E44F7D">
        <w:rPr>
          <w:rFonts w:hint="eastAsia"/>
        </w:rPr>
        <w:t>注意，这部分的语句可以在REG过程被被激活后，以交互式方式运行。</w:t>
      </w:r>
    </w:p>
    <w:p w:rsidR="00691114" w:rsidRPr="00E44F7D">
      <w:pPr>
        <w:pStyle w:val="a4"/>
        <w:bidi w:val="0"/>
        <w:rPr>
          <w:rFonts w:hint="eastAsia"/>
        </w:rPr>
      </w:pPr>
      <w:r w:rsidRPr="00E44F7D">
        <w:rPr>
          <w:rFonts w:hint="eastAsia"/>
        </w:rPr>
        <w:t>OUTPUT语句</w:t>
      </w:r>
      <w:r w:rsidRPr="00E44F7D">
        <w:t>——</w:t>
      </w:r>
      <w:r w:rsidRPr="00E44F7D">
        <w:rPr>
          <w:rFonts w:hint="eastAsia"/>
        </w:rPr>
        <w:t>建立SAS的输出结果数据集</w:t>
      </w:r>
    </w:p>
    <w:p w:rsidR="00691114" w:rsidRPr="00E44F7D">
      <w:pPr>
        <w:pStyle w:val="NormalIndent"/>
        <w:bidi w:val="0"/>
        <w:rPr>
          <w:rFonts w:hint="eastAsia"/>
        </w:rPr>
      </w:pPr>
      <w:r w:rsidRPr="00E44F7D">
        <w:rPr>
          <w:rFonts w:hint="eastAsia"/>
        </w:rPr>
        <w:t>语句格式为：</w:t>
      </w:r>
    </w:p>
    <w:p w:rsidR="00691114" w:rsidRPr="00E44F7D">
      <w:pPr>
        <w:pStyle w:val="a2"/>
        <w:bidi w:val="0"/>
        <w:rPr>
          <w:rFonts w:hint="eastAsia"/>
        </w:rPr>
      </w:pPr>
      <w:r w:rsidRPr="00E44F7D">
        <w:rPr>
          <w:rFonts w:hint="eastAsia"/>
        </w:rPr>
        <w:t>OUTPUT  OUT=SAS数据集名 关键字名</w:t>
      </w:r>
      <w:r w:rsidRPr="00E44F7D">
        <w:t>=</w:t>
      </w:r>
      <w:r w:rsidRPr="00E44F7D">
        <w:rPr>
          <w:rFonts w:hint="eastAsia"/>
        </w:rPr>
        <w:t>输出数据集中的变量名</w:t>
      </w:r>
    </w:p>
    <w:p w:rsidR="00691114" w:rsidRPr="00E44F7D">
      <w:pPr>
        <w:pStyle w:val="NormalIndent"/>
        <w:bidi w:val="0"/>
        <w:rPr>
          <w:rFonts w:hint="eastAsia"/>
        </w:rPr>
      </w:pPr>
      <w:r w:rsidRPr="00E44F7D">
        <w:rPr>
          <w:rFonts w:hint="eastAsia"/>
        </w:rPr>
        <w:t>其中关键字名为需要的统计量名，它们有P（预测值）、R（残差）、L95M（期望值的</w:t>
      </w:r>
      <w:r w:rsidRPr="00E44F7D">
        <w:t>95%</w:t>
      </w:r>
      <w:r w:rsidRPr="00E44F7D">
        <w:rPr>
          <w:rFonts w:hint="eastAsia"/>
        </w:rPr>
        <w:t>的下限）、U95M（期望值的</w:t>
      </w:r>
      <w:r w:rsidRPr="00E44F7D">
        <w:t>95%</w:t>
      </w:r>
      <w:r w:rsidRPr="00E44F7D">
        <w:rPr>
          <w:rFonts w:hint="eastAsia"/>
        </w:rPr>
        <w:t>的上限）、L95（个体预测值的</w:t>
      </w:r>
      <w:r w:rsidRPr="00E44F7D">
        <w:t>95%</w:t>
      </w:r>
      <w:r w:rsidRPr="00E44F7D">
        <w:rPr>
          <w:rFonts w:hint="eastAsia"/>
        </w:rPr>
        <w:t>的下限）、U95（个体预测值的</w:t>
      </w:r>
      <w:r w:rsidRPr="00E44F7D">
        <w:t>95%</w:t>
      </w:r>
      <w:r w:rsidRPr="00E44F7D">
        <w:rPr>
          <w:rFonts w:hint="eastAsia"/>
        </w:rPr>
        <w:t>的上限）、STDP（期望值的标准误差）、STDR（残差的标准误差）、STDI（预测值的标准误差）、STUDENT（学生化残差）、COOKD（COOK氏D值）</w:t>
      </w:r>
    </w:p>
    <w:p w:rsidR="00691114" w:rsidRPr="00E44F7D">
      <w:pPr>
        <w:pStyle w:val="a4"/>
        <w:bidi w:val="0"/>
        <w:rPr>
          <w:rFonts w:hint="eastAsia"/>
        </w:rPr>
      </w:pPr>
      <w:r w:rsidRPr="00E44F7D">
        <w:rPr>
          <w:rFonts w:hint="eastAsia"/>
        </w:rPr>
        <w:t>PLOT语句</w:t>
      </w:r>
      <w:r w:rsidRPr="00E44F7D">
        <w:t>——</w:t>
      </w:r>
      <w:r w:rsidRPr="00E44F7D">
        <w:rPr>
          <w:rFonts w:hint="eastAsia"/>
        </w:rPr>
        <w:t>绘制两变量的散点图</w:t>
      </w:r>
    </w:p>
    <w:p w:rsidR="00691114" w:rsidRPr="00E44F7D">
      <w:pPr>
        <w:pStyle w:val="NormalIndent"/>
        <w:bidi w:val="0"/>
        <w:rPr>
          <w:rFonts w:hint="eastAsia"/>
        </w:rPr>
      </w:pPr>
      <w:r w:rsidRPr="00E44F7D">
        <w:rPr>
          <w:rFonts w:hint="eastAsia"/>
        </w:rPr>
        <w:t>语句格式为：</w:t>
      </w:r>
    </w:p>
    <w:p w:rsidR="00691114" w:rsidRPr="00E44F7D">
      <w:pPr>
        <w:pStyle w:val="a2"/>
        <w:bidi w:val="0"/>
        <w:rPr>
          <w:rFonts w:hint="eastAsia"/>
        </w:rPr>
      </w:pPr>
      <w:r w:rsidRPr="00E44F7D">
        <w:rPr>
          <w:rFonts w:hint="eastAsia"/>
        </w:rPr>
        <w:t>PLOT  X*Y / 选项</w:t>
      </w:r>
    </w:p>
    <w:p w:rsidR="00691114" w:rsidRPr="00E44F7D">
      <w:pPr>
        <w:pStyle w:val="a4"/>
        <w:bidi w:val="0"/>
        <w:rPr>
          <w:rFonts w:hint="eastAsia"/>
        </w:rPr>
      </w:pPr>
      <w:r w:rsidRPr="00E44F7D">
        <w:rPr>
          <w:rFonts w:hint="eastAsia"/>
        </w:rPr>
        <w:t>ADD  变量名列表</w:t>
      </w:r>
      <w:r w:rsidRPr="00E44F7D">
        <w:t>——</w:t>
      </w:r>
      <w:r w:rsidRPr="00E44F7D">
        <w:rPr>
          <w:rFonts w:hint="eastAsia"/>
        </w:rPr>
        <w:t>向模型中增加变量</w:t>
      </w:r>
    </w:p>
    <w:p w:rsidR="00691114" w:rsidRPr="00E44F7D">
      <w:pPr>
        <w:pStyle w:val="a4"/>
        <w:bidi w:val="0"/>
        <w:rPr>
          <w:rFonts w:hint="eastAsia"/>
        </w:rPr>
      </w:pPr>
      <w:r w:rsidRPr="00E44F7D">
        <w:rPr>
          <w:rFonts w:hint="eastAsia"/>
        </w:rPr>
        <w:t>DELETE 变量名列表</w:t>
      </w:r>
      <w:r w:rsidRPr="00E44F7D">
        <w:t>——</w:t>
      </w:r>
      <w:r w:rsidRPr="00E44F7D">
        <w:rPr>
          <w:rFonts w:hint="eastAsia"/>
        </w:rPr>
        <w:t>删除原拟合模型中的有关变量</w:t>
      </w:r>
    </w:p>
    <w:p w:rsidR="00691114" w:rsidRPr="00E44F7D">
      <w:pPr>
        <w:pStyle w:val="a4"/>
        <w:bidi w:val="0"/>
        <w:rPr>
          <w:rFonts w:hint="eastAsia"/>
        </w:rPr>
      </w:pPr>
      <w:r w:rsidRPr="00E44F7D">
        <w:rPr>
          <w:rFonts w:hint="eastAsia"/>
        </w:rPr>
        <w:t>REFIT</w:t>
      </w:r>
      <w:r w:rsidRPr="00E44F7D">
        <w:t>——</w:t>
      </w:r>
      <w:r w:rsidRPr="00E44F7D">
        <w:rPr>
          <w:rFonts w:hint="eastAsia"/>
        </w:rPr>
        <w:t>重新拟合模型</w:t>
      </w:r>
    </w:p>
    <w:p w:rsidR="00691114" w:rsidRPr="00E44F7D">
      <w:pPr>
        <w:pStyle w:val="a4"/>
        <w:bidi w:val="0"/>
      </w:pPr>
      <w:r w:rsidRPr="00E44F7D">
        <w:rPr>
          <w:rFonts w:hint="eastAsia"/>
        </w:rPr>
        <w:t>PRINT</w:t>
      </w:r>
      <w:r w:rsidRPr="00E44F7D">
        <w:t>——</w:t>
      </w:r>
      <w:r w:rsidRPr="00E44F7D">
        <w:rPr>
          <w:rFonts w:hint="eastAsia"/>
        </w:rPr>
        <w:t>输出有关模型的相关信息</w:t>
      </w:r>
    </w:p>
    <w:p w:rsidR="00691114" w:rsidRPr="00E44F7D" w:rsidP="00707717">
      <w:pPr>
        <w:pStyle w:val="a6"/>
        <w:numPr>
          <w:ilvl w:val="0"/>
          <w:numId w:val="0"/>
        </w:numPr>
        <w:bidi w:val="0"/>
        <w:ind w:left="454"/>
        <w:rPr>
          <w:rFonts w:hint="eastAsia"/>
        </w:rPr>
      </w:pPr>
      <w:r w:rsidRPr="00E44F7D">
        <w:rPr>
          <w:rFonts w:hint="eastAsia"/>
        </w:rPr>
        <w:t>七、应用举例</w:t>
      </w:r>
    </w:p>
    <w:p w:rsidR="00691114" w:rsidRPr="00E44F7D" w:rsidP="00707717">
      <w:pPr>
        <w:pStyle w:val="NormalIndent"/>
        <w:bidi w:val="0"/>
        <w:ind w:firstLine="422"/>
        <w:rPr>
          <w:rFonts w:hint="eastAsia"/>
        </w:rPr>
      </w:pPr>
      <w:r w:rsidRPr="00E44F7D">
        <w:rPr>
          <w:rFonts w:hint="eastAsia"/>
          <w:b/>
        </w:rPr>
        <w:t>例31.1</w:t>
      </w:r>
      <w:r w:rsidRPr="00E44F7D">
        <w:rPr>
          <w:rFonts w:hint="eastAsia"/>
        </w:rPr>
        <w:t>广告花费X与销售额Y的回归模型。大多数公司最终会询问关于花费在广告上的费用对公司产品销售额的影响程度。由于广告需要一定的时间才能达到它的效应，同时它的效应也不是永久持续的，它的影响也许仅仅延续开头的一段时期。假设公司相信销售额与当月以及前两个月内所花的广告费有较密切的关系，即意味着：Y</w:t>
      </w:r>
      <w:r w:rsidRPr="00E44F7D">
        <w:rPr>
          <w:vertAlign w:val="subscript"/>
        </w:rPr>
        <w:t>t</w:t>
      </w:r>
      <w:r w:rsidRPr="00E44F7D">
        <w:rPr>
          <w:rFonts w:hint="eastAsia"/>
        </w:rPr>
        <w:t>与</w:t>
      </w:r>
      <w:r w:rsidRPr="00E44F7D">
        <w:t>X</w:t>
      </w:r>
      <w:r w:rsidRPr="00E44F7D">
        <w:rPr>
          <w:vertAlign w:val="subscript"/>
        </w:rPr>
        <w:t>t</w:t>
      </w:r>
      <w:r w:rsidRPr="00E44F7D">
        <w:rPr>
          <w:rFonts w:hint="eastAsia"/>
        </w:rPr>
        <w:t>，</w:t>
      </w:r>
      <w:r w:rsidRPr="00E44F7D">
        <w:t>X</w:t>
      </w:r>
      <w:r w:rsidRPr="00E44F7D">
        <w:rPr>
          <w:vertAlign w:val="subscript"/>
        </w:rPr>
        <w:t>t-1</w:t>
      </w:r>
      <w:r w:rsidRPr="00E44F7D">
        <w:rPr>
          <w:rFonts w:hint="eastAsia"/>
        </w:rPr>
        <w:t>，</w:t>
      </w:r>
      <w:r w:rsidRPr="00E44F7D">
        <w:t>X</w:t>
      </w:r>
      <w:r w:rsidRPr="00E44F7D">
        <w:rPr>
          <w:vertAlign w:val="subscript"/>
        </w:rPr>
        <w:t>t-2</w:t>
      </w:r>
      <w:r w:rsidRPr="00E44F7D">
        <w:rPr>
          <w:rFonts w:hint="eastAsia"/>
        </w:rPr>
        <w:t>有密切的关系。假设它们之间存在线性关系，建立模型为：</w:t>
      </w:r>
    </w:p>
    <w:p w:rsidR="00691114" w:rsidRPr="00E44F7D" w:rsidP="00707717">
      <w:pPr>
        <w:pStyle w:val="a2"/>
        <w:bidi w:val="0"/>
        <w:jc w:val="center"/>
      </w:pPr>
      <w:r w:rsidRPr="00E44F7D">
        <w:rPr>
          <w:rFonts w:hint="eastAsia"/>
        </w:rPr>
        <w:t>Y</w:t>
      </w:r>
      <w:r w:rsidRPr="00E44F7D">
        <w:rPr>
          <w:vertAlign w:val="subscript"/>
        </w:rPr>
        <w:t>t</w:t>
      </w:r>
      <w:r w:rsidRPr="00E44F7D">
        <w:rPr>
          <w:rFonts w:hint="eastAsia"/>
        </w:rPr>
        <w:t>=</w:t>
      </w:r>
      <w:r w:rsidRPr="00E44F7D">
        <w:rPr>
          <w:rFonts w:hint="eastAsia"/>
        </w:rPr>
        <w:t>β</w:t>
      </w:r>
      <w:r w:rsidRPr="00E44F7D">
        <w:rPr>
          <w:rFonts w:hint="eastAsia"/>
          <w:vertAlign w:val="subscript"/>
        </w:rPr>
        <w:t>0</w:t>
      </w:r>
      <w:r w:rsidRPr="00E44F7D">
        <w:t>+</w:t>
      </w:r>
      <w:r w:rsidRPr="00E44F7D">
        <w:rPr>
          <w:rFonts w:hint="eastAsia"/>
        </w:rPr>
        <w:t>β</w:t>
      </w:r>
      <w:r w:rsidRPr="00E44F7D">
        <w:rPr>
          <w:rFonts w:hint="eastAsia"/>
          <w:vertAlign w:val="subscript"/>
        </w:rPr>
        <w:t>1</w:t>
      </w:r>
      <w:r w:rsidRPr="00E44F7D">
        <w:t>X</w:t>
      </w:r>
      <w:r w:rsidRPr="00E44F7D">
        <w:rPr>
          <w:vertAlign w:val="subscript"/>
        </w:rPr>
        <w:t>t</w:t>
      </w:r>
      <w:r w:rsidRPr="00E44F7D">
        <w:rPr>
          <w:rFonts w:hint="eastAsia"/>
        </w:rPr>
        <w:t>+</w:t>
      </w:r>
      <w:r w:rsidRPr="00E44F7D">
        <w:rPr>
          <w:rFonts w:hint="eastAsia"/>
        </w:rPr>
        <w:t>β</w:t>
      </w:r>
      <w:r w:rsidRPr="00E44F7D">
        <w:rPr>
          <w:rFonts w:hint="eastAsia"/>
          <w:vertAlign w:val="subscript"/>
        </w:rPr>
        <w:t>2</w:t>
      </w:r>
      <w:r w:rsidRPr="00E44F7D">
        <w:t xml:space="preserve"> X</w:t>
      </w:r>
      <w:r w:rsidRPr="00E44F7D">
        <w:rPr>
          <w:vertAlign w:val="subscript"/>
        </w:rPr>
        <w:t>t-1</w:t>
      </w:r>
      <w:r w:rsidRPr="00E44F7D">
        <w:rPr>
          <w:rFonts w:hint="eastAsia"/>
        </w:rPr>
        <w:t>+</w:t>
      </w:r>
      <w:r w:rsidRPr="00E44F7D">
        <w:rPr>
          <w:rFonts w:hint="eastAsia"/>
        </w:rPr>
        <w:t>β</w:t>
      </w:r>
      <w:r w:rsidRPr="00E44F7D">
        <w:rPr>
          <w:rFonts w:hint="eastAsia"/>
          <w:vertAlign w:val="subscript"/>
        </w:rPr>
        <w:t>3</w:t>
      </w:r>
      <w:r w:rsidRPr="00E44F7D">
        <w:t xml:space="preserve"> X</w:t>
      </w:r>
      <w:r w:rsidRPr="00E44F7D">
        <w:rPr>
          <w:vertAlign w:val="subscript"/>
        </w:rPr>
        <w:t>t-2</w:t>
      </w:r>
      <w:r w:rsidRPr="00E44F7D">
        <w:rPr>
          <w:rFonts w:hint="eastAsia"/>
        </w:rPr>
        <w:t>+</w:t>
      </w:r>
      <w:r w:rsidRPr="00E44F7D">
        <w:rPr>
          <w:rFonts w:hint="eastAsia"/>
        </w:rPr>
        <w:t>ε</w:t>
      </w:r>
      <w:r w:rsidRPr="00E44F7D">
        <w:rPr>
          <w:vertAlign w:val="subscript"/>
        </w:rPr>
        <w:t>t</w:t>
      </w:r>
    </w:p>
    <w:p w:rsidR="00691114" w:rsidRPr="00E44F7D">
      <w:pPr>
        <w:pStyle w:val="NormalIndent"/>
        <w:bidi w:val="0"/>
        <w:rPr>
          <w:rFonts w:hint="eastAsia"/>
        </w:rPr>
      </w:pPr>
      <w:r w:rsidRPr="00E44F7D">
        <w:rPr>
          <w:rFonts w:hint="eastAsia"/>
        </w:rPr>
        <w:t>我们现在有某公司15个月内有关广告花费X与销售额Y的数据，如表31.1所示。</w:t>
      </w:r>
    </w:p>
    <w:p w:rsidR="00691114" w:rsidRPr="00E44F7D" w:rsidP="00707717">
      <w:pPr>
        <w:pStyle w:val="a"/>
        <w:bidi w:val="0"/>
        <w:ind w:firstLine="422"/>
        <w:rPr>
          <w:rFonts w:hint="eastAsia"/>
        </w:rPr>
      </w:pPr>
      <w:r w:rsidRPr="00E44F7D">
        <w:rPr>
          <w:rFonts w:hint="eastAsia"/>
        </w:rPr>
        <w:t>表31.1 广告额与销售额</w:t>
      </w:r>
    </w:p>
    <w:tbl>
      <w:tblPr>
        <w:tblStyle w:val="TableNorm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3F"/>
      </w:tblPr>
      <w:tblGrid>
        <w:gridCol w:w="1517"/>
        <w:gridCol w:w="2318"/>
        <w:gridCol w:w="2318"/>
      </w:tblGrid>
      <w:tr>
        <w:tblPrEx>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3F"/>
        </w:tblPrEx>
        <w:trPr>
          <w:trHeight w:val="309"/>
          <w:jc w:val="center"/>
        </w:trPr>
        <w:tc>
          <w:tcPr>
            <w:tcW w:w="1517" w:type="dxa"/>
            <w:tcBorders>
              <w:bottom w:val="single" w:sz="12" w:space="0" w:color="000000"/>
            </w:tcBorders>
          </w:tcPr>
          <w:p w:rsidR="00691114" w:rsidRPr="00E44F7D">
            <w:pPr>
              <w:pStyle w:val="NormalIndent"/>
              <w:widowControl w:val="0"/>
              <w:bidi w:val="0"/>
              <w:ind w:right="-136" w:firstLine="0"/>
              <w:jc w:val="center"/>
            </w:pPr>
            <w:r w:rsidRPr="00E44F7D">
              <w:rPr>
                <w:rFonts w:hint="eastAsia"/>
              </w:rPr>
              <w:t>月</w:t>
            </w:r>
            <w:r w:rsidRPr="00E44F7D">
              <w:t>t</w:t>
            </w:r>
          </w:p>
        </w:tc>
        <w:tc>
          <w:tcPr>
            <w:tcW w:w="2318" w:type="dxa"/>
            <w:tcBorders>
              <w:bottom w:val="single" w:sz="12" w:space="0" w:color="000000"/>
            </w:tcBorders>
          </w:tcPr>
          <w:p w:rsidR="00691114" w:rsidRPr="00E44F7D">
            <w:pPr>
              <w:pStyle w:val="NormalIndent"/>
              <w:widowControl w:val="0"/>
              <w:bidi w:val="0"/>
              <w:ind w:right="-136" w:firstLine="0"/>
              <w:jc w:val="center"/>
              <w:rPr>
                <w:rFonts w:hint="eastAsia"/>
              </w:rPr>
            </w:pPr>
            <w:r w:rsidRPr="00E44F7D">
              <w:rPr>
                <w:rFonts w:hint="eastAsia"/>
              </w:rPr>
              <w:t>月销售额Y</w:t>
            </w:r>
            <w:r w:rsidRPr="00E44F7D">
              <w:rPr>
                <w:vertAlign w:val="subscript"/>
              </w:rPr>
              <w:t>t</w:t>
            </w:r>
          </w:p>
        </w:tc>
        <w:tc>
          <w:tcPr>
            <w:tcW w:w="2318" w:type="dxa"/>
            <w:tcBorders>
              <w:bottom w:val="single" w:sz="12" w:space="0" w:color="000000"/>
            </w:tcBorders>
          </w:tcPr>
          <w:p w:rsidR="00691114" w:rsidRPr="00E44F7D">
            <w:pPr>
              <w:pStyle w:val="NormalIndent"/>
              <w:widowControl w:val="0"/>
              <w:bidi w:val="0"/>
              <w:ind w:right="-136" w:firstLine="0"/>
              <w:jc w:val="center"/>
              <w:rPr>
                <w:rFonts w:hint="eastAsia"/>
              </w:rPr>
            </w:pPr>
            <w:r w:rsidRPr="00E44F7D">
              <w:rPr>
                <w:rFonts w:hint="eastAsia"/>
              </w:rPr>
              <w:t>月广告花费</w:t>
            </w:r>
            <w:r w:rsidRPr="00E44F7D">
              <w:t>X</w:t>
            </w:r>
            <w:r w:rsidRPr="00E44F7D">
              <w:rPr>
                <w:vertAlign w:val="subscript"/>
              </w:rPr>
              <w:t>t</w:t>
            </w:r>
          </w:p>
        </w:tc>
      </w:tr>
      <w:tr>
        <w:tblPrEx>
          <w:tblW w:w="0" w:type="auto"/>
          <w:jc w:val="center"/>
          <w:tblLook w:val="003F"/>
        </w:tblPrEx>
        <w:trPr>
          <w:trHeight w:val="309"/>
          <w:jc w:val="center"/>
        </w:trPr>
        <w:tc>
          <w:tcPr>
            <w:tcW w:w="1517" w:type="dxa"/>
            <w:tcBorders>
              <w:top w:val="single" w:sz="12" w:space="0" w:color="000000"/>
            </w:tcBorders>
          </w:tcPr>
          <w:p w:rsidR="00691114" w:rsidRPr="00E44F7D">
            <w:pPr>
              <w:pStyle w:val="NormalIndent"/>
              <w:widowControl w:val="0"/>
              <w:bidi w:val="0"/>
              <w:ind w:right="-136" w:firstLine="0"/>
              <w:jc w:val="center"/>
              <w:rPr>
                <w:rFonts w:hint="eastAsia"/>
              </w:rPr>
            </w:pPr>
            <w:r w:rsidRPr="00E44F7D">
              <w:rPr>
                <w:rFonts w:hint="eastAsia"/>
              </w:rPr>
              <w:t>1</w:t>
            </w:r>
          </w:p>
        </w:tc>
        <w:tc>
          <w:tcPr>
            <w:tcW w:w="2318" w:type="dxa"/>
            <w:tcBorders>
              <w:top w:val="single" w:sz="12" w:space="0" w:color="000000"/>
            </w:tcBorders>
          </w:tcPr>
          <w:p w:rsidR="00691114" w:rsidRPr="00E44F7D">
            <w:pPr>
              <w:pStyle w:val="NormalIndent"/>
              <w:widowControl w:val="0"/>
              <w:bidi w:val="0"/>
              <w:ind w:right="-136" w:firstLine="0"/>
              <w:jc w:val="center"/>
              <w:rPr>
                <w:rFonts w:hint="eastAsia"/>
              </w:rPr>
            </w:pPr>
            <w:r w:rsidRPr="00E44F7D">
              <w:rPr>
                <w:rFonts w:hint="eastAsia"/>
              </w:rPr>
              <w:t>2945</w:t>
            </w:r>
          </w:p>
        </w:tc>
        <w:tc>
          <w:tcPr>
            <w:tcW w:w="2318" w:type="dxa"/>
            <w:tcBorders>
              <w:top w:val="single" w:sz="12" w:space="0" w:color="000000"/>
            </w:tcBorders>
          </w:tcPr>
          <w:p w:rsidR="00691114" w:rsidRPr="00E44F7D">
            <w:pPr>
              <w:pStyle w:val="NormalIndent"/>
              <w:widowControl w:val="0"/>
              <w:bidi w:val="0"/>
              <w:ind w:right="-136" w:firstLine="0"/>
              <w:jc w:val="center"/>
              <w:rPr>
                <w:rFonts w:hint="eastAsia"/>
              </w:rPr>
            </w:pPr>
            <w:r w:rsidRPr="00E44F7D">
              <w:rPr>
                <w:rFonts w:hint="eastAsia"/>
              </w:rPr>
              <w:t>280</w:t>
            </w:r>
          </w:p>
        </w:tc>
      </w:tr>
      <w:tr>
        <w:tblPrEx>
          <w:tblW w:w="0" w:type="auto"/>
          <w:jc w:val="center"/>
          <w:tblLook w:val="003F"/>
        </w:tblPrEx>
        <w:trPr>
          <w:trHeight w:val="295"/>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2</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4295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400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3</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5645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450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4</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6995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590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8345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650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6</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9695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750</w:t>
            </w:r>
          </w:p>
        </w:tc>
      </w:tr>
      <w:tr>
        <w:tblPrEx>
          <w:tblW w:w="0" w:type="auto"/>
          <w:jc w:val="center"/>
          <w:tblLook w:val="003F"/>
        </w:tblPrEx>
        <w:trPr>
          <w:trHeight w:val="295"/>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7</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11045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890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8</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12395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1000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9</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13745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1050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10</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15095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1200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11</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16445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1250</w:t>
            </w:r>
          </w:p>
        </w:tc>
      </w:tr>
      <w:tr>
        <w:tblPrEx>
          <w:tblW w:w="0" w:type="auto"/>
          <w:jc w:val="center"/>
          <w:tblLook w:val="003F"/>
        </w:tblPrEx>
        <w:trPr>
          <w:trHeight w:val="295"/>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12</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17795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1350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13</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19145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1460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14</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20495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1500</w:t>
            </w:r>
          </w:p>
        </w:tc>
      </w:tr>
      <w:tr>
        <w:tblPrEx>
          <w:tblW w:w="0" w:type="auto"/>
          <w:jc w:val="center"/>
          <w:tblLook w:val="003F"/>
        </w:tblPrEx>
        <w:trPr>
          <w:trHeight w:val="309"/>
          <w:jc w:val="center"/>
        </w:trPr>
        <w:tc>
          <w:tcPr>
            <w:tcW w:w="1517" w:type="dxa"/>
          </w:tcPr>
          <w:p w:rsidR="00691114" w:rsidRPr="00E44F7D">
            <w:pPr>
              <w:pStyle w:val="NormalIndent"/>
              <w:widowControl w:val="0"/>
              <w:bidi w:val="0"/>
              <w:ind w:right="-136" w:firstLine="0"/>
              <w:jc w:val="center"/>
              <w:rPr>
                <w:rFonts w:hint="eastAsia"/>
              </w:rPr>
            </w:pPr>
            <w:r w:rsidRPr="00E44F7D">
              <w:rPr>
                <w:rFonts w:hint="eastAsia"/>
              </w:rPr>
              <w:t>15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21845</w:t>
            </w:r>
          </w:p>
        </w:tc>
        <w:tc>
          <w:tcPr>
            <w:tcW w:w="2318" w:type="dxa"/>
          </w:tcPr>
          <w:p w:rsidR="00691114" w:rsidRPr="00E44F7D">
            <w:pPr>
              <w:pStyle w:val="NormalIndent"/>
              <w:widowControl w:val="0"/>
              <w:bidi w:val="0"/>
              <w:ind w:right="-136" w:firstLine="0"/>
              <w:jc w:val="center"/>
              <w:rPr>
                <w:rFonts w:hint="eastAsia"/>
              </w:rPr>
            </w:pPr>
            <w:r w:rsidRPr="00E44F7D">
              <w:rPr>
                <w:rFonts w:hint="eastAsia"/>
              </w:rPr>
              <w:t>1650</w:t>
            </w:r>
          </w:p>
        </w:tc>
      </w:tr>
    </w:tbl>
    <w:p w:rsidR="00691114" w:rsidRPr="00E44F7D">
      <w:pPr>
        <w:pStyle w:val="NormalIndent"/>
        <w:bidi w:val="0"/>
        <w:rPr>
          <w:rFonts w:hint="eastAsia"/>
        </w:rPr>
      </w:pPr>
      <w:r w:rsidRPr="00E44F7D">
        <w:rPr>
          <w:rFonts w:hint="eastAsia"/>
        </w:rPr>
        <w:t>程序如下：</w:t>
      </w:r>
    </w:p>
    <w:tbl>
      <w:tblPr>
        <w:tblStyle w:val="TableNormal"/>
        <w:tblW w:w="0" w:type="auto"/>
        <w:jc w:val="center"/>
        <w:tblBorders>
          <w:top w:val="single" w:sz="12" w:space="0" w:color="000000"/>
          <w:left w:val="nil"/>
          <w:bottom w:val="single" w:sz="12" w:space="0" w:color="000000"/>
          <w:right w:val="nil"/>
          <w:insideH w:val="nil"/>
          <w:insideV w:val="nil"/>
        </w:tblBorders>
        <w:tblLook w:val="009F"/>
      </w:tblPr>
      <w:tblGrid>
        <w:gridCol w:w="6968"/>
      </w:tblGrid>
      <w:tr>
        <w:tblPrEx>
          <w:tblW w:w="0" w:type="auto"/>
          <w:jc w:val="center"/>
          <w:tblBorders>
            <w:top w:val="single" w:sz="12" w:space="0" w:color="000000"/>
            <w:left w:val="nil"/>
            <w:bottom w:val="single" w:sz="12" w:space="0" w:color="000000"/>
            <w:right w:val="nil"/>
            <w:insideH w:val="nil"/>
            <w:insideV w:val="nil"/>
          </w:tblBorders>
          <w:tblLook w:val="009F"/>
        </w:tblPrEx>
        <w:trPr>
          <w:trHeight w:val="332"/>
          <w:jc w:val="center"/>
        </w:trPr>
        <w:tc>
          <w:tcPr>
            <w:tcW w:w="6968" w:type="dxa"/>
            <w:tcBorders>
              <w:top w:val="single" w:sz="12" w:space="0" w:color="000000"/>
              <w:bottom w:val="single" w:sz="6" w:space="0" w:color="000000"/>
            </w:tcBorders>
            <w:noWrap/>
            <w:vAlign w:val="center"/>
          </w:tcPr>
          <w:p w:rsidR="00691114" w:rsidRPr="00E44F7D">
            <w:pPr>
              <w:widowControl w:val="0"/>
              <w:bidi w:val="0"/>
              <w:jc w:val="both"/>
              <w:rPr>
                <w:rFonts w:ascii="Arial" w:hAnsi="Arial" w:cs="Arial"/>
                <w:bCs/>
                <w:szCs w:val="21"/>
              </w:rPr>
            </w:pPr>
            <w:r w:rsidRPr="00E44F7D">
              <w:rPr>
                <w:rFonts w:ascii="Arial" w:hAnsi="Arial" w:cs="Arial"/>
                <w:kern w:val="0"/>
                <w:szCs w:val="21"/>
              </w:rPr>
              <w:t>LIBNAME STUDY "D:\SASDATA\MYDIR";</w:t>
            </w:r>
          </w:p>
        </w:tc>
      </w:tr>
      <w:tr>
        <w:tblPrEx>
          <w:tblW w:w="0" w:type="auto"/>
          <w:jc w:val="center"/>
          <w:tblLook w:val="009F"/>
        </w:tblPrEx>
        <w:trPr>
          <w:trHeight w:val="332"/>
          <w:jc w:val="center"/>
        </w:trPr>
        <w:tc>
          <w:tcPr>
            <w:tcW w:w="6968" w:type="dxa"/>
            <w:tcBorders>
              <w:top w:val="single" w:sz="6" w:space="0" w:color="000000"/>
              <w:bottom w:val="single" w:sz="6" w:space="0" w:color="000000"/>
            </w:tcBorders>
            <w:noWrap/>
            <w:vAlign w:val="center"/>
          </w:tcPr>
          <w:p w:rsidR="00691114" w:rsidRPr="00E44F7D">
            <w:pPr>
              <w:pStyle w:val="NormalIndent"/>
              <w:widowControl w:val="0"/>
              <w:bidi w:val="0"/>
              <w:ind w:right="-136" w:firstLine="0"/>
              <w:jc w:val="both"/>
              <w:rPr>
                <w:rFonts w:ascii="Arial" w:hAnsi="Arial" w:cs="Arial"/>
                <w:szCs w:val="21"/>
              </w:rPr>
            </w:pPr>
            <w:r w:rsidRPr="00E44F7D">
              <w:rPr>
                <w:rFonts w:ascii="Arial" w:hAnsi="Arial" w:cs="Arial"/>
                <w:szCs w:val="21"/>
              </w:rPr>
              <w:t>DATA STUDY.AAA06;</w:t>
            </w:r>
          </w:p>
        </w:tc>
      </w:tr>
      <w:tr>
        <w:tblPrEx>
          <w:tblW w:w="0" w:type="auto"/>
          <w:jc w:val="center"/>
          <w:tblLook w:val="009F"/>
        </w:tblPrEx>
        <w:trPr>
          <w:trHeight w:val="85"/>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30"/>
              <w:jc w:val="both"/>
              <w:rPr>
                <w:rFonts w:ascii="Arial" w:hAnsi="Arial" w:cs="Arial"/>
                <w:szCs w:val="21"/>
              </w:rPr>
            </w:pPr>
            <w:r w:rsidRPr="00E44F7D">
              <w:rPr>
                <w:rFonts w:ascii="Arial" w:hAnsi="Arial" w:cs="Arial"/>
                <w:kern w:val="0"/>
                <w:szCs w:val="21"/>
              </w:rPr>
              <w:t>INPUT SALES ADV @@;</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30"/>
              <w:jc w:val="both"/>
              <w:rPr>
                <w:rFonts w:ascii="Arial" w:hAnsi="Arial" w:cs="Arial"/>
                <w:kern w:val="0"/>
                <w:szCs w:val="21"/>
              </w:rPr>
            </w:pPr>
            <w:r w:rsidRPr="00E44F7D">
              <w:rPr>
                <w:rFonts w:ascii="Arial" w:hAnsi="Arial" w:cs="Arial"/>
                <w:kern w:val="0"/>
                <w:szCs w:val="21"/>
              </w:rPr>
              <w:t>ADVLAG1=LAG1(ADV);</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8"/>
              <w:jc w:val="both"/>
              <w:rPr>
                <w:rFonts w:ascii="Arial" w:hAnsi="Arial" w:cs="Arial"/>
                <w:kern w:val="0"/>
                <w:szCs w:val="21"/>
              </w:rPr>
            </w:pPr>
            <w:r w:rsidRPr="00E44F7D">
              <w:rPr>
                <w:rFonts w:ascii="Arial" w:hAnsi="Arial" w:cs="Arial"/>
                <w:kern w:val="0"/>
                <w:szCs w:val="21"/>
              </w:rPr>
              <w:t>ADVLAG2=LAG2(ADV);</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8"/>
              <w:jc w:val="both"/>
              <w:rPr>
                <w:rFonts w:ascii="Arial" w:hAnsi="Arial" w:cs="Arial"/>
                <w:kern w:val="0"/>
                <w:szCs w:val="21"/>
              </w:rPr>
            </w:pPr>
            <w:r w:rsidRPr="00E44F7D">
              <w:rPr>
                <w:rFonts w:ascii="Arial" w:hAnsi="Arial" w:cs="Arial"/>
                <w:kern w:val="0"/>
                <w:szCs w:val="21"/>
              </w:rPr>
              <w:t>OUTPUT ;</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8"/>
              <w:jc w:val="both"/>
              <w:rPr>
                <w:rFonts w:ascii="Arial" w:hAnsi="Arial" w:cs="Arial"/>
                <w:bCs/>
                <w:szCs w:val="21"/>
              </w:rPr>
            </w:pPr>
            <w:r w:rsidRPr="00E44F7D">
              <w:rPr>
                <w:rFonts w:ascii="Arial" w:hAnsi="Arial" w:cs="Arial"/>
                <w:kern w:val="0"/>
                <w:szCs w:val="21"/>
              </w:rPr>
              <w:t>CARDS;</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8"/>
              <w:jc w:val="both"/>
              <w:rPr>
                <w:rFonts w:ascii="Arial" w:hAnsi="Arial" w:cs="Arial"/>
                <w:kern w:val="0"/>
                <w:szCs w:val="21"/>
              </w:rPr>
            </w:pPr>
            <w:r w:rsidRPr="00E44F7D">
              <w:rPr>
                <w:rFonts w:ascii="Arial" w:hAnsi="Arial" w:cs="Arial"/>
                <w:kern w:val="0"/>
                <w:szCs w:val="21"/>
              </w:rPr>
              <w:t>2945 280 4295 400 5645 450 6995 590 8345 650</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4"/>
              <w:jc w:val="both"/>
              <w:rPr>
                <w:rFonts w:ascii="Arial" w:hAnsi="Arial" w:cs="Arial"/>
                <w:kern w:val="0"/>
                <w:szCs w:val="21"/>
              </w:rPr>
            </w:pPr>
            <w:r w:rsidRPr="00E44F7D">
              <w:rPr>
                <w:rFonts w:ascii="Arial" w:hAnsi="Arial" w:cs="Arial"/>
                <w:kern w:val="0"/>
                <w:szCs w:val="21"/>
              </w:rPr>
              <w:t>9695 750 11045 890 12395 1000 13745 1050 15095 1200</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4"/>
              <w:jc w:val="both"/>
              <w:rPr>
                <w:rFonts w:ascii="Arial" w:hAnsi="Arial" w:cs="Arial"/>
                <w:kern w:val="0"/>
                <w:szCs w:val="21"/>
              </w:rPr>
            </w:pPr>
            <w:r w:rsidRPr="00E44F7D">
              <w:rPr>
                <w:rFonts w:ascii="Arial" w:hAnsi="Arial" w:cs="Arial"/>
                <w:kern w:val="0"/>
                <w:szCs w:val="21"/>
              </w:rPr>
              <w:t>16445 1250 17795 1350 19145 1460 20495 1500 21845 1650</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24"/>
              <w:jc w:val="both"/>
              <w:rPr>
                <w:rFonts w:ascii="Arial" w:hAnsi="Arial" w:cs="Arial"/>
                <w:kern w:val="0"/>
                <w:szCs w:val="21"/>
              </w:rPr>
            </w:pPr>
            <w:r w:rsidRPr="00E44F7D">
              <w:rPr>
                <w:rFonts w:ascii="Arial" w:hAnsi="Arial" w:cs="Arial"/>
                <w:kern w:val="0"/>
                <w:szCs w:val="21"/>
              </w:rPr>
              <w:t>;</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pPr>
              <w:widowControl w:val="0"/>
              <w:bidi w:val="0"/>
              <w:jc w:val="both"/>
              <w:rPr>
                <w:rFonts w:ascii="Arial" w:hAnsi="Arial" w:cs="Arial"/>
                <w:kern w:val="0"/>
                <w:szCs w:val="21"/>
              </w:rPr>
            </w:pPr>
            <w:r w:rsidRPr="00E44F7D">
              <w:rPr>
                <w:rFonts w:ascii="Arial" w:hAnsi="Arial" w:cs="Arial"/>
                <w:kern w:val="0"/>
                <w:szCs w:val="21"/>
              </w:rPr>
              <w:t>PROC REG DATA=STUDY.AAA06 OUTEST=STUDY.AAA06OUT;</w:t>
            </w:r>
          </w:p>
        </w:tc>
      </w:tr>
      <w:tr>
        <w:tblPrEx>
          <w:tblW w:w="0" w:type="auto"/>
          <w:jc w:val="center"/>
          <w:tblLook w:val="009F"/>
        </w:tblPrEx>
        <w:trPr>
          <w:trHeight w:val="82"/>
          <w:jc w:val="center"/>
        </w:trPr>
        <w:tc>
          <w:tcPr>
            <w:tcW w:w="6968" w:type="dxa"/>
            <w:tcBorders>
              <w:top w:val="single" w:sz="6" w:space="0" w:color="000000"/>
              <w:bottom w:val="single" w:sz="6" w:space="0" w:color="000000"/>
            </w:tcBorders>
            <w:noWrap/>
            <w:vAlign w:val="center"/>
          </w:tcPr>
          <w:p w:rsidR="00691114" w:rsidRPr="00E44F7D" w:rsidP="00707717">
            <w:pPr>
              <w:widowControl w:val="0"/>
              <w:bidi w:val="0"/>
              <w:ind w:firstLine="630"/>
              <w:jc w:val="both"/>
              <w:rPr>
                <w:rFonts w:ascii="Arial" w:hAnsi="Arial" w:cs="Arial"/>
                <w:kern w:val="0"/>
                <w:szCs w:val="21"/>
              </w:rPr>
            </w:pPr>
            <w:r w:rsidRPr="00E44F7D">
              <w:rPr>
                <w:rFonts w:ascii="Arial" w:hAnsi="Arial" w:cs="Arial"/>
                <w:kern w:val="0"/>
                <w:szCs w:val="21"/>
              </w:rPr>
              <w:t>MODEL SALES=ADV ADVLAG1 ADVLAG2;</w:t>
            </w:r>
          </w:p>
        </w:tc>
      </w:tr>
      <w:tr>
        <w:tblPrEx>
          <w:tblW w:w="0" w:type="auto"/>
          <w:jc w:val="center"/>
          <w:tblLook w:val="009F"/>
        </w:tblPrEx>
        <w:trPr>
          <w:trHeight w:val="332"/>
          <w:jc w:val="center"/>
        </w:trPr>
        <w:tc>
          <w:tcPr>
            <w:tcW w:w="6968" w:type="dxa"/>
            <w:tcBorders>
              <w:top w:val="single" w:sz="6" w:space="0" w:color="000000"/>
              <w:bottom w:val="single" w:sz="12" w:space="0" w:color="000000"/>
            </w:tcBorders>
            <w:noWrap/>
            <w:vAlign w:val="center"/>
          </w:tcPr>
          <w:p w:rsidR="00691114" w:rsidRPr="00E44F7D">
            <w:pPr>
              <w:widowControl w:val="0"/>
              <w:bidi w:val="0"/>
              <w:jc w:val="both"/>
              <w:rPr>
                <w:rFonts w:ascii="Arial" w:hAnsi="Arial" w:cs="Arial"/>
                <w:szCs w:val="21"/>
              </w:rPr>
            </w:pPr>
            <w:r w:rsidRPr="00E44F7D">
              <w:rPr>
                <w:rFonts w:ascii="Arial" w:hAnsi="Arial" w:cs="Arial"/>
                <w:kern w:val="0"/>
                <w:szCs w:val="21"/>
              </w:rPr>
              <w:t>RUN;</w:t>
            </w:r>
          </w:p>
        </w:tc>
      </w:tr>
    </w:tbl>
    <w:p w:rsidR="00691114" w:rsidRPr="00E44F7D">
      <w:pPr>
        <w:pStyle w:val="NormalIndent"/>
        <w:bidi w:val="0"/>
        <w:rPr>
          <w:rFonts w:hint="eastAsia"/>
        </w:rPr>
      </w:pPr>
      <w:r w:rsidRPr="00E44F7D">
        <w:rPr>
          <w:rFonts w:hint="eastAsia"/>
        </w:rPr>
        <w:t>输出的结果见表31.2。</w:t>
      </w:r>
    </w:p>
    <w:p w:rsidR="00691114" w:rsidRPr="00E44F7D" w:rsidP="00707717">
      <w:pPr>
        <w:pStyle w:val="a"/>
        <w:bidi w:val="0"/>
        <w:ind w:firstLine="2374"/>
        <w:jc w:val="both"/>
        <w:rPr>
          <w:rFonts w:hint="eastAsia"/>
        </w:rPr>
      </w:pPr>
      <w:r w:rsidRPr="00E44F7D">
        <w:rPr>
          <w:rFonts w:hint="eastAsia"/>
        </w:rPr>
        <w:t>表31.2    回归分析的第一次结果</w:t>
      </w:r>
    </w:p>
    <w:p w:rsidR="00691114" w:rsidRPr="00E44F7D">
      <w:pPr>
        <w:pStyle w:val="NormalIndent"/>
        <w:bidi w:val="0"/>
        <w:ind w:firstLine="400"/>
        <w:rPr>
          <w:rFonts w:hint="eastAsia"/>
        </w:rPr>
      </w:pPr>
      <w:r>
        <w:rPr>
          <w:sz w:val="20"/>
        </w:rPr>
        <w:pict>
          <v:shape id="_x0000_s1173" type="#_x0000_t202" style="width:473.5pt;height:301.6pt;margin-top:-318.55pt;margin-left:6.5pt;mso-position-horizontal:center;mso-position-vertical:top;position:absolute;z-index:251659264" o:allowoverlap="f" filled="t" stroked="t" strokeweight="0.25pt">
            <v:shadow offset="-6pt,-6pt"/>
            <v:textbox inset="0,,0,0">
              <w:txbxContent>
                <w:p w:rsidR="00691114">
                  <w:pPr>
                    <w:autoSpaceDE w:val="0"/>
                    <w:autoSpaceDN w:val="0"/>
                    <w:bidi w:val="0"/>
                    <w:adjustRightInd w:val="0"/>
                    <w:jc w:val="left"/>
                    <w:rPr>
                      <w:rFonts w:ascii="宋体" w:hAnsi="宋体" w:hint="eastAsia"/>
                      <w:bCs/>
                      <w:kern w:val="0"/>
                      <w:sz w:val="16"/>
                    </w:rPr>
                  </w:pPr>
                  <w:r w:rsidRPr="00F43FEE">
                    <w:rPr>
                      <w:rFonts w:ascii="宋体" w:hAnsi="宋体"/>
                      <w:bCs/>
                      <w:kern w:val="0"/>
                      <w:sz w:val="16"/>
                    </w:rPr>
                    <w:t xml:space="preserve">                                                  The SAS System                  </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Model: MODEL1</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Dependent Variable: SALES</w:t>
                  </w:r>
                </w:p>
                <w:p w:rsidR="00691114" w:rsidRPr="00F43FEE">
                  <w:pPr>
                    <w:pStyle w:val="Heading6"/>
                    <w:bidi w:val="0"/>
                    <w:rPr>
                      <w:rFonts w:ascii="宋体" w:hAnsi="宋体"/>
                      <w:b w:val="0"/>
                    </w:rPr>
                  </w:pPr>
                  <w:r w:rsidRPr="00F43FEE">
                    <w:rPr>
                      <w:rFonts w:ascii="宋体" w:hAnsi="宋体"/>
                      <w:b w:val="0"/>
                    </w:rPr>
                    <w:t xml:space="preserve">                                                        Analysis of Variance</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Sum of         Mean</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Source          DF      Squares       Square      F Value       Prob&gt;F</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Model            3 331387422.75 110462474.25     3232.236       0.0001</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Error            9 307577.25137  34175.25015</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C Total         12    331695000</w:t>
                  </w:r>
                </w:p>
                <w:p w:rsidR="00691114" w:rsidRPr="00F43FEE">
                  <w:pPr>
                    <w:pStyle w:val="Heading6"/>
                    <w:bidi w:val="0"/>
                    <w:rPr>
                      <w:rFonts w:ascii="宋体" w:hAnsi="宋体"/>
                      <w:b w:val="0"/>
                    </w:rPr>
                  </w:pPr>
                  <w:r w:rsidRPr="00F43FEE">
                    <w:rPr>
                      <w:rFonts w:ascii="宋体" w:hAnsi="宋体"/>
                      <w:b w:val="0"/>
                    </w:rPr>
                    <w:t xml:space="preserve">                                      Root MSE     184.86549     R-square       0.9991</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Dep Mean   13745.00000     Adj R-sq       0.9988</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C.V.           1.34497</w:t>
                  </w:r>
                </w:p>
                <w:p w:rsidR="00691114" w:rsidRPr="00F43FEE">
                  <w:pPr>
                    <w:autoSpaceDE w:val="0"/>
                    <w:autoSpaceDN w:val="0"/>
                    <w:bidi w:val="0"/>
                    <w:adjustRightInd w:val="0"/>
                    <w:jc w:val="left"/>
                    <w:rPr>
                      <w:rFonts w:ascii="宋体" w:hAnsi="宋体"/>
                      <w:bCs/>
                      <w:kern w:val="0"/>
                      <w:sz w:val="16"/>
                    </w:rPr>
                  </w:pPr>
                  <w:r w:rsidRPr="00F43FEE">
                    <w:rPr>
                      <w:rFonts w:ascii="宋体" w:hAnsi="宋体"/>
                      <w:kern w:val="0"/>
                      <w:sz w:val="16"/>
                    </w:rPr>
                    <w:t xml:space="preserve"> </w:t>
                  </w:r>
                  <w:r w:rsidRPr="00F43FEE">
                    <w:rPr>
                      <w:rFonts w:ascii="宋体" w:hAnsi="宋体"/>
                      <w:bCs/>
                      <w:kern w:val="0"/>
                      <w:sz w:val="16"/>
                    </w:rPr>
                    <w:t xml:space="preserve">                                                       Parameter Estimates</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Parameter      Standard    T for H0:</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Variable  DF      Estimate         Error   Parameter=0    Prob &gt; |T|</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INTERCEP </w:t>
                  </w:r>
                  <w:r>
                    <w:rPr>
                      <w:rFonts w:ascii="宋体" w:hAnsi="宋体" w:hint="eastAsia"/>
                      <w:bCs/>
                      <w:kern w:val="0"/>
                      <w:sz w:val="16"/>
                    </w:rPr>
                    <w:t xml:space="preserve"> </w:t>
                  </w:r>
                  <w:r w:rsidRPr="00F43FEE">
                    <w:rPr>
                      <w:rFonts w:ascii="宋体" w:hAnsi="宋体"/>
                      <w:bCs/>
                      <w:kern w:val="0"/>
                      <w:sz w:val="16"/>
                    </w:rPr>
                    <w:t xml:space="preserve">  1    522.130666  372.39417017         1.402        0.1944</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w:t>
                  </w:r>
                  <w:r>
                    <w:rPr>
                      <w:rFonts w:ascii="宋体" w:hAnsi="宋体"/>
                      <w:bCs/>
                      <w:kern w:val="0"/>
                      <w:sz w:val="16"/>
                    </w:rPr>
                    <w:t xml:space="preserve">ADV        1      </w:t>
                  </w:r>
                  <w:r w:rsidRPr="00F43FEE">
                    <w:rPr>
                      <w:rFonts w:ascii="宋体" w:hAnsi="宋体"/>
                      <w:bCs/>
                      <w:kern w:val="0"/>
                      <w:sz w:val="16"/>
                    </w:rPr>
                    <w:t>3.681484    1.77889092         2.070        0.0684</w:t>
                  </w:r>
                </w:p>
                <w:p w:rsidR="00691114" w:rsidRPr="00F43FEE">
                  <w:pPr>
                    <w:autoSpaceDE w:val="0"/>
                    <w:autoSpaceDN w:val="0"/>
                    <w:bidi w:val="0"/>
                    <w:adjustRightInd w:val="0"/>
                    <w:jc w:val="left"/>
                    <w:rPr>
                      <w:rFonts w:ascii="宋体" w:hAnsi="宋体"/>
                      <w:bCs/>
                      <w:kern w:val="0"/>
                      <w:sz w:val="16"/>
                    </w:rPr>
                  </w:pPr>
                  <w:r w:rsidRPr="00F43FEE">
                    <w:rPr>
                      <w:rFonts w:ascii="宋体" w:hAnsi="宋体"/>
                      <w:bCs/>
                      <w:kern w:val="0"/>
                      <w:sz w:val="16"/>
                    </w:rPr>
                    <w:t xml:space="preserve">                                ADVLAG1    1      4.965806    1.46614904         3.387        0.0080</w:t>
                  </w:r>
                </w:p>
                <w:p w:rsidR="00691114" w:rsidRPr="00F43FEE">
                  <w:pPr>
                    <w:pStyle w:val="Heading7"/>
                    <w:bidi w:val="0"/>
                    <w:rPr>
                      <w:rFonts w:ascii="宋体" w:hAnsi="宋体"/>
                      <w:b w:val="0"/>
                    </w:rPr>
                  </w:pPr>
                  <w:r w:rsidRPr="00F43FEE">
                    <w:rPr>
                      <w:rFonts w:ascii="宋体" w:hAnsi="宋体"/>
                      <w:b w:val="0"/>
                    </w:rPr>
                    <w:t xml:space="preserve">                                ADVLAG2    1      5.199508    1.90840150         2.725        0.0234</w:t>
                  </w:r>
                </w:p>
              </w:txbxContent>
            </v:textbox>
            <w10:wrap type="topAndBottom"/>
          </v:shape>
        </w:pict>
      </w:r>
    </w:p>
    <w:p w:rsidR="00691114" w:rsidRPr="00E44F7D">
      <w:pPr>
        <w:pStyle w:val="NormalIndent"/>
        <w:bidi w:val="0"/>
        <w:rPr>
          <w:rFonts w:hint="eastAsia"/>
        </w:rPr>
      </w:pPr>
      <w:r w:rsidRPr="00E44F7D">
        <w:rPr>
          <w:rFonts w:hint="eastAsia"/>
        </w:rPr>
        <w:t>运行后，得到的最小二乘回归形式为：</w:t>
      </w:r>
    </w:p>
    <w:p w:rsidR="00691114" w:rsidRPr="00E44F7D" w:rsidP="00707717">
      <w:pPr>
        <w:pStyle w:val="a2"/>
        <w:bidi w:val="0"/>
        <w:jc w:val="center"/>
        <w:rPr>
          <w:rFonts w:hint="eastAsia"/>
        </w:rPr>
      </w:pPr>
      <w:r w:rsidRPr="00E44F7D">
        <w:rPr>
          <w:rFonts w:hint="eastAsia"/>
        </w:rPr>
        <w:t>Y</w:t>
      </w:r>
      <w:r w:rsidRPr="00E44F7D">
        <w:rPr>
          <w:vertAlign w:val="subscript"/>
        </w:rPr>
        <w:t>t</w:t>
      </w:r>
      <w:r w:rsidRPr="00E44F7D">
        <w:rPr>
          <w:rFonts w:hint="eastAsia"/>
        </w:rPr>
        <w:t>=552</w:t>
      </w:r>
      <w:r w:rsidRPr="00E44F7D">
        <w:t>.1+3.681X</w:t>
      </w:r>
      <w:r w:rsidRPr="00E44F7D">
        <w:rPr>
          <w:vertAlign w:val="subscript"/>
        </w:rPr>
        <w:t>t</w:t>
      </w:r>
      <w:r w:rsidRPr="00E44F7D">
        <w:rPr>
          <w:rFonts w:hint="eastAsia"/>
        </w:rPr>
        <w:t>+4.966</w:t>
      </w:r>
      <w:r w:rsidRPr="00E44F7D">
        <w:t>X</w:t>
      </w:r>
      <w:r w:rsidRPr="00E44F7D">
        <w:rPr>
          <w:vertAlign w:val="subscript"/>
        </w:rPr>
        <w:t>t-1</w:t>
      </w:r>
      <w:r w:rsidRPr="00E44F7D">
        <w:rPr>
          <w:rFonts w:hint="eastAsia"/>
        </w:rPr>
        <w:t>+5.</w:t>
      </w:r>
      <w:r w:rsidRPr="00E44F7D">
        <w:t>200X</w:t>
      </w:r>
      <w:r w:rsidRPr="00E44F7D">
        <w:rPr>
          <w:vertAlign w:val="subscript"/>
        </w:rPr>
        <w:t>t-2</w:t>
      </w:r>
    </w:p>
    <w:p w:rsidR="00691114" w:rsidRPr="00E44F7D">
      <w:pPr>
        <w:pStyle w:val="NormalIndent"/>
        <w:bidi w:val="0"/>
        <w:rPr>
          <w:rFonts w:hint="eastAsia"/>
        </w:rPr>
      </w:pPr>
      <w:r w:rsidRPr="00E44F7D">
        <w:rPr>
          <w:rFonts w:hint="eastAsia"/>
        </w:rPr>
        <w:t>进一步统计分析，按显著性水平=</w:t>
      </w:r>
      <w:r w:rsidRPr="00E44F7D">
        <w:t>0.05</w:t>
      </w:r>
      <w:r w:rsidRPr="00E44F7D">
        <w:rPr>
          <w:rFonts w:hint="eastAsia"/>
        </w:rPr>
        <w:t>需要剔除ADV变量，并要求绘制残差图，要再一次提交下列程序：</w:t>
      </w:r>
    </w:p>
    <w:tbl>
      <w:tblPr>
        <w:tblStyle w:val="TableNormal"/>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3F"/>
      </w:tblPr>
      <w:tblGrid>
        <w:gridCol w:w="4182"/>
      </w:tblGrid>
      <w:tr>
        <w:tblPrEx>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3F"/>
        </w:tblPrEx>
        <w:trPr>
          <w:trHeight w:val="330"/>
          <w:jc w:val="center"/>
        </w:trPr>
        <w:tc>
          <w:tcPr>
            <w:tcW w:w="4182" w:type="dxa"/>
            <w:tcBorders>
              <w:top w:val="single" w:sz="12" w:space="0" w:color="000000"/>
              <w:left w:val="nil"/>
              <w:bottom w:val="single" w:sz="8" w:space="0" w:color="000000"/>
              <w:right w:val="nil"/>
            </w:tcBorders>
          </w:tcPr>
          <w:p w:rsidR="00691114" w:rsidRPr="00E44F7D">
            <w:pPr>
              <w:pStyle w:val="NormalIndent"/>
              <w:widowControl w:val="0"/>
              <w:bidi w:val="0"/>
              <w:ind w:right="0" w:firstLine="0"/>
              <w:jc w:val="both"/>
              <w:rPr>
                <w:rFonts w:ascii="Arial" w:hAnsi="Arial" w:cs="Arial"/>
              </w:rPr>
            </w:pPr>
            <w:r w:rsidRPr="00E44F7D">
              <w:rPr>
                <w:rFonts w:ascii="Arial" w:hAnsi="Arial" w:cs="Arial"/>
                <w:sz w:val="20"/>
              </w:rPr>
              <w:t>DELETE ADV;</w:t>
            </w:r>
          </w:p>
        </w:tc>
      </w:tr>
      <w:tr>
        <w:tblPrEx>
          <w:tblW w:w="0" w:type="auto"/>
          <w:jc w:val="center"/>
          <w:tblLook w:val="003F"/>
        </w:tblPrEx>
        <w:trPr>
          <w:trHeight w:val="330"/>
          <w:jc w:val="center"/>
        </w:trPr>
        <w:tc>
          <w:tcPr>
            <w:tcW w:w="4182" w:type="dxa"/>
            <w:tcBorders>
              <w:top w:val="single" w:sz="8" w:space="0" w:color="000000"/>
              <w:left w:val="nil"/>
              <w:right w:val="nil"/>
            </w:tcBorders>
          </w:tcPr>
          <w:p w:rsidR="00691114" w:rsidRPr="00E44F7D">
            <w:pPr>
              <w:pStyle w:val="NormalIndent"/>
              <w:widowControl w:val="0"/>
              <w:bidi w:val="0"/>
              <w:ind w:right="0" w:firstLine="0"/>
              <w:jc w:val="both"/>
              <w:rPr>
                <w:rFonts w:ascii="Arial" w:hAnsi="Arial" w:cs="Arial"/>
              </w:rPr>
            </w:pPr>
            <w:r w:rsidRPr="00E44F7D">
              <w:rPr>
                <w:rFonts w:ascii="Arial" w:hAnsi="Arial" w:cs="Arial"/>
                <w:sz w:val="20"/>
              </w:rPr>
              <w:t>Print ;</w:t>
            </w:r>
          </w:p>
        </w:tc>
      </w:tr>
      <w:tr>
        <w:tblPrEx>
          <w:tblW w:w="0" w:type="auto"/>
          <w:jc w:val="center"/>
          <w:tblLook w:val="003F"/>
        </w:tblPrEx>
        <w:trPr>
          <w:trHeight w:val="314"/>
          <w:jc w:val="center"/>
        </w:trPr>
        <w:tc>
          <w:tcPr>
            <w:tcW w:w="4182" w:type="dxa"/>
            <w:tcBorders>
              <w:left w:val="nil"/>
              <w:right w:val="nil"/>
            </w:tcBorders>
          </w:tcPr>
          <w:p w:rsidR="00691114" w:rsidRPr="00E44F7D">
            <w:pPr>
              <w:pStyle w:val="NormalIndent"/>
              <w:widowControl w:val="0"/>
              <w:bidi w:val="0"/>
              <w:ind w:right="0" w:firstLine="0"/>
              <w:jc w:val="both"/>
              <w:rPr>
                <w:rFonts w:ascii="Arial" w:hAnsi="Arial" w:cs="Arial"/>
              </w:rPr>
            </w:pPr>
            <w:r w:rsidRPr="00E44F7D">
              <w:rPr>
                <w:rFonts w:ascii="Arial" w:hAnsi="Arial" w:cs="Arial"/>
              </w:rPr>
              <w:t>PLOT R. * P. / SYMBOL=’*’;</w:t>
            </w:r>
          </w:p>
        </w:tc>
      </w:tr>
      <w:tr>
        <w:tblPrEx>
          <w:tblW w:w="0" w:type="auto"/>
          <w:jc w:val="center"/>
          <w:tblLook w:val="003F"/>
        </w:tblPrEx>
        <w:trPr>
          <w:trHeight w:val="330"/>
          <w:jc w:val="center"/>
        </w:trPr>
        <w:tc>
          <w:tcPr>
            <w:tcW w:w="4182" w:type="dxa"/>
            <w:tcBorders>
              <w:left w:val="nil"/>
              <w:bottom w:val="single" w:sz="12" w:space="0" w:color="000000"/>
              <w:right w:val="nil"/>
            </w:tcBorders>
          </w:tcPr>
          <w:p w:rsidR="00691114" w:rsidRPr="00E44F7D">
            <w:pPr>
              <w:pStyle w:val="NormalIndent"/>
              <w:widowControl w:val="0"/>
              <w:bidi w:val="0"/>
              <w:ind w:right="0" w:firstLine="0"/>
              <w:jc w:val="both"/>
              <w:rPr>
                <w:rFonts w:ascii="Arial" w:hAnsi="Arial" w:cs="Arial"/>
              </w:rPr>
            </w:pPr>
            <w:r w:rsidRPr="00E44F7D">
              <w:rPr>
                <w:rFonts w:ascii="Arial" w:hAnsi="Arial" w:cs="Arial"/>
              </w:rPr>
              <w:t>RUN;</w:t>
            </w:r>
          </w:p>
        </w:tc>
      </w:tr>
    </w:tbl>
    <w:p w:rsidR="00691114" w:rsidRPr="00E44F7D">
      <w:pPr>
        <w:pStyle w:val="NormalIndent"/>
        <w:bidi w:val="0"/>
        <w:rPr>
          <w:rFonts w:hint="eastAsia"/>
        </w:rPr>
      </w:pPr>
      <w:r w:rsidRPr="00E44F7D">
        <w:rPr>
          <w:rFonts w:hint="eastAsia"/>
        </w:rPr>
        <w:t>再一次的输出的结果见表31.3。</w:t>
      </w:r>
    </w:p>
    <w:p w:rsidR="00691114" w:rsidRPr="00E44F7D" w:rsidP="00707717">
      <w:pPr>
        <w:pStyle w:val="a"/>
        <w:bidi w:val="0"/>
        <w:ind w:firstLine="422"/>
        <w:rPr>
          <w:rFonts w:hint="eastAsia"/>
        </w:rPr>
      </w:pPr>
      <w:r w:rsidRPr="00E44F7D">
        <w:rPr>
          <w:rFonts w:hint="eastAsia"/>
        </w:rPr>
        <w:t>表31.3 回归分析的第二次结果</w:t>
      </w:r>
    </w:p>
    <w:p w:rsidR="00691114" w:rsidRPr="00E44F7D">
      <w:pPr>
        <w:pStyle w:val="NormalIndent"/>
        <w:bidi w:val="0"/>
        <w:ind w:firstLine="400"/>
        <w:rPr>
          <w:rFonts w:hint="eastAsia"/>
        </w:rPr>
      </w:pPr>
      <w:r>
        <w:rPr>
          <w:sz w:val="20"/>
        </w:rPr>
        <w:pict>
          <v:shape id="_x0000_s1174" type="#_x0000_t202" style="width:485.5pt;height:285.65pt;margin-top:2.9pt;margin-left:-35.25pt;mso-position-horizontal:center;mso-position-vertical:top;position:absolute;z-index:251660288" o:allowoverlap="f" filled="t" stroked="t" strokeweight="0.25pt">
            <v:shadow offset="-6pt,-6pt"/>
            <v:textbox inset="0,,0,0">
              <w:txbxContent>
                <w:p w:rsidR="00691114" w:rsidRPr="009912C8">
                  <w:pPr>
                    <w:autoSpaceDE w:val="0"/>
                    <w:autoSpaceDN w:val="0"/>
                    <w:bidi w:val="0"/>
                    <w:adjustRightInd w:val="0"/>
                    <w:jc w:val="left"/>
                    <w:rPr>
                      <w:rFonts w:ascii="宋体" w:hAnsi="宋体"/>
                      <w:bCs/>
                      <w:kern w:val="0"/>
                      <w:sz w:val="18"/>
                      <w:szCs w:val="18"/>
                    </w:rPr>
                  </w:pPr>
                  <w:r>
                    <w:rPr>
                      <w:kern w:val="0"/>
                    </w:rPr>
                    <w:t xml:space="preserve"> </w:t>
                  </w:r>
                  <w:r w:rsidRPr="009912C8">
                    <w:rPr>
                      <w:rFonts w:ascii="宋体" w:hAnsi="宋体"/>
                      <w:bCs/>
                      <w:kern w:val="0"/>
                      <w:sz w:val="18"/>
                      <w:szCs w:val="18"/>
                    </w:rPr>
                    <w:t xml:space="preserve">                                          The SAS System                 </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Model: MODEL1</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Dependent Variable: SALES</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Analysis of Variance</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Sum of         Mean</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Source          DF      Squares       Square      F Value       Prob&gt;F</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Model            2 331241050.48 165620525.24     3648.435       0.0001</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Error           10 453949.52455  45394.95245</w:t>
                  </w:r>
                </w:p>
                <w:p w:rsidR="00691114" w:rsidRPr="009912C8">
                  <w:pPr>
                    <w:pStyle w:val="Heading6"/>
                    <w:bidi w:val="0"/>
                    <w:rPr>
                      <w:rFonts w:ascii="宋体" w:hAnsi="宋体"/>
                      <w:b w:val="0"/>
                      <w:sz w:val="18"/>
                      <w:szCs w:val="18"/>
                    </w:rPr>
                  </w:pPr>
                  <w:r w:rsidRPr="009912C8">
                    <w:rPr>
                      <w:rFonts w:ascii="宋体" w:hAnsi="宋体"/>
                      <w:b w:val="0"/>
                      <w:sz w:val="18"/>
                      <w:szCs w:val="18"/>
                    </w:rPr>
                    <w:t xml:space="preserve">                                  C Total         12    331695000</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Root MSE     213.06091     R-square       0.9986</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Dep Mean   13745.00000     Adj R-sq       0.9984</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C.V.           1.55010</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Parameter Estimates</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Parameter      Standard    T for H0:</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Variable  DF      Estimate         Error   Parameter=0    Prob &gt; |T|</w:t>
                  </w:r>
                </w:p>
                <w:p w:rsidR="00691114" w:rsidRPr="009912C8">
                  <w:pPr>
                    <w:pStyle w:val="Heading6"/>
                    <w:bidi w:val="0"/>
                    <w:rPr>
                      <w:rFonts w:ascii="宋体" w:hAnsi="宋体"/>
                      <w:b w:val="0"/>
                      <w:sz w:val="18"/>
                      <w:szCs w:val="18"/>
                    </w:rPr>
                  </w:pPr>
                  <w:r w:rsidRPr="009912C8">
                    <w:rPr>
                      <w:rFonts w:ascii="宋体" w:hAnsi="宋体"/>
                      <w:b w:val="0"/>
                      <w:sz w:val="18"/>
                      <w:szCs w:val="18"/>
                    </w:rPr>
                    <w:t xml:space="preserve">                                INTERCEP   1   1161.641018  239.51760577         4.850        0.0007</w:t>
                  </w:r>
                </w:p>
                <w:p w:rsidR="00691114" w:rsidRPr="009912C8">
                  <w:pPr>
                    <w:autoSpaceDE w:val="0"/>
                    <w:autoSpaceDN w:val="0"/>
                    <w:bidi w:val="0"/>
                    <w:adjustRightInd w:val="0"/>
                    <w:jc w:val="left"/>
                    <w:rPr>
                      <w:rFonts w:ascii="宋体" w:hAnsi="宋体"/>
                      <w:bCs/>
                      <w:kern w:val="0"/>
                      <w:sz w:val="18"/>
                      <w:szCs w:val="18"/>
                    </w:rPr>
                  </w:pPr>
                  <w:r w:rsidRPr="009912C8">
                    <w:rPr>
                      <w:rFonts w:ascii="宋体" w:hAnsi="宋体"/>
                      <w:bCs/>
                      <w:kern w:val="0"/>
                      <w:sz w:val="18"/>
                      <w:szCs w:val="18"/>
                    </w:rPr>
                    <w:t xml:space="preserve">                                ADVLAG1    1      5.873233    1.61243014          3.642        0.0045</w:t>
                  </w:r>
                </w:p>
                <w:p w:rsidR="00691114" w:rsidRPr="009912C8">
                  <w:pPr>
                    <w:autoSpaceDE w:val="0"/>
                    <w:autoSpaceDN w:val="0"/>
                    <w:bidi w:val="0"/>
                    <w:adjustRightInd w:val="0"/>
                    <w:jc w:val="left"/>
                    <w:rPr>
                      <w:rFonts w:ascii="宋体" w:hAnsi="宋体"/>
                      <w:bCs/>
                      <w:sz w:val="18"/>
                      <w:szCs w:val="18"/>
                    </w:rPr>
                  </w:pPr>
                  <w:r w:rsidRPr="009912C8">
                    <w:rPr>
                      <w:rFonts w:ascii="宋体" w:hAnsi="宋体"/>
                      <w:bCs/>
                      <w:kern w:val="0"/>
                      <w:sz w:val="18"/>
                      <w:szCs w:val="18"/>
                    </w:rPr>
                    <w:t xml:space="preserve">                                ADVLAG2    1      7.944640    1.58131978          5.024        0.0005</w:t>
                  </w:r>
                </w:p>
              </w:txbxContent>
            </v:textbox>
            <w10:wrap type="topAndBottom"/>
          </v:shape>
        </w:pict>
      </w:r>
    </w:p>
    <w:p w:rsidR="00691114" w:rsidRPr="00E44F7D">
      <w:pPr>
        <w:pStyle w:val="NormalIndent"/>
        <w:bidi w:val="0"/>
        <w:rPr>
          <w:rFonts w:hint="eastAsia"/>
        </w:rPr>
      </w:pPr>
      <w:r w:rsidRPr="00E44F7D">
        <w:rPr>
          <w:rFonts w:hint="eastAsia"/>
        </w:rPr>
        <w:t>将</w:t>
      </w:r>
      <w:r w:rsidRPr="00E44F7D">
        <w:t>X</w:t>
      </w:r>
      <w:r w:rsidRPr="00E44F7D">
        <w:rPr>
          <w:vertAlign w:val="subscript"/>
        </w:rPr>
        <w:t>t</w:t>
      </w:r>
      <w:r w:rsidRPr="00E44F7D">
        <w:rPr>
          <w:rFonts w:hint="eastAsia"/>
        </w:rPr>
        <w:t>从模型中剔除而重新建立模型，得到的估计方程为：</w:t>
      </w:r>
    </w:p>
    <w:p w:rsidR="00691114" w:rsidRPr="00E44F7D" w:rsidP="00707717">
      <w:pPr>
        <w:pStyle w:val="a2"/>
        <w:bidi w:val="0"/>
        <w:jc w:val="center"/>
        <w:rPr>
          <w:rFonts w:hint="eastAsia"/>
        </w:rPr>
      </w:pPr>
      <w:r w:rsidRPr="00E44F7D">
        <w:rPr>
          <w:rFonts w:hint="eastAsia"/>
        </w:rPr>
        <w:t>Y</w:t>
      </w:r>
      <w:r w:rsidRPr="00E44F7D">
        <w:rPr>
          <w:vertAlign w:val="subscript"/>
        </w:rPr>
        <w:t>t</w:t>
      </w:r>
      <w:r w:rsidRPr="00E44F7D">
        <w:rPr>
          <w:rFonts w:hint="eastAsia"/>
        </w:rPr>
        <w:t>=1161</w:t>
      </w:r>
      <w:r w:rsidRPr="00E44F7D">
        <w:t>.6</w:t>
      </w:r>
      <w:r w:rsidRPr="00E44F7D">
        <w:rPr>
          <w:rFonts w:hint="eastAsia"/>
        </w:rPr>
        <w:t>+5.873</w:t>
      </w:r>
      <w:r w:rsidRPr="00E44F7D">
        <w:t>X</w:t>
      </w:r>
      <w:r w:rsidRPr="00E44F7D">
        <w:rPr>
          <w:vertAlign w:val="subscript"/>
        </w:rPr>
        <w:t>t-1</w:t>
      </w:r>
      <w:r w:rsidRPr="00E44F7D">
        <w:rPr>
          <w:rFonts w:hint="eastAsia"/>
        </w:rPr>
        <w:t>+7.945</w:t>
      </w:r>
      <w:r w:rsidRPr="00E44F7D">
        <w:t>X</w:t>
      </w:r>
      <w:r w:rsidRPr="00E44F7D">
        <w:rPr>
          <w:vertAlign w:val="subscript"/>
        </w:rPr>
        <w:t>t-2</w:t>
      </w:r>
    </w:p>
    <w:p w:rsidR="00691114" w:rsidRPr="00E44F7D" w:rsidP="00691114">
      <w:pPr>
        <w:pStyle w:val="NormalIndent"/>
        <w:bidi w:val="0"/>
      </w:pPr>
      <w:r w:rsidRPr="00E44F7D">
        <w:rPr>
          <w:rFonts w:hint="eastAsia"/>
        </w:rPr>
        <w:t>注意到新的估计方程式并不是从原来的方程式中单纯剔除</w:t>
      </w:r>
      <w:r w:rsidRPr="00E44F7D">
        <w:t>X</w:t>
      </w:r>
      <w:r w:rsidRPr="00E44F7D">
        <w:rPr>
          <w:vertAlign w:val="subscript"/>
        </w:rPr>
        <w:t>t</w:t>
      </w:r>
      <w:r w:rsidRPr="00E44F7D">
        <w:rPr>
          <w:rFonts w:hint="eastAsia"/>
        </w:rPr>
        <w:t>项而获得，新的估计方程式也必须重新进行完全的F检验与部分的T检验，结果显示余下的变量应当保留在模型中。</w:t>
      </w:r>
    </w:p>
    <w:sectPr>
      <w:pgSz w:w="11906" w:h="16838"/>
      <w:pgMar w:top="1440" w:right="1800" w:bottom="1440" w:left="1800"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AS Monospace">
    <w:altName w:val="Lucida Console"/>
    <w:panose1 w:val="020B0609020202020204"/>
    <w:charset w:val="00"/>
    <w:family w:val="modern"/>
    <w:pitch w:val="fixed"/>
    <w:sig w:usb0="00000003" w:usb1="00000000" w:usb2="00000000" w:usb3="00000000" w:csb0="00000001" w:csb1="00000000"/>
  </w:font>
  <w:font w:name="黑体">
    <w:altName w:val="SimHei"/>
    <w:panose1 w:val="02010600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舒体">
    <w:altName w:val="宋体"/>
    <w:panose1 w:val="02010601030101010101"/>
    <w:charset w:val="86"/>
    <w:family w:val="auto"/>
    <w:pitch w:val="variable"/>
    <w:sig w:usb0="00000003"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D6121D68"/>
    <w:lvl w:ilvl="0">
      <w:start w:val="1"/>
      <w:numFmt w:val="bullet"/>
      <w:pStyle w:val="ListBullet2"/>
      <w:lvlText w:val=""/>
      <w:lvlJc w:val="left"/>
      <w:pPr>
        <w:tabs>
          <w:tab w:val="num" w:pos="780"/>
        </w:tabs>
        <w:ind w:left="780" w:hanging="360"/>
      </w:pPr>
      <w:rPr>
        <w:rFonts w:ascii="Wingdings" w:hAnsi="Wingdings" w:hint="default"/>
      </w:rPr>
    </w:lvl>
  </w:abstractNum>
  <w:abstractNum w:abstractNumId="1">
    <w:nsid w:val="013174FE"/>
    <w:multiLevelType w:val="multilevel"/>
    <w:tmpl w:val="3A16C2B8"/>
    <w:lvl w:ilvl="0">
      <w:start w:val="1"/>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0"/>
      <w:numFmt w:val="none"/>
      <w:lvlRestart w:val="0"/>
      <w:lvlJc w:val="left"/>
      <w:pPr>
        <w:tabs>
          <w:tab w:val="num" w:pos="3260"/>
        </w:tabs>
        <w:ind w:left="3260" w:hanging="1134"/>
      </w:pPr>
      <w:rPr>
        <w:rFonts w:hint="eastAsia"/>
      </w:rPr>
    </w:lvl>
    <w:lvl w:ilvl="6">
      <w:start w:val="32767"/>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248"/>
      <w:numFmt w:val="none"/>
      <w:lvlJc w:val="left"/>
      <w:pPr>
        <w:tabs>
          <w:tab w:val="num" w:pos="5102"/>
        </w:tabs>
        <w:ind w:left="5102" w:hanging="1700"/>
      </w:pPr>
      <w:rPr>
        <w:rFonts w:hint="eastAsia"/>
      </w:rPr>
    </w:lvl>
  </w:abstractNum>
  <w:abstractNum w:abstractNumId="2">
    <w:nsid w:val="014D14BE"/>
    <w:multiLevelType w:val="multilevel"/>
    <w:tmpl w:val="B03C6E18"/>
    <w:lvl w:ilvl="0">
      <w:start w:val="30"/>
      <w:numFmt w:val="chineseCountingThousand"/>
      <w:pStyle w:val="a5"/>
      <w:lvlText w:val="第%1课"/>
      <w:lvlJc w:val="left"/>
      <w:pPr>
        <w:tabs>
          <w:tab w:val="num" w:pos="1080"/>
        </w:tabs>
        <w:ind w:left="425" w:hanging="425"/>
      </w:pPr>
      <w:rPr>
        <w:rFonts w:hint="eastAsia"/>
      </w:rPr>
    </w:lvl>
    <w:lvl w:ilvl="1">
      <w:start w:val="1"/>
      <w:numFmt w:val="chineseCountingThousand"/>
      <w:pStyle w:val="a6"/>
      <w:lvlText w:val="%2."/>
      <w:lvlJc w:val="left"/>
      <w:pPr>
        <w:tabs>
          <w:tab w:val="num" w:pos="992"/>
        </w:tabs>
        <w:ind w:left="992" w:hanging="538"/>
      </w:pPr>
      <w:rPr>
        <w:rFonts w:hint="eastAsia"/>
      </w:rPr>
    </w:lvl>
    <w:lvl w:ilvl="2">
      <w:start w:val="1"/>
      <w:numFmt w:val="decimal"/>
      <w:pStyle w:val="a7"/>
      <w:lvlText w:val="%3"/>
      <w:lvlJc w:val="left"/>
      <w:pPr>
        <w:tabs>
          <w:tab w:val="num" w:pos="814"/>
        </w:tabs>
        <w:ind w:left="0" w:firstLine="454"/>
      </w:pPr>
      <w:rPr>
        <w:rFonts w:hint="eastAsia"/>
      </w:rPr>
    </w:lvl>
    <w:lvl w:ilvl="3">
      <w:start w:val="1"/>
      <w:numFmt w:val="decimal"/>
      <w:pStyle w:val="a9"/>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3">
    <w:nsid w:val="03AF7166"/>
    <w:multiLevelType w:val="multilevel"/>
    <w:tmpl w:val="2FD44872"/>
    <w:lvl w:ilvl="0">
      <w:start w:val="26"/>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4">
    <w:nsid w:val="03BF717B"/>
    <w:multiLevelType w:val="multilevel"/>
    <w:tmpl w:val="C88AFF10"/>
    <w:lvl w:ilvl="0">
      <w:start w:val="29"/>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5">
    <w:nsid w:val="09967EBD"/>
    <w:multiLevelType w:val="hybridMultilevel"/>
    <w:tmpl w:val="C192B1BE"/>
    <w:lvl w:ilvl="0">
      <w:start w:val="1"/>
      <w:numFmt w:val="bullet"/>
      <w:lvlText w:val=""/>
      <w:lvlJc w:val="left"/>
      <w:pPr>
        <w:tabs>
          <w:tab w:val="num" w:pos="840"/>
        </w:tabs>
        <w:ind w:left="840" w:hanging="420"/>
      </w:pPr>
      <w:rPr>
        <w:rFonts w:ascii="Wingdings" w:hAnsi="Wingdings" w:hint="default"/>
      </w:rPr>
    </w:lvl>
    <w:lvl w:ilvl="1" w:tentative="1">
      <w:start w:val="1"/>
      <w:numFmt w:val="bullet"/>
      <w:lvlText w:val=""/>
      <w:lvlJc w:val="left"/>
      <w:pPr>
        <w:tabs>
          <w:tab w:val="num" w:pos="1260"/>
        </w:tabs>
        <w:ind w:left="1260" w:hanging="420"/>
      </w:pPr>
      <w:rPr>
        <w:rFonts w:ascii="Wingdings" w:hAnsi="Wingdings" w:hint="default"/>
      </w:rPr>
    </w:lvl>
    <w:lvl w:ilvl="2" w:tentative="1">
      <w:start w:val="1"/>
      <w:numFmt w:val="bullet"/>
      <w:lvlText w:val=""/>
      <w:lvlJc w:val="left"/>
      <w:pPr>
        <w:tabs>
          <w:tab w:val="num" w:pos="1680"/>
        </w:tabs>
        <w:ind w:left="1680" w:hanging="420"/>
      </w:pPr>
      <w:rPr>
        <w:rFonts w:ascii="Wingdings" w:hAnsi="Wingdings" w:hint="default"/>
      </w:rPr>
    </w:lvl>
    <w:lvl w:ilvl="3" w:tentative="1">
      <w:start w:val="1"/>
      <w:numFmt w:val="bullet"/>
      <w:lvlText w:val=""/>
      <w:lvlJc w:val="left"/>
      <w:pPr>
        <w:tabs>
          <w:tab w:val="num" w:pos="2100"/>
        </w:tabs>
        <w:ind w:left="2100" w:hanging="420"/>
      </w:pPr>
      <w:rPr>
        <w:rFonts w:ascii="Wingdings" w:hAnsi="Wingdings" w:hint="default"/>
      </w:rPr>
    </w:lvl>
    <w:lvl w:ilvl="4" w:tentative="1">
      <w:start w:val="1"/>
      <w:numFmt w:val="bullet"/>
      <w:lvlText w:val=""/>
      <w:lvlJc w:val="left"/>
      <w:pPr>
        <w:tabs>
          <w:tab w:val="num" w:pos="2520"/>
        </w:tabs>
        <w:ind w:left="2520" w:hanging="420"/>
      </w:pPr>
      <w:rPr>
        <w:rFonts w:ascii="Wingdings" w:hAnsi="Wingdings" w:hint="default"/>
      </w:rPr>
    </w:lvl>
    <w:lvl w:ilvl="5" w:tentative="1">
      <w:start w:val="1"/>
      <w:numFmt w:val="bullet"/>
      <w:lvlText w:val=""/>
      <w:lvlJc w:val="left"/>
      <w:pPr>
        <w:tabs>
          <w:tab w:val="num" w:pos="2940"/>
        </w:tabs>
        <w:ind w:left="2940" w:hanging="420"/>
      </w:pPr>
      <w:rPr>
        <w:rFonts w:ascii="Wingdings" w:hAnsi="Wingdings" w:hint="default"/>
      </w:rPr>
    </w:lvl>
    <w:lvl w:ilvl="6" w:tentative="1">
      <w:start w:val="1"/>
      <w:numFmt w:val="bullet"/>
      <w:lvlText w:val=""/>
      <w:lvlJc w:val="left"/>
      <w:pPr>
        <w:tabs>
          <w:tab w:val="num" w:pos="3360"/>
        </w:tabs>
        <w:ind w:left="3360" w:hanging="420"/>
      </w:pPr>
      <w:rPr>
        <w:rFonts w:ascii="Wingdings" w:hAnsi="Wingdings" w:hint="default"/>
      </w:rPr>
    </w:lvl>
    <w:lvl w:ilvl="7" w:tentative="1">
      <w:start w:val="1"/>
      <w:numFmt w:val="bullet"/>
      <w:lvlText w:val=""/>
      <w:lvlJc w:val="left"/>
      <w:pPr>
        <w:tabs>
          <w:tab w:val="num" w:pos="3780"/>
        </w:tabs>
        <w:ind w:left="3780" w:hanging="420"/>
      </w:pPr>
      <w:rPr>
        <w:rFonts w:ascii="Wingdings" w:hAnsi="Wingdings" w:hint="default"/>
      </w:rPr>
    </w:lvl>
    <w:lvl w:ilvl="8" w:tentative="1">
      <w:start w:val="1"/>
      <w:numFmt w:val="bullet"/>
      <w:lvlText w:val=""/>
      <w:lvlJc w:val="left"/>
      <w:pPr>
        <w:tabs>
          <w:tab w:val="num" w:pos="4200"/>
        </w:tabs>
        <w:ind w:left="4200" w:hanging="420"/>
      </w:pPr>
      <w:rPr>
        <w:rFonts w:ascii="Wingdings" w:hAnsi="Wingdings" w:hint="default"/>
      </w:rPr>
    </w:lvl>
  </w:abstractNum>
  <w:abstractNum w:abstractNumId="6">
    <w:nsid w:val="0AF04B69"/>
    <w:multiLevelType w:val="multilevel"/>
    <w:tmpl w:val="DE26F2AA"/>
    <w:lvl w:ilvl="0">
      <w:start w:val="31"/>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color w:val="FF0000"/>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7">
    <w:nsid w:val="1255783B"/>
    <w:multiLevelType w:val="multilevel"/>
    <w:tmpl w:val="ADC0315A"/>
    <w:lvl w:ilvl="0">
      <w:start w:val="3"/>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hanging="432"/>
      </w:pPr>
      <w:rPr>
        <w:rFonts w:hint="eastAsia"/>
        <w:b w:val="0"/>
      </w:rPr>
    </w:lvl>
    <w:lvl w:ilvl="3">
      <w:start w:val="1"/>
      <w:numFmt w:val="decimal"/>
      <w:lvlText w:val="%4. "/>
      <w:lvlJc w:val="left"/>
      <w:pPr>
        <w:tabs>
          <w:tab w:val="num" w:pos="432"/>
        </w:tabs>
        <w:ind w:left="1152" w:hanging="1152"/>
      </w:pPr>
      <w:rPr>
        <w:rFonts w:hint="eastAsia"/>
        <w:b w:val="0"/>
      </w:rPr>
    </w:lvl>
    <w:lvl w:ilvl="4">
      <w:start w:val="1"/>
      <w:numFmt w:val="decimal"/>
      <w:lvlText w:val="%5)"/>
      <w:lvlJc w:val="left"/>
      <w:pPr>
        <w:tabs>
          <w:tab w:val="num" w:pos="432"/>
        </w:tabs>
        <w:ind w:left="1008" w:hanging="1008"/>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8">
    <w:nsid w:val="12A736D8"/>
    <w:multiLevelType w:val="multilevel"/>
    <w:tmpl w:val="423C468A"/>
    <w:lvl w:ilvl="0">
      <w:start w:val="3"/>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chineseCountingThousand"/>
      <w:lvlText w:val="%2"/>
      <w:lvlJc w:val="center"/>
      <w:pPr>
        <w:tabs>
          <w:tab w:val="num" w:pos="720"/>
        </w:tabs>
        <w:ind w:left="720" w:hanging="266"/>
      </w:pPr>
      <w:rPr>
        <w:rFonts w:ascii="宋体" w:eastAsia="宋体" w:hAnsi="宋体" w:hint="eastAsia"/>
        <w:b/>
        <w:i w:val="0"/>
        <w:sz w:val="24"/>
      </w:rPr>
    </w:lvl>
    <w:lvl w:ilvl="2">
      <w:start w:val="1"/>
      <w:numFmt w:val="chineseCountingThousand"/>
      <w:lvlText w:val="%3、"/>
      <w:lvlJc w:val="left"/>
      <w:pPr>
        <w:tabs>
          <w:tab w:val="num" w:pos="432"/>
        </w:tabs>
        <w:ind w:left="432" w:firstLine="22"/>
      </w:pPr>
      <w:rPr>
        <w:rFonts w:ascii="Times New Roman" w:hAnsi="Times New Roman" w:cs="Times New Roman" w:hint="eastAsia"/>
        <w:b/>
        <w:bCs w:val="0"/>
        <w:i w:val="0"/>
        <w:iCs w:val="0"/>
        <w:caps w:val="0"/>
        <w:smallCaps w:val="0"/>
        <w:strike w:val="0"/>
        <w:dstrike w:val="0"/>
        <w:outline w:val="0"/>
        <w:shadow w:val="0"/>
        <w:emboss w:val="0"/>
        <w:imprint w:val="0"/>
        <w:vanish w:val="0"/>
        <w:spacing w:val="0"/>
        <w:position w:val="0"/>
        <w:sz w:val="30"/>
        <w:szCs w:val="30"/>
        <w:u w:val="none"/>
        <w:vertAlign w:val="baseline"/>
      </w:rPr>
    </w:lvl>
    <w:lvl w:ilvl="3">
      <w:start w:val="1"/>
      <w:numFmt w:val="decimal"/>
      <w:lvlText w:val="%4. "/>
      <w:lvlJc w:val="left"/>
      <w:pPr>
        <w:tabs>
          <w:tab w:val="num" w:pos="432"/>
        </w:tabs>
        <w:ind w:left="1152" w:hanging="1152"/>
      </w:pPr>
      <w:rPr>
        <w:rFonts w:hint="eastAsia"/>
        <w:b w:val="0"/>
      </w:rPr>
    </w:lvl>
    <w:lvl w:ilvl="4">
      <w:start w:val="1"/>
      <w:numFmt w:val="decimal"/>
      <w:lvlText w:val="%5)"/>
      <w:lvlJc w:val="left"/>
      <w:pPr>
        <w:tabs>
          <w:tab w:val="num" w:pos="432"/>
        </w:tabs>
        <w:ind w:left="1008" w:hanging="1008"/>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9">
    <w:nsid w:val="13AA170F"/>
    <w:multiLevelType w:val="multilevel"/>
    <w:tmpl w:val="8D16226E"/>
    <w:lvl w:ilvl="0">
      <w:start w:val="5"/>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firstLine="22"/>
      </w:pPr>
      <w:rPr>
        <w:rFonts w:hint="eastAsia"/>
        <w:b w:val="0"/>
        <w:color w:val="FF0000"/>
      </w:rPr>
    </w:lvl>
    <w:lvl w:ilvl="3">
      <w:start w:val="1"/>
      <w:numFmt w:val="decimal"/>
      <w:lvlText w:val="%4. "/>
      <w:lvlJc w:val="left"/>
      <w:pPr>
        <w:tabs>
          <w:tab w:val="num" w:pos="432"/>
        </w:tabs>
        <w:ind w:left="1152" w:hanging="1152"/>
      </w:pPr>
      <w:rPr>
        <w:rFonts w:hint="eastAsia"/>
        <w:b w:val="0"/>
      </w:rPr>
    </w:lvl>
    <w:lvl w:ilvl="4">
      <w:start w:val="1"/>
      <w:numFmt w:val="decimal"/>
      <w:lvlText w:val="%5)"/>
      <w:lvlJc w:val="left"/>
      <w:pPr>
        <w:tabs>
          <w:tab w:val="num" w:pos="432"/>
        </w:tabs>
        <w:ind w:left="0" w:firstLine="0"/>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10">
    <w:nsid w:val="14786597"/>
    <w:multiLevelType w:val="multilevel"/>
    <w:tmpl w:val="D090D0CE"/>
    <w:lvl w:ilvl="0">
      <w:start w:val="2"/>
      <w:numFmt w:val="decimal"/>
      <w:lvlText w:val="第%1章"/>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3（%4）."/>
      <w:lvlJc w:val="left"/>
      <w:pPr>
        <w:tabs>
          <w:tab w:val="num" w:pos="1534"/>
        </w:tabs>
        <w:ind w:left="0" w:firstLine="454"/>
      </w:pPr>
      <w:rPr>
        <w:rFonts w:hint="eastAsia"/>
      </w:rPr>
    </w:lvl>
    <w:lvl w:ilvl="4">
      <w:start w:val="1"/>
      <w:numFmt w:val="decimal"/>
      <w:lvlText w:val="%5."/>
      <w:lvlJc w:val="left"/>
      <w:pPr>
        <w:tabs>
          <w:tab w:val="num" w:pos="814"/>
        </w:tabs>
        <w:ind w:left="454" w:firstLine="0"/>
      </w:pPr>
      <w:rPr>
        <w:rFonts w:hint="eastAsia"/>
      </w:rPr>
    </w:lvl>
    <w:lvl w:ilvl="5">
      <w:start w:val="0"/>
      <w:numFmt w:val="none"/>
      <w:lvlRestart w:val="0"/>
      <w:lvlJc w:val="left"/>
      <w:pPr>
        <w:tabs>
          <w:tab w:val="num" w:pos="3260"/>
        </w:tabs>
        <w:ind w:left="3260" w:hanging="1134"/>
      </w:pPr>
      <w:rPr>
        <w:rFonts w:hint="eastAsia"/>
      </w:rPr>
    </w:lvl>
    <w:lvl w:ilvl="6">
      <w:start w:val="32767"/>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248"/>
      <w:numFmt w:val="none"/>
      <w:lvlJc w:val="left"/>
      <w:pPr>
        <w:tabs>
          <w:tab w:val="num" w:pos="5102"/>
        </w:tabs>
        <w:ind w:left="5102" w:hanging="1700"/>
      </w:pPr>
      <w:rPr>
        <w:rFonts w:hint="eastAsia"/>
      </w:rPr>
    </w:lvl>
  </w:abstractNum>
  <w:abstractNum w:abstractNumId="11">
    <w:nsid w:val="164042E1"/>
    <w:multiLevelType w:val="hybridMultilevel"/>
    <w:tmpl w:val="3F08A56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1BDC76A1"/>
    <w:multiLevelType w:val="multilevel"/>
    <w:tmpl w:val="DE26F2AA"/>
    <w:lvl w:ilvl="0">
      <w:start w:val="31"/>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color w:val="FF0000"/>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13">
    <w:nsid w:val="229145EF"/>
    <w:multiLevelType w:val="multilevel"/>
    <w:tmpl w:val="60087556"/>
    <w:lvl w:ilvl="0">
      <w:start w:val="2"/>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hanging="432"/>
      </w:pPr>
      <w:rPr>
        <w:rFonts w:hint="eastAsia"/>
      </w:rPr>
    </w:lvl>
    <w:lvl w:ilvl="3">
      <w:start w:val="1"/>
      <w:numFmt w:val="decimal"/>
      <w:lvlText w:val="%4. "/>
      <w:lvlJc w:val="left"/>
      <w:pPr>
        <w:tabs>
          <w:tab w:val="num" w:pos="432"/>
        </w:tabs>
        <w:ind w:left="1152" w:hanging="1152"/>
      </w:pPr>
      <w:rPr>
        <w:rFonts w:hint="eastAsia"/>
      </w:rPr>
    </w:lvl>
    <w:lvl w:ilvl="4">
      <w:start w:val="1"/>
      <w:numFmt w:val="decimal"/>
      <w:lvlText w:val="%5)"/>
      <w:lvlJc w:val="left"/>
      <w:pPr>
        <w:tabs>
          <w:tab w:val="num" w:pos="432"/>
        </w:tabs>
        <w:ind w:left="1008" w:hanging="1008"/>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14">
    <w:nsid w:val="2BFE6B2F"/>
    <w:multiLevelType w:val="multilevel"/>
    <w:tmpl w:val="338E2B02"/>
    <w:lvl w:ilvl="0">
      <w:start w:val="5"/>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hanging="432"/>
      </w:pPr>
      <w:rPr>
        <w:rFonts w:hint="eastAsia"/>
        <w:b w:val="0"/>
      </w:rPr>
    </w:lvl>
    <w:lvl w:ilvl="3">
      <w:start w:val="1"/>
      <w:numFmt w:val="decimal"/>
      <w:lvlText w:val="%4. "/>
      <w:lvlJc w:val="left"/>
      <w:pPr>
        <w:tabs>
          <w:tab w:val="num" w:pos="432"/>
        </w:tabs>
        <w:ind w:left="1152" w:hanging="1152"/>
      </w:pPr>
      <w:rPr>
        <w:rFonts w:hint="eastAsia"/>
        <w:b w:val="0"/>
      </w:rPr>
    </w:lvl>
    <w:lvl w:ilvl="4">
      <w:start w:val="1"/>
      <w:numFmt w:val="decimal"/>
      <w:lvlText w:val="%5)"/>
      <w:lvlJc w:val="left"/>
      <w:pPr>
        <w:tabs>
          <w:tab w:val="num" w:pos="432"/>
        </w:tabs>
        <w:ind w:left="0" w:firstLine="0"/>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15">
    <w:nsid w:val="37626179"/>
    <w:multiLevelType w:val="multilevel"/>
    <w:tmpl w:val="DAAA40DE"/>
    <w:lvl w:ilvl="0">
      <w:start w:val="2"/>
      <w:numFmt w:val="decimal"/>
      <w:lvlText w:val="第%1章"/>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174"/>
        </w:tabs>
        <w:ind w:left="0" w:firstLine="454"/>
      </w:pPr>
      <w:rPr>
        <w:rFonts w:hint="eastAsia"/>
      </w:rPr>
    </w:lvl>
    <w:lvl w:ilvl="4">
      <w:start w:val="1"/>
      <w:numFmt w:val="decimal"/>
      <w:lvlText w:val="%5."/>
      <w:lvlJc w:val="left"/>
      <w:pPr>
        <w:tabs>
          <w:tab w:val="num" w:pos="814"/>
        </w:tabs>
        <w:ind w:left="454" w:firstLine="0"/>
      </w:pPr>
      <w:rPr>
        <w:rFonts w:hint="eastAsia"/>
      </w:rPr>
    </w:lvl>
    <w:lvl w:ilvl="5">
      <w:start w:val="0"/>
      <w:numFmt w:val="none"/>
      <w:lvlRestart w:val="0"/>
      <w:lvlJc w:val="left"/>
      <w:pPr>
        <w:tabs>
          <w:tab w:val="num" w:pos="3260"/>
        </w:tabs>
        <w:ind w:left="3260" w:hanging="1134"/>
      </w:pPr>
      <w:rPr>
        <w:rFonts w:hint="eastAsia"/>
      </w:rPr>
    </w:lvl>
    <w:lvl w:ilvl="6">
      <w:start w:val="32767"/>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248"/>
      <w:numFmt w:val="none"/>
      <w:lvlJc w:val="left"/>
      <w:pPr>
        <w:tabs>
          <w:tab w:val="num" w:pos="5102"/>
        </w:tabs>
        <w:ind w:left="5102" w:hanging="1700"/>
      </w:pPr>
      <w:rPr>
        <w:rFonts w:hint="eastAsia"/>
      </w:rPr>
    </w:lvl>
  </w:abstractNum>
  <w:abstractNum w:abstractNumId="16">
    <w:nsid w:val="3827781C"/>
    <w:multiLevelType w:val="multilevel"/>
    <w:tmpl w:val="3228A7CA"/>
    <w:lvl w:ilvl="0">
      <w:start w:val="31"/>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17">
    <w:nsid w:val="38F67BCD"/>
    <w:multiLevelType w:val="multilevel"/>
    <w:tmpl w:val="6B0C0AD6"/>
    <w:lvl w:ilvl="0">
      <w:start w:val="1"/>
      <w:numFmt w:val="bullet"/>
      <w:pStyle w:val="a8"/>
      <w:lvlText w:val=""/>
      <w:lvlJc w:val="left"/>
      <w:pPr>
        <w:tabs>
          <w:tab w:val="num" w:pos="420"/>
        </w:tabs>
        <w:ind w:left="420" w:hanging="420"/>
      </w:pPr>
      <w:rPr>
        <w:rFonts w:ascii="Wingdings" w:hAnsi="Wingdings" w:hint="default"/>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18">
    <w:nsid w:val="39E66F5E"/>
    <w:multiLevelType w:val="multilevel"/>
    <w:tmpl w:val="F38E277A"/>
    <w:lvl w:ilvl="0">
      <w:start w:val="2"/>
      <w:numFmt w:val="decimal"/>
      <w:lvlText w:val="第%1章"/>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chineseCountingThousand"/>
      <w:lvlText w:val="%4"/>
      <w:lvlJc w:val="left"/>
      <w:pPr>
        <w:tabs>
          <w:tab w:val="num" w:pos="814"/>
        </w:tabs>
        <w:ind w:left="0" w:firstLine="454"/>
      </w:pPr>
      <w:rPr>
        <w:rFonts w:hint="eastAsia"/>
      </w:rPr>
    </w:lvl>
    <w:lvl w:ilvl="4">
      <w:start w:val="1"/>
      <w:numFmt w:val="decimal"/>
      <w:lvlText w:val="%5."/>
      <w:lvlJc w:val="left"/>
      <w:pPr>
        <w:tabs>
          <w:tab w:val="num" w:pos="814"/>
        </w:tabs>
        <w:ind w:left="454" w:firstLine="0"/>
      </w:pPr>
      <w:rPr>
        <w:rFonts w:hint="eastAsia"/>
      </w:rPr>
    </w:lvl>
    <w:lvl w:ilvl="5">
      <w:start w:val="0"/>
      <w:numFmt w:val="none"/>
      <w:lvlRestart w:val="0"/>
      <w:lvlJc w:val="left"/>
      <w:pPr>
        <w:tabs>
          <w:tab w:val="num" w:pos="3260"/>
        </w:tabs>
        <w:ind w:left="3260" w:hanging="1134"/>
      </w:pPr>
      <w:rPr>
        <w:rFonts w:hint="eastAsia"/>
      </w:rPr>
    </w:lvl>
    <w:lvl w:ilvl="6">
      <w:start w:val="32767"/>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248"/>
      <w:numFmt w:val="none"/>
      <w:lvlJc w:val="left"/>
      <w:pPr>
        <w:tabs>
          <w:tab w:val="num" w:pos="5102"/>
        </w:tabs>
        <w:ind w:left="5102" w:hanging="1700"/>
      </w:pPr>
      <w:rPr>
        <w:rFonts w:hint="eastAsia"/>
      </w:rPr>
    </w:lvl>
  </w:abstractNum>
  <w:abstractNum w:abstractNumId="19">
    <w:nsid w:val="3D4F35DA"/>
    <w:multiLevelType w:val="hybridMultilevel"/>
    <w:tmpl w:val="6CC0610A"/>
    <w:lvl w:ilvl="0">
      <w:start w:val="1"/>
      <w:numFmt w:val="bullet"/>
      <w:lvlText w:val=""/>
      <w:lvlJc w:val="left"/>
      <w:pPr>
        <w:tabs>
          <w:tab w:val="num" w:pos="840"/>
        </w:tabs>
        <w:ind w:left="840" w:hanging="420"/>
      </w:pPr>
      <w:rPr>
        <w:rFonts w:ascii="Wingdings" w:hAnsi="Wingdings" w:hint="default"/>
      </w:rPr>
    </w:lvl>
    <w:lvl w:ilvl="1" w:tentative="1">
      <w:start w:val="1"/>
      <w:numFmt w:val="bullet"/>
      <w:lvlText w:val=""/>
      <w:lvlJc w:val="left"/>
      <w:pPr>
        <w:tabs>
          <w:tab w:val="num" w:pos="1260"/>
        </w:tabs>
        <w:ind w:left="1260" w:hanging="420"/>
      </w:pPr>
      <w:rPr>
        <w:rFonts w:ascii="Wingdings" w:hAnsi="Wingdings" w:hint="default"/>
      </w:rPr>
    </w:lvl>
    <w:lvl w:ilvl="2" w:tentative="1">
      <w:start w:val="1"/>
      <w:numFmt w:val="bullet"/>
      <w:lvlText w:val=""/>
      <w:lvlJc w:val="left"/>
      <w:pPr>
        <w:tabs>
          <w:tab w:val="num" w:pos="1680"/>
        </w:tabs>
        <w:ind w:left="1680" w:hanging="420"/>
      </w:pPr>
      <w:rPr>
        <w:rFonts w:ascii="Wingdings" w:hAnsi="Wingdings" w:hint="default"/>
      </w:rPr>
    </w:lvl>
    <w:lvl w:ilvl="3" w:tentative="1">
      <w:start w:val="1"/>
      <w:numFmt w:val="bullet"/>
      <w:lvlText w:val=""/>
      <w:lvlJc w:val="left"/>
      <w:pPr>
        <w:tabs>
          <w:tab w:val="num" w:pos="2100"/>
        </w:tabs>
        <w:ind w:left="2100" w:hanging="420"/>
      </w:pPr>
      <w:rPr>
        <w:rFonts w:ascii="Wingdings" w:hAnsi="Wingdings" w:hint="default"/>
      </w:rPr>
    </w:lvl>
    <w:lvl w:ilvl="4" w:tentative="1">
      <w:start w:val="1"/>
      <w:numFmt w:val="bullet"/>
      <w:lvlText w:val=""/>
      <w:lvlJc w:val="left"/>
      <w:pPr>
        <w:tabs>
          <w:tab w:val="num" w:pos="2520"/>
        </w:tabs>
        <w:ind w:left="2520" w:hanging="420"/>
      </w:pPr>
      <w:rPr>
        <w:rFonts w:ascii="Wingdings" w:hAnsi="Wingdings" w:hint="default"/>
      </w:rPr>
    </w:lvl>
    <w:lvl w:ilvl="5" w:tentative="1">
      <w:start w:val="1"/>
      <w:numFmt w:val="bullet"/>
      <w:lvlText w:val=""/>
      <w:lvlJc w:val="left"/>
      <w:pPr>
        <w:tabs>
          <w:tab w:val="num" w:pos="2940"/>
        </w:tabs>
        <w:ind w:left="2940" w:hanging="420"/>
      </w:pPr>
      <w:rPr>
        <w:rFonts w:ascii="Wingdings" w:hAnsi="Wingdings" w:hint="default"/>
      </w:rPr>
    </w:lvl>
    <w:lvl w:ilvl="6" w:tentative="1">
      <w:start w:val="1"/>
      <w:numFmt w:val="bullet"/>
      <w:lvlText w:val=""/>
      <w:lvlJc w:val="left"/>
      <w:pPr>
        <w:tabs>
          <w:tab w:val="num" w:pos="3360"/>
        </w:tabs>
        <w:ind w:left="3360" w:hanging="420"/>
      </w:pPr>
      <w:rPr>
        <w:rFonts w:ascii="Wingdings" w:hAnsi="Wingdings" w:hint="default"/>
      </w:rPr>
    </w:lvl>
    <w:lvl w:ilvl="7" w:tentative="1">
      <w:start w:val="1"/>
      <w:numFmt w:val="bullet"/>
      <w:lvlText w:val=""/>
      <w:lvlJc w:val="left"/>
      <w:pPr>
        <w:tabs>
          <w:tab w:val="num" w:pos="3780"/>
        </w:tabs>
        <w:ind w:left="3780" w:hanging="420"/>
      </w:pPr>
      <w:rPr>
        <w:rFonts w:ascii="Wingdings" w:hAnsi="Wingdings" w:hint="default"/>
      </w:rPr>
    </w:lvl>
    <w:lvl w:ilvl="8" w:tentative="1">
      <w:start w:val="1"/>
      <w:numFmt w:val="bullet"/>
      <w:lvlText w:val=""/>
      <w:lvlJc w:val="left"/>
      <w:pPr>
        <w:tabs>
          <w:tab w:val="num" w:pos="4200"/>
        </w:tabs>
        <w:ind w:left="4200" w:hanging="420"/>
      </w:pPr>
      <w:rPr>
        <w:rFonts w:ascii="Wingdings" w:hAnsi="Wingdings" w:hint="default"/>
      </w:rPr>
    </w:lvl>
  </w:abstractNum>
  <w:abstractNum w:abstractNumId="20">
    <w:nsid w:val="43AD107D"/>
    <w:multiLevelType w:val="multilevel"/>
    <w:tmpl w:val="6F9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964FE5"/>
    <w:multiLevelType w:val="multilevel"/>
    <w:tmpl w:val="E3CA6018"/>
    <w:lvl w:ilvl="0">
      <w:start w:val="1"/>
      <w:numFmt w:val="decimal"/>
      <w:lvlText w:val="第%1章"/>
      <w:lvlJc w:val="left"/>
      <w:pPr>
        <w:tabs>
          <w:tab w:val="num" w:pos="1080"/>
        </w:tabs>
        <w:ind w:left="425" w:hanging="425"/>
      </w:pPr>
      <w:rPr>
        <w:rFonts w:hint="eastAsia"/>
      </w:rPr>
    </w:lvl>
    <w:lvl w:ilvl="1">
      <w:start w:val="1"/>
      <w:numFmt w:val="decimal"/>
      <w:lvlText w:val="§%1.%2"/>
      <w:lvlJc w:val="left"/>
      <w:pPr>
        <w:tabs>
          <w:tab w:val="num" w:pos="1145"/>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2">
    <w:nsid w:val="4B320EC5"/>
    <w:multiLevelType w:val="multilevel"/>
    <w:tmpl w:val="CEAC2A10"/>
    <w:lvl w:ilvl="0">
      <w:start w:val="25"/>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23">
    <w:nsid w:val="4B350725"/>
    <w:multiLevelType w:val="hybridMultilevel"/>
    <w:tmpl w:val="0060BB22"/>
    <w:lvl w:ilvl="0">
      <w:start w:val="1"/>
      <w:numFmt w:val="bullet"/>
      <w:pStyle w:val="20"/>
      <w:lvlText w:val=""/>
      <w:lvlJc w:val="left"/>
      <w:pPr>
        <w:tabs>
          <w:tab w:val="num" w:pos="420"/>
        </w:tabs>
        <w:ind w:left="420" w:hanging="420"/>
      </w:pPr>
      <w:rPr>
        <w:rFonts w:ascii="Wingdings" w:hAnsi="Wingdings" w:hint="default"/>
      </w:rPr>
    </w:lvl>
    <w:lvl w:ilvl="1">
      <w:start w:val="1"/>
      <w:numFmt w:val="bullet"/>
      <w:lvlText w:val=""/>
      <w:lvlJc w:val="left"/>
      <w:pPr>
        <w:tabs>
          <w:tab w:val="num" w:pos="1211"/>
        </w:tabs>
        <w:ind w:left="840" w:firstLine="11"/>
      </w:pPr>
      <w:rPr>
        <w:rFonts w:ascii="Wingdings" w:hAnsi="Wingdings" w:cs="Times New Roman"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4">
    <w:nsid w:val="4CE94AA8"/>
    <w:multiLevelType w:val="hybridMultilevel"/>
    <w:tmpl w:val="B6521A00"/>
    <w:lvl w:ilvl="0">
      <w:start w:val="1"/>
      <w:numFmt w:val="bullet"/>
      <w:lvlText w:val=""/>
      <w:lvlJc w:val="left"/>
      <w:pPr>
        <w:tabs>
          <w:tab w:val="num" w:pos="420"/>
        </w:tabs>
        <w:ind w:left="420" w:hanging="420"/>
      </w:pPr>
      <w:rPr>
        <w:rFonts w:ascii="Wingdings" w:hAnsi="Wingdings" w:hint="default"/>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5">
    <w:nsid w:val="4F926833"/>
    <w:multiLevelType w:val="hybridMultilevel"/>
    <w:tmpl w:val="54908B62"/>
    <w:lvl w:ilvl="0">
      <w:start w:val="1"/>
      <w:numFmt w:val="decimal"/>
      <w:lvlText w:val="%1."/>
      <w:lvlJc w:val="left"/>
      <w:pPr>
        <w:tabs>
          <w:tab w:val="num" w:pos="845"/>
        </w:tabs>
        <w:ind w:left="845" w:hanging="420"/>
      </w:pPr>
      <w:rPr>
        <w:rFonts w:hint="eastAsia"/>
        <w:b/>
        <w:i w:val="0"/>
      </w:rPr>
    </w:lvl>
    <w:lvl w:ilvl="1">
      <w:start w:val="1"/>
      <w:numFmt w:val="decimal"/>
      <w:lvlText w:val="%2."/>
      <w:lvlJc w:val="left"/>
      <w:pPr>
        <w:tabs>
          <w:tab w:val="num" w:pos="840"/>
        </w:tabs>
        <w:ind w:left="840" w:hanging="420"/>
      </w:pPr>
      <w:rPr>
        <w:rFonts w:hint="eastAsia"/>
        <w:b/>
        <w:i w:val="0"/>
        <w:sz w:val="18"/>
      </w:r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6">
    <w:nsid w:val="589A55B6"/>
    <w:multiLevelType w:val="multilevel"/>
    <w:tmpl w:val="48EC0914"/>
    <w:lvl w:ilvl="0">
      <w:start w:val="1"/>
      <w:numFmt w:val="decimal"/>
      <w:lvlText w:val="第%1章"/>
      <w:lvlJc w:val="left"/>
      <w:pPr>
        <w:tabs>
          <w:tab w:val="num" w:pos="1080"/>
        </w:tabs>
        <w:ind w:left="425" w:hanging="425"/>
      </w:pPr>
      <w:rPr>
        <w:rFonts w:hint="eastAsia"/>
      </w:rPr>
    </w:lvl>
    <w:lvl w:ilvl="1">
      <w:start w:val="4"/>
      <w:numFmt w:val="decimal"/>
      <w:lvlText w:val="§%1.%2"/>
      <w:lvlJc w:val="left"/>
      <w:pPr>
        <w:tabs>
          <w:tab w:val="num" w:pos="1505"/>
        </w:tabs>
        <w:ind w:left="992" w:hanging="567"/>
      </w:pPr>
      <w:rPr>
        <w:rFonts w:hint="eastAsia"/>
      </w:rPr>
    </w:lvl>
    <w:lvl w:ilvl="2">
      <w:start w:val="2"/>
      <w:numFmt w:val="decimal"/>
      <w:lvlRestart w:val="0"/>
      <w:lvlText w:val="%1.%2.%3"/>
      <w:lvlJc w:val="left"/>
      <w:pPr>
        <w:tabs>
          <w:tab w:val="num" w:pos="1418"/>
        </w:tabs>
        <w:ind w:left="1418" w:hanging="567"/>
      </w:pPr>
      <w:rPr>
        <w:rFonts w:hint="eastAsia"/>
      </w:rPr>
    </w:lvl>
    <w:lvl w:ilvl="3">
      <w:start w:val="1"/>
      <w:numFmt w:val="chineseCountingThousand"/>
      <w:lvlText w:val="%4、"/>
      <w:lvlJc w:val="left"/>
      <w:pPr>
        <w:tabs>
          <w:tab w:val="num" w:pos="1984"/>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7">
    <w:nsid w:val="59F7112E"/>
    <w:multiLevelType w:val="hybridMultilevel"/>
    <w:tmpl w:val="759EC58C"/>
    <w:lvl w:ilvl="0">
      <w:start w:val="1"/>
      <w:numFmt w:val="bullet"/>
      <w:lvlText w:val=""/>
      <w:lvlJc w:val="left"/>
      <w:pPr>
        <w:tabs>
          <w:tab w:val="num" w:pos="1140"/>
        </w:tabs>
        <w:ind w:left="1140" w:hanging="420"/>
      </w:pPr>
      <w:rPr>
        <w:rFonts w:ascii="Wingdings" w:hAnsi="Wingdings" w:hint="default"/>
      </w:rPr>
    </w:lvl>
    <w:lvl w:ilvl="1" w:tentative="1">
      <w:start w:val="1"/>
      <w:numFmt w:val="bullet"/>
      <w:lvlText w:val=""/>
      <w:lvlJc w:val="left"/>
      <w:pPr>
        <w:tabs>
          <w:tab w:val="num" w:pos="1560"/>
        </w:tabs>
        <w:ind w:left="1560" w:hanging="420"/>
      </w:pPr>
      <w:rPr>
        <w:rFonts w:ascii="Wingdings" w:hAnsi="Wingdings" w:hint="default"/>
      </w:rPr>
    </w:lvl>
    <w:lvl w:ilvl="2" w:tentative="1">
      <w:start w:val="1"/>
      <w:numFmt w:val="bullet"/>
      <w:lvlText w:val=""/>
      <w:lvlJc w:val="left"/>
      <w:pPr>
        <w:tabs>
          <w:tab w:val="num" w:pos="1980"/>
        </w:tabs>
        <w:ind w:left="1980" w:hanging="420"/>
      </w:pPr>
      <w:rPr>
        <w:rFonts w:ascii="Wingdings" w:hAnsi="Wingdings" w:hint="default"/>
      </w:rPr>
    </w:lvl>
    <w:lvl w:ilvl="3" w:tentative="1">
      <w:start w:val="1"/>
      <w:numFmt w:val="bullet"/>
      <w:lvlText w:val=""/>
      <w:lvlJc w:val="left"/>
      <w:pPr>
        <w:tabs>
          <w:tab w:val="num" w:pos="2400"/>
        </w:tabs>
        <w:ind w:left="2400" w:hanging="420"/>
      </w:pPr>
      <w:rPr>
        <w:rFonts w:ascii="Wingdings" w:hAnsi="Wingdings" w:hint="default"/>
      </w:rPr>
    </w:lvl>
    <w:lvl w:ilvl="4" w:tentative="1">
      <w:start w:val="1"/>
      <w:numFmt w:val="bullet"/>
      <w:lvlText w:val=""/>
      <w:lvlJc w:val="left"/>
      <w:pPr>
        <w:tabs>
          <w:tab w:val="num" w:pos="2820"/>
        </w:tabs>
        <w:ind w:left="2820" w:hanging="420"/>
      </w:pPr>
      <w:rPr>
        <w:rFonts w:ascii="Wingdings" w:hAnsi="Wingdings" w:hint="default"/>
      </w:rPr>
    </w:lvl>
    <w:lvl w:ilvl="5" w:tentative="1">
      <w:start w:val="1"/>
      <w:numFmt w:val="bullet"/>
      <w:lvlText w:val=""/>
      <w:lvlJc w:val="left"/>
      <w:pPr>
        <w:tabs>
          <w:tab w:val="num" w:pos="3240"/>
        </w:tabs>
        <w:ind w:left="3240" w:hanging="420"/>
      </w:pPr>
      <w:rPr>
        <w:rFonts w:ascii="Wingdings" w:hAnsi="Wingdings" w:hint="default"/>
      </w:rPr>
    </w:lvl>
    <w:lvl w:ilvl="6" w:tentative="1">
      <w:start w:val="1"/>
      <w:numFmt w:val="bullet"/>
      <w:lvlText w:val=""/>
      <w:lvlJc w:val="left"/>
      <w:pPr>
        <w:tabs>
          <w:tab w:val="num" w:pos="3660"/>
        </w:tabs>
        <w:ind w:left="3660" w:hanging="420"/>
      </w:pPr>
      <w:rPr>
        <w:rFonts w:ascii="Wingdings" w:hAnsi="Wingdings" w:hint="default"/>
      </w:rPr>
    </w:lvl>
    <w:lvl w:ilvl="7" w:tentative="1">
      <w:start w:val="1"/>
      <w:numFmt w:val="bullet"/>
      <w:lvlText w:val=""/>
      <w:lvlJc w:val="left"/>
      <w:pPr>
        <w:tabs>
          <w:tab w:val="num" w:pos="4080"/>
        </w:tabs>
        <w:ind w:left="4080" w:hanging="420"/>
      </w:pPr>
      <w:rPr>
        <w:rFonts w:ascii="Wingdings" w:hAnsi="Wingdings" w:hint="default"/>
      </w:rPr>
    </w:lvl>
    <w:lvl w:ilvl="8" w:tentative="1">
      <w:start w:val="1"/>
      <w:numFmt w:val="bullet"/>
      <w:lvlText w:val=""/>
      <w:lvlJc w:val="left"/>
      <w:pPr>
        <w:tabs>
          <w:tab w:val="num" w:pos="4500"/>
        </w:tabs>
        <w:ind w:left="4500" w:hanging="420"/>
      </w:pPr>
      <w:rPr>
        <w:rFonts w:ascii="Wingdings" w:hAnsi="Wingdings" w:hint="default"/>
      </w:rPr>
    </w:lvl>
  </w:abstractNum>
  <w:abstractNum w:abstractNumId="28">
    <w:nsid w:val="5A357963"/>
    <w:multiLevelType w:val="multilevel"/>
    <w:tmpl w:val="11B0E788"/>
    <w:lvl w:ilvl="0">
      <w:start w:val="28"/>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29">
    <w:nsid w:val="5A5F3BEB"/>
    <w:multiLevelType w:val="hybridMultilevel"/>
    <w:tmpl w:val="1BB6777C"/>
    <w:lvl w:ilvl="0">
      <w:start w:val="1"/>
      <w:numFmt w:val="bullet"/>
      <w:pStyle w:val="a4"/>
      <w:lvlText w:val=""/>
      <w:lvlJc w:val="left"/>
      <w:pPr>
        <w:tabs>
          <w:tab w:val="num" w:pos="840"/>
        </w:tabs>
        <w:ind w:left="840" w:hanging="420"/>
      </w:pPr>
      <w:rPr>
        <w:rFonts w:ascii="Wingdings" w:hAnsi="Wingdings" w:hint="default"/>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30">
    <w:nsid w:val="663E1334"/>
    <w:multiLevelType w:val="multilevel"/>
    <w:tmpl w:val="62E0A802"/>
    <w:lvl w:ilvl="0">
      <w:start w:val="27"/>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31">
    <w:nsid w:val="675A41BF"/>
    <w:multiLevelType w:val="multilevel"/>
    <w:tmpl w:val="8026D2BA"/>
    <w:lvl w:ilvl="0">
      <w:start w:val="3"/>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hanging="432"/>
      </w:pPr>
    </w:lvl>
    <w:lvl w:ilvl="3">
      <w:start w:val="1"/>
      <w:numFmt w:val="decimal"/>
      <w:lvlText w:val="%4. "/>
      <w:lvlJc w:val="left"/>
      <w:pPr>
        <w:tabs>
          <w:tab w:val="num" w:pos="432"/>
        </w:tabs>
        <w:ind w:left="1152" w:hanging="1152"/>
      </w:pPr>
      <w:rPr>
        <w:rFonts w:hint="eastAsia"/>
        <w:b w:val="0"/>
      </w:rPr>
    </w:lvl>
    <w:lvl w:ilvl="4">
      <w:start w:val="1"/>
      <w:numFmt w:val="decimal"/>
      <w:lvlText w:val="%5)"/>
      <w:lvlJc w:val="left"/>
      <w:pPr>
        <w:tabs>
          <w:tab w:val="num" w:pos="432"/>
        </w:tabs>
        <w:ind w:left="1008" w:hanging="1008"/>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32">
    <w:nsid w:val="6C7518CA"/>
    <w:multiLevelType w:val="multilevel"/>
    <w:tmpl w:val="A154AAD4"/>
    <w:lvl w:ilvl="0">
      <w:start w:val="5"/>
      <w:numFmt w:val="chineseCountingThousand"/>
      <w:lvlText w:val="第%1章"/>
      <w:lvlJc w:val="left"/>
      <w:pPr>
        <w:tabs>
          <w:tab w:val="num" w:pos="720"/>
        </w:tabs>
        <w:ind w:left="720" w:hanging="720"/>
      </w:pPr>
      <w:rPr>
        <w:rFonts w:ascii="宋体" w:eastAsia="宋体" w:hAnsi="宋体" w:hint="eastAsia"/>
        <w:b/>
        <w:i w:val="0"/>
        <w:sz w:val="28"/>
      </w:rPr>
    </w:lvl>
    <w:lvl w:ilvl="1">
      <w:start w:val="1"/>
      <w:numFmt w:val="ideographDigital"/>
      <w:lvlText w:val="第%2节"/>
      <w:lvlJc w:val="center"/>
      <w:pPr>
        <w:tabs>
          <w:tab w:val="num" w:pos="720"/>
        </w:tabs>
        <w:ind w:left="720" w:hanging="153"/>
      </w:pPr>
      <w:rPr>
        <w:rFonts w:ascii="宋体" w:eastAsia="宋体" w:hAnsi="宋体" w:hint="eastAsia"/>
        <w:b/>
        <w:i w:val="0"/>
        <w:sz w:val="24"/>
      </w:rPr>
    </w:lvl>
    <w:lvl w:ilvl="2">
      <w:start w:val="1"/>
      <w:numFmt w:val="ideographDigital"/>
      <w:lvlText w:val="%3、"/>
      <w:lvlJc w:val="left"/>
      <w:pPr>
        <w:tabs>
          <w:tab w:val="num" w:pos="432"/>
        </w:tabs>
        <w:ind w:left="432" w:firstLine="22"/>
      </w:pPr>
      <w:rPr>
        <w:rFonts w:hint="eastAsia"/>
        <w:b w:val="0"/>
        <w:color w:val="FF0000"/>
      </w:rPr>
    </w:lvl>
    <w:lvl w:ilvl="3">
      <w:start w:val="1"/>
      <w:numFmt w:val="decimal"/>
      <w:lvlText w:val="%4. "/>
      <w:lvlJc w:val="left"/>
      <w:pPr>
        <w:tabs>
          <w:tab w:val="num" w:pos="432"/>
        </w:tabs>
        <w:ind w:left="1152" w:hanging="698"/>
      </w:pPr>
      <w:rPr>
        <w:rFonts w:hint="eastAsia"/>
        <w:b w:val="0"/>
        <w:color w:val="FF0000"/>
      </w:rPr>
    </w:lvl>
    <w:lvl w:ilvl="4">
      <w:start w:val="1"/>
      <w:numFmt w:val="decimal"/>
      <w:lvlText w:val="%5)"/>
      <w:lvlJc w:val="left"/>
      <w:pPr>
        <w:tabs>
          <w:tab w:val="num" w:pos="432"/>
        </w:tabs>
        <w:ind w:left="0" w:firstLine="0"/>
      </w:pPr>
      <w:rPr>
        <w:rFonts w:hint="eastAsia"/>
      </w:rPr>
    </w:lvl>
    <w:lvl w:ilvl="5">
      <w:start w:val="1"/>
      <w:numFmt w:val="decimalEnclosedCircle"/>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abstractNum w:abstractNumId="33">
    <w:nsid w:val="6D0B011B"/>
    <w:multiLevelType w:val="hybridMultilevel"/>
    <w:tmpl w:val="7CC89540"/>
    <w:lvl w:ilvl="0">
      <w:start w:val="1"/>
      <w:numFmt w:val="decimal"/>
      <w:lvlText w:val="%1."/>
      <w:lvlJc w:val="left"/>
      <w:pPr>
        <w:tabs>
          <w:tab w:val="num" w:pos="1154"/>
        </w:tabs>
        <w:ind w:left="510" w:firstLine="284"/>
      </w:pPr>
      <w:rPr>
        <w:rFonts w:hint="eastAsia"/>
      </w:rPr>
    </w:lvl>
    <w:lvl w:ilvl="1" w:tentative="1">
      <w:start w:val="1"/>
      <w:numFmt w:val="lowerLetter"/>
      <w:lvlText w:val="%2)"/>
      <w:lvlJc w:val="left"/>
      <w:pPr>
        <w:tabs>
          <w:tab w:val="num" w:pos="1350"/>
        </w:tabs>
        <w:ind w:left="1350" w:hanging="420"/>
      </w:pPr>
    </w:lvl>
    <w:lvl w:ilvl="2" w:tentative="1">
      <w:start w:val="1"/>
      <w:numFmt w:val="lowerRoman"/>
      <w:lvlText w:val="%3."/>
      <w:lvlJc w:val="right"/>
      <w:pPr>
        <w:tabs>
          <w:tab w:val="num" w:pos="1770"/>
        </w:tabs>
        <w:ind w:left="1770" w:hanging="420"/>
      </w:pPr>
    </w:lvl>
    <w:lvl w:ilvl="3" w:tentative="1">
      <w:start w:val="1"/>
      <w:numFmt w:val="decimal"/>
      <w:lvlText w:val="%4."/>
      <w:lvlJc w:val="left"/>
      <w:pPr>
        <w:tabs>
          <w:tab w:val="num" w:pos="2190"/>
        </w:tabs>
        <w:ind w:left="2190" w:hanging="420"/>
      </w:pPr>
    </w:lvl>
    <w:lvl w:ilvl="4" w:tentative="1">
      <w:start w:val="1"/>
      <w:numFmt w:val="lowerLetter"/>
      <w:lvlText w:val="%5)"/>
      <w:lvlJc w:val="left"/>
      <w:pPr>
        <w:tabs>
          <w:tab w:val="num" w:pos="2610"/>
        </w:tabs>
        <w:ind w:left="2610" w:hanging="420"/>
      </w:pPr>
    </w:lvl>
    <w:lvl w:ilvl="5" w:tentative="1">
      <w:start w:val="1"/>
      <w:numFmt w:val="lowerRoman"/>
      <w:lvlText w:val="%6."/>
      <w:lvlJc w:val="right"/>
      <w:pPr>
        <w:tabs>
          <w:tab w:val="num" w:pos="3030"/>
        </w:tabs>
        <w:ind w:left="3030" w:hanging="420"/>
      </w:pPr>
    </w:lvl>
    <w:lvl w:ilvl="6" w:tentative="1">
      <w:start w:val="1"/>
      <w:numFmt w:val="decimal"/>
      <w:lvlText w:val="%7."/>
      <w:lvlJc w:val="left"/>
      <w:pPr>
        <w:tabs>
          <w:tab w:val="num" w:pos="3450"/>
        </w:tabs>
        <w:ind w:left="3450" w:hanging="420"/>
      </w:pPr>
    </w:lvl>
    <w:lvl w:ilvl="7" w:tentative="1">
      <w:start w:val="1"/>
      <w:numFmt w:val="lowerLetter"/>
      <w:lvlText w:val="%8)"/>
      <w:lvlJc w:val="left"/>
      <w:pPr>
        <w:tabs>
          <w:tab w:val="num" w:pos="3870"/>
        </w:tabs>
        <w:ind w:left="3870" w:hanging="420"/>
      </w:pPr>
    </w:lvl>
    <w:lvl w:ilvl="8" w:tentative="1">
      <w:start w:val="1"/>
      <w:numFmt w:val="lowerRoman"/>
      <w:lvlText w:val="%9."/>
      <w:lvlJc w:val="right"/>
      <w:pPr>
        <w:tabs>
          <w:tab w:val="num" w:pos="4290"/>
        </w:tabs>
        <w:ind w:left="4290" w:hanging="420"/>
      </w:pPr>
    </w:lvl>
  </w:abstractNum>
  <w:abstractNum w:abstractNumId="34">
    <w:nsid w:val="6E090E62"/>
    <w:multiLevelType w:val="multilevel"/>
    <w:tmpl w:val="9670B012"/>
    <w:lvl w:ilvl="0">
      <w:start w:val="1"/>
      <w:numFmt w:val="decimal"/>
      <w:lvlText w:val="第%1章"/>
      <w:lvlJc w:val="left"/>
      <w:pPr>
        <w:tabs>
          <w:tab w:val="num" w:pos="720"/>
        </w:tabs>
        <w:ind w:left="425" w:hanging="425"/>
      </w:pPr>
      <w:rPr>
        <w:rFonts w:hint="eastAsia"/>
      </w:rPr>
    </w:lvl>
    <w:lvl w:ilvl="1">
      <w:start w:val="1"/>
      <w:numFmt w:val="decimal"/>
      <w:lvlText w:val="§%1.%2"/>
      <w:lvlJc w:val="center"/>
      <w:pPr>
        <w:tabs>
          <w:tab w:val="num" w:pos="1021"/>
        </w:tabs>
        <w:ind w:left="1021" w:hanging="511"/>
      </w:pPr>
      <w:rPr>
        <w:rFonts w:hint="eastAsia"/>
      </w:rPr>
    </w:lvl>
    <w:lvl w:ilvl="2">
      <w:start w:val="1"/>
      <w:numFmt w:val="decimal"/>
      <w:lvlText w:val="%1.%2.%3"/>
      <w:lvlJc w:val="left"/>
      <w:pPr>
        <w:tabs>
          <w:tab w:val="num" w:pos="1174"/>
        </w:tabs>
        <w:ind w:left="0" w:firstLine="454"/>
      </w:pPr>
      <w:rPr>
        <w:rFonts w:hint="eastAsia"/>
      </w:rPr>
    </w:lvl>
    <w:lvl w:ilvl="3">
      <w:start w:val="1"/>
      <w:numFmt w:val="decimal"/>
      <w:lvlText w:val="3.2.1.%4"/>
      <w:lvlJc w:val="left"/>
      <w:pPr>
        <w:tabs>
          <w:tab w:val="num" w:pos="1534"/>
        </w:tabs>
        <w:ind w:left="0" w:firstLine="45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5">
    <w:nsid w:val="74D736EA"/>
    <w:multiLevelType w:val="multilevel"/>
    <w:tmpl w:val="2A34532C"/>
    <w:lvl w:ilvl="0">
      <w:start w:val="1"/>
      <w:numFmt w:val="decimal"/>
      <w:lvlText w:val="第%1章"/>
      <w:lvlJc w:val="left"/>
      <w:pPr>
        <w:tabs>
          <w:tab w:val="num" w:pos="720"/>
        </w:tabs>
        <w:ind w:left="425" w:hanging="425"/>
      </w:pPr>
      <w:rPr>
        <w:rFonts w:hint="eastAsia"/>
      </w:rPr>
    </w:lvl>
    <w:lvl w:ilvl="1">
      <w:start w:val="1"/>
      <w:numFmt w:val="decimal"/>
      <w:lvlText w:val="%2.%1"/>
      <w:lvlJc w:val="left"/>
      <w:pPr>
        <w:tabs>
          <w:tab w:val="num" w:pos="992"/>
        </w:tabs>
        <w:ind w:left="992" w:hanging="538"/>
      </w:pPr>
      <w:rPr>
        <w:rFonts w:hint="eastAsia"/>
      </w:rPr>
    </w:lvl>
    <w:lvl w:ilvl="2">
      <w:start w:val="1"/>
      <w:numFmt w:val="decimal"/>
      <w:lvlText w:val="%1.%2.%3"/>
      <w:lvlJc w:val="left"/>
      <w:pPr>
        <w:tabs>
          <w:tab w:val="num" w:pos="1174"/>
        </w:tabs>
        <w:ind w:left="0" w:firstLine="454"/>
      </w:pPr>
      <w:rPr>
        <w:rFonts w:hint="eastAsia"/>
      </w:rPr>
    </w:lvl>
    <w:lvl w:ilvl="3">
      <w:start w:val="1"/>
      <w:numFmt w:val="chineseCountingThousand"/>
      <w:lvlText w:val="%4"/>
      <w:lvlJc w:val="left"/>
      <w:pPr>
        <w:tabs>
          <w:tab w:val="num" w:pos="814"/>
        </w:tabs>
        <w:ind w:left="0" w:firstLine="45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6">
    <w:nsid w:val="75395F5B"/>
    <w:multiLevelType w:val="multilevel"/>
    <w:tmpl w:val="E8580364"/>
    <w:lvl w:ilvl="0">
      <w:start w:val="2"/>
      <w:numFmt w:val="decimal"/>
      <w:lvlText w:val="第%1章"/>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chineseCountingThousand"/>
      <w:lvlText w:val="%4"/>
      <w:lvlJc w:val="left"/>
      <w:pPr>
        <w:tabs>
          <w:tab w:val="num" w:pos="814"/>
        </w:tabs>
        <w:ind w:left="0" w:firstLine="454"/>
      </w:pPr>
      <w:rPr>
        <w:rFonts w:hint="eastAsia"/>
      </w:rPr>
    </w:lvl>
    <w:lvl w:ilvl="4">
      <w:start w:val="1"/>
      <w:numFmt w:val="decimal"/>
      <w:lvlText w:val="%5."/>
      <w:lvlJc w:val="left"/>
      <w:pPr>
        <w:tabs>
          <w:tab w:val="num" w:pos="814"/>
        </w:tabs>
        <w:ind w:left="454" w:firstLine="0"/>
      </w:pPr>
      <w:rPr>
        <w:rFonts w:hint="eastAsia"/>
      </w:rPr>
    </w:lvl>
    <w:lvl w:ilvl="5">
      <w:start w:val="0"/>
      <w:numFmt w:val="none"/>
      <w:lvlRestart w:val="0"/>
      <w:lvlJc w:val="left"/>
      <w:pPr>
        <w:tabs>
          <w:tab w:val="num" w:pos="3260"/>
        </w:tabs>
        <w:ind w:left="3260" w:hanging="1134"/>
      </w:pPr>
      <w:rPr>
        <w:rFonts w:hint="eastAsia"/>
      </w:rPr>
    </w:lvl>
    <w:lvl w:ilvl="6">
      <w:start w:val="32767"/>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248"/>
      <w:numFmt w:val="none"/>
      <w:lvlJc w:val="left"/>
      <w:pPr>
        <w:tabs>
          <w:tab w:val="num" w:pos="5102"/>
        </w:tabs>
        <w:ind w:left="5102" w:hanging="1700"/>
      </w:pPr>
      <w:rPr>
        <w:rFonts w:hint="eastAsia"/>
      </w:rPr>
    </w:lvl>
  </w:abstractNum>
  <w:abstractNum w:abstractNumId="37">
    <w:nsid w:val="767B11D0"/>
    <w:multiLevelType w:val="multilevel"/>
    <w:tmpl w:val="FC2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161896"/>
    <w:multiLevelType w:val="multilevel"/>
    <w:tmpl w:val="3228A7CA"/>
    <w:lvl w:ilvl="0">
      <w:start w:val="31"/>
      <w:numFmt w:val="chineseCountingThousand"/>
      <w:lvlText w:val="第%1课"/>
      <w:lvlJc w:val="left"/>
      <w:pPr>
        <w:tabs>
          <w:tab w:val="num" w:pos="1080"/>
        </w:tabs>
        <w:ind w:left="425" w:hanging="425"/>
      </w:pPr>
      <w:rPr>
        <w:rFonts w:hint="eastAsia"/>
      </w:rPr>
    </w:lvl>
    <w:lvl w:ilvl="1">
      <w:start w:val="1"/>
      <w:numFmt w:val="chineseCountingThousand"/>
      <w:lvlText w:val="%2."/>
      <w:lvlJc w:val="left"/>
      <w:pPr>
        <w:tabs>
          <w:tab w:val="num" w:pos="992"/>
        </w:tabs>
        <w:ind w:left="992" w:hanging="538"/>
      </w:pPr>
      <w:rPr>
        <w:rFonts w:hint="eastAsia"/>
      </w:rPr>
    </w:lvl>
    <w:lvl w:ilvl="2">
      <w:start w:val="1"/>
      <w:numFmt w:val="decimal"/>
      <w:lvlText w:val="%3"/>
      <w:lvlJc w:val="left"/>
      <w:pPr>
        <w:tabs>
          <w:tab w:val="num" w:pos="814"/>
        </w:tabs>
        <w:ind w:left="0" w:firstLine="454"/>
      </w:pPr>
      <w:rPr>
        <w:rFonts w:hint="eastAsia"/>
      </w:rPr>
    </w:lvl>
    <w:lvl w:ilvl="3">
      <w:start w:val="1"/>
      <w:numFmt w:val="decimal"/>
      <w:lvlText w:val="（%4）."/>
      <w:lvlJc w:val="left"/>
      <w:pPr>
        <w:tabs>
          <w:tab w:val="num" w:pos="1534"/>
        </w:tabs>
        <w:ind w:left="0" w:firstLine="454"/>
      </w:pPr>
      <w:rPr>
        <w:rFonts w:hint="eastAsia"/>
      </w:rPr>
    </w:lvl>
    <w:lvl w:ilvl="4">
      <w:start w:val="1"/>
      <w:numFmt w:val="none"/>
      <w:lvlText w:val="%5."/>
      <w:lvlJc w:val="left"/>
      <w:pPr>
        <w:tabs>
          <w:tab w:val="num" w:pos="814"/>
        </w:tabs>
        <w:ind w:left="454" w:firstLine="0"/>
      </w:pPr>
      <w:rPr>
        <w:rFonts w:hint="eastAsia"/>
      </w:rPr>
    </w:lvl>
    <w:lvl w:ilvl="5">
      <w:start w:val="1"/>
      <w:numFmt w:val="none"/>
      <w:lvlRestart w:val="0"/>
      <w:lvlJc w:val="left"/>
      <w:pPr>
        <w:tabs>
          <w:tab w:val="num" w:pos="3260"/>
        </w:tabs>
        <w:ind w:left="3260" w:hanging="1134"/>
      </w:pPr>
      <w:rPr>
        <w:rFonts w:hint="eastAsia"/>
      </w:rPr>
    </w:lvl>
    <w:lvl w:ilvl="6">
      <w:start w:val="1"/>
      <w:numFmt w:val="none"/>
      <w:lvlJc w:val="left"/>
      <w:pPr>
        <w:tabs>
          <w:tab w:val="num" w:pos="3827"/>
        </w:tabs>
        <w:ind w:left="3827" w:hanging="1276"/>
      </w:pPr>
      <w:rPr>
        <w:rFonts w:hint="eastAsia"/>
      </w:rPr>
    </w:lvl>
    <w:lvl w:ilvl="7">
      <w:start w:val="1"/>
      <w:numFmt w:val="none"/>
      <w:lvlJc w:val="left"/>
      <w:pPr>
        <w:tabs>
          <w:tab w:val="num" w:pos="4394"/>
        </w:tabs>
        <w:ind w:left="4394" w:hanging="1418"/>
      </w:pPr>
      <w:rPr>
        <w:rFonts w:hint="eastAsia"/>
      </w:rPr>
    </w:lvl>
    <w:lvl w:ilvl="8">
      <w:start w:val="1"/>
      <w:numFmt w:val="none"/>
      <w:lvlJc w:val="left"/>
      <w:pPr>
        <w:tabs>
          <w:tab w:val="num" w:pos="5102"/>
        </w:tabs>
        <w:ind w:left="5102" w:hanging="1700"/>
      </w:pPr>
      <w:rPr>
        <w:rFonts w:hint="eastAsia"/>
      </w:rPr>
    </w:lvl>
  </w:abstractNum>
  <w:abstractNum w:abstractNumId="39">
    <w:nsid w:val="7D4C1CEA"/>
    <w:multiLevelType w:val="multilevel"/>
    <w:tmpl w:val="8CBEB5C6"/>
    <w:lvl w:ilvl="0">
      <w:start w:val="3"/>
      <w:numFmt w:val="chineseCountingThousand"/>
      <w:pStyle w:val="1"/>
      <w:lvlText w:val="第%1章"/>
      <w:lvlJc w:val="left"/>
      <w:pPr>
        <w:tabs>
          <w:tab w:val="num" w:pos="720"/>
        </w:tabs>
        <w:ind w:left="720" w:hanging="720"/>
      </w:pPr>
      <w:rPr>
        <w:rFonts w:ascii="宋体" w:eastAsia="宋体" w:hAnsi="宋体" w:hint="eastAsia"/>
        <w:b/>
        <w:i w:val="0"/>
        <w:sz w:val="28"/>
      </w:rPr>
    </w:lvl>
    <w:lvl w:ilvl="1">
      <w:start w:val="1"/>
      <w:numFmt w:val="chineseCountingThousand"/>
      <w:pStyle w:val="2"/>
      <w:lvlText w:val="%2"/>
      <w:lvlJc w:val="center"/>
      <w:pPr>
        <w:tabs>
          <w:tab w:val="num" w:pos="720"/>
        </w:tabs>
        <w:ind w:left="720" w:hanging="266"/>
      </w:pPr>
      <w:rPr>
        <w:rFonts w:ascii="宋体" w:eastAsia="宋体" w:hAnsi="宋体" w:hint="eastAsia"/>
        <w:b/>
        <w:i w:val="0"/>
        <w:sz w:val="24"/>
      </w:rPr>
    </w:lvl>
    <w:lvl w:ilvl="2">
      <w:start w:val="1"/>
      <w:numFmt w:val="chineseCountingThousand"/>
      <w:pStyle w:val="3"/>
      <w:lvlText w:val="%3、"/>
      <w:lvlJc w:val="left"/>
      <w:pPr>
        <w:tabs>
          <w:tab w:val="num" w:pos="432"/>
        </w:tabs>
        <w:ind w:left="432" w:firstLine="22"/>
      </w:pPr>
      <w:rPr>
        <w:rFonts w:ascii="Times New Roman" w:hAnsi="Times New Roman" w:cs="Times New Roman" w:hint="eastAsia"/>
        <w:b/>
        <w:bCs w:val="0"/>
        <w:i w:val="0"/>
        <w:iCs w:val="0"/>
        <w:caps w:val="0"/>
        <w:smallCaps w:val="0"/>
        <w:strike w:val="0"/>
        <w:dstrike w:val="0"/>
        <w:outline w:val="0"/>
        <w:shadow w:val="0"/>
        <w:emboss w:val="0"/>
        <w:imprint w:val="0"/>
        <w:vanish w:val="0"/>
        <w:color w:val="auto"/>
        <w:spacing w:val="0"/>
        <w:position w:val="0"/>
        <w:sz w:val="30"/>
        <w:szCs w:val="30"/>
        <w:u w:val="none"/>
        <w:vertAlign w:val="baseline"/>
      </w:rPr>
    </w:lvl>
    <w:lvl w:ilvl="3">
      <w:start w:val="1"/>
      <w:numFmt w:val="decimal"/>
      <w:pStyle w:val="4"/>
      <w:lvlText w:val="%4. "/>
      <w:lvlJc w:val="left"/>
      <w:pPr>
        <w:tabs>
          <w:tab w:val="num" w:pos="432"/>
        </w:tabs>
        <w:ind w:left="1152" w:hanging="698"/>
      </w:pPr>
      <w:rPr>
        <w:rFonts w:hint="eastAsia"/>
        <w:b w:val="0"/>
        <w:color w:val="auto"/>
      </w:rPr>
    </w:lvl>
    <w:lvl w:ilvl="4">
      <w:start w:val="1"/>
      <w:numFmt w:val="decimal"/>
      <w:pStyle w:val="5"/>
      <w:lvlText w:val="%5)"/>
      <w:lvlJc w:val="left"/>
      <w:pPr>
        <w:tabs>
          <w:tab w:val="num" w:pos="432"/>
        </w:tabs>
        <w:ind w:left="1008" w:hanging="1008"/>
      </w:pPr>
      <w:rPr>
        <w:rFonts w:hint="eastAsia"/>
      </w:rPr>
    </w:lvl>
    <w:lvl w:ilvl="5">
      <w:start w:val="1"/>
      <w:numFmt w:val="decimalEnclosedCircle"/>
      <w:pStyle w:val="6"/>
      <w:lvlText w:val="%6"/>
      <w:lvlJc w:val="left"/>
      <w:pPr>
        <w:tabs>
          <w:tab w:val="num" w:pos="864"/>
        </w:tabs>
        <w:ind w:left="864" w:hanging="432"/>
      </w:pPr>
      <w:rPr>
        <w:rFonts w:hint="eastAsia"/>
      </w:rPr>
    </w:lvl>
    <w:lvl w:ilvl="6">
      <w:start w:val="1"/>
      <w:numFmt w:val="none"/>
      <w:lvlJc w:val="left"/>
      <w:pPr>
        <w:tabs>
          <w:tab w:val="num" w:pos="1296"/>
        </w:tabs>
        <w:ind w:left="1296" w:hanging="1296"/>
      </w:pPr>
      <w:rPr>
        <w:rFonts w:hint="eastAsia"/>
      </w:rPr>
    </w:lvl>
    <w:lvl w:ilvl="7">
      <w:start w:val="1"/>
      <w:numFmt w:val="none"/>
      <w:lvlJc w:val="left"/>
      <w:pPr>
        <w:tabs>
          <w:tab w:val="num" w:pos="1440"/>
        </w:tabs>
        <w:ind w:left="1440" w:hanging="1440"/>
      </w:pPr>
      <w:rPr>
        <w:rFonts w:hint="eastAsia"/>
      </w:rPr>
    </w:lvl>
    <w:lvl w:ilvl="8">
      <w:start w:val="1"/>
      <w:numFmt w:val="none"/>
      <w:lvlJc w:val="left"/>
      <w:pPr>
        <w:tabs>
          <w:tab w:val="num" w:pos="1584"/>
        </w:tabs>
        <w:ind w:left="1584" w:hanging="1584"/>
      </w:pPr>
      <w:rPr>
        <w:rFonts w:hint="eastAsia"/>
      </w:rPr>
    </w:lvl>
  </w:abstractNum>
  <w:num w:numId="1">
    <w:abstractNumId w:val="25"/>
  </w:num>
  <w:num w:numId="2">
    <w:abstractNumId w:val="21"/>
  </w:num>
  <w:num w:numId="3">
    <w:abstractNumId w:val="33"/>
  </w:num>
  <w:num w:numId="4">
    <w:abstractNumId w:val="36"/>
  </w:num>
  <w:num w:numId="5">
    <w:abstractNumId w:val="36"/>
  </w:num>
  <w:num w:numId="6">
    <w:abstractNumId w:val="36"/>
  </w:num>
  <w:num w:numId="7">
    <w:abstractNumId w:val="36"/>
  </w:num>
  <w:num w:numId="8">
    <w:abstractNumId w:val="36"/>
  </w:num>
  <w:num w:numId="9">
    <w:abstractNumId w:val="1"/>
  </w:num>
  <w:num w:numId="10">
    <w:abstractNumId w:val="2"/>
  </w:num>
  <w:num w:numId="11">
    <w:abstractNumId w:val="18"/>
  </w:num>
  <w:num w:numId="12">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0"/>
    </w:lvlOverride>
    <w:lvlOverride w:ilvl="6">
      <w:startOverride w:val="32767"/>
    </w:lvlOverride>
    <w:lvlOverride w:ilvl="7">
      <w:startOverride w:val="1"/>
    </w:lvlOverride>
    <w:lvlOverride w:ilvl="8">
      <w:startOverride w:val="248"/>
    </w:lvlOverride>
  </w:num>
  <w:num w:numId="13">
    <w:abstractNumId w:val="15"/>
  </w:num>
  <w:num w:numId="14">
    <w:abstractNumId w:val="10"/>
  </w:num>
  <w:num w:numId="15">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0"/>
    </w:lvlOverride>
    <w:lvlOverride w:ilvl="6">
      <w:startOverride w:val="32767"/>
    </w:lvlOverride>
    <w:lvlOverride w:ilvl="7">
      <w:startOverride w:val="1"/>
    </w:lvlOverride>
    <w:lvlOverride w:ilvl="8">
      <w:startOverride w:val="248"/>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0"/>
    </w:lvlOverride>
    <w:lvlOverride w:ilvl="6">
      <w:startOverride w:val="32767"/>
    </w:lvlOverride>
    <w:lvlOverride w:ilvl="7">
      <w:startOverride w:val="1"/>
    </w:lvlOverride>
    <w:lvlOverride w:ilvl="8">
      <w:startOverride w:val="248"/>
    </w:lvlOverride>
  </w:num>
  <w:num w:numId="17">
    <w:abstractNumId w:val="29"/>
  </w:num>
  <w:num w:numId="18">
    <w:abstractNumId w:val="17"/>
  </w:num>
  <w:num w:numId="19">
    <w:abstractNumId w:val="34"/>
  </w:num>
  <w:num w:numId="20">
    <w:abstractNumId w:val="26"/>
  </w:num>
  <w:num w:numId="21">
    <w:abstractNumId w:val="27"/>
  </w:num>
  <w:num w:numId="22">
    <w:abstractNumId w:val="24"/>
  </w:num>
  <w:num w:numId="23">
    <w:abstractNumId w:val="29"/>
  </w:num>
  <w:num w:numId="24">
    <w:abstractNumId w:val="5"/>
  </w:num>
  <w:num w:numId="25">
    <w:abstractNumId w:val="19"/>
  </w:num>
  <w:num w:numId="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9"/>
  </w:num>
  <w:num w:numId="28">
    <w:abstractNumId w:val="0"/>
  </w:num>
  <w:num w:numId="29">
    <w:abstractNumId w:val="23"/>
  </w:num>
  <w:num w:numId="30">
    <w:abstractNumId w:val="11"/>
  </w:num>
  <w:num w:numId="31">
    <w:abstractNumId w:val="13"/>
  </w:num>
  <w:num w:numId="32">
    <w:abstractNumId w:val="20"/>
  </w:num>
  <w:num w:numId="33">
    <w:abstractNumId w:val="37"/>
  </w:num>
  <w:num w:numId="34">
    <w:abstractNumId w:val="22"/>
  </w:num>
  <w:num w:numId="35">
    <w:abstractNumId w:val="3"/>
  </w:num>
  <w:num w:numId="36">
    <w:abstractNumId w:val="7"/>
  </w:num>
  <w:num w:numId="37">
    <w:abstractNumId w:val="30"/>
  </w:num>
  <w:num w:numId="38">
    <w:abstractNumId w:val="28"/>
  </w:num>
  <w:num w:numId="39">
    <w:abstractNumId w:val="4"/>
  </w:num>
  <w:num w:numId="40">
    <w:abstractNumId w:val="31"/>
  </w:num>
  <w:num w:numId="41">
    <w:abstractNumId w:val="8"/>
  </w:num>
  <w:num w:numId="42">
    <w:abstractNumId w:val="14"/>
  </w:num>
  <w:num w:numId="43">
    <w:abstractNumId w:val="9"/>
  </w:num>
  <w:num w:numId="44">
    <w:abstractNumId w:val="32"/>
  </w:num>
  <w:num w:numId="45">
    <w:abstractNumId w:val="16"/>
  </w:num>
  <w:num w:numId="46">
    <w:abstractNumId w:val="38"/>
  </w:num>
  <w:num w:numId="47">
    <w:abstractNumId w:val="6"/>
  </w:num>
  <w:num w:numId="4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5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en-US" w:val="([{·‘“〈《「『【〔〖（．［｛￡￥"/>
  <w:noLineBreaksBefore w:lang="en-US" w:val="!),.:;?]}¨·ˇˉ―‖’”…∶、。〃々〉》」』】〕〗！＂＇），．：；？］｀｜｝～￠"/>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lang w:val="en-US" w:eastAsia="zh-CN" w:bidi="ar-SA"/>
    </w:rPr>
  </w:style>
  <w:style w:type="paragraph" w:styleId="Heading1">
    <w:name w:val="heading 1"/>
    <w:basedOn w:val="Normal"/>
    <w:next w:val="Normal"/>
    <w:qFormat/>
    <w:pPr>
      <w:keepNext/>
      <w:keepLines/>
      <w:spacing w:before="340" w:after="330" w:line="578" w:lineRule="auto"/>
      <w:jc w:val="center"/>
      <w:outlineLvl w:val="0"/>
    </w:pPr>
    <w:rPr>
      <w:rFonts w:ascii="Times New Roman" w:eastAsia="宋体" w:hAnsi="Times New Roman" w:cs="Times New Roman"/>
      <w:b/>
      <w:spacing w:val="10"/>
      <w:kern w:val="44"/>
      <w:sz w:val="32"/>
      <w:szCs w:val="20"/>
    </w:rPr>
  </w:style>
  <w:style w:type="paragraph" w:styleId="Heading2">
    <w:name w:val="heading 2"/>
    <w:basedOn w:val="Normal"/>
    <w:next w:val="NormalIndent"/>
    <w:qFormat/>
    <w:pPr>
      <w:keepNext/>
      <w:keepLines/>
      <w:spacing w:before="260" w:after="260" w:line="415" w:lineRule="auto"/>
      <w:jc w:val="center"/>
      <w:outlineLvl w:val="1"/>
    </w:pPr>
    <w:rPr>
      <w:rFonts w:ascii="Arial" w:eastAsia="宋体" w:hAnsi="Arial" w:cs="Times New Roman"/>
      <w:spacing w:val="10"/>
      <w:kern w:val="2"/>
      <w:sz w:val="28"/>
      <w:szCs w:val="20"/>
    </w:rPr>
  </w:style>
  <w:style w:type="paragraph" w:styleId="Heading3">
    <w:name w:val="heading 3"/>
    <w:basedOn w:val="Normal"/>
    <w:next w:val="NormalIndent"/>
    <w:qFormat/>
    <w:pPr>
      <w:keepNext/>
      <w:keepLines/>
      <w:spacing w:before="260" w:after="260" w:line="416" w:lineRule="auto"/>
      <w:outlineLvl w:val="2"/>
    </w:pPr>
    <w:rPr>
      <w:rFonts w:ascii="Times New Roman" w:eastAsia="宋体" w:hAnsi="Times New Roman" w:cs="Times New Roman"/>
      <w:b/>
      <w:spacing w:val="10"/>
      <w:kern w:val="2"/>
      <w:szCs w:val="20"/>
    </w:rPr>
  </w:style>
  <w:style w:type="paragraph" w:styleId="Heading4">
    <w:name w:val="heading 4"/>
    <w:basedOn w:val="Normal"/>
    <w:next w:val="NormalIndent"/>
    <w:qFormat/>
    <w:pPr>
      <w:keepNext/>
      <w:keepLines/>
      <w:adjustRightInd w:val="0"/>
      <w:spacing w:before="120" w:after="120" w:line="360" w:lineRule="auto"/>
      <w:jc w:val="left"/>
      <w:outlineLvl w:val="3"/>
    </w:pPr>
    <w:rPr>
      <w:rFonts w:ascii="Arial" w:eastAsia="宋体" w:hAnsi="Arial" w:cs="Times New Roman"/>
      <w:b/>
      <w:spacing w:val="20"/>
      <w:kern w:val="2"/>
      <w:szCs w:val="20"/>
    </w:rPr>
  </w:style>
  <w:style w:type="paragraph" w:styleId="Heading5">
    <w:name w:val="heading 5"/>
    <w:basedOn w:val="Normal"/>
    <w:next w:val="Normal"/>
    <w:qFormat/>
    <w:pPr>
      <w:keepNext/>
      <w:keepLines/>
      <w:widowControl/>
      <w:spacing w:before="280" w:after="290" w:line="376" w:lineRule="auto"/>
      <w:jc w:val="left"/>
      <w:outlineLvl w:val="4"/>
    </w:pPr>
    <w:rPr>
      <w:rFonts w:ascii="Times New Roman" w:eastAsia="宋体" w:hAnsi="Times New Roman" w:cs="Times New Roman"/>
      <w:b/>
      <w:bCs/>
      <w:sz w:val="18"/>
      <w:szCs w:val="28"/>
    </w:rPr>
  </w:style>
  <w:style w:type="paragraph" w:styleId="Heading6">
    <w:name w:val="heading 6"/>
    <w:basedOn w:val="Normal"/>
    <w:next w:val="Normal"/>
    <w:qFormat/>
    <w:pPr>
      <w:keepNext/>
      <w:autoSpaceDE w:val="0"/>
      <w:autoSpaceDN w:val="0"/>
      <w:adjustRightInd w:val="0"/>
      <w:jc w:val="left"/>
      <w:outlineLvl w:val="5"/>
    </w:pPr>
    <w:rPr>
      <w:rFonts w:ascii="SAS Monospace" w:hAnsi="SAS Monospace"/>
      <w:b/>
      <w:bCs/>
      <w:kern w:val="0"/>
      <w:sz w:val="16"/>
    </w:rPr>
  </w:style>
  <w:style w:type="paragraph" w:styleId="Heading7">
    <w:name w:val="heading 7"/>
    <w:basedOn w:val="Normal"/>
    <w:next w:val="Normal"/>
    <w:qFormat/>
    <w:rsid w:val="00121698"/>
    <w:pPr>
      <w:keepNext/>
      <w:keepLines/>
      <w:spacing w:before="240" w:after="64" w:line="320" w:lineRule="auto"/>
      <w:outlineLvl w:val="6"/>
    </w:pPr>
    <w:rPr>
      <w:b/>
      <w:bCs/>
      <w:sz w:val="24"/>
      <w:szCs w:val="24"/>
    </w:rPr>
  </w:style>
  <w:style w:type="paragraph" w:styleId="Heading8">
    <w:name w:val="heading 8"/>
    <w:basedOn w:val="Normal"/>
    <w:next w:val="Normal"/>
    <w:qFormat/>
    <w:rsid w:val="00121698"/>
    <w:pPr>
      <w:keepNext/>
      <w:keepLines/>
      <w:spacing w:before="240" w:after="64" w:line="320" w:lineRule="auto"/>
      <w:outlineLvl w:val="7"/>
    </w:pPr>
    <w:rPr>
      <w:rFonts w:ascii="Arial" w:eastAsia="黑体" w:hAnsi="Arial"/>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link w:val="Char"/>
    <w:pPr>
      <w:ind w:right="-136" w:firstLine="420"/>
    </w:pPr>
    <w:rPr>
      <w:noProof/>
      <w:kern w:val="0"/>
    </w:rPr>
  </w:style>
  <w:style w:type="character" w:customStyle="1" w:styleId="Char">
    <w:name w:val="正文缩进 Char"/>
    <w:basedOn w:val="DefaultParagraphFont"/>
    <w:link w:val="NormalIndent"/>
    <w:rsid w:val="00121698"/>
    <w:rPr>
      <w:rFonts w:eastAsia="宋体"/>
      <w:noProof/>
      <w:sz w:val="21"/>
      <w:lang w:val="en-US" w:eastAsia="zh-CN" w:bidi="ar-SA"/>
    </w:rPr>
  </w:style>
  <w:style w:type="paragraph" w:customStyle="1" w:styleId="a">
    <w:name w:val="小表题"/>
    <w:basedOn w:val="NormalIndent"/>
    <w:pPr>
      <w:ind w:left="420" w:right="-136"/>
      <w:jc w:val="center"/>
    </w:pPr>
    <w:rPr>
      <w:rFonts w:ascii="Times New Roman" w:eastAsia="宋体" w:hAnsi="Times New Roman" w:cs="Times New Roman"/>
      <w:b/>
      <w:bCs/>
      <w:noProof/>
      <w:kern w:val="2"/>
      <w:szCs w:val="20"/>
    </w:rPr>
  </w:style>
  <w:style w:type="paragraph" w:customStyle="1" w:styleId="a0">
    <w:name w:val="大标题"/>
    <w:basedOn w:val="Normal"/>
    <w:next w:val="a"/>
    <w:autoRedefine/>
    <w:pPr>
      <w:jc w:val="center"/>
    </w:pPr>
    <w:rPr>
      <w:sz w:val="44"/>
    </w:rPr>
  </w:style>
  <w:style w:type="paragraph" w:customStyle="1" w:styleId="a1">
    <w:name w:val="表格文字"/>
    <w:basedOn w:val="Normal"/>
    <w:pPr>
      <w:autoSpaceDE w:val="0"/>
      <w:autoSpaceDN w:val="0"/>
      <w:adjustRightInd w:val="0"/>
      <w:spacing w:before="120" w:after="120"/>
      <w:jc w:val="left"/>
    </w:pPr>
    <w:rPr>
      <w:rFonts w:ascii="仿宋_GB2312" w:eastAsia="仿宋_GB2312" w:hAnsi="Times New Roman" w:cs="Times New Roman"/>
      <w:sz w:val="22"/>
      <w:szCs w:val="20"/>
    </w:rPr>
  </w:style>
  <w:style w:type="character" w:styleId="Hyperlink">
    <w:name w:val="Hyperlink"/>
    <w:basedOn w:val="DefaultParagraphFont"/>
    <w:rPr>
      <w:color w:val="0000FF"/>
      <w:u w:val="single"/>
    </w:rPr>
  </w:style>
  <w:style w:type="paragraph" w:customStyle="1" w:styleId="a2">
    <w:name w:val="程序行"/>
    <w:basedOn w:val="NormalIndent"/>
    <w:next w:val="NormalIndent"/>
    <w:pPr>
      <w:ind w:right="-136" w:firstLine="840"/>
    </w:pPr>
    <w:rPr>
      <w:rFonts w:ascii="Times New Roman" w:eastAsia="宋体" w:hAnsi="Times New Roman" w:cs="Times New Roman"/>
      <w:b/>
      <w:bCs/>
      <w:noProof/>
      <w:kern w:val="2"/>
      <w:szCs w:val="20"/>
    </w:rPr>
  </w:style>
  <w:style w:type="paragraph" w:styleId="Caption">
    <w:name w:val="caption"/>
    <w:basedOn w:val="Normal"/>
    <w:next w:val="Normal"/>
    <w:qFormat/>
    <w:pPr>
      <w:widowControl/>
      <w:overflowPunct w:val="0"/>
      <w:autoSpaceDE w:val="0"/>
      <w:autoSpaceDN w:val="0"/>
      <w:adjustRightInd w:val="0"/>
      <w:spacing w:after="120"/>
      <w:jc w:val="left"/>
      <w:textAlignment w:val="baseline"/>
    </w:pPr>
    <w:rPr>
      <w:rFonts w:ascii="仿宋_GB2312" w:eastAsia="仿宋_GB2312" w:hAnsi="Times New Roman" w:cs="Times New Roman"/>
      <w:b/>
      <w:sz w:val="22"/>
      <w:szCs w:val="20"/>
    </w:rPr>
  </w:style>
  <w:style w:type="paragraph" w:customStyle="1" w:styleId="a3">
    <w:name w:val="图编号"/>
    <w:basedOn w:val="Normal"/>
    <w:pPr>
      <w:jc w:val="center"/>
    </w:pPr>
    <w:rPr>
      <w:rFonts w:ascii="Times New Roman" w:eastAsia="宋体" w:hAnsi="Times New Roman" w:cs="Times New Roman"/>
      <w:kern w:val="2"/>
      <w:sz w:val="18"/>
      <w:szCs w:val="20"/>
    </w:rPr>
  </w:style>
  <w:style w:type="paragraph" w:styleId="DocumentMap">
    <w:name w:val="Document Map"/>
    <w:basedOn w:val="Normal"/>
    <w:semiHidden/>
    <w:pPr>
      <w:shd w:val="clear" w:color="auto" w:fill="000080"/>
      <w:ind w:firstLine="425"/>
    </w:pPr>
    <w:rPr>
      <w:rFonts w:ascii="Times New Roman" w:eastAsia="宋体" w:hAnsi="Times New Roman" w:cs="Times New Roman"/>
      <w:spacing w:val="10"/>
      <w:kern w:val="2"/>
      <w:szCs w:val="20"/>
    </w:rPr>
  </w:style>
  <w:style w:type="paragraph" w:styleId="Footer">
    <w:name w:val="footer"/>
    <w:basedOn w:val="Normal"/>
    <w:pPr>
      <w:widowControl/>
      <w:tabs>
        <w:tab w:val="center" w:pos="4153"/>
        <w:tab w:val="right" w:pos="8306"/>
      </w:tabs>
      <w:overflowPunct w:val="0"/>
      <w:autoSpaceDE w:val="0"/>
      <w:autoSpaceDN w:val="0"/>
      <w:adjustRightInd w:val="0"/>
      <w:snapToGrid w:val="0"/>
      <w:jc w:val="left"/>
      <w:textAlignment w:val="baseline"/>
    </w:pPr>
    <w:rPr>
      <w:rFonts w:ascii="Times New Roman" w:eastAsia="宋体" w:hAnsi="Times New Roman" w:cs="Times New Roman"/>
      <w:sz w:val="18"/>
      <w:szCs w:val="20"/>
    </w:rPr>
  </w:style>
  <w:style w:type="character" w:styleId="PageNumber">
    <w:name w:val="page number"/>
    <w:basedOn w:val="DefaultParagraphFont"/>
  </w:style>
  <w:style w:type="paragraph" w:styleId="Header">
    <w:name w:val="header"/>
    <w:basedOn w:val="Normal"/>
    <w:pPr>
      <w:widowControl/>
      <w:pBdr>
        <w:bottom w:val="single" w:sz="6" w:space="1" w:color="auto"/>
      </w:pBdr>
      <w:tabs>
        <w:tab w:val="center" w:pos="4153"/>
        <w:tab w:val="right" w:pos="8306"/>
      </w:tabs>
      <w:snapToGrid w:val="0"/>
      <w:spacing w:after="120"/>
      <w:ind w:firstLine="397"/>
      <w:jc w:val="center"/>
    </w:pPr>
    <w:rPr>
      <w:rFonts w:ascii="Times New Roman" w:eastAsia="仿宋_GB2312" w:hAnsi="Times New Roman" w:cs="Times New Roman"/>
      <w:sz w:val="18"/>
      <w:szCs w:val="18"/>
    </w:rPr>
  </w:style>
  <w:style w:type="character" w:styleId="FollowedHyperlink">
    <w:name w:val="FollowedHyperlink"/>
    <w:basedOn w:val="DefaultParagraphFont"/>
    <w:rPr>
      <w:color w:val="800080"/>
      <w:u w:val="single"/>
    </w:rPr>
  </w:style>
  <w:style w:type="paragraph" w:styleId="BodyText">
    <w:name w:val="Body Text"/>
    <w:basedOn w:val="Normal"/>
    <w:pPr>
      <w:widowControl/>
      <w:spacing w:after="120" w:line="360" w:lineRule="auto"/>
      <w:ind w:firstLine="397"/>
      <w:jc w:val="left"/>
    </w:pPr>
    <w:rPr>
      <w:rFonts w:eastAsia="仿宋_GB2312"/>
      <w:kern w:val="0"/>
      <w:sz w:val="22"/>
    </w:rPr>
  </w:style>
  <w:style w:type="paragraph" w:styleId="BodyTextIndent">
    <w:name w:val="Body Text Indent"/>
    <w:basedOn w:val="Normal"/>
    <w:pPr>
      <w:widowControl/>
      <w:tabs>
        <w:tab w:val="left" w:pos="1350"/>
      </w:tabs>
      <w:overflowPunct w:val="0"/>
      <w:autoSpaceDE w:val="0"/>
      <w:autoSpaceDN w:val="0"/>
      <w:adjustRightInd w:val="0"/>
      <w:jc w:val="left"/>
      <w:textAlignment w:val="baseline"/>
    </w:pPr>
    <w:rPr>
      <w:kern w:val="0"/>
      <w:sz w:val="20"/>
      <w:u w:val="single"/>
    </w:rPr>
  </w:style>
  <w:style w:type="paragraph" w:customStyle="1" w:styleId="a4">
    <w:name w:val="子弹头"/>
    <w:basedOn w:val="Normal"/>
    <w:pPr>
      <w:numPr>
        <w:ilvl w:val="0"/>
        <w:numId w:val="17"/>
      </w:numPr>
    </w:pPr>
    <w:rPr>
      <w:b/>
      <w:bCs/>
      <w:noProof/>
    </w:rPr>
  </w:style>
  <w:style w:type="paragraph" w:styleId="FootnoteText">
    <w:name w:val="footnote text"/>
    <w:basedOn w:val="Normal"/>
    <w:semiHidden/>
    <w:pPr>
      <w:snapToGrid w:val="0"/>
      <w:jc w:val="left"/>
    </w:pPr>
    <w:rPr>
      <w:sz w:val="18"/>
      <w:szCs w:val="18"/>
    </w:rPr>
  </w:style>
  <w:style w:type="character" w:styleId="FootnoteReference">
    <w:name w:val="footnote reference"/>
    <w:basedOn w:val="DefaultParagraphFont"/>
    <w:semiHidden/>
    <w:rPr>
      <w:vertAlign w:val="superscript"/>
    </w:rPr>
  </w:style>
  <w:style w:type="paragraph" w:customStyle="1" w:styleId="1">
    <w:name w:val="精品标题1"/>
    <w:basedOn w:val="Normal"/>
    <w:rsid w:val="00121698"/>
    <w:pPr>
      <w:numPr>
        <w:ilvl w:val="0"/>
        <w:numId w:val="27"/>
      </w:numPr>
      <w:spacing w:after="100" w:afterAutospacing="1"/>
    </w:pPr>
    <w:rPr>
      <w:b/>
      <w:sz w:val="28"/>
    </w:rPr>
  </w:style>
  <w:style w:type="paragraph" w:customStyle="1" w:styleId="a5">
    <w:name w:val="课程标题一"/>
    <w:basedOn w:val="a0"/>
    <w:pPr>
      <w:numPr>
        <w:ilvl w:val="0"/>
        <w:numId w:val="10"/>
      </w:numPr>
    </w:pPr>
  </w:style>
  <w:style w:type="paragraph" w:customStyle="1" w:styleId="a6">
    <w:name w:val="课程标题二"/>
    <w:basedOn w:val="Heading4"/>
    <w:pPr>
      <w:numPr>
        <w:ilvl w:val="1"/>
        <w:numId w:val="10"/>
      </w:numPr>
    </w:pPr>
    <w:rPr>
      <w:sz w:val="32"/>
    </w:rPr>
  </w:style>
  <w:style w:type="paragraph" w:customStyle="1" w:styleId="a7">
    <w:name w:val="课程标题三"/>
    <w:basedOn w:val="Heading5"/>
    <w:pPr>
      <w:numPr>
        <w:ilvl w:val="2"/>
        <w:numId w:val="10"/>
      </w:numPr>
    </w:pPr>
    <w:rPr>
      <w:sz w:val="30"/>
    </w:rPr>
  </w:style>
  <w:style w:type="paragraph" w:customStyle="1" w:styleId="a8">
    <w:name w:val="课程要点"/>
    <w:basedOn w:val="a4"/>
    <w:pPr>
      <w:numPr>
        <w:ilvl w:val="0"/>
        <w:numId w:val="18"/>
      </w:numPr>
    </w:pPr>
  </w:style>
  <w:style w:type="paragraph" w:customStyle="1" w:styleId="a9">
    <w:name w:val="课程标题四"/>
    <w:basedOn w:val="a8"/>
    <w:pPr>
      <w:numPr>
        <w:ilvl w:val="3"/>
        <w:numId w:val="10"/>
      </w:numPr>
    </w:pPr>
    <w:rPr>
      <w:sz w:val="28"/>
    </w:rPr>
  </w:style>
  <w:style w:type="paragraph" w:customStyle="1" w:styleId="2">
    <w:name w:val="精品标题2"/>
    <w:basedOn w:val="Normal"/>
    <w:rsid w:val="00121698"/>
    <w:pPr>
      <w:numPr>
        <w:ilvl w:val="1"/>
        <w:numId w:val="27"/>
      </w:numPr>
      <w:spacing w:before="100" w:after="50"/>
    </w:pPr>
    <w:rPr>
      <w:sz w:val="24"/>
      <w:szCs w:val="24"/>
    </w:rPr>
  </w:style>
  <w:style w:type="paragraph" w:customStyle="1" w:styleId="3">
    <w:name w:val="精品标题3"/>
    <w:basedOn w:val="Normal"/>
    <w:rsid w:val="00121698"/>
    <w:pPr>
      <w:numPr>
        <w:ilvl w:val="2"/>
        <w:numId w:val="27"/>
      </w:numPr>
      <w:spacing w:before="50" w:after="50"/>
    </w:pPr>
  </w:style>
  <w:style w:type="paragraph" w:customStyle="1" w:styleId="4">
    <w:name w:val="精品标题4"/>
    <w:basedOn w:val="Normal"/>
    <w:rsid w:val="00121698"/>
    <w:pPr>
      <w:numPr>
        <w:ilvl w:val="3"/>
        <w:numId w:val="27"/>
      </w:numPr>
      <w:spacing w:before="50"/>
    </w:pPr>
  </w:style>
  <w:style w:type="paragraph" w:customStyle="1" w:styleId="5">
    <w:name w:val="精品标题5"/>
    <w:basedOn w:val="Normal"/>
    <w:link w:val="5Char"/>
    <w:rsid w:val="00121698"/>
    <w:pPr>
      <w:numPr>
        <w:ilvl w:val="4"/>
        <w:numId w:val="27"/>
      </w:numPr>
    </w:pPr>
  </w:style>
  <w:style w:type="character" w:customStyle="1" w:styleId="5Char">
    <w:name w:val="精品标题5 Char"/>
    <w:basedOn w:val="DefaultParagraphFont"/>
    <w:link w:val="5"/>
    <w:rsid w:val="00691114"/>
    <w:rPr>
      <w:rFonts w:eastAsia="宋体"/>
      <w:kern w:val="2"/>
      <w:sz w:val="21"/>
      <w:lang w:val="en-US" w:eastAsia="zh-CN" w:bidi="ar-SA"/>
    </w:rPr>
  </w:style>
  <w:style w:type="paragraph" w:customStyle="1" w:styleId="6">
    <w:name w:val="精品标题6步骤"/>
    <w:basedOn w:val="Normal"/>
    <w:rsid w:val="00121698"/>
    <w:pPr>
      <w:numPr>
        <w:ilvl w:val="5"/>
        <w:numId w:val="27"/>
      </w:numPr>
    </w:pPr>
  </w:style>
  <w:style w:type="paragraph" w:styleId="NormalWeb">
    <w:name w:val="Normal (Web)"/>
    <w:basedOn w:val="Normal"/>
    <w:rsid w:val="00121698"/>
    <w:pPr>
      <w:widowControl/>
      <w:spacing w:before="100" w:beforeAutospacing="1" w:after="100" w:afterAutospacing="1" w:line="240" w:lineRule="atLeast"/>
      <w:jc w:val="left"/>
    </w:pPr>
    <w:rPr>
      <w:rFonts w:ascii="宋体" w:hAnsi="宋体" w:cs="宋体"/>
      <w:color w:val="000000"/>
      <w:kern w:val="0"/>
      <w:sz w:val="18"/>
      <w:szCs w:val="18"/>
    </w:rPr>
  </w:style>
  <w:style w:type="paragraph" w:customStyle="1" w:styleId="a10">
    <w:name w:val="精品正文"/>
    <w:basedOn w:val="NormalIndent"/>
    <w:link w:val="Char0"/>
    <w:rsid w:val="00121698"/>
    <w:rPr>
      <w:kern w:val="2"/>
    </w:rPr>
  </w:style>
  <w:style w:type="character" w:customStyle="1" w:styleId="Char0">
    <w:name w:val="精品正文 Char"/>
    <w:basedOn w:val="Char"/>
    <w:link w:val="a10"/>
    <w:rsid w:val="00121698"/>
    <w:rPr>
      <w:kern w:val="2"/>
    </w:rPr>
  </w:style>
  <w:style w:type="paragraph" w:customStyle="1" w:styleId="a11">
    <w:name w:val="精品要点 + 五号 非加粗"/>
    <w:basedOn w:val="ListBullet2"/>
    <w:autoRedefine/>
    <w:rsid w:val="00121698"/>
    <w:rPr>
      <w:bCs/>
    </w:rPr>
  </w:style>
  <w:style w:type="paragraph" w:styleId="ListBullet2">
    <w:name w:val="List Bullet 2"/>
    <w:basedOn w:val="Normal"/>
    <w:rsid w:val="00121698"/>
    <w:pPr>
      <w:numPr>
        <w:ilvl w:val="0"/>
        <w:numId w:val="28"/>
      </w:numPr>
    </w:pPr>
  </w:style>
  <w:style w:type="paragraph" w:styleId="ListBullet">
    <w:name w:val="List Bullet"/>
    <w:basedOn w:val="Normal"/>
    <w:rsid w:val="00121698"/>
    <w:pPr>
      <w:tabs>
        <w:tab w:val="num" w:pos="360"/>
      </w:tabs>
      <w:ind w:left="360" w:hanging="360"/>
    </w:pPr>
  </w:style>
  <w:style w:type="paragraph" w:customStyle="1" w:styleId="a12">
    <w:name w:val="程序编号"/>
    <w:basedOn w:val="NormalIndent"/>
    <w:next w:val="NormalIndent"/>
    <w:rsid w:val="00121698"/>
    <w:pPr>
      <w:tabs>
        <w:tab w:val="left" w:pos="3420"/>
      </w:tabs>
      <w:ind w:right="0" w:firstLine="1167"/>
    </w:pPr>
    <w:rPr>
      <w:b/>
      <w:bCs/>
      <w:kern w:val="2"/>
      <w:sz w:val="18"/>
    </w:rPr>
  </w:style>
  <w:style w:type="paragraph" w:customStyle="1" w:styleId="66">
    <w:name w:val="样式 程序编号 + 首行缩进:  6.6 字符"/>
    <w:basedOn w:val="a12"/>
    <w:rsid w:val="00121698"/>
    <w:pPr>
      <w:ind w:firstLine="300"/>
    </w:pPr>
    <w:rPr>
      <w:rFonts w:cs="宋体"/>
    </w:rPr>
  </w:style>
  <w:style w:type="paragraph" w:customStyle="1" w:styleId="10">
    <w:name w:val="样式1"/>
    <w:basedOn w:val="66"/>
    <w:rsid w:val="00121698"/>
    <w:pPr>
      <w:ind w:firstLine="631"/>
    </w:pPr>
  </w:style>
  <w:style w:type="paragraph" w:customStyle="1" w:styleId="a13">
    <w:name w:val="表格中文字"/>
    <w:basedOn w:val="Normal"/>
    <w:rsid w:val="00121698"/>
    <w:pPr>
      <w:ind w:left="200"/>
      <w:jc w:val="left"/>
    </w:pPr>
    <w:rPr>
      <w:rFonts w:ascii="宋体"/>
      <w:sz w:val="18"/>
    </w:rPr>
  </w:style>
  <w:style w:type="paragraph" w:customStyle="1" w:styleId="a14">
    <w:name w:val="程序中字体"/>
    <w:basedOn w:val="NormalIndent"/>
    <w:rsid w:val="00121698"/>
    <w:pPr>
      <w:ind w:right="-65" w:firstLine="200"/>
      <w:jc w:val="left"/>
    </w:pPr>
    <w:rPr>
      <w:rFonts w:ascii="宋体" w:hAnsi="宋体"/>
      <w:kern w:val="2"/>
      <w:sz w:val="18"/>
    </w:rPr>
  </w:style>
  <w:style w:type="paragraph" w:customStyle="1" w:styleId="a15">
    <w:name w:val="表文斜"/>
    <w:basedOn w:val="a13"/>
    <w:rsid w:val="00121698"/>
    <w:pPr>
      <w:ind w:left="0"/>
    </w:pPr>
    <w:rPr>
      <w:i/>
      <w:iCs/>
    </w:rPr>
  </w:style>
  <w:style w:type="character" w:styleId="Emphasis">
    <w:name w:val="Emphasis"/>
    <w:basedOn w:val="DefaultParagraphFont"/>
    <w:qFormat/>
    <w:rsid w:val="00121698"/>
    <w:rPr>
      <w:i/>
      <w:iCs/>
    </w:rPr>
  </w:style>
  <w:style w:type="paragraph" w:customStyle="1" w:styleId="11">
    <w:name w:val="图标1"/>
    <w:basedOn w:val="Normal"/>
    <w:rsid w:val="00121698"/>
    <w:pPr>
      <w:widowControl/>
      <w:spacing w:after="120" w:line="360" w:lineRule="auto"/>
      <w:ind w:firstLine="397"/>
      <w:jc w:val="left"/>
    </w:pPr>
    <w:rPr>
      <w:rFonts w:eastAsia="仿宋_GB2312"/>
      <w:b/>
      <w:bCs/>
      <w:kern w:val="0"/>
    </w:rPr>
  </w:style>
  <w:style w:type="paragraph" w:customStyle="1" w:styleId="a16">
    <w:name w:val="书名"/>
    <w:basedOn w:val="Normal"/>
    <w:rsid w:val="00121698"/>
    <w:rPr>
      <w:rFonts w:ascii="楷体_GB2312" w:eastAsia="楷体_GB2312"/>
      <w:sz w:val="24"/>
    </w:rPr>
  </w:style>
  <w:style w:type="paragraph" w:customStyle="1" w:styleId="20">
    <w:name w:val="样式2"/>
    <w:basedOn w:val="Normal"/>
    <w:rsid w:val="00121698"/>
    <w:pPr>
      <w:numPr>
        <w:ilvl w:val="0"/>
        <w:numId w:val="29"/>
      </w:numPr>
    </w:pPr>
  </w:style>
  <w:style w:type="paragraph" w:customStyle="1" w:styleId="a17">
    <w:name w:val="参考书"/>
    <w:basedOn w:val="Normal"/>
    <w:rsid w:val="00121698"/>
    <w:pPr>
      <w:spacing w:before="120" w:after="120"/>
    </w:pPr>
    <w:rPr>
      <w:rFonts w:eastAsia="方正舒体"/>
      <w:b/>
      <w:bCs/>
      <w:sz w:val="24"/>
    </w:rPr>
  </w:style>
  <w:style w:type="paragraph" w:customStyle="1" w:styleId="a18">
    <w:name w:val="表格中变量"/>
    <w:basedOn w:val="Normal"/>
    <w:rsid w:val="00121698"/>
    <w:pPr>
      <w:jc w:val="left"/>
    </w:pPr>
    <w:rPr>
      <w:rFonts w:ascii="宋体"/>
      <w:i/>
      <w:sz w:val="18"/>
    </w:rPr>
  </w:style>
  <w:style w:type="paragraph" w:styleId="BodyText2">
    <w:name w:val="Body Text 2"/>
    <w:basedOn w:val="Normal"/>
    <w:rsid w:val="00121698"/>
    <w:pPr>
      <w:spacing w:after="120" w:line="480" w:lineRule="auto"/>
    </w:pPr>
  </w:style>
  <w:style w:type="paragraph" w:styleId="BodyText3">
    <w:name w:val="Body Text 3"/>
    <w:basedOn w:val="Normal"/>
    <w:rsid w:val="00121698"/>
    <w:pPr>
      <w:spacing w:after="120"/>
    </w:pPr>
    <w:rPr>
      <w:sz w:val="16"/>
      <w:szCs w:val="16"/>
    </w:rPr>
  </w:style>
  <w:style w:type="table" w:styleId="TableClassic1">
    <w:name w:val="Table Classic 1"/>
    <w:basedOn w:val="TableNormal"/>
    <w:rsid w:val="00121698"/>
    <w:pPr>
      <w:widowControl w:val="0"/>
      <w:jc w:val="both"/>
    </w:p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cPr>
      <w:shd w:val="clear" w:color="auto" w:fill="auto"/>
    </w:tcPr>
    <w:tblStylePr w:type="firstCol">
      <w:tcPr>
        <w:tcBorders>
          <w:right w:val="single" w:sz="6" w:space="0" w:color="000000"/>
          <w:tl2br w:val="none" w:sz="0" w:space="0" w:color="auto"/>
          <w:tr2bl w:val="none" w:sz="0" w:space="0" w:color="auto"/>
        </w:tcBorders>
      </w:tcPr>
    </w:tblStylePr>
    <w:tblStylePr w:type="lastRow">
      <w:rPr>
        <w:color w:val="auto"/>
      </w:rPr>
      <w:tcPr>
        <w:tcBorders>
          <w:top w:val="single" w:sz="6" w:space="0" w:color="000000"/>
          <w:tl2br w:val="none" w:sz="0" w:space="0" w:color="auto"/>
          <w:tr2bl w:val="none" w:sz="0" w:space="0" w:color="auto"/>
        </w:tcBorders>
      </w:tcPr>
    </w:tblStylePr>
    <w:tblStylePr w:type="firstRow">
      <w:rPr>
        <w:i/>
        <w:iCs/>
      </w:rPr>
      <w:tcPr>
        <w:tcBorders>
          <w:bottom w:val="single" w:sz="6" w:space="0" w:color="000000"/>
          <w:tl2br w:val="none" w:sz="0" w:space="0" w:color="auto"/>
          <w:tr2bl w:val="none" w:sz="0" w:space="0" w:color="auto"/>
        </w:tcBorders>
      </w:tcPr>
    </w:tblStylePr>
    <w:tblStylePr w:type="swCell">
      <w:rPr>
        <w:b/>
        <w:bCs/>
      </w:rPr>
      <w:tcPr>
        <w:tcBorders>
          <w:tl2br w:val="none" w:sz="0" w:space="0" w:color="auto"/>
          <w:tr2bl w:val="none" w:sz="0" w:space="0" w:color="auto"/>
        </w:tcBorders>
      </w:tcPr>
    </w:tblStylePr>
    <w:tblStylePr w:type="neCell">
      <w:rPr>
        <w:b/>
        <w:bCs/>
        <w:i w:val="0"/>
        <w:iCs w:val="0"/>
      </w:rPr>
      <w:tcPr>
        <w:tcBorders>
          <w:tl2br w:val="none" w:sz="0" w:space="0" w:color="auto"/>
          <w:tr2bl w:val="none" w:sz="0" w:space="0" w:color="auto"/>
        </w:tcBorders>
      </w:tcPr>
    </w:tblStylePr>
  </w:style>
  <w:style w:type="table" w:styleId="TableGrid">
    <w:name w:val="Table Grid"/>
    <w:basedOn w:val="TableNormal"/>
    <w:rsid w:val="0012169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
    <w:name w:val="标题-5"/>
    <w:basedOn w:val="NormalIndent"/>
    <w:next w:val="NormalIndent"/>
    <w:rsid w:val="00691114"/>
    <w:pPr>
      <w:widowControl/>
      <w:tabs>
        <w:tab w:val="num" w:pos="510"/>
      </w:tabs>
      <w:spacing w:after="120" w:line="360" w:lineRule="auto"/>
      <w:ind w:left="510" w:right="0" w:hanging="397"/>
      <w:jc w:val="left"/>
    </w:pPr>
    <w:rPr>
      <w:b/>
      <w:iCs/>
    </w:rPr>
  </w:style>
  <w:style w:type="paragraph" w:customStyle="1" w:styleId="a19">
    <w:name w:val="公式"/>
    <w:basedOn w:val="Normal"/>
    <w:rsid w:val="00691114"/>
    <w:pPr>
      <w:ind w:firstLine="420"/>
    </w:pPr>
    <w:rPr>
      <w:rFonts w:ascii="宋体"/>
    </w:rPr>
  </w:style>
  <w:style w:type="paragraph" w:customStyle="1" w:styleId="50">
    <w:name w:val="样式 精品标题5 + 倾斜"/>
    <w:basedOn w:val="5"/>
    <w:link w:val="5Char0"/>
    <w:rsid w:val="00691114"/>
    <w:pPr>
      <w:numPr>
        <w:ilvl w:val="0"/>
        <w:numId w:val="0"/>
      </w:numPr>
      <w:jc w:val="left"/>
    </w:pPr>
    <w:rPr>
      <w:i/>
      <w:iCs/>
    </w:rPr>
  </w:style>
  <w:style w:type="character" w:customStyle="1" w:styleId="5Char0">
    <w:name w:val="样式 精品标题5 + 倾斜 Char"/>
    <w:basedOn w:val="5Char"/>
    <w:link w:val="50"/>
    <w:rsid w:val="00691114"/>
    <w:rPr>
      <w:i/>
      <w:i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7.wmf" /><Relationship Id="rId101" Type="http://schemas.openxmlformats.org/officeDocument/2006/relationships/oleObject" Target="embeddings/oleObject51.bin" /><Relationship Id="rId102" Type="http://schemas.openxmlformats.org/officeDocument/2006/relationships/image" Target="media/image48.wmf" /><Relationship Id="rId103" Type="http://schemas.openxmlformats.org/officeDocument/2006/relationships/oleObject" Target="embeddings/oleObject52.bin" /><Relationship Id="rId104" Type="http://schemas.openxmlformats.org/officeDocument/2006/relationships/image" Target="media/image49.wmf" /><Relationship Id="rId105" Type="http://schemas.openxmlformats.org/officeDocument/2006/relationships/oleObject" Target="embeddings/oleObject53.bin" /><Relationship Id="rId106" Type="http://schemas.openxmlformats.org/officeDocument/2006/relationships/image" Target="media/image50.wmf" /><Relationship Id="rId107" Type="http://schemas.openxmlformats.org/officeDocument/2006/relationships/oleObject" Target="embeddings/oleObject54.bin" /><Relationship Id="rId108" Type="http://schemas.openxmlformats.org/officeDocument/2006/relationships/image" Target="media/image51.wmf" /><Relationship Id="rId109" Type="http://schemas.openxmlformats.org/officeDocument/2006/relationships/oleObject" Target="embeddings/oleObject55.bin" /><Relationship Id="rId11" Type="http://schemas.openxmlformats.org/officeDocument/2006/relationships/oleObject" Target="embeddings/oleObject4.bin" /><Relationship Id="rId110" Type="http://schemas.openxmlformats.org/officeDocument/2006/relationships/image" Target="media/image52.wmf" /><Relationship Id="rId111" Type="http://schemas.openxmlformats.org/officeDocument/2006/relationships/oleObject" Target="embeddings/oleObject56.bin" /><Relationship Id="rId112" Type="http://schemas.openxmlformats.org/officeDocument/2006/relationships/image" Target="media/image53.wmf" /><Relationship Id="rId113" Type="http://schemas.openxmlformats.org/officeDocument/2006/relationships/oleObject" Target="embeddings/oleObject57.bin" /><Relationship Id="rId114" Type="http://schemas.openxmlformats.org/officeDocument/2006/relationships/image" Target="media/image54.wmf" /><Relationship Id="rId115" Type="http://schemas.openxmlformats.org/officeDocument/2006/relationships/oleObject" Target="embeddings/oleObject58.bin" /><Relationship Id="rId116" Type="http://schemas.openxmlformats.org/officeDocument/2006/relationships/image" Target="media/image55.wmf" /><Relationship Id="rId117" Type="http://schemas.openxmlformats.org/officeDocument/2006/relationships/oleObject" Target="embeddings/oleObject59.bin" /><Relationship Id="rId118" Type="http://schemas.openxmlformats.org/officeDocument/2006/relationships/image" Target="media/image56.wmf" /><Relationship Id="rId119" Type="http://schemas.openxmlformats.org/officeDocument/2006/relationships/oleObject" Target="embeddings/oleObject60.bin" /><Relationship Id="rId12" Type="http://schemas.openxmlformats.org/officeDocument/2006/relationships/oleObject" Target="embeddings/oleObject5.bin" /><Relationship Id="rId120" Type="http://schemas.openxmlformats.org/officeDocument/2006/relationships/image" Target="media/image57.wmf" /><Relationship Id="rId121" Type="http://schemas.openxmlformats.org/officeDocument/2006/relationships/oleObject" Target="embeddings/oleObject61.bin" /><Relationship Id="rId122" Type="http://schemas.openxmlformats.org/officeDocument/2006/relationships/image" Target="media/image58.wmf" /><Relationship Id="rId123" Type="http://schemas.openxmlformats.org/officeDocument/2006/relationships/oleObject" Target="embeddings/oleObject62.bin" /><Relationship Id="rId124" Type="http://schemas.openxmlformats.org/officeDocument/2006/relationships/image" Target="media/image59.wmf" /><Relationship Id="rId125" Type="http://schemas.openxmlformats.org/officeDocument/2006/relationships/oleObject" Target="embeddings/oleObject63.bin" /><Relationship Id="rId126" Type="http://schemas.openxmlformats.org/officeDocument/2006/relationships/image" Target="media/image60.wmf" /><Relationship Id="rId127" Type="http://schemas.openxmlformats.org/officeDocument/2006/relationships/oleObject" Target="embeddings/oleObject64.bin" /><Relationship Id="rId128" Type="http://schemas.openxmlformats.org/officeDocument/2006/relationships/image" Target="media/image61.wmf" /><Relationship Id="rId129" Type="http://schemas.openxmlformats.org/officeDocument/2006/relationships/oleObject" Target="embeddings/oleObject65.bin" /><Relationship Id="rId13" Type="http://schemas.openxmlformats.org/officeDocument/2006/relationships/oleObject" Target="embeddings/oleObject6.bin" /><Relationship Id="rId130" Type="http://schemas.openxmlformats.org/officeDocument/2006/relationships/image" Target="media/image62.wmf" /><Relationship Id="rId131" Type="http://schemas.openxmlformats.org/officeDocument/2006/relationships/oleObject" Target="embeddings/oleObject66.bin" /><Relationship Id="rId132" Type="http://schemas.openxmlformats.org/officeDocument/2006/relationships/image" Target="media/image63.wmf" /><Relationship Id="rId133" Type="http://schemas.openxmlformats.org/officeDocument/2006/relationships/oleObject" Target="embeddings/oleObject67.bin" /><Relationship Id="rId134" Type="http://schemas.openxmlformats.org/officeDocument/2006/relationships/image" Target="media/image64.wmf" /><Relationship Id="rId135" Type="http://schemas.openxmlformats.org/officeDocument/2006/relationships/oleObject" Target="embeddings/oleObject68.bin" /><Relationship Id="rId136" Type="http://schemas.openxmlformats.org/officeDocument/2006/relationships/image" Target="media/image65.wmf" /><Relationship Id="rId137" Type="http://schemas.openxmlformats.org/officeDocument/2006/relationships/oleObject" Target="embeddings/oleObject69.bin" /><Relationship Id="rId138" Type="http://schemas.openxmlformats.org/officeDocument/2006/relationships/image" Target="media/image66.wmf" /><Relationship Id="rId139" Type="http://schemas.openxmlformats.org/officeDocument/2006/relationships/oleObject" Target="embeddings/oleObject70.bin" /><Relationship Id="rId14" Type="http://schemas.openxmlformats.org/officeDocument/2006/relationships/oleObject" Target="embeddings/oleObject7.bin" /><Relationship Id="rId140" Type="http://schemas.openxmlformats.org/officeDocument/2006/relationships/image" Target="media/image67.wmf" /><Relationship Id="rId141" Type="http://schemas.openxmlformats.org/officeDocument/2006/relationships/oleObject" Target="embeddings/oleObject71.bin" /><Relationship Id="rId142" Type="http://schemas.openxmlformats.org/officeDocument/2006/relationships/image" Target="media/image68.wmf" /><Relationship Id="rId143" Type="http://schemas.openxmlformats.org/officeDocument/2006/relationships/oleObject" Target="embeddings/oleObject72.bin" /><Relationship Id="rId144" Type="http://schemas.openxmlformats.org/officeDocument/2006/relationships/image" Target="media/image69.wmf" /><Relationship Id="rId145" Type="http://schemas.openxmlformats.org/officeDocument/2006/relationships/oleObject" Target="embeddings/oleObject73.bin" /><Relationship Id="rId146" Type="http://schemas.openxmlformats.org/officeDocument/2006/relationships/image" Target="media/image70.wmf" /><Relationship Id="rId147" Type="http://schemas.openxmlformats.org/officeDocument/2006/relationships/oleObject" Target="embeddings/oleObject74.bin" /><Relationship Id="rId148" Type="http://schemas.openxmlformats.org/officeDocument/2006/relationships/image" Target="media/image71.wmf" /><Relationship Id="rId149" Type="http://schemas.openxmlformats.org/officeDocument/2006/relationships/oleObject" Target="embeddings/oleObject75.bin" /><Relationship Id="rId15" Type="http://schemas.openxmlformats.org/officeDocument/2006/relationships/image" Target="media/image5.wmf" /><Relationship Id="rId150" Type="http://schemas.openxmlformats.org/officeDocument/2006/relationships/image" Target="media/image72.wmf" /><Relationship Id="rId151" Type="http://schemas.openxmlformats.org/officeDocument/2006/relationships/oleObject" Target="embeddings/oleObject76.bin" /><Relationship Id="rId152" Type="http://schemas.openxmlformats.org/officeDocument/2006/relationships/image" Target="media/image73.wmf" /><Relationship Id="rId153" Type="http://schemas.openxmlformats.org/officeDocument/2006/relationships/oleObject" Target="embeddings/oleObject77.bin" /><Relationship Id="rId154" Type="http://schemas.openxmlformats.org/officeDocument/2006/relationships/image" Target="media/image74.wmf" /><Relationship Id="rId155" Type="http://schemas.openxmlformats.org/officeDocument/2006/relationships/oleObject" Target="embeddings/oleObject78.bin" /><Relationship Id="rId156" Type="http://schemas.openxmlformats.org/officeDocument/2006/relationships/image" Target="media/image75.wmf" /><Relationship Id="rId157" Type="http://schemas.openxmlformats.org/officeDocument/2006/relationships/oleObject" Target="embeddings/oleObject79.bin" /><Relationship Id="rId158" Type="http://schemas.openxmlformats.org/officeDocument/2006/relationships/image" Target="media/image76.wmf" /><Relationship Id="rId159" Type="http://schemas.openxmlformats.org/officeDocument/2006/relationships/oleObject" Target="embeddings/oleObject80.bin" /><Relationship Id="rId16" Type="http://schemas.openxmlformats.org/officeDocument/2006/relationships/oleObject" Target="embeddings/oleObject8.bin" /><Relationship Id="rId160" Type="http://schemas.openxmlformats.org/officeDocument/2006/relationships/image" Target="media/image77.wmf" /><Relationship Id="rId161" Type="http://schemas.openxmlformats.org/officeDocument/2006/relationships/oleObject" Target="embeddings/oleObject81.bin" /><Relationship Id="rId162" Type="http://schemas.openxmlformats.org/officeDocument/2006/relationships/image" Target="media/image78.wmf" /><Relationship Id="rId163" Type="http://schemas.openxmlformats.org/officeDocument/2006/relationships/oleObject" Target="embeddings/oleObject82.bin" /><Relationship Id="rId164" Type="http://schemas.openxmlformats.org/officeDocument/2006/relationships/image" Target="media/image79.wmf" /><Relationship Id="rId165" Type="http://schemas.openxmlformats.org/officeDocument/2006/relationships/oleObject" Target="embeddings/oleObject83.bin" /><Relationship Id="rId166" Type="http://schemas.openxmlformats.org/officeDocument/2006/relationships/image" Target="media/image80.wmf" /><Relationship Id="rId167" Type="http://schemas.openxmlformats.org/officeDocument/2006/relationships/oleObject" Target="embeddings/oleObject84.bin" /><Relationship Id="rId168" Type="http://schemas.openxmlformats.org/officeDocument/2006/relationships/image" Target="media/image81.wmf" /><Relationship Id="rId169" Type="http://schemas.openxmlformats.org/officeDocument/2006/relationships/oleObject" Target="embeddings/oleObject85.bin" /><Relationship Id="rId17" Type="http://schemas.openxmlformats.org/officeDocument/2006/relationships/image" Target="media/image6.wmf" /><Relationship Id="rId170" Type="http://schemas.openxmlformats.org/officeDocument/2006/relationships/image" Target="media/image82.wmf" /><Relationship Id="rId171" Type="http://schemas.openxmlformats.org/officeDocument/2006/relationships/oleObject" Target="embeddings/oleObject86.bin" /><Relationship Id="rId172" Type="http://schemas.openxmlformats.org/officeDocument/2006/relationships/oleObject" Target="embeddings/oleObject87.bin" /><Relationship Id="rId173" Type="http://schemas.openxmlformats.org/officeDocument/2006/relationships/image" Target="media/image83.wmf" /><Relationship Id="rId174" Type="http://schemas.openxmlformats.org/officeDocument/2006/relationships/oleObject" Target="embeddings/oleObject88.bin" /><Relationship Id="rId175" Type="http://schemas.openxmlformats.org/officeDocument/2006/relationships/image" Target="media/image84.wmf" /><Relationship Id="rId176" Type="http://schemas.openxmlformats.org/officeDocument/2006/relationships/oleObject" Target="embeddings/oleObject89.bin" /><Relationship Id="rId177" Type="http://schemas.openxmlformats.org/officeDocument/2006/relationships/image" Target="media/image85.wmf" /><Relationship Id="rId178" Type="http://schemas.openxmlformats.org/officeDocument/2006/relationships/oleObject" Target="embeddings/oleObject90.bin" /><Relationship Id="rId179" Type="http://schemas.openxmlformats.org/officeDocument/2006/relationships/oleObject" Target="embeddings/oleObject91.bin" /><Relationship Id="rId18" Type="http://schemas.openxmlformats.org/officeDocument/2006/relationships/oleObject" Target="embeddings/oleObject9.bin" /><Relationship Id="rId180" Type="http://schemas.openxmlformats.org/officeDocument/2006/relationships/image" Target="media/image86.wmf" /><Relationship Id="rId181" Type="http://schemas.openxmlformats.org/officeDocument/2006/relationships/oleObject" Target="embeddings/oleObject92.bin" /><Relationship Id="rId182" Type="http://schemas.openxmlformats.org/officeDocument/2006/relationships/image" Target="media/image87.wmf"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image" Target="media/image88.wmf" /><Relationship Id="rId186" Type="http://schemas.openxmlformats.org/officeDocument/2006/relationships/oleObject" Target="embeddings/oleObject95.bin" /><Relationship Id="rId187" Type="http://schemas.openxmlformats.org/officeDocument/2006/relationships/image" Target="media/image89.wmf" /><Relationship Id="rId188" Type="http://schemas.openxmlformats.org/officeDocument/2006/relationships/oleObject" Target="embeddings/oleObject96.bin" /><Relationship Id="rId189" Type="http://schemas.openxmlformats.org/officeDocument/2006/relationships/oleObject" Target="embeddings/oleObject97.bin" /><Relationship Id="rId19" Type="http://schemas.openxmlformats.org/officeDocument/2006/relationships/image" Target="media/image7.wmf" /><Relationship Id="rId190" Type="http://schemas.openxmlformats.org/officeDocument/2006/relationships/image" Target="media/image90.wmf" /><Relationship Id="rId191" Type="http://schemas.openxmlformats.org/officeDocument/2006/relationships/oleObject" Target="embeddings/oleObject98.bin" /><Relationship Id="rId192" Type="http://schemas.openxmlformats.org/officeDocument/2006/relationships/image" Target="media/image91.wmf" /><Relationship Id="rId193" Type="http://schemas.openxmlformats.org/officeDocument/2006/relationships/oleObject" Target="embeddings/oleObject99.bin" /><Relationship Id="rId194" Type="http://schemas.openxmlformats.org/officeDocument/2006/relationships/image" Target="media/image92.wmf" /><Relationship Id="rId195" Type="http://schemas.openxmlformats.org/officeDocument/2006/relationships/oleObject" Target="embeddings/oleObject100.bin" /><Relationship Id="rId196" Type="http://schemas.openxmlformats.org/officeDocument/2006/relationships/image" Target="media/image93.wmf" /><Relationship Id="rId197" Type="http://schemas.openxmlformats.org/officeDocument/2006/relationships/oleObject" Target="embeddings/oleObject101.bin" /><Relationship Id="rId198" Type="http://schemas.openxmlformats.org/officeDocument/2006/relationships/image" Target="media/image94.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oleObject" Target="embeddings/oleObject10.bin" /><Relationship Id="rId200" Type="http://schemas.openxmlformats.org/officeDocument/2006/relationships/image" Target="media/image95.wmf" /><Relationship Id="rId201" Type="http://schemas.openxmlformats.org/officeDocument/2006/relationships/oleObject" Target="embeddings/oleObject103.bin" /><Relationship Id="rId202" Type="http://schemas.openxmlformats.org/officeDocument/2006/relationships/image" Target="media/image96.wmf" /><Relationship Id="rId203" Type="http://schemas.openxmlformats.org/officeDocument/2006/relationships/oleObject" Target="embeddings/oleObject104.bin" /><Relationship Id="rId204" Type="http://schemas.openxmlformats.org/officeDocument/2006/relationships/image" Target="media/image97.wmf" /><Relationship Id="rId205" Type="http://schemas.openxmlformats.org/officeDocument/2006/relationships/oleObject" Target="embeddings/oleObject105.bin" /><Relationship Id="rId206" Type="http://schemas.openxmlformats.org/officeDocument/2006/relationships/image" Target="media/image98.wmf" /><Relationship Id="rId207" Type="http://schemas.openxmlformats.org/officeDocument/2006/relationships/oleObject" Target="embeddings/oleObject106.bin" /><Relationship Id="rId208" Type="http://schemas.openxmlformats.org/officeDocument/2006/relationships/image" Target="media/image99.wmf" /><Relationship Id="rId209" Type="http://schemas.openxmlformats.org/officeDocument/2006/relationships/oleObject" Target="embeddings/oleObject107.bin" /><Relationship Id="rId21" Type="http://schemas.openxmlformats.org/officeDocument/2006/relationships/image" Target="media/image8.wmf" /><Relationship Id="rId210" Type="http://schemas.openxmlformats.org/officeDocument/2006/relationships/image" Target="media/image100.wmf" /><Relationship Id="rId211" Type="http://schemas.openxmlformats.org/officeDocument/2006/relationships/oleObject" Target="embeddings/oleObject108.bin" /><Relationship Id="rId212" Type="http://schemas.openxmlformats.org/officeDocument/2006/relationships/image" Target="media/image101.wmf" /><Relationship Id="rId213" Type="http://schemas.openxmlformats.org/officeDocument/2006/relationships/oleObject" Target="embeddings/oleObject109.bin" /><Relationship Id="rId214" Type="http://schemas.openxmlformats.org/officeDocument/2006/relationships/oleObject" Target="embeddings/oleObject110.bin" /><Relationship Id="rId215" Type="http://schemas.openxmlformats.org/officeDocument/2006/relationships/image" Target="media/image102.wmf" /><Relationship Id="rId216" Type="http://schemas.openxmlformats.org/officeDocument/2006/relationships/oleObject" Target="embeddings/oleObject111.bin" /><Relationship Id="rId217" Type="http://schemas.openxmlformats.org/officeDocument/2006/relationships/image" Target="media/image103.wmf" /><Relationship Id="rId218" Type="http://schemas.openxmlformats.org/officeDocument/2006/relationships/oleObject" Target="embeddings/oleObject112.bin" /><Relationship Id="rId219" Type="http://schemas.openxmlformats.org/officeDocument/2006/relationships/image" Target="media/image104.wmf" /><Relationship Id="rId22" Type="http://schemas.openxmlformats.org/officeDocument/2006/relationships/oleObject" Target="embeddings/oleObject11.bin" /><Relationship Id="rId220" Type="http://schemas.openxmlformats.org/officeDocument/2006/relationships/oleObject" Target="embeddings/oleObject113.bin" /><Relationship Id="rId221" Type="http://schemas.openxmlformats.org/officeDocument/2006/relationships/image" Target="media/image105.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image" Target="media/image106.wmf" /><Relationship Id="rId225" Type="http://schemas.openxmlformats.org/officeDocument/2006/relationships/oleObject" Target="embeddings/oleObject116.bin" /><Relationship Id="rId226" Type="http://schemas.openxmlformats.org/officeDocument/2006/relationships/image" Target="media/image107.wmf" /><Relationship Id="rId227" Type="http://schemas.openxmlformats.org/officeDocument/2006/relationships/oleObject" Target="embeddings/oleObject117.bin" /><Relationship Id="rId228" Type="http://schemas.openxmlformats.org/officeDocument/2006/relationships/image" Target="media/image108.wmf" /><Relationship Id="rId229" Type="http://schemas.openxmlformats.org/officeDocument/2006/relationships/oleObject" Target="embeddings/oleObject118.bin" /><Relationship Id="rId23" Type="http://schemas.openxmlformats.org/officeDocument/2006/relationships/image" Target="media/image9.wmf" /><Relationship Id="rId230" Type="http://schemas.openxmlformats.org/officeDocument/2006/relationships/image" Target="media/image109.wmf" /><Relationship Id="rId231" Type="http://schemas.openxmlformats.org/officeDocument/2006/relationships/oleObject" Target="embeddings/oleObject119.bin" /><Relationship Id="rId232" Type="http://schemas.openxmlformats.org/officeDocument/2006/relationships/oleObject" Target="embeddings/oleObject120.bin" /><Relationship Id="rId233" Type="http://schemas.openxmlformats.org/officeDocument/2006/relationships/oleObject" Target="embeddings/oleObject121.bin" /><Relationship Id="rId234" Type="http://schemas.openxmlformats.org/officeDocument/2006/relationships/image" Target="media/image110.wmf" /><Relationship Id="rId235" Type="http://schemas.openxmlformats.org/officeDocument/2006/relationships/oleObject" Target="embeddings/oleObject122.bin" /><Relationship Id="rId236" Type="http://schemas.openxmlformats.org/officeDocument/2006/relationships/oleObject" Target="embeddings/oleObject123.bin" /><Relationship Id="rId237" Type="http://schemas.openxmlformats.org/officeDocument/2006/relationships/oleObject" Target="embeddings/oleObject124.bin" /><Relationship Id="rId238" Type="http://schemas.openxmlformats.org/officeDocument/2006/relationships/oleObject" Target="embeddings/oleObject125.bin" /><Relationship Id="rId239" Type="http://schemas.openxmlformats.org/officeDocument/2006/relationships/image" Target="media/image111.wmf" /><Relationship Id="rId24" Type="http://schemas.openxmlformats.org/officeDocument/2006/relationships/oleObject" Target="embeddings/oleObject12.bin" /><Relationship Id="rId240" Type="http://schemas.openxmlformats.org/officeDocument/2006/relationships/oleObject" Target="embeddings/oleObject126.bin" /><Relationship Id="rId241" Type="http://schemas.openxmlformats.org/officeDocument/2006/relationships/image" Target="media/image112.emf" /><Relationship Id="rId242" Type="http://schemas.openxmlformats.org/officeDocument/2006/relationships/image" Target="media/image113.wmf" /><Relationship Id="rId243" Type="http://schemas.openxmlformats.org/officeDocument/2006/relationships/oleObject" Target="embeddings/oleObject127.bin" /><Relationship Id="rId244" Type="http://schemas.openxmlformats.org/officeDocument/2006/relationships/image" Target="media/image114.wmf" /><Relationship Id="rId245" Type="http://schemas.openxmlformats.org/officeDocument/2006/relationships/oleObject" Target="embeddings/oleObject128.bin" /><Relationship Id="rId246" Type="http://schemas.openxmlformats.org/officeDocument/2006/relationships/image" Target="media/image115.wmf" /><Relationship Id="rId247" Type="http://schemas.openxmlformats.org/officeDocument/2006/relationships/oleObject" Target="embeddings/oleObject129.bin" /><Relationship Id="rId248" Type="http://schemas.openxmlformats.org/officeDocument/2006/relationships/image" Target="media/image116.wmf" /><Relationship Id="rId249" Type="http://schemas.openxmlformats.org/officeDocument/2006/relationships/oleObject" Target="embeddings/oleObject130.bin" /><Relationship Id="rId25" Type="http://schemas.openxmlformats.org/officeDocument/2006/relationships/image" Target="media/image10.wmf" /><Relationship Id="rId250" Type="http://schemas.openxmlformats.org/officeDocument/2006/relationships/image" Target="media/image117.wmf" /><Relationship Id="rId251" Type="http://schemas.openxmlformats.org/officeDocument/2006/relationships/oleObject" Target="embeddings/oleObject131.bin" /><Relationship Id="rId252" Type="http://schemas.openxmlformats.org/officeDocument/2006/relationships/image" Target="media/image118.wmf" /><Relationship Id="rId253" Type="http://schemas.openxmlformats.org/officeDocument/2006/relationships/oleObject" Target="embeddings/oleObject132.bin" /><Relationship Id="rId254" Type="http://schemas.openxmlformats.org/officeDocument/2006/relationships/image" Target="media/image119.wmf" /><Relationship Id="rId255" Type="http://schemas.openxmlformats.org/officeDocument/2006/relationships/oleObject" Target="embeddings/oleObject133.bin" /><Relationship Id="rId256" Type="http://schemas.openxmlformats.org/officeDocument/2006/relationships/image" Target="media/image120.wmf" /><Relationship Id="rId257" Type="http://schemas.openxmlformats.org/officeDocument/2006/relationships/oleObject" Target="embeddings/oleObject134.bin" /><Relationship Id="rId258" Type="http://schemas.openxmlformats.org/officeDocument/2006/relationships/image" Target="media/image121.wmf" /><Relationship Id="rId259" Type="http://schemas.openxmlformats.org/officeDocument/2006/relationships/oleObject" Target="embeddings/oleObject135.bin" /><Relationship Id="rId26" Type="http://schemas.openxmlformats.org/officeDocument/2006/relationships/oleObject" Target="embeddings/oleObject13.bin" /><Relationship Id="rId260" Type="http://schemas.openxmlformats.org/officeDocument/2006/relationships/image" Target="media/image122.wmf" /><Relationship Id="rId261" Type="http://schemas.openxmlformats.org/officeDocument/2006/relationships/oleObject" Target="embeddings/oleObject136.bin" /><Relationship Id="rId262" Type="http://schemas.openxmlformats.org/officeDocument/2006/relationships/image" Target="media/image123.wmf" /><Relationship Id="rId263" Type="http://schemas.openxmlformats.org/officeDocument/2006/relationships/oleObject" Target="embeddings/oleObject137.bin" /><Relationship Id="rId264" Type="http://schemas.openxmlformats.org/officeDocument/2006/relationships/image" Target="media/image124.wmf" /><Relationship Id="rId265" Type="http://schemas.openxmlformats.org/officeDocument/2006/relationships/oleObject" Target="embeddings/oleObject138.bin" /><Relationship Id="rId266" Type="http://schemas.openxmlformats.org/officeDocument/2006/relationships/image" Target="media/image125.wmf" /><Relationship Id="rId267" Type="http://schemas.openxmlformats.org/officeDocument/2006/relationships/oleObject" Target="embeddings/oleObject139.bin" /><Relationship Id="rId268" Type="http://schemas.openxmlformats.org/officeDocument/2006/relationships/image" Target="media/image126.wmf" /><Relationship Id="rId269" Type="http://schemas.openxmlformats.org/officeDocument/2006/relationships/oleObject" Target="embeddings/oleObject140.bin" /><Relationship Id="rId27" Type="http://schemas.openxmlformats.org/officeDocument/2006/relationships/image" Target="media/image11.wmf" /><Relationship Id="rId270" Type="http://schemas.openxmlformats.org/officeDocument/2006/relationships/numbering" Target="numbering.xml" /><Relationship Id="rId271" Type="http://schemas.openxmlformats.org/officeDocument/2006/relationships/styles" Target="styles.xml" /><Relationship Id="rId28" Type="http://schemas.openxmlformats.org/officeDocument/2006/relationships/oleObject" Target="embeddings/oleObject14.bin" /><Relationship Id="rId29" Type="http://schemas.openxmlformats.org/officeDocument/2006/relationships/oleObject" Target="embeddings/oleObject15.bin" /><Relationship Id="rId3" Type="http://schemas.openxmlformats.org/officeDocument/2006/relationships/fontTable" Target="fontTable.xml" /><Relationship Id="rId30" Type="http://schemas.openxmlformats.org/officeDocument/2006/relationships/image" Target="media/image12.wmf" /><Relationship Id="rId31" Type="http://schemas.openxmlformats.org/officeDocument/2006/relationships/oleObject" Target="embeddings/oleObject16.bin" /><Relationship Id="rId32" Type="http://schemas.openxmlformats.org/officeDocument/2006/relationships/image" Target="media/image13.wmf" /><Relationship Id="rId33" Type="http://schemas.openxmlformats.org/officeDocument/2006/relationships/oleObject" Target="embeddings/oleObject17.bin" /><Relationship Id="rId34" Type="http://schemas.openxmlformats.org/officeDocument/2006/relationships/image" Target="media/image14.wmf" /><Relationship Id="rId35" Type="http://schemas.openxmlformats.org/officeDocument/2006/relationships/oleObject" Target="embeddings/oleObject18.bin" /><Relationship Id="rId36" Type="http://schemas.openxmlformats.org/officeDocument/2006/relationships/image" Target="media/image15.wmf" /><Relationship Id="rId37" Type="http://schemas.openxmlformats.org/officeDocument/2006/relationships/oleObject" Target="embeddings/oleObject19.bin" /><Relationship Id="rId38" Type="http://schemas.openxmlformats.org/officeDocument/2006/relationships/image" Target="media/image16.wmf" /><Relationship Id="rId39" Type="http://schemas.openxmlformats.org/officeDocument/2006/relationships/oleObject" Target="embeddings/oleObject20.bin" /><Relationship Id="rId4" Type="http://schemas.openxmlformats.org/officeDocument/2006/relationships/image" Target="media/image1.wmf" /><Relationship Id="rId40" Type="http://schemas.openxmlformats.org/officeDocument/2006/relationships/image" Target="media/image17.wmf" /><Relationship Id="rId41" Type="http://schemas.openxmlformats.org/officeDocument/2006/relationships/oleObject" Target="embeddings/oleObject21.bin" /><Relationship Id="rId42" Type="http://schemas.openxmlformats.org/officeDocument/2006/relationships/image" Target="media/image18.wmf" /><Relationship Id="rId43" Type="http://schemas.openxmlformats.org/officeDocument/2006/relationships/oleObject" Target="embeddings/oleObject22.bin" /><Relationship Id="rId44" Type="http://schemas.openxmlformats.org/officeDocument/2006/relationships/image" Target="media/image19.wmf" /><Relationship Id="rId45" Type="http://schemas.openxmlformats.org/officeDocument/2006/relationships/oleObject" Target="embeddings/oleObject23.bin" /><Relationship Id="rId46" Type="http://schemas.openxmlformats.org/officeDocument/2006/relationships/oleObject" Target="embeddings/oleObject24.bin" /><Relationship Id="rId47" Type="http://schemas.openxmlformats.org/officeDocument/2006/relationships/image" Target="media/image20.wmf" /><Relationship Id="rId48" Type="http://schemas.openxmlformats.org/officeDocument/2006/relationships/oleObject" Target="embeddings/oleObject25.bin" /><Relationship Id="rId49" Type="http://schemas.openxmlformats.org/officeDocument/2006/relationships/oleObject" Target="embeddings/oleObject26.bin" /><Relationship Id="rId5" Type="http://schemas.openxmlformats.org/officeDocument/2006/relationships/oleObject" Target="embeddings/oleObject1.bin" /><Relationship Id="rId50" Type="http://schemas.openxmlformats.org/officeDocument/2006/relationships/image" Target="media/image21.wmf" /><Relationship Id="rId51" Type="http://schemas.openxmlformats.org/officeDocument/2006/relationships/oleObject" Target="embeddings/oleObject27.bin" /><Relationship Id="rId52" Type="http://schemas.openxmlformats.org/officeDocument/2006/relationships/image" Target="media/image22.emf" /><Relationship Id="rId53" Type="http://schemas.openxmlformats.org/officeDocument/2006/relationships/image" Target="media/image23.wmf" /><Relationship Id="rId54" Type="http://schemas.openxmlformats.org/officeDocument/2006/relationships/image" Target="media/image24.wmf" /><Relationship Id="rId55" Type="http://schemas.openxmlformats.org/officeDocument/2006/relationships/oleObject" Target="embeddings/oleObject28.bin" /><Relationship Id="rId56" Type="http://schemas.openxmlformats.org/officeDocument/2006/relationships/image" Target="media/image25.wmf" /><Relationship Id="rId57" Type="http://schemas.openxmlformats.org/officeDocument/2006/relationships/oleObject" Target="embeddings/oleObject29.bin" /><Relationship Id="rId58" Type="http://schemas.openxmlformats.org/officeDocument/2006/relationships/image" Target="media/image26.wmf" /><Relationship Id="rId59" Type="http://schemas.openxmlformats.org/officeDocument/2006/relationships/oleObject" Target="embeddings/oleObject30.bin" /><Relationship Id="rId6" Type="http://schemas.openxmlformats.org/officeDocument/2006/relationships/image" Target="media/image2.wmf" /><Relationship Id="rId60" Type="http://schemas.openxmlformats.org/officeDocument/2006/relationships/image" Target="media/image27.wmf" /><Relationship Id="rId61" Type="http://schemas.openxmlformats.org/officeDocument/2006/relationships/oleObject" Target="embeddings/oleObject31.bin" /><Relationship Id="rId62" Type="http://schemas.openxmlformats.org/officeDocument/2006/relationships/image" Target="media/image28.wmf" /><Relationship Id="rId63" Type="http://schemas.openxmlformats.org/officeDocument/2006/relationships/oleObject" Target="embeddings/oleObject32.bin" /><Relationship Id="rId64" Type="http://schemas.openxmlformats.org/officeDocument/2006/relationships/image" Target="media/image29.wmf" /><Relationship Id="rId65" Type="http://schemas.openxmlformats.org/officeDocument/2006/relationships/oleObject" Target="embeddings/oleObject33.bin" /><Relationship Id="rId66" Type="http://schemas.openxmlformats.org/officeDocument/2006/relationships/image" Target="media/image30.wmf" /><Relationship Id="rId67" Type="http://schemas.openxmlformats.org/officeDocument/2006/relationships/oleObject" Target="embeddings/oleObject34.bin" /><Relationship Id="rId68" Type="http://schemas.openxmlformats.org/officeDocument/2006/relationships/image" Target="media/image31.wmf" /><Relationship Id="rId69" Type="http://schemas.openxmlformats.org/officeDocument/2006/relationships/oleObject" Target="embeddings/oleObject35.bin" /><Relationship Id="rId7" Type="http://schemas.openxmlformats.org/officeDocument/2006/relationships/oleObject" Target="embeddings/oleObject2.bin" /><Relationship Id="rId70" Type="http://schemas.openxmlformats.org/officeDocument/2006/relationships/image" Target="media/image32.wmf" /><Relationship Id="rId71" Type="http://schemas.openxmlformats.org/officeDocument/2006/relationships/oleObject" Target="embeddings/oleObject36.bin" /><Relationship Id="rId72" Type="http://schemas.openxmlformats.org/officeDocument/2006/relationships/image" Target="media/image33.wmf" /><Relationship Id="rId73" Type="http://schemas.openxmlformats.org/officeDocument/2006/relationships/oleObject" Target="embeddings/oleObject37.bin" /><Relationship Id="rId74" Type="http://schemas.openxmlformats.org/officeDocument/2006/relationships/image" Target="media/image34.wmf" /><Relationship Id="rId75" Type="http://schemas.openxmlformats.org/officeDocument/2006/relationships/oleObject" Target="embeddings/oleObject38.bin" /><Relationship Id="rId76" Type="http://schemas.openxmlformats.org/officeDocument/2006/relationships/image" Target="media/image35.wmf" /><Relationship Id="rId77" Type="http://schemas.openxmlformats.org/officeDocument/2006/relationships/oleObject" Target="embeddings/oleObject39.bin" /><Relationship Id="rId78" Type="http://schemas.openxmlformats.org/officeDocument/2006/relationships/image" Target="media/image36.wmf" /><Relationship Id="rId79" Type="http://schemas.openxmlformats.org/officeDocument/2006/relationships/oleObject" Target="embeddings/oleObject40.bin" /><Relationship Id="rId8" Type="http://schemas.openxmlformats.org/officeDocument/2006/relationships/image" Target="media/image3.wmf" /><Relationship Id="rId80" Type="http://schemas.openxmlformats.org/officeDocument/2006/relationships/image" Target="media/image37.wmf" /><Relationship Id="rId81" Type="http://schemas.openxmlformats.org/officeDocument/2006/relationships/oleObject" Target="embeddings/oleObject41.bin" /><Relationship Id="rId82" Type="http://schemas.openxmlformats.org/officeDocument/2006/relationships/image" Target="media/image38.wmf" /><Relationship Id="rId83" Type="http://schemas.openxmlformats.org/officeDocument/2006/relationships/oleObject" Target="embeddings/oleObject42.bin" /><Relationship Id="rId84" Type="http://schemas.openxmlformats.org/officeDocument/2006/relationships/image" Target="media/image39.wmf" /><Relationship Id="rId85" Type="http://schemas.openxmlformats.org/officeDocument/2006/relationships/oleObject" Target="embeddings/oleObject43.bin" /><Relationship Id="rId86" Type="http://schemas.openxmlformats.org/officeDocument/2006/relationships/image" Target="media/image40.wmf" /><Relationship Id="rId87" Type="http://schemas.openxmlformats.org/officeDocument/2006/relationships/oleObject" Target="embeddings/oleObject44.bin" /><Relationship Id="rId88" Type="http://schemas.openxmlformats.org/officeDocument/2006/relationships/image" Target="media/image41.wmf" /><Relationship Id="rId89" Type="http://schemas.openxmlformats.org/officeDocument/2006/relationships/oleObject" Target="embeddings/oleObject45.bin" /><Relationship Id="rId9" Type="http://schemas.openxmlformats.org/officeDocument/2006/relationships/oleObject" Target="embeddings/oleObject3.bin" /><Relationship Id="rId90" Type="http://schemas.openxmlformats.org/officeDocument/2006/relationships/image" Target="media/image42.wmf" /><Relationship Id="rId91" Type="http://schemas.openxmlformats.org/officeDocument/2006/relationships/oleObject" Target="embeddings/oleObject46.bin" /><Relationship Id="rId92" Type="http://schemas.openxmlformats.org/officeDocument/2006/relationships/image" Target="media/image43.wmf" /><Relationship Id="rId93" Type="http://schemas.openxmlformats.org/officeDocument/2006/relationships/oleObject" Target="embeddings/oleObject47.bin" /><Relationship Id="rId94" Type="http://schemas.openxmlformats.org/officeDocument/2006/relationships/image" Target="media/image44.wmf" /><Relationship Id="rId95" Type="http://schemas.openxmlformats.org/officeDocument/2006/relationships/oleObject" Target="embeddings/oleObject48.bin" /><Relationship Id="rId96" Type="http://schemas.openxmlformats.org/officeDocument/2006/relationships/image" Target="media/image45.wmf" /><Relationship Id="rId97" Type="http://schemas.openxmlformats.org/officeDocument/2006/relationships/oleObject" Target="embeddings/oleObject49.bin" /><Relationship Id="rId98" Type="http://schemas.openxmlformats.org/officeDocument/2006/relationships/image" Target="media/image46.wmf" /><Relationship Id="rId99" Type="http://schemas.openxmlformats.org/officeDocument/2006/relationships/oleObject" Target="embeddings/oleObject50.bin" /></Relationships>
</file>

<file path=docProps/app.xml><?xml version="1.0" encoding="utf-8"?>
<Properties xmlns="http://schemas.openxmlformats.org/officeDocument/2006/extended-properties" xmlns:vt="http://schemas.openxmlformats.org/officeDocument/2006/docPropsVTypes">
  <Template>Normal</Template>
  <TotalTime>31</TotalTime>
  <Pages>1</Pages>
  <Words>3086</Words>
  <Characters>17591</Characters>
  <Application>Microsoft Office Word</Application>
  <DocSecurity>0</DocSecurity>
  <Lines>146</Lines>
  <Paragraphs>41</Paragraphs>
  <ScaleCrop>false</ScaleCrop>
  <Company/>
  <LinksUpToDate>false</LinksUpToDate>
  <CharactersWithSpaces>20636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第30课</dc:title>
  <dc:subject>Spearman等级相关分析_使用corr</dc:subject>
  <dc:creator>zxdeng</dc:creator>
  <cp:lastModifiedBy>user</cp:lastModifiedBy>
  <cp:revision>15</cp:revision>
  <dcterms:created xsi:type="dcterms:W3CDTF">2002-09-16T09:11:00Z</dcterms:created>
  <dcterms:modified xsi:type="dcterms:W3CDTF">2013-01-23T12:02:00Z</dcterms:modified>
</cp:coreProperties>
</file>