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6.10.1.0 -->
  <w:body>
    <w:p w:rsidR="008F0E35" w:rsidRPr="008F0E35" w:rsidP="008F0E35">
      <w:pPr>
        <w:spacing w:before="260" w:after="280" w:line="520" w:lineRule="auto"/>
        <w:rPr>
          <w:rFonts w:hint="eastAsia"/>
          <w:sz w:val="36"/>
        </w:rPr>
      </w:pPr>
      <w:r w:rsidRPr="008F0E35">
        <w:rPr>
          <w:rFonts w:ascii="宋体" w:eastAsia="宋体" w:hAnsi="宋体" w:cs="宋体" w:hint="eastAsia"/>
          <w:sz w:val="26"/>
        </w:rPr>
        <w:t>Logistic人口</w:t>
      </w:r>
      <w:r w:rsidRPr="008F0E35">
        <w:rPr>
          <w:rFonts w:ascii="宋体" w:eastAsia="宋体" w:hAnsi="宋体" w:cs="宋体" w:hint="eastAsia"/>
          <w:sz w:val="26"/>
        </w:rPr>
        <w:t>发展模型</w:t>
      </w:r>
    </w:p>
    <w:p w:rsidR="00CF1FFF" w:rsidRPr="008F0E35" w:rsidP="008F0E35">
      <w:pPr>
        <w:jc w:val="both"/>
        <w:rPr>
          <w:rFonts w:ascii="Calibri" w:eastAsia="宋体" w:hAnsi="Calibri" w:cs="Times New Roman"/>
          <w:bCs w:val="0"/>
          <w:sz w:val="24"/>
          <w:szCs w:val="22"/>
        </w:rPr>
      </w:pPr>
      <w:r w:rsidRPr="008F0E35">
        <w:rPr>
          <w:rFonts w:ascii="宋体" w:eastAsia="宋体" w:hAnsi="宋体" w:cs="宋体" w:hint="eastAsia"/>
          <w:bCs w:val="0"/>
          <w:sz w:val="26"/>
          <w:szCs w:val="22"/>
        </w:rPr>
        <w:t>一、</w:t>
      </w:r>
      <w:r w:rsidRPr="008F0E35" w:rsidR="0083489E">
        <w:rPr>
          <w:rFonts w:ascii="宋体" w:eastAsia="宋体" w:hAnsi="宋体" w:cs="宋体" w:hint="eastAsia"/>
          <w:bCs w:val="0"/>
          <w:sz w:val="26"/>
          <w:szCs w:val="22"/>
        </w:rPr>
        <w:t>题目描述</w:t>
      </w:r>
    </w:p>
    <w:p w:rsidR="0083489E" w:rsidP="008F0E35">
      <w:pPr>
        <w:ind w:firstLine="480" w:firstLineChars="200"/>
        <w:jc w:val="center"/>
      </w:pPr>
      <w:r>
        <w:rPr>
          <w:rFonts w:hint="eastAsia"/>
        </w:rPr>
        <w:t>建立</w:t>
      </w:r>
      <w:r w:rsidRPr="00CF1FFF" w:rsidR="00CF1FFF">
        <w:rPr>
          <w:rFonts w:hint="eastAsia"/>
        </w:rPr>
        <w:t>Logistic人口阻滞增长模型 ,利用表</w:t>
      </w:r>
      <w:r>
        <w:rPr>
          <w:rFonts w:hint="eastAsia"/>
        </w:rPr>
        <w:t>1</w:t>
      </w:r>
      <w:r>
        <w:rPr>
          <w:rFonts w:hint="eastAsia"/>
        </w:rPr>
        <w:t>中</w:t>
      </w:r>
      <w:r w:rsidRPr="00CF1FFF" w:rsidR="00CF1FFF">
        <w:rPr>
          <w:rFonts w:hint="eastAsia"/>
        </w:rPr>
        <w:t>的数据分别根据从1954年、1963年、1980年到2005年三组总人口数据建立模型,进行预测我国未来50年的人口情况.并把预测结果与国家人口发展战略研究报告中提供的预测值进行分析比较.分析那个时间段数据预测的效果好并结合中国实情分析原因.</w:t>
      </w: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108" w:type="dxa"/>
          <w:bottom w:w="0" w:type="dxa"/>
          <w:right w:w="108" w:type="dxa"/>
        </w:tblCellMar>
        <w:tblLook w:val="01E0"/>
      </w:tblPr>
      <w:tblGrid>
        <w:gridCol w:w="817"/>
        <w:gridCol w:w="834"/>
        <w:gridCol w:w="872"/>
        <w:gridCol w:w="893"/>
        <w:gridCol w:w="851"/>
        <w:gridCol w:w="94"/>
        <w:gridCol w:w="757"/>
        <w:gridCol w:w="851"/>
        <w:gridCol w:w="851"/>
        <w:gridCol w:w="851"/>
        <w:gridCol w:w="92"/>
        <w:gridCol w:w="759"/>
      </w:tblGrid>
      <w:tr w:rsidTr="0083489E">
        <w:tblPrEx>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108" w:type="dxa"/>
            <w:bottom w:w="0" w:type="dxa"/>
            <w:right w:w="108" w:type="dxa"/>
          </w:tblCellMar>
          <w:tblLook w:val="01E0"/>
        </w:tblPrEx>
        <w:trPr>
          <w:trHeight w:val="285"/>
          <w:jc w:val="center"/>
        </w:trPr>
        <w:tc>
          <w:tcPr>
            <w:tcW w:w="817" w:type="dxa"/>
            <w:tcBorders>
              <w:top w:val="single" w:sz="12" w:space="0" w:color="auto"/>
              <w:right w:val="single" w:sz="12" w:space="0" w:color="auto"/>
            </w:tcBorders>
            <w:noWrap/>
          </w:tcPr>
          <w:p w:rsidR="007223B5" w:rsidRPr="007D0487" w:rsidP="0027280A">
            <w:pPr>
              <w:widowControl w:val="0"/>
              <w:jc w:val="both"/>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年份</w:t>
            </w:r>
          </w:p>
        </w:tc>
        <w:tc>
          <w:tcPr>
            <w:tcW w:w="834" w:type="dxa"/>
            <w:tcBorders>
              <w:top w:val="single" w:sz="12" w:space="0" w:color="auto"/>
              <w:left w:val="single" w:sz="12" w:space="0" w:color="auto"/>
            </w:tcBorders>
            <w:noWrap/>
            <w:vAlign w:val="bottom"/>
          </w:tcPr>
          <w:p w:rsidR="007223B5" w:rsidRPr="007D0487" w:rsidP="0027280A">
            <w:pPr>
              <w:widowControl w:val="0"/>
              <w:jc w:val="center"/>
              <w:rPr>
                <w:rStyle w:val="DefaultParagraphFont"/>
                <w:rFonts w:ascii="宋体" w:eastAsia="宋体" w:hAnsi="宋体" w:cs="宋体"/>
                <w:kern w:val="0"/>
                <w:sz w:val="22"/>
                <w:szCs w:val="20"/>
                <w:lang w:val="en-US" w:eastAsia="zh-CN" w:bidi="ar-SA"/>
              </w:rPr>
            </w:pPr>
            <w:r w:rsidRPr="007D0487">
              <w:rPr>
                <w:rFonts w:ascii="Times New Roman" w:eastAsia="宋体" w:hAnsi="Times New Roman" w:cs="Times New Roman" w:hint="eastAsia"/>
                <w:kern w:val="0"/>
                <w:sz w:val="18"/>
                <w:szCs w:val="20"/>
                <w:lang w:val="en-US" w:eastAsia="zh-CN" w:bidi="ar-SA"/>
              </w:rPr>
              <w:t>1954</w:t>
            </w:r>
          </w:p>
        </w:tc>
        <w:tc>
          <w:tcPr>
            <w:tcW w:w="872" w:type="dxa"/>
            <w:tcBorders>
              <w:top w:val="single" w:sz="12" w:space="0" w:color="auto"/>
            </w:tcBorders>
            <w:noWrap/>
            <w:vAlign w:val="bottom"/>
          </w:tcPr>
          <w:p w:rsidR="007223B5" w:rsidRPr="007D0487" w:rsidP="0027280A">
            <w:pPr>
              <w:widowControl w:val="0"/>
              <w:jc w:val="center"/>
              <w:rPr>
                <w:rStyle w:val="DefaultParagraphFont"/>
                <w:rFonts w:ascii="宋体" w:eastAsia="宋体" w:hAnsi="宋体" w:cs="宋体"/>
                <w:kern w:val="0"/>
                <w:sz w:val="22"/>
                <w:szCs w:val="20"/>
                <w:lang w:val="en-US" w:eastAsia="zh-CN" w:bidi="ar-SA"/>
              </w:rPr>
            </w:pPr>
            <w:r w:rsidRPr="007D0487">
              <w:rPr>
                <w:rFonts w:ascii="宋体" w:eastAsia="宋体" w:hAnsi="宋体" w:cs="宋体" w:hint="eastAsia"/>
                <w:kern w:val="0"/>
                <w:sz w:val="26"/>
                <w:szCs w:val="20"/>
                <w:lang w:val="en-US" w:eastAsia="zh-CN" w:bidi="ar-SA"/>
              </w:rPr>
              <w:t>1955</w:t>
            </w:r>
          </w:p>
        </w:tc>
        <w:tc>
          <w:tcPr>
            <w:tcW w:w="893" w:type="dxa"/>
            <w:tcBorders>
              <w:top w:val="single" w:sz="12" w:space="0" w:color="auto"/>
            </w:tcBorders>
            <w:noWrap/>
            <w:vAlign w:val="bottom"/>
          </w:tcPr>
          <w:p w:rsidR="007223B5" w:rsidRPr="007D0487" w:rsidP="0027280A">
            <w:pPr>
              <w:widowControl w:val="0"/>
              <w:jc w:val="center"/>
              <w:rPr>
                <w:rStyle w:val="DefaultParagraphFont"/>
                <w:rFonts w:ascii="宋体" w:eastAsia="宋体" w:hAnsi="宋体" w:cs="宋体"/>
                <w:kern w:val="0"/>
                <w:sz w:val="22"/>
                <w:szCs w:val="20"/>
                <w:lang w:val="en-US" w:eastAsia="zh-CN" w:bidi="ar-SA"/>
              </w:rPr>
            </w:pPr>
            <w:r w:rsidRPr="007D0487">
              <w:rPr>
                <w:rFonts w:ascii="宋体" w:eastAsia="宋体" w:hAnsi="宋体" w:cs="宋体" w:hint="eastAsia"/>
                <w:kern w:val="0"/>
                <w:sz w:val="26"/>
                <w:szCs w:val="20"/>
                <w:lang w:val="en-US" w:eastAsia="zh-CN" w:bidi="ar-SA"/>
              </w:rPr>
              <w:t>1956</w:t>
            </w:r>
          </w:p>
        </w:tc>
        <w:tc>
          <w:tcPr>
            <w:tcW w:w="945" w:type="dxa"/>
            <w:gridSpan w:val="2"/>
            <w:tcBorders>
              <w:top w:val="single" w:sz="12" w:space="0" w:color="auto"/>
            </w:tcBorders>
            <w:noWrap/>
            <w:vAlign w:val="bottom"/>
          </w:tcPr>
          <w:p w:rsidR="007223B5" w:rsidRPr="007D0487" w:rsidP="0027280A">
            <w:pPr>
              <w:widowControl w:val="0"/>
              <w:jc w:val="center"/>
              <w:rPr>
                <w:rStyle w:val="DefaultParagraphFont"/>
                <w:rFonts w:ascii="宋体" w:eastAsia="宋体" w:hAnsi="宋体" w:cs="宋体"/>
                <w:kern w:val="0"/>
                <w:sz w:val="22"/>
                <w:szCs w:val="20"/>
                <w:lang w:val="en-US" w:eastAsia="zh-CN" w:bidi="ar-SA"/>
              </w:rPr>
            </w:pPr>
            <w:r w:rsidRPr="007D0487">
              <w:rPr>
                <w:rFonts w:ascii="宋体" w:eastAsia="宋体" w:hAnsi="宋体" w:cs="宋体" w:hint="eastAsia"/>
                <w:kern w:val="0"/>
                <w:sz w:val="26"/>
                <w:szCs w:val="20"/>
                <w:lang w:val="en-US" w:eastAsia="zh-CN" w:bidi="ar-SA"/>
              </w:rPr>
              <w:t>1957</w:t>
            </w:r>
          </w:p>
        </w:tc>
        <w:tc>
          <w:tcPr>
            <w:tcW w:w="757" w:type="dxa"/>
            <w:tcBorders>
              <w:top w:val="single" w:sz="12" w:space="0" w:color="auto"/>
            </w:tcBorders>
            <w:noWrap/>
            <w:vAlign w:val="bottom"/>
          </w:tcPr>
          <w:p w:rsidR="007223B5" w:rsidRPr="007D0487" w:rsidP="0027280A">
            <w:pPr>
              <w:widowControl w:val="0"/>
              <w:jc w:val="center"/>
              <w:rPr>
                <w:rStyle w:val="DefaultParagraphFont"/>
                <w:rFonts w:ascii="宋体" w:eastAsia="宋体" w:hAnsi="宋体" w:cs="宋体"/>
                <w:kern w:val="0"/>
                <w:sz w:val="22"/>
                <w:szCs w:val="20"/>
                <w:lang w:val="en-US" w:eastAsia="zh-CN" w:bidi="ar-SA"/>
              </w:rPr>
            </w:pPr>
            <w:r w:rsidRPr="007D0487">
              <w:rPr>
                <w:rFonts w:ascii="宋体" w:eastAsia="宋体" w:hAnsi="宋体" w:cs="宋体" w:hint="eastAsia"/>
                <w:kern w:val="0"/>
                <w:sz w:val="26"/>
                <w:szCs w:val="20"/>
                <w:lang w:val="en-US" w:eastAsia="zh-CN" w:bidi="ar-SA"/>
              </w:rPr>
              <w:t>1958</w:t>
            </w:r>
          </w:p>
        </w:tc>
        <w:tc>
          <w:tcPr>
            <w:tcW w:w="851" w:type="dxa"/>
            <w:tcBorders>
              <w:top w:val="single" w:sz="12" w:space="0" w:color="auto"/>
            </w:tcBorders>
            <w:noWrap/>
            <w:vAlign w:val="bottom"/>
          </w:tcPr>
          <w:p w:rsidR="007223B5" w:rsidRPr="007D0487" w:rsidP="0027280A">
            <w:pPr>
              <w:widowControl w:val="0"/>
              <w:jc w:val="center"/>
              <w:rPr>
                <w:rStyle w:val="DefaultParagraphFont"/>
                <w:rFonts w:ascii="宋体" w:eastAsia="宋体" w:hAnsi="宋体" w:cs="宋体"/>
                <w:kern w:val="0"/>
                <w:sz w:val="22"/>
                <w:szCs w:val="20"/>
                <w:lang w:val="en-US" w:eastAsia="zh-CN" w:bidi="ar-SA"/>
              </w:rPr>
            </w:pPr>
            <w:r w:rsidRPr="007D0487">
              <w:rPr>
                <w:rFonts w:ascii="宋体" w:eastAsia="宋体" w:hAnsi="宋体" w:cs="宋体" w:hint="eastAsia"/>
                <w:kern w:val="0"/>
                <w:sz w:val="26"/>
                <w:szCs w:val="20"/>
                <w:lang w:val="en-US" w:eastAsia="zh-CN" w:bidi="ar-SA"/>
              </w:rPr>
              <w:t>1959</w:t>
            </w:r>
          </w:p>
        </w:tc>
        <w:tc>
          <w:tcPr>
            <w:tcW w:w="851" w:type="dxa"/>
            <w:tcBorders>
              <w:top w:val="single" w:sz="12" w:space="0" w:color="auto"/>
            </w:tcBorders>
            <w:noWrap/>
            <w:vAlign w:val="bottom"/>
          </w:tcPr>
          <w:p w:rsidR="007223B5" w:rsidRPr="007D0487" w:rsidP="0027280A">
            <w:pPr>
              <w:widowControl w:val="0"/>
              <w:jc w:val="center"/>
              <w:rPr>
                <w:rStyle w:val="DefaultParagraphFont"/>
                <w:rFonts w:ascii="宋体" w:eastAsia="宋体" w:hAnsi="宋体" w:cs="宋体"/>
                <w:kern w:val="0"/>
                <w:sz w:val="22"/>
                <w:szCs w:val="20"/>
                <w:lang w:val="en-US" w:eastAsia="zh-CN" w:bidi="ar-SA"/>
              </w:rPr>
            </w:pPr>
            <w:r w:rsidRPr="007D0487">
              <w:rPr>
                <w:rFonts w:ascii="宋体" w:eastAsia="宋体" w:hAnsi="宋体" w:cs="宋体" w:hint="eastAsia"/>
                <w:kern w:val="0"/>
                <w:sz w:val="26"/>
                <w:szCs w:val="20"/>
                <w:lang w:val="en-US" w:eastAsia="zh-CN" w:bidi="ar-SA"/>
              </w:rPr>
              <w:t>1960</w:t>
            </w:r>
          </w:p>
        </w:tc>
        <w:tc>
          <w:tcPr>
            <w:tcW w:w="851" w:type="dxa"/>
            <w:tcBorders>
              <w:top w:val="single" w:sz="12" w:space="0" w:color="auto"/>
            </w:tcBorders>
            <w:noWrap/>
            <w:vAlign w:val="bottom"/>
          </w:tcPr>
          <w:p w:rsidR="007223B5" w:rsidRPr="007D0487" w:rsidP="0027280A">
            <w:pPr>
              <w:widowControl w:val="0"/>
              <w:jc w:val="center"/>
              <w:rPr>
                <w:rStyle w:val="DefaultParagraphFont"/>
                <w:rFonts w:ascii="宋体" w:eastAsia="宋体" w:hAnsi="宋体" w:cs="宋体"/>
                <w:kern w:val="0"/>
                <w:sz w:val="22"/>
                <w:szCs w:val="20"/>
                <w:lang w:val="en-US" w:eastAsia="zh-CN" w:bidi="ar-SA"/>
              </w:rPr>
            </w:pPr>
            <w:r w:rsidRPr="007D0487">
              <w:rPr>
                <w:rFonts w:ascii="宋体" w:eastAsia="宋体" w:hAnsi="宋体" w:cs="宋体" w:hint="eastAsia"/>
                <w:kern w:val="0"/>
                <w:sz w:val="26"/>
                <w:szCs w:val="20"/>
                <w:lang w:val="en-US" w:eastAsia="zh-CN" w:bidi="ar-SA"/>
              </w:rPr>
              <w:t>1961</w:t>
            </w:r>
          </w:p>
        </w:tc>
        <w:tc>
          <w:tcPr>
            <w:tcW w:w="851" w:type="dxa"/>
            <w:gridSpan w:val="2"/>
            <w:tcBorders>
              <w:top w:val="single" w:sz="12" w:space="0" w:color="auto"/>
            </w:tcBorders>
            <w:noWrap/>
            <w:vAlign w:val="bottom"/>
          </w:tcPr>
          <w:p w:rsidR="007223B5" w:rsidRPr="007D0487" w:rsidP="0027280A">
            <w:pPr>
              <w:widowControl w:val="0"/>
              <w:jc w:val="center"/>
              <w:rPr>
                <w:rStyle w:val="DefaultParagraphFont"/>
                <w:rFonts w:ascii="宋体" w:eastAsia="宋体" w:hAnsi="宋体" w:cs="宋体"/>
                <w:kern w:val="0"/>
                <w:sz w:val="22"/>
                <w:szCs w:val="20"/>
                <w:lang w:val="en-US" w:eastAsia="zh-CN" w:bidi="ar-SA"/>
              </w:rPr>
            </w:pPr>
            <w:r w:rsidRPr="007D0487">
              <w:rPr>
                <w:rFonts w:ascii="宋体" w:eastAsia="宋体" w:hAnsi="宋体" w:cs="宋体" w:hint="eastAsia"/>
                <w:kern w:val="0"/>
                <w:sz w:val="26"/>
                <w:szCs w:val="20"/>
                <w:lang w:val="en-US" w:eastAsia="zh-CN" w:bidi="ar-SA"/>
              </w:rPr>
              <w:t>1962</w:t>
            </w:r>
          </w:p>
        </w:tc>
      </w:tr>
      <w:tr w:rsidTr="0083489E">
        <w:tblPrEx>
          <w:tblW w:w="0" w:type="auto"/>
          <w:jc w:val="center"/>
          <w:tblInd w:w="0" w:type="dxa"/>
          <w:tblLayout w:type="fixed"/>
          <w:tblCellMar>
            <w:top w:w="0" w:type="dxa"/>
            <w:left w:w="108" w:type="dxa"/>
            <w:bottom w:w="0" w:type="dxa"/>
            <w:right w:w="108" w:type="dxa"/>
          </w:tblCellMar>
          <w:tblLook w:val="01E0"/>
        </w:tblPrEx>
        <w:trPr>
          <w:trHeight w:val="285"/>
          <w:jc w:val="center"/>
        </w:trPr>
        <w:tc>
          <w:tcPr>
            <w:tcW w:w="817" w:type="dxa"/>
            <w:tcBorders>
              <w:bottom w:val="double" w:sz="4" w:space="0" w:color="auto"/>
              <w:right w:val="single" w:sz="12" w:space="0" w:color="auto"/>
            </w:tcBorders>
            <w:noWrap/>
          </w:tcPr>
          <w:p w:rsidR="007223B5" w:rsidRPr="007D0487" w:rsidP="0027280A">
            <w:pPr>
              <w:widowControl w:val="0"/>
              <w:jc w:val="both"/>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总人口</w:t>
            </w:r>
          </w:p>
        </w:tc>
        <w:tc>
          <w:tcPr>
            <w:tcW w:w="834" w:type="dxa"/>
            <w:tcBorders>
              <w:left w:val="single" w:sz="12" w:space="0" w:color="auto"/>
              <w:bottom w:val="double" w:sz="4" w:space="0" w:color="auto"/>
            </w:tcBorders>
            <w:noWrap/>
            <w:vAlign w:val="bottom"/>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60.2</w:t>
            </w:r>
          </w:p>
        </w:tc>
        <w:tc>
          <w:tcPr>
            <w:tcW w:w="872" w:type="dxa"/>
            <w:tcBorders>
              <w:bottom w:val="double" w:sz="4" w:space="0" w:color="auto"/>
            </w:tcBorders>
            <w:noWrap/>
            <w:vAlign w:val="bottom"/>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61.5</w:t>
            </w:r>
          </w:p>
        </w:tc>
        <w:tc>
          <w:tcPr>
            <w:tcW w:w="893" w:type="dxa"/>
            <w:tcBorders>
              <w:bottom w:val="double" w:sz="4" w:space="0" w:color="auto"/>
            </w:tcBorders>
            <w:noWrap/>
            <w:vAlign w:val="bottom"/>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62.8</w:t>
            </w:r>
          </w:p>
        </w:tc>
        <w:tc>
          <w:tcPr>
            <w:tcW w:w="851" w:type="dxa"/>
            <w:tcBorders>
              <w:bottom w:val="double" w:sz="4" w:space="0" w:color="auto"/>
            </w:tcBorders>
            <w:noWrap/>
            <w:vAlign w:val="bottom"/>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64.6</w:t>
            </w:r>
          </w:p>
        </w:tc>
        <w:tc>
          <w:tcPr>
            <w:tcW w:w="851" w:type="dxa"/>
            <w:gridSpan w:val="2"/>
            <w:tcBorders>
              <w:bottom w:val="double" w:sz="4" w:space="0" w:color="auto"/>
            </w:tcBorders>
            <w:noWrap/>
            <w:vAlign w:val="bottom"/>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66.0</w:t>
            </w:r>
          </w:p>
        </w:tc>
        <w:tc>
          <w:tcPr>
            <w:tcW w:w="851" w:type="dxa"/>
            <w:tcBorders>
              <w:bottom w:val="double" w:sz="4" w:space="0" w:color="auto"/>
            </w:tcBorders>
            <w:noWrap/>
            <w:vAlign w:val="bottom"/>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67.2</w:t>
            </w:r>
          </w:p>
        </w:tc>
        <w:tc>
          <w:tcPr>
            <w:tcW w:w="851" w:type="dxa"/>
            <w:tcBorders>
              <w:bottom w:val="double" w:sz="4" w:space="0" w:color="auto"/>
            </w:tcBorders>
            <w:noWrap/>
            <w:vAlign w:val="bottom"/>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66.2</w:t>
            </w:r>
          </w:p>
        </w:tc>
        <w:tc>
          <w:tcPr>
            <w:tcW w:w="943" w:type="dxa"/>
            <w:gridSpan w:val="2"/>
            <w:tcBorders>
              <w:bottom w:val="double" w:sz="4" w:space="0" w:color="auto"/>
            </w:tcBorders>
            <w:noWrap/>
            <w:vAlign w:val="bottom"/>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65.9</w:t>
            </w:r>
          </w:p>
        </w:tc>
        <w:tc>
          <w:tcPr>
            <w:tcW w:w="759" w:type="dxa"/>
            <w:tcBorders>
              <w:bottom w:val="double" w:sz="4" w:space="0" w:color="auto"/>
            </w:tcBorders>
            <w:noWrap/>
            <w:vAlign w:val="bottom"/>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67.3</w:t>
            </w:r>
          </w:p>
        </w:tc>
      </w:tr>
      <w:tr w:rsidTr="0083489E">
        <w:tblPrEx>
          <w:tblW w:w="0" w:type="auto"/>
          <w:jc w:val="center"/>
          <w:tblInd w:w="0" w:type="dxa"/>
          <w:tblLayout w:type="fixed"/>
          <w:tblCellMar>
            <w:top w:w="0" w:type="dxa"/>
            <w:left w:w="108" w:type="dxa"/>
            <w:bottom w:w="0" w:type="dxa"/>
            <w:right w:w="108" w:type="dxa"/>
          </w:tblCellMar>
          <w:tblLook w:val="01E0"/>
        </w:tblPrEx>
        <w:trPr>
          <w:trHeight w:val="285"/>
          <w:jc w:val="center"/>
        </w:trPr>
        <w:tc>
          <w:tcPr>
            <w:tcW w:w="817" w:type="dxa"/>
            <w:tcBorders>
              <w:top w:val="double" w:sz="4" w:space="0" w:color="auto"/>
              <w:right w:val="single" w:sz="12" w:space="0" w:color="auto"/>
            </w:tcBorders>
            <w:noWrap/>
          </w:tcPr>
          <w:p w:rsidR="007223B5" w:rsidRPr="007D0487" w:rsidP="0027280A">
            <w:pPr>
              <w:widowControl w:val="0"/>
              <w:jc w:val="both"/>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年份</w:t>
            </w:r>
          </w:p>
        </w:tc>
        <w:tc>
          <w:tcPr>
            <w:tcW w:w="834" w:type="dxa"/>
            <w:tcBorders>
              <w:top w:val="double" w:sz="4" w:space="0" w:color="auto"/>
              <w:left w:val="single" w:sz="12"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1963</w:t>
            </w:r>
          </w:p>
        </w:tc>
        <w:tc>
          <w:tcPr>
            <w:tcW w:w="872"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1964</w:t>
            </w:r>
          </w:p>
        </w:tc>
        <w:tc>
          <w:tcPr>
            <w:tcW w:w="893"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1965</w:t>
            </w:r>
          </w:p>
        </w:tc>
        <w:tc>
          <w:tcPr>
            <w:tcW w:w="851"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1966</w:t>
            </w:r>
          </w:p>
        </w:tc>
        <w:tc>
          <w:tcPr>
            <w:tcW w:w="851" w:type="dxa"/>
            <w:gridSpan w:val="2"/>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1967</w:t>
            </w:r>
          </w:p>
        </w:tc>
        <w:tc>
          <w:tcPr>
            <w:tcW w:w="851"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1968</w:t>
            </w:r>
          </w:p>
        </w:tc>
        <w:tc>
          <w:tcPr>
            <w:tcW w:w="851"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1969</w:t>
            </w:r>
          </w:p>
        </w:tc>
        <w:tc>
          <w:tcPr>
            <w:tcW w:w="851"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1970</w:t>
            </w:r>
          </w:p>
        </w:tc>
        <w:tc>
          <w:tcPr>
            <w:tcW w:w="851" w:type="dxa"/>
            <w:gridSpan w:val="2"/>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1971</w:t>
            </w:r>
          </w:p>
        </w:tc>
      </w:tr>
      <w:tr w:rsidTr="0083489E">
        <w:tblPrEx>
          <w:tblW w:w="0" w:type="auto"/>
          <w:jc w:val="center"/>
          <w:tblInd w:w="0" w:type="dxa"/>
          <w:tblLayout w:type="fixed"/>
          <w:tblCellMar>
            <w:top w:w="0" w:type="dxa"/>
            <w:left w:w="108" w:type="dxa"/>
            <w:bottom w:w="0" w:type="dxa"/>
            <w:right w:w="108" w:type="dxa"/>
          </w:tblCellMar>
          <w:tblLook w:val="01E0"/>
        </w:tblPrEx>
        <w:trPr>
          <w:trHeight w:val="285"/>
          <w:jc w:val="center"/>
        </w:trPr>
        <w:tc>
          <w:tcPr>
            <w:tcW w:w="817" w:type="dxa"/>
            <w:tcBorders>
              <w:bottom w:val="double" w:sz="4" w:space="0" w:color="auto"/>
              <w:right w:val="single" w:sz="12" w:space="0" w:color="auto"/>
            </w:tcBorders>
            <w:noWrap/>
          </w:tcPr>
          <w:p w:rsidR="007223B5" w:rsidRPr="007D0487" w:rsidP="0027280A">
            <w:pPr>
              <w:widowControl w:val="0"/>
              <w:jc w:val="both"/>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总人口</w:t>
            </w:r>
          </w:p>
        </w:tc>
        <w:tc>
          <w:tcPr>
            <w:tcW w:w="834" w:type="dxa"/>
            <w:tcBorders>
              <w:left w:val="single" w:sz="12" w:space="0" w:color="auto"/>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69.1</w:t>
            </w:r>
          </w:p>
        </w:tc>
        <w:tc>
          <w:tcPr>
            <w:tcW w:w="872" w:type="dxa"/>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70.4</w:t>
            </w:r>
          </w:p>
        </w:tc>
        <w:tc>
          <w:tcPr>
            <w:tcW w:w="893" w:type="dxa"/>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72.5</w:t>
            </w:r>
          </w:p>
        </w:tc>
        <w:tc>
          <w:tcPr>
            <w:tcW w:w="851" w:type="dxa"/>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74.5</w:t>
            </w:r>
          </w:p>
        </w:tc>
        <w:tc>
          <w:tcPr>
            <w:tcW w:w="851" w:type="dxa"/>
            <w:gridSpan w:val="2"/>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76.3</w:t>
            </w:r>
          </w:p>
        </w:tc>
        <w:tc>
          <w:tcPr>
            <w:tcW w:w="851" w:type="dxa"/>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78.5</w:t>
            </w:r>
          </w:p>
        </w:tc>
        <w:tc>
          <w:tcPr>
            <w:tcW w:w="851" w:type="dxa"/>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80.7</w:t>
            </w:r>
          </w:p>
        </w:tc>
        <w:tc>
          <w:tcPr>
            <w:tcW w:w="851" w:type="dxa"/>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83.0</w:t>
            </w:r>
          </w:p>
        </w:tc>
        <w:tc>
          <w:tcPr>
            <w:tcW w:w="851" w:type="dxa"/>
            <w:gridSpan w:val="2"/>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85.2</w:t>
            </w:r>
          </w:p>
        </w:tc>
      </w:tr>
      <w:tr w:rsidTr="0083489E">
        <w:tblPrEx>
          <w:tblW w:w="0" w:type="auto"/>
          <w:jc w:val="center"/>
          <w:tblInd w:w="0" w:type="dxa"/>
          <w:tblLayout w:type="fixed"/>
          <w:tblCellMar>
            <w:top w:w="0" w:type="dxa"/>
            <w:left w:w="108" w:type="dxa"/>
            <w:bottom w:w="0" w:type="dxa"/>
            <w:right w:w="108" w:type="dxa"/>
          </w:tblCellMar>
          <w:tblLook w:val="01E0"/>
        </w:tblPrEx>
        <w:trPr>
          <w:trHeight w:val="285"/>
          <w:jc w:val="center"/>
        </w:trPr>
        <w:tc>
          <w:tcPr>
            <w:tcW w:w="817" w:type="dxa"/>
            <w:tcBorders>
              <w:top w:val="double" w:sz="4" w:space="0" w:color="auto"/>
              <w:right w:val="single" w:sz="12" w:space="0" w:color="auto"/>
            </w:tcBorders>
            <w:noWrap/>
          </w:tcPr>
          <w:p w:rsidR="007223B5" w:rsidRPr="007D0487" w:rsidP="0027280A">
            <w:pPr>
              <w:widowControl w:val="0"/>
              <w:jc w:val="both"/>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年份</w:t>
            </w:r>
          </w:p>
        </w:tc>
        <w:tc>
          <w:tcPr>
            <w:tcW w:w="834" w:type="dxa"/>
            <w:tcBorders>
              <w:top w:val="double" w:sz="4" w:space="0" w:color="auto"/>
              <w:left w:val="single" w:sz="12"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1972</w:t>
            </w:r>
          </w:p>
        </w:tc>
        <w:tc>
          <w:tcPr>
            <w:tcW w:w="872"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1973</w:t>
            </w:r>
          </w:p>
        </w:tc>
        <w:tc>
          <w:tcPr>
            <w:tcW w:w="893"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1974</w:t>
            </w:r>
          </w:p>
        </w:tc>
        <w:tc>
          <w:tcPr>
            <w:tcW w:w="851"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1975</w:t>
            </w:r>
          </w:p>
        </w:tc>
        <w:tc>
          <w:tcPr>
            <w:tcW w:w="851" w:type="dxa"/>
            <w:gridSpan w:val="2"/>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1976</w:t>
            </w:r>
          </w:p>
        </w:tc>
        <w:tc>
          <w:tcPr>
            <w:tcW w:w="851"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1977</w:t>
            </w:r>
          </w:p>
        </w:tc>
        <w:tc>
          <w:tcPr>
            <w:tcW w:w="851"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1978</w:t>
            </w:r>
          </w:p>
        </w:tc>
        <w:tc>
          <w:tcPr>
            <w:tcW w:w="851"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1979</w:t>
            </w:r>
          </w:p>
        </w:tc>
        <w:tc>
          <w:tcPr>
            <w:tcW w:w="851" w:type="dxa"/>
            <w:gridSpan w:val="2"/>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1980</w:t>
            </w:r>
          </w:p>
        </w:tc>
      </w:tr>
      <w:tr w:rsidTr="0083489E">
        <w:tblPrEx>
          <w:tblW w:w="0" w:type="auto"/>
          <w:jc w:val="center"/>
          <w:tblInd w:w="0" w:type="dxa"/>
          <w:tblLayout w:type="fixed"/>
          <w:tblCellMar>
            <w:top w:w="0" w:type="dxa"/>
            <w:left w:w="108" w:type="dxa"/>
            <w:bottom w:w="0" w:type="dxa"/>
            <w:right w:w="108" w:type="dxa"/>
          </w:tblCellMar>
          <w:tblLook w:val="01E0"/>
        </w:tblPrEx>
        <w:trPr>
          <w:trHeight w:val="285"/>
          <w:jc w:val="center"/>
        </w:trPr>
        <w:tc>
          <w:tcPr>
            <w:tcW w:w="817" w:type="dxa"/>
            <w:tcBorders>
              <w:bottom w:val="double" w:sz="4" w:space="0" w:color="auto"/>
              <w:right w:val="single" w:sz="12" w:space="0" w:color="auto"/>
            </w:tcBorders>
            <w:noWrap/>
          </w:tcPr>
          <w:p w:rsidR="007223B5" w:rsidRPr="007D0487" w:rsidP="0027280A">
            <w:pPr>
              <w:widowControl w:val="0"/>
              <w:jc w:val="both"/>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总人口</w:t>
            </w:r>
          </w:p>
        </w:tc>
        <w:tc>
          <w:tcPr>
            <w:tcW w:w="834" w:type="dxa"/>
            <w:tcBorders>
              <w:left w:val="single" w:sz="12" w:space="0" w:color="auto"/>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87.1</w:t>
            </w:r>
          </w:p>
        </w:tc>
        <w:tc>
          <w:tcPr>
            <w:tcW w:w="872" w:type="dxa"/>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89.2</w:t>
            </w:r>
          </w:p>
        </w:tc>
        <w:tc>
          <w:tcPr>
            <w:tcW w:w="893" w:type="dxa"/>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90.9</w:t>
            </w:r>
          </w:p>
        </w:tc>
        <w:tc>
          <w:tcPr>
            <w:tcW w:w="851" w:type="dxa"/>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92.4</w:t>
            </w:r>
          </w:p>
        </w:tc>
        <w:tc>
          <w:tcPr>
            <w:tcW w:w="851" w:type="dxa"/>
            <w:gridSpan w:val="2"/>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93.7</w:t>
            </w:r>
          </w:p>
        </w:tc>
        <w:tc>
          <w:tcPr>
            <w:tcW w:w="851" w:type="dxa"/>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95.0</w:t>
            </w:r>
          </w:p>
        </w:tc>
        <w:tc>
          <w:tcPr>
            <w:tcW w:w="851" w:type="dxa"/>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96.259</w:t>
            </w:r>
          </w:p>
        </w:tc>
        <w:tc>
          <w:tcPr>
            <w:tcW w:w="851" w:type="dxa"/>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97.5</w:t>
            </w:r>
          </w:p>
        </w:tc>
        <w:tc>
          <w:tcPr>
            <w:tcW w:w="851" w:type="dxa"/>
            <w:gridSpan w:val="2"/>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98.705</w:t>
            </w:r>
          </w:p>
        </w:tc>
      </w:tr>
      <w:tr w:rsidTr="0083489E">
        <w:tblPrEx>
          <w:tblW w:w="0" w:type="auto"/>
          <w:jc w:val="center"/>
          <w:tblInd w:w="0" w:type="dxa"/>
          <w:tblLayout w:type="fixed"/>
          <w:tblCellMar>
            <w:top w:w="0" w:type="dxa"/>
            <w:left w:w="108" w:type="dxa"/>
            <w:bottom w:w="0" w:type="dxa"/>
            <w:right w:w="108" w:type="dxa"/>
          </w:tblCellMar>
          <w:tblLook w:val="01E0"/>
        </w:tblPrEx>
        <w:trPr>
          <w:trHeight w:val="285"/>
          <w:jc w:val="center"/>
        </w:trPr>
        <w:tc>
          <w:tcPr>
            <w:tcW w:w="817" w:type="dxa"/>
            <w:tcBorders>
              <w:top w:val="double" w:sz="4" w:space="0" w:color="auto"/>
              <w:right w:val="single" w:sz="12" w:space="0" w:color="auto"/>
            </w:tcBorders>
            <w:noWrap/>
          </w:tcPr>
          <w:p w:rsidR="007223B5" w:rsidRPr="007D0487" w:rsidP="0027280A">
            <w:pPr>
              <w:widowControl w:val="0"/>
              <w:jc w:val="both"/>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年份</w:t>
            </w:r>
          </w:p>
        </w:tc>
        <w:tc>
          <w:tcPr>
            <w:tcW w:w="834" w:type="dxa"/>
            <w:tcBorders>
              <w:top w:val="double" w:sz="4" w:space="0" w:color="auto"/>
              <w:left w:val="single" w:sz="12"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1981</w:t>
            </w:r>
          </w:p>
        </w:tc>
        <w:tc>
          <w:tcPr>
            <w:tcW w:w="872"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1982</w:t>
            </w:r>
          </w:p>
        </w:tc>
        <w:tc>
          <w:tcPr>
            <w:tcW w:w="893"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1983</w:t>
            </w:r>
          </w:p>
        </w:tc>
        <w:tc>
          <w:tcPr>
            <w:tcW w:w="851"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1984</w:t>
            </w:r>
          </w:p>
        </w:tc>
        <w:tc>
          <w:tcPr>
            <w:tcW w:w="851" w:type="dxa"/>
            <w:gridSpan w:val="2"/>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1985</w:t>
            </w:r>
          </w:p>
        </w:tc>
        <w:tc>
          <w:tcPr>
            <w:tcW w:w="851"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1986</w:t>
            </w:r>
          </w:p>
        </w:tc>
        <w:tc>
          <w:tcPr>
            <w:tcW w:w="851"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1987</w:t>
            </w:r>
          </w:p>
        </w:tc>
        <w:tc>
          <w:tcPr>
            <w:tcW w:w="851"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1988</w:t>
            </w:r>
          </w:p>
        </w:tc>
        <w:tc>
          <w:tcPr>
            <w:tcW w:w="851" w:type="dxa"/>
            <w:gridSpan w:val="2"/>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1989</w:t>
            </w:r>
          </w:p>
        </w:tc>
      </w:tr>
      <w:tr w:rsidTr="0083489E">
        <w:tblPrEx>
          <w:tblW w:w="0" w:type="auto"/>
          <w:jc w:val="center"/>
          <w:tblInd w:w="0" w:type="dxa"/>
          <w:tblLayout w:type="fixed"/>
          <w:tblCellMar>
            <w:top w:w="0" w:type="dxa"/>
            <w:left w:w="108" w:type="dxa"/>
            <w:bottom w:w="0" w:type="dxa"/>
            <w:right w:w="108" w:type="dxa"/>
          </w:tblCellMar>
          <w:tblLook w:val="01E0"/>
        </w:tblPrEx>
        <w:trPr>
          <w:trHeight w:val="285"/>
          <w:jc w:val="center"/>
        </w:trPr>
        <w:tc>
          <w:tcPr>
            <w:tcW w:w="817" w:type="dxa"/>
            <w:tcBorders>
              <w:bottom w:val="double" w:sz="4" w:space="0" w:color="auto"/>
              <w:right w:val="single" w:sz="12" w:space="0" w:color="auto"/>
            </w:tcBorders>
            <w:noWrap/>
          </w:tcPr>
          <w:p w:rsidR="007223B5" w:rsidRPr="007D0487" w:rsidP="0027280A">
            <w:pPr>
              <w:widowControl w:val="0"/>
              <w:jc w:val="both"/>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总人口</w:t>
            </w:r>
          </w:p>
        </w:tc>
        <w:tc>
          <w:tcPr>
            <w:tcW w:w="834" w:type="dxa"/>
            <w:tcBorders>
              <w:left w:val="single" w:sz="12" w:space="0" w:color="auto"/>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100.1</w:t>
            </w:r>
          </w:p>
        </w:tc>
        <w:tc>
          <w:tcPr>
            <w:tcW w:w="872" w:type="dxa"/>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101.654</w:t>
            </w:r>
          </w:p>
        </w:tc>
        <w:tc>
          <w:tcPr>
            <w:tcW w:w="893" w:type="dxa"/>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103.008</w:t>
            </w:r>
          </w:p>
        </w:tc>
        <w:tc>
          <w:tcPr>
            <w:tcW w:w="851" w:type="dxa"/>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104.357</w:t>
            </w:r>
          </w:p>
        </w:tc>
        <w:tc>
          <w:tcPr>
            <w:tcW w:w="851" w:type="dxa"/>
            <w:gridSpan w:val="2"/>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105.851</w:t>
            </w:r>
          </w:p>
        </w:tc>
        <w:tc>
          <w:tcPr>
            <w:tcW w:w="851" w:type="dxa"/>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107.5</w:t>
            </w:r>
          </w:p>
        </w:tc>
        <w:tc>
          <w:tcPr>
            <w:tcW w:w="851" w:type="dxa"/>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109.3</w:t>
            </w:r>
          </w:p>
        </w:tc>
        <w:tc>
          <w:tcPr>
            <w:tcW w:w="851" w:type="dxa"/>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111.026</w:t>
            </w:r>
          </w:p>
        </w:tc>
        <w:tc>
          <w:tcPr>
            <w:tcW w:w="851" w:type="dxa"/>
            <w:gridSpan w:val="2"/>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112.704</w:t>
            </w:r>
          </w:p>
        </w:tc>
      </w:tr>
      <w:tr w:rsidTr="0083489E">
        <w:tblPrEx>
          <w:tblW w:w="0" w:type="auto"/>
          <w:jc w:val="center"/>
          <w:tblInd w:w="0" w:type="dxa"/>
          <w:tblLayout w:type="fixed"/>
          <w:tblCellMar>
            <w:top w:w="0" w:type="dxa"/>
            <w:left w:w="108" w:type="dxa"/>
            <w:bottom w:w="0" w:type="dxa"/>
            <w:right w:w="108" w:type="dxa"/>
          </w:tblCellMar>
          <w:tblLook w:val="01E0"/>
        </w:tblPrEx>
        <w:trPr>
          <w:trHeight w:val="285"/>
          <w:jc w:val="center"/>
        </w:trPr>
        <w:tc>
          <w:tcPr>
            <w:tcW w:w="817" w:type="dxa"/>
            <w:tcBorders>
              <w:top w:val="double" w:sz="4" w:space="0" w:color="auto"/>
              <w:right w:val="single" w:sz="12" w:space="0" w:color="auto"/>
            </w:tcBorders>
            <w:noWrap/>
          </w:tcPr>
          <w:p w:rsidR="007223B5" w:rsidRPr="007D0487" w:rsidP="0027280A">
            <w:pPr>
              <w:widowControl w:val="0"/>
              <w:jc w:val="both"/>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年份</w:t>
            </w:r>
          </w:p>
        </w:tc>
        <w:tc>
          <w:tcPr>
            <w:tcW w:w="834" w:type="dxa"/>
            <w:tcBorders>
              <w:top w:val="double" w:sz="4" w:space="0" w:color="auto"/>
              <w:left w:val="single" w:sz="12"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1990</w:t>
            </w:r>
          </w:p>
        </w:tc>
        <w:tc>
          <w:tcPr>
            <w:tcW w:w="872"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1991</w:t>
            </w:r>
          </w:p>
        </w:tc>
        <w:tc>
          <w:tcPr>
            <w:tcW w:w="893"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1992</w:t>
            </w:r>
          </w:p>
        </w:tc>
        <w:tc>
          <w:tcPr>
            <w:tcW w:w="851"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1993</w:t>
            </w:r>
          </w:p>
        </w:tc>
        <w:tc>
          <w:tcPr>
            <w:tcW w:w="851" w:type="dxa"/>
            <w:gridSpan w:val="2"/>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1994</w:t>
            </w:r>
          </w:p>
        </w:tc>
        <w:tc>
          <w:tcPr>
            <w:tcW w:w="851"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1995</w:t>
            </w:r>
          </w:p>
        </w:tc>
        <w:tc>
          <w:tcPr>
            <w:tcW w:w="851"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1996</w:t>
            </w:r>
          </w:p>
        </w:tc>
        <w:tc>
          <w:tcPr>
            <w:tcW w:w="851"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1997</w:t>
            </w:r>
          </w:p>
        </w:tc>
        <w:tc>
          <w:tcPr>
            <w:tcW w:w="851" w:type="dxa"/>
            <w:gridSpan w:val="2"/>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1998</w:t>
            </w:r>
          </w:p>
        </w:tc>
      </w:tr>
      <w:tr w:rsidTr="0083489E">
        <w:tblPrEx>
          <w:tblW w:w="0" w:type="auto"/>
          <w:jc w:val="center"/>
          <w:tblInd w:w="0" w:type="dxa"/>
          <w:tblLayout w:type="fixed"/>
          <w:tblCellMar>
            <w:top w:w="0" w:type="dxa"/>
            <w:left w:w="108" w:type="dxa"/>
            <w:bottom w:w="0" w:type="dxa"/>
            <w:right w:w="108" w:type="dxa"/>
          </w:tblCellMar>
          <w:tblLook w:val="01E0"/>
        </w:tblPrEx>
        <w:trPr>
          <w:trHeight w:val="285"/>
          <w:jc w:val="center"/>
        </w:trPr>
        <w:tc>
          <w:tcPr>
            <w:tcW w:w="817" w:type="dxa"/>
            <w:tcBorders>
              <w:bottom w:val="double" w:sz="4" w:space="0" w:color="auto"/>
              <w:right w:val="single" w:sz="12" w:space="0" w:color="auto"/>
            </w:tcBorders>
            <w:noWrap/>
          </w:tcPr>
          <w:p w:rsidR="007223B5" w:rsidRPr="007D0487" w:rsidP="0027280A">
            <w:pPr>
              <w:widowControl w:val="0"/>
              <w:jc w:val="both"/>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总人口</w:t>
            </w:r>
          </w:p>
        </w:tc>
        <w:tc>
          <w:tcPr>
            <w:tcW w:w="834" w:type="dxa"/>
            <w:tcBorders>
              <w:left w:val="single" w:sz="12" w:space="0" w:color="auto"/>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114.333</w:t>
            </w:r>
          </w:p>
        </w:tc>
        <w:tc>
          <w:tcPr>
            <w:tcW w:w="872" w:type="dxa"/>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115.823</w:t>
            </w:r>
          </w:p>
        </w:tc>
        <w:tc>
          <w:tcPr>
            <w:tcW w:w="893" w:type="dxa"/>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117.171</w:t>
            </w:r>
          </w:p>
        </w:tc>
        <w:tc>
          <w:tcPr>
            <w:tcW w:w="851" w:type="dxa"/>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118.517</w:t>
            </w:r>
          </w:p>
        </w:tc>
        <w:tc>
          <w:tcPr>
            <w:tcW w:w="851" w:type="dxa"/>
            <w:gridSpan w:val="2"/>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119.850</w:t>
            </w:r>
          </w:p>
        </w:tc>
        <w:tc>
          <w:tcPr>
            <w:tcW w:w="851" w:type="dxa"/>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121.121</w:t>
            </w:r>
          </w:p>
        </w:tc>
        <w:tc>
          <w:tcPr>
            <w:tcW w:w="851" w:type="dxa"/>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122.389</w:t>
            </w:r>
          </w:p>
        </w:tc>
        <w:tc>
          <w:tcPr>
            <w:tcW w:w="851" w:type="dxa"/>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123.626</w:t>
            </w:r>
          </w:p>
        </w:tc>
        <w:tc>
          <w:tcPr>
            <w:tcW w:w="851" w:type="dxa"/>
            <w:gridSpan w:val="2"/>
            <w:tcBorders>
              <w:bottom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124.761</w:t>
            </w:r>
          </w:p>
        </w:tc>
      </w:tr>
      <w:tr w:rsidTr="0083489E">
        <w:tblPrEx>
          <w:tblW w:w="0" w:type="auto"/>
          <w:jc w:val="center"/>
          <w:tblInd w:w="0" w:type="dxa"/>
          <w:tblLayout w:type="fixed"/>
          <w:tblCellMar>
            <w:top w:w="0" w:type="dxa"/>
            <w:left w:w="108" w:type="dxa"/>
            <w:bottom w:w="0" w:type="dxa"/>
            <w:right w:w="108" w:type="dxa"/>
          </w:tblCellMar>
          <w:tblLook w:val="01E0"/>
        </w:tblPrEx>
        <w:trPr>
          <w:trHeight w:val="285"/>
          <w:jc w:val="center"/>
        </w:trPr>
        <w:tc>
          <w:tcPr>
            <w:tcW w:w="817" w:type="dxa"/>
            <w:tcBorders>
              <w:top w:val="double" w:sz="4" w:space="0" w:color="auto"/>
              <w:right w:val="single" w:sz="12" w:space="0" w:color="auto"/>
            </w:tcBorders>
            <w:noWrap/>
          </w:tcPr>
          <w:p w:rsidR="007223B5" w:rsidRPr="007D0487" w:rsidP="0027280A">
            <w:pPr>
              <w:widowControl w:val="0"/>
              <w:jc w:val="both"/>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年份</w:t>
            </w:r>
          </w:p>
        </w:tc>
        <w:tc>
          <w:tcPr>
            <w:tcW w:w="834" w:type="dxa"/>
            <w:tcBorders>
              <w:top w:val="double" w:sz="4" w:space="0" w:color="auto"/>
              <w:left w:val="single" w:sz="12"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1999</w:t>
            </w:r>
          </w:p>
        </w:tc>
        <w:tc>
          <w:tcPr>
            <w:tcW w:w="872"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2000</w:t>
            </w:r>
          </w:p>
        </w:tc>
        <w:tc>
          <w:tcPr>
            <w:tcW w:w="893"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2001</w:t>
            </w:r>
          </w:p>
        </w:tc>
        <w:tc>
          <w:tcPr>
            <w:tcW w:w="851"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2002</w:t>
            </w:r>
          </w:p>
        </w:tc>
        <w:tc>
          <w:tcPr>
            <w:tcW w:w="851" w:type="dxa"/>
            <w:gridSpan w:val="2"/>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2003</w:t>
            </w:r>
          </w:p>
        </w:tc>
        <w:tc>
          <w:tcPr>
            <w:tcW w:w="851"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2004</w:t>
            </w:r>
          </w:p>
        </w:tc>
        <w:tc>
          <w:tcPr>
            <w:tcW w:w="851" w:type="dxa"/>
            <w:tcBorders>
              <w:top w:val="double" w:sz="4"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2005</w:t>
            </w:r>
          </w:p>
        </w:tc>
        <w:tc>
          <w:tcPr>
            <w:tcW w:w="851" w:type="dxa"/>
            <w:tcBorders>
              <w:top w:val="double" w:sz="4" w:space="0" w:color="auto"/>
            </w:tcBorders>
            <w:noWrap/>
          </w:tcPr>
          <w:p/>
        </w:tc>
        <w:tc>
          <w:tcPr>
            <w:tcW w:w="851" w:type="dxa"/>
            <w:gridSpan w:val="2"/>
            <w:tcBorders>
              <w:top w:val="double" w:sz="4" w:space="0" w:color="auto"/>
            </w:tcBorders>
            <w:noWrap/>
          </w:tcPr>
          <w:p/>
        </w:tc>
      </w:tr>
      <w:tr w:rsidTr="0083489E">
        <w:tblPrEx>
          <w:tblW w:w="0" w:type="auto"/>
          <w:jc w:val="center"/>
          <w:tblInd w:w="0" w:type="dxa"/>
          <w:tblLayout w:type="fixed"/>
          <w:tblCellMar>
            <w:top w:w="0" w:type="dxa"/>
            <w:left w:w="108" w:type="dxa"/>
            <w:bottom w:w="0" w:type="dxa"/>
            <w:right w:w="108" w:type="dxa"/>
          </w:tblCellMar>
          <w:tblLook w:val="01E0"/>
        </w:tblPrEx>
        <w:trPr>
          <w:trHeight w:val="285"/>
          <w:jc w:val="center"/>
        </w:trPr>
        <w:tc>
          <w:tcPr>
            <w:tcW w:w="817" w:type="dxa"/>
            <w:tcBorders>
              <w:bottom w:val="single" w:sz="12" w:space="0" w:color="auto"/>
              <w:right w:val="single" w:sz="12" w:space="0" w:color="auto"/>
            </w:tcBorders>
            <w:noWrap/>
          </w:tcPr>
          <w:p w:rsidR="007223B5" w:rsidRPr="007D0487" w:rsidP="0027280A">
            <w:pPr>
              <w:widowControl w:val="0"/>
              <w:jc w:val="both"/>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总人口</w:t>
            </w:r>
          </w:p>
        </w:tc>
        <w:tc>
          <w:tcPr>
            <w:tcW w:w="834" w:type="dxa"/>
            <w:tcBorders>
              <w:left w:val="single" w:sz="12" w:space="0" w:color="auto"/>
              <w:bottom w:val="single" w:sz="12"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125.786</w:t>
            </w:r>
          </w:p>
        </w:tc>
        <w:tc>
          <w:tcPr>
            <w:tcW w:w="872" w:type="dxa"/>
            <w:tcBorders>
              <w:bottom w:val="single" w:sz="12"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126.743</w:t>
            </w:r>
          </w:p>
        </w:tc>
        <w:tc>
          <w:tcPr>
            <w:tcW w:w="893" w:type="dxa"/>
            <w:tcBorders>
              <w:bottom w:val="single" w:sz="12"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127.627</w:t>
            </w:r>
          </w:p>
        </w:tc>
        <w:tc>
          <w:tcPr>
            <w:tcW w:w="851" w:type="dxa"/>
            <w:tcBorders>
              <w:bottom w:val="single" w:sz="12"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128.453</w:t>
            </w:r>
          </w:p>
        </w:tc>
        <w:tc>
          <w:tcPr>
            <w:tcW w:w="851" w:type="dxa"/>
            <w:gridSpan w:val="2"/>
            <w:tcBorders>
              <w:bottom w:val="single" w:sz="12"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129.227</w:t>
            </w:r>
          </w:p>
        </w:tc>
        <w:tc>
          <w:tcPr>
            <w:tcW w:w="851" w:type="dxa"/>
            <w:tcBorders>
              <w:bottom w:val="single" w:sz="12"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129.988</w:t>
            </w:r>
          </w:p>
        </w:tc>
        <w:tc>
          <w:tcPr>
            <w:tcW w:w="851" w:type="dxa"/>
            <w:tcBorders>
              <w:bottom w:val="single" w:sz="12" w:space="0" w:color="auto"/>
            </w:tcBorders>
            <w:noWrap/>
          </w:tcPr>
          <w:p w:rsidR="007223B5" w:rsidRPr="007D0487" w:rsidP="0027280A">
            <w:pPr>
              <w:widowControl w:val="0"/>
              <w:jc w:val="center"/>
              <w:rPr>
                <w:rStyle w:val="DefaultParagraphFont"/>
                <w:rFonts w:ascii="Times New Roman" w:eastAsia="宋体" w:hAnsi="Times New Roman" w:cs="Times New Roman"/>
                <w:kern w:val="0"/>
                <w:sz w:val="18"/>
                <w:szCs w:val="20"/>
                <w:lang w:val="en-US" w:eastAsia="zh-CN" w:bidi="ar-SA"/>
              </w:rPr>
            </w:pPr>
            <w:r w:rsidRPr="007D0487">
              <w:rPr>
                <w:rFonts w:ascii="宋体" w:eastAsia="宋体" w:hAnsi="宋体" w:cs="宋体" w:hint="eastAsia"/>
                <w:kern w:val="0"/>
                <w:sz w:val="26"/>
                <w:szCs w:val="20"/>
                <w:lang w:val="en-US" w:eastAsia="zh-CN" w:bidi="ar-SA"/>
              </w:rPr>
              <w:t>130.756</w:t>
            </w:r>
          </w:p>
        </w:tc>
        <w:tc>
          <w:tcPr>
            <w:tcW w:w="851" w:type="dxa"/>
            <w:tcBorders>
              <w:bottom w:val="single" w:sz="12" w:space="0" w:color="auto"/>
            </w:tcBorders>
            <w:noWrap/>
          </w:tcPr>
          <w:p/>
        </w:tc>
        <w:tc>
          <w:tcPr>
            <w:tcW w:w="851" w:type="dxa"/>
            <w:gridSpan w:val="2"/>
            <w:tcBorders>
              <w:bottom w:val="single" w:sz="12" w:space="0" w:color="auto"/>
            </w:tcBorders>
            <w:noWrap/>
          </w:tcPr>
          <w:p/>
        </w:tc>
      </w:tr>
    </w:tbl>
    <w:p w:rsidR="007223B5" w:rsidP="008F0E35">
      <w:pPr>
        <w:adjustRightInd w:val="0"/>
        <w:snapToGrid w:val="0"/>
        <w:ind w:firstLine="520" w:firstLineChars="200"/>
        <w:jc w:val="center"/>
        <w:rPr>
          <w:rFonts w:hint="eastAsia"/>
        </w:rPr>
      </w:pPr>
      <w:r>
        <w:rPr>
          <w:rFonts w:ascii="宋体" w:eastAsia="宋体" w:hAnsi="宋体" w:cs="宋体" w:hint="eastAsia"/>
          <w:sz w:val="26"/>
        </w:rPr>
        <w:t>表1   各年份全国总人口数单位：千万</w:t>
      </w:r>
    </w:p>
    <w:p w:rsidR="008F0E35" w:rsidP="008F0E35">
      <w:pPr>
        <w:jc w:val="both"/>
        <w:rPr>
          <w:rFonts w:hint="eastAsia"/>
        </w:rPr>
      </w:pPr>
      <w:r>
        <w:rPr>
          <w:rFonts w:ascii="宋体" w:eastAsia="宋体" w:hAnsi="宋体" w:cs="宋体" w:hint="eastAsia"/>
          <w:bCs w:val="0"/>
          <w:sz w:val="26"/>
          <w:szCs w:val="22"/>
        </w:rPr>
        <w:t>二</w:t>
      </w:r>
      <w:r w:rsidRPr="008F0E35">
        <w:rPr>
          <w:rFonts w:ascii="宋体" w:eastAsia="宋体" w:hAnsi="宋体" w:cs="宋体" w:hint="eastAsia"/>
          <w:bCs w:val="0"/>
          <w:sz w:val="26"/>
          <w:szCs w:val="22"/>
        </w:rPr>
        <w:t>、</w:t>
      </w:r>
      <w:r>
        <w:rPr>
          <w:rFonts w:ascii="宋体" w:eastAsia="宋体" w:hAnsi="宋体" w:cs="宋体" w:hint="eastAsia"/>
          <w:bCs w:val="0"/>
          <w:sz w:val="26"/>
          <w:szCs w:val="22"/>
        </w:rPr>
        <w:t>建立模型</w:t>
      </w:r>
    </w:p>
    <w:p w:rsidR="007D0487" w:rsidRPr="007223B5" w:rsidP="008F0E35">
      <w:pPr>
        <w:ind w:firstLine="520" w:firstLineChars="200"/>
      </w:pPr>
      <w:r w:rsidRPr="007223B5">
        <w:rPr>
          <w:rFonts w:ascii="宋体" w:eastAsia="宋体" w:hAnsi="宋体" w:cs="宋体" w:hint="eastAsia"/>
          <w:sz w:val="26"/>
        </w:rPr>
        <w:t>阻滞增长模型Logistic模型</w:t>
      </w:r>
      <w:r w:rsidRPr="007223B5">
        <w:rPr>
          <w:rFonts w:ascii="宋体" w:eastAsia="宋体" w:hAnsi="宋体" w:cs="宋体" w:hint="eastAsia"/>
          <w:sz w:val="26"/>
        </w:rPr>
        <w:t>阻滞增长模型的原理：阻滞增长模型是考虑到自然资源、环境条件等因素对人口增长的阻滞作用,对指数增长模型的基本假设进行修改后得到的.阻滞作用体现在对人口增长率</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0.5pt" o:oleicon="f" o:ole="">
            <v:imagedata r:id="rId5" o:title=""/>
          </v:shape>
          <o:OLEObject Type="Embed" ProgID="Equation.3" ShapeID="_x0000_i1025" DrawAspect="Content" ObjectID="_1399320981" r:id="rId6"/>
        </w:object>
      </w:r>
      <w:r w:rsidRPr="007223B5">
        <w:rPr>
          <w:rFonts w:ascii="宋体" w:eastAsia="宋体" w:hAnsi="宋体" w:cs="宋体" w:hint="eastAsia"/>
          <w:sz w:val="26"/>
        </w:rPr>
        <w:t>的影响上,使得</w:t>
      </w:r>
      <w:r>
        <w:object>
          <v:shape id="_x0000_i1026" type="#_x0000_t75" style="width:9pt;height:10.5pt" o:oleicon="f" o:ole="">
            <v:imagedata r:id="rId5" o:title=""/>
          </v:shape>
          <o:OLEObject Type="Embed" ProgID="Equation.3" ShapeID="_x0000_i1026" DrawAspect="Content" ObjectID="_1399320982" r:id="rId7"/>
        </w:object>
      </w:r>
      <w:r w:rsidRPr="007223B5">
        <w:rPr>
          <w:rFonts w:ascii="宋体" w:eastAsia="宋体" w:hAnsi="宋体" w:cs="宋体" w:hint="eastAsia"/>
          <w:sz w:val="26"/>
        </w:rPr>
        <w:t>随着人口数量</w:t>
      </w:r>
      <w:r>
        <w:object>
          <v:shape id="_x0000_i1027" type="#_x0000_t75" style="width:10.5pt;height:10.5pt" o:oleicon="f" o:ole="">
            <v:imagedata r:id="rId8" o:title=""/>
          </v:shape>
          <o:OLEObject Type="Embed" ProgID="Equation.3" ShapeID="_x0000_i1027" DrawAspect="Content" ObjectID="_1399320983" r:id="rId9"/>
        </w:object>
      </w:r>
      <w:r w:rsidRPr="007223B5">
        <w:rPr>
          <w:rFonts w:ascii="宋体" w:eastAsia="宋体" w:hAnsi="宋体" w:cs="宋体" w:hint="eastAsia"/>
          <w:sz w:val="26"/>
        </w:rPr>
        <w:t>的增加而下降.若将</w:t>
      </w:r>
      <w:r>
        <w:object>
          <v:shape id="_x0000_i1028" type="#_x0000_t75" style="width:9pt;height:10.5pt" o:oleicon="f" o:ole="">
            <v:imagedata r:id="rId5" o:title=""/>
          </v:shape>
          <o:OLEObject Type="Embed" ProgID="Equation.3" ShapeID="_x0000_i1028" DrawAspect="Content" ObjectID="_1399320984" r:id="rId10"/>
        </w:object>
      </w:r>
      <w:r w:rsidRPr="007223B5">
        <w:rPr>
          <w:rFonts w:ascii="宋体" w:eastAsia="宋体" w:hAnsi="宋体" w:cs="宋体" w:hint="eastAsia"/>
          <w:sz w:val="26"/>
        </w:rPr>
        <w:t>表示为</w:t>
      </w:r>
      <w:r>
        <w:object>
          <v:shape id="_x0000_i1029" type="#_x0000_t75" style="width:10.5pt;height:10.5pt" o:oleicon="f" o:ole="">
            <v:imagedata r:id="rId8" o:title=""/>
          </v:shape>
          <o:OLEObject Type="Embed" ProgID="Equation.3" ShapeID="_x0000_i1029" DrawAspect="Content" ObjectID="_1399320985" r:id="rId11"/>
        </w:object>
      </w:r>
      <w:r w:rsidRPr="007223B5">
        <w:rPr>
          <w:rFonts w:ascii="宋体" w:eastAsia="宋体" w:hAnsi="宋体" w:cs="宋体" w:hint="eastAsia"/>
          <w:sz w:val="26"/>
        </w:rPr>
        <w:t>的函数</w:t>
      </w:r>
      <w:r>
        <w:object>
          <v:shape id="_x0000_i1030" type="#_x0000_t75" style="width:24pt;height:15.75pt" o:oleicon="f" o:ole="">
            <v:imagedata r:id="rId12" o:title=""/>
          </v:shape>
          <o:OLEObject Type="Embed" ProgID="Equation.3" ShapeID="_x0000_i1030" DrawAspect="Content" ObjectID="_1399320986" r:id="rId13"/>
        </w:object>
      </w:r>
      <w:r w:rsidRPr="007223B5">
        <w:rPr>
          <w:rFonts w:ascii="宋体" w:eastAsia="宋体" w:hAnsi="宋体" w:cs="宋体" w:hint="eastAsia"/>
          <w:sz w:val="26"/>
        </w:rPr>
        <w:t>.则它应是减函数.于是有：</w:t>
      </w:r>
    </w:p>
    <w:p w:rsidR="007D0487" w:rsidRPr="007223B5" w:rsidP="009B6DC2">
      <w:pPr>
        <w:adjustRightInd w:val="0"/>
        <w:snapToGrid w:val="0"/>
        <w:spacing w:before="156" w:beforeLines="50" w:after="156" w:afterLines="50"/>
        <w:ind w:firstLine="520" w:firstLineChars="200"/>
        <w:jc w:val="center"/>
      </w:pPr>
      <w:r w:rsidRPr="007223B5">
        <w:rPr>
          <w:rFonts w:ascii="宋体" w:eastAsia="宋体" w:hAnsi="宋体" w:cs="宋体" w:hint="eastAsia"/>
          <w:sz w:val="26"/>
        </w:rPr>
        <w:t xml:space="preserve">                           </w:t>
      </w:r>
      <w:r>
        <w:object>
          <v:shape id="_x0000_i1031" type="#_x0000_t75" style="width:150.75pt;height:31.5pt" o:oleicon="f" o:ole="">
            <v:imagedata r:id="rId14" o:title=""/>
          </v:shape>
          <o:OLEObject Type="Embed" ProgID="Equation.3" ShapeID="_x0000_i1031" DrawAspect="Content" ObjectID="_1399320987" r:id="rId15"/>
        </w:object>
      </w:r>
      <w:r w:rsidRPr="007223B5">
        <w:rPr>
          <w:rFonts w:ascii="宋体" w:eastAsia="宋体" w:hAnsi="宋体" w:cs="宋体" w:hint="eastAsia"/>
          <w:sz w:val="26"/>
        </w:rPr>
        <w:t xml:space="preserve">              </w:t>
      </w:r>
      <w:r w:rsidR="008F0E35">
        <w:rPr>
          <w:rFonts w:ascii="宋体" w:eastAsia="宋体" w:hAnsi="宋体" w:cs="宋体" w:hint="eastAsia"/>
          <w:sz w:val="26"/>
        </w:rPr>
        <w:t xml:space="preserve">  </w:t>
      </w:r>
      <w:r w:rsidRPr="007223B5">
        <w:rPr>
          <w:rFonts w:ascii="宋体" w:eastAsia="宋体" w:hAnsi="宋体" w:cs="宋体" w:hint="eastAsia"/>
          <w:sz w:val="26"/>
        </w:rPr>
        <w:t>1</w:t>
      </w:r>
    </w:p>
    <w:p w:rsidR="007D0487" w:rsidRPr="007223B5" w:rsidP="009B6DC2">
      <w:pPr>
        <w:adjustRightInd w:val="0"/>
        <w:snapToGrid w:val="0"/>
        <w:spacing w:before="156" w:beforeLines="50" w:after="156" w:afterLines="50"/>
        <w:ind w:firstLine="520" w:firstLineChars="200"/>
      </w:pPr>
      <w:r w:rsidRPr="007223B5">
        <w:rPr>
          <w:rFonts w:ascii="宋体" w:eastAsia="宋体" w:hAnsi="宋体" w:cs="宋体" w:hint="eastAsia"/>
          <w:sz w:val="26"/>
        </w:rPr>
        <w:t>对</w:t>
      </w:r>
      <w:r>
        <w:object>
          <v:shape id="_x0000_i1032" type="#_x0000_t75" style="width:24pt;height:15.75pt" o:oleicon="f" o:ole="">
            <v:imagedata r:id="rId12" o:title=""/>
          </v:shape>
          <o:OLEObject Type="Embed" ProgID="Equation.3" ShapeID="_x0000_i1032" DrawAspect="Content" ObjectID="_1399320988" r:id="rId16"/>
        </w:object>
      </w:r>
      <w:r w:rsidRPr="007223B5">
        <w:rPr>
          <w:rFonts w:ascii="宋体" w:eastAsia="宋体" w:hAnsi="宋体" w:cs="宋体" w:hint="eastAsia"/>
          <w:sz w:val="26"/>
        </w:rPr>
        <w:t>的一个最简单的假定是,设</w:t>
      </w:r>
      <w:r>
        <w:object>
          <v:shape id="_x0000_i1033" type="#_x0000_t75" style="width:24pt;height:15.75pt" o:oleicon="f" o:ole="">
            <v:imagedata r:id="rId12" o:title=""/>
          </v:shape>
          <o:OLEObject Type="Embed" ProgID="Equation.3" ShapeID="_x0000_i1033" DrawAspect="Content" ObjectID="_1399320989" r:id="rId17"/>
        </w:object>
      </w:r>
      <w:r w:rsidRPr="007223B5">
        <w:rPr>
          <w:rFonts w:ascii="宋体" w:eastAsia="宋体" w:hAnsi="宋体" w:cs="宋体" w:hint="eastAsia"/>
          <w:sz w:val="26"/>
        </w:rPr>
        <w:t>为</w:t>
      </w:r>
      <w:r>
        <w:object>
          <v:shape id="_x0000_i1034" type="#_x0000_t75" style="width:10.5pt;height:10.5pt" o:oleicon="f" o:ole="">
            <v:imagedata r:id="rId8" o:title=""/>
          </v:shape>
          <o:OLEObject Type="Embed" ProgID="Equation.3" ShapeID="_x0000_i1034" DrawAspect="Content" ObjectID="_1399320990" r:id="rId18"/>
        </w:object>
      </w:r>
      <w:r w:rsidRPr="007223B5">
        <w:rPr>
          <w:rFonts w:ascii="宋体" w:eastAsia="宋体" w:hAnsi="宋体" w:cs="宋体" w:hint="eastAsia"/>
          <w:sz w:val="26"/>
        </w:rPr>
        <w:t>的线性函数,即</w:t>
      </w:r>
    </w:p>
    <w:p w:rsidR="007D0487" w:rsidRPr="007223B5" w:rsidP="009B6DC2">
      <w:pPr>
        <w:adjustRightInd w:val="0"/>
        <w:snapToGrid w:val="0"/>
        <w:spacing w:before="156" w:beforeLines="50" w:after="156" w:afterLines="50"/>
        <w:ind w:firstLine="520" w:firstLineChars="200"/>
        <w:jc w:val="center"/>
      </w:pPr>
      <w:r w:rsidRPr="007223B5">
        <w:rPr>
          <w:rFonts w:ascii="宋体" w:eastAsia="宋体" w:hAnsi="宋体" w:cs="宋体" w:hint="eastAsia"/>
          <w:sz w:val="26"/>
        </w:rPr>
        <w:t xml:space="preserve">                         </w:t>
      </w:r>
      <w:r>
        <w:object>
          <v:shape id="_x0000_i1035" type="#_x0000_t75" style="width:165pt;height:15.75pt" o:oleicon="f" o:ole="">
            <v:imagedata r:id="rId19" o:title=""/>
          </v:shape>
          <o:OLEObject Type="Embed" ProgID="Equation.3" ShapeID="_x0000_i1035" DrawAspect="Content" ObjectID="_1399320991" r:id="rId20"/>
        </w:object>
      </w:r>
      <w:r w:rsidR="008F0E35">
        <w:rPr>
          <w:rFonts w:ascii="宋体" w:eastAsia="宋体" w:hAnsi="宋体" w:cs="宋体" w:hint="eastAsia"/>
          <w:sz w:val="26"/>
        </w:rPr>
        <w:t xml:space="preserve">               </w:t>
      </w:r>
      <w:r w:rsidRPr="007223B5">
        <w:rPr>
          <w:rFonts w:ascii="宋体" w:eastAsia="宋体" w:hAnsi="宋体" w:cs="宋体" w:hint="eastAsia"/>
          <w:sz w:val="26"/>
        </w:rPr>
        <w:t>2</w:t>
      </w:r>
    </w:p>
    <w:p w:rsidR="007D0487" w:rsidRPr="007223B5" w:rsidP="007223B5">
      <w:pPr>
        <w:adjustRightInd w:val="0"/>
        <w:snapToGrid w:val="0"/>
        <w:ind w:firstLine="520" w:firstLineChars="200"/>
      </w:pPr>
      <w:r w:rsidRPr="007223B5">
        <w:rPr>
          <w:rFonts w:ascii="宋体" w:eastAsia="宋体" w:hAnsi="宋体" w:cs="宋体" w:hint="eastAsia"/>
          <w:sz w:val="26"/>
        </w:rPr>
        <w:t>设自然资源和环境条件所能容纳的最大人口数量</w:t>
      </w:r>
      <w:r>
        <w:object>
          <v:shape id="_x0000_i1036" type="#_x0000_t75" style="width:15pt;height:18pt" o:oleicon="f" o:ole="">
            <v:imagedata r:id="rId21" o:title=""/>
          </v:shape>
          <o:OLEObject Type="Embed" ProgID="Equation.3" ShapeID="_x0000_i1036" DrawAspect="Content" ObjectID="_1399320992" r:id="rId22"/>
        </w:object>
      </w:r>
      <w:r w:rsidRPr="007223B5">
        <w:rPr>
          <w:rFonts w:ascii="宋体" w:eastAsia="宋体" w:hAnsi="宋体" w:cs="宋体" w:hint="eastAsia"/>
          <w:sz w:val="26"/>
        </w:rPr>
        <w:t>,当</w:t>
      </w:r>
      <w:r>
        <w:object>
          <v:shape id="_x0000_i1037" type="#_x0000_t75" style="width:33.75pt;height:18pt" o:oleicon="f" o:ole="">
            <v:imagedata r:id="rId23" o:title=""/>
          </v:shape>
          <o:OLEObject Type="Embed" ProgID="Equation.3" ShapeID="_x0000_i1037" DrawAspect="Content" ObjectID="_1399320993" r:id="rId24"/>
        </w:object>
      </w:r>
      <w:r w:rsidRPr="007223B5">
        <w:rPr>
          <w:rFonts w:ascii="宋体" w:eastAsia="宋体" w:hAnsi="宋体" w:cs="宋体" w:hint="eastAsia"/>
          <w:sz w:val="26"/>
        </w:rPr>
        <w:t>时人口不再增长,即增长率</w:t>
      </w:r>
      <w:r>
        <w:object>
          <v:shape id="_x0000_i1038" type="#_x0000_t75" style="width:48.75pt;height:18pt" o:oleicon="f" o:ole="">
            <v:imagedata r:id="rId25" o:title=""/>
          </v:shape>
          <o:OLEObject Type="Embed" ProgID="Equation.3" ShapeID="_x0000_i1038" DrawAspect="Content" ObjectID="_1399320994" r:id="rId26"/>
        </w:object>
      </w:r>
      <w:r w:rsidRPr="007223B5">
        <w:rPr>
          <w:rFonts w:ascii="宋体" w:eastAsia="宋体" w:hAnsi="宋体" w:cs="宋体" w:hint="eastAsia"/>
          <w:sz w:val="26"/>
        </w:rPr>
        <w:t>,代入2式得</w:t>
      </w:r>
      <w:r>
        <w:object>
          <v:shape id="_x0000_i1039" type="#_x0000_t75" style="width:36.75pt;height:33.75pt" o:oleicon="f" o:ole="">
            <v:imagedata r:id="rId27" o:title=""/>
          </v:shape>
          <o:OLEObject Type="Embed" ProgID="Equation.3" ShapeID="_x0000_i1039" DrawAspect="Content" ObjectID="_1399320995" r:id="rId28"/>
        </w:object>
      </w:r>
      <w:r w:rsidRPr="007223B5">
        <w:rPr>
          <w:rFonts w:ascii="宋体" w:eastAsia="宋体" w:hAnsi="宋体" w:cs="宋体" w:hint="eastAsia"/>
          <w:sz w:val="26"/>
        </w:rPr>
        <w:t>,于是2式为</w:t>
      </w:r>
    </w:p>
    <w:p w:rsidR="007D0487" w:rsidRPr="007223B5" w:rsidP="009B6DC2">
      <w:pPr>
        <w:adjustRightInd w:val="0"/>
        <w:snapToGrid w:val="0"/>
        <w:spacing w:before="156" w:beforeLines="50" w:after="156" w:afterLines="50"/>
        <w:ind w:firstLine="520" w:firstLineChars="200"/>
        <w:jc w:val="center"/>
      </w:pPr>
      <w:r w:rsidRPr="007223B5">
        <w:rPr>
          <w:rFonts w:ascii="宋体" w:eastAsia="宋体" w:hAnsi="宋体" w:cs="宋体" w:hint="eastAsia"/>
          <w:sz w:val="26"/>
        </w:rPr>
        <w:t xml:space="preserve">                          </w:t>
      </w:r>
      <w:r>
        <w:rPr>
          <w:position w:val="-30"/>
        </w:rPr>
        <w:object>
          <v:shape id="_x0000_i1040" type="#_x0000_t75" style="width:116.25pt;height:33.75pt" o:oleicon="f" o:ole="">
            <v:imagedata r:id="rId29" o:title=""/>
          </v:shape>
          <o:OLEObject Type="Embed" ProgID="Equation.3" ShapeID="_x0000_i1040" DrawAspect="Content" ObjectID="_1399320996" r:id="rId30"/>
        </w:object>
      </w:r>
      <w:r w:rsidRPr="007223B5" w:rsidR="007223B5">
        <w:rPr>
          <w:rFonts w:ascii="宋体" w:eastAsia="宋体" w:hAnsi="宋体" w:cs="宋体" w:hint="eastAsia"/>
          <w:sz w:val="26"/>
        </w:rPr>
        <w:t xml:space="preserve">        </w:t>
      </w:r>
      <w:r w:rsidR="007223B5">
        <w:rPr>
          <w:rFonts w:ascii="宋体" w:eastAsia="宋体" w:hAnsi="宋体" w:cs="宋体" w:hint="eastAsia"/>
          <w:sz w:val="26"/>
        </w:rPr>
        <w:t xml:space="preserve">   </w:t>
      </w:r>
      <w:r w:rsidRPr="007223B5">
        <w:rPr>
          <w:rFonts w:ascii="宋体" w:eastAsia="宋体" w:hAnsi="宋体" w:cs="宋体" w:hint="eastAsia"/>
          <w:sz w:val="26"/>
        </w:rPr>
        <w:t>3</w:t>
      </w:r>
    </w:p>
    <w:p w:rsidR="007D0487" w:rsidRPr="007223B5" w:rsidP="009B6DC2">
      <w:pPr>
        <w:adjustRightInd w:val="0"/>
        <w:snapToGrid w:val="0"/>
        <w:spacing w:before="156" w:beforeLines="50" w:after="156" w:afterLines="50"/>
        <w:ind w:firstLine="520" w:firstLineChars="200"/>
      </w:pPr>
      <w:r w:rsidRPr="007223B5">
        <w:rPr>
          <w:rFonts w:ascii="宋体" w:eastAsia="宋体" w:hAnsi="宋体" w:cs="宋体" w:hint="eastAsia"/>
          <w:sz w:val="26"/>
        </w:rPr>
        <w:t>将3代入方程1得：</w:t>
      </w:r>
    </w:p>
    <w:p w:rsidR="007D0487" w:rsidRPr="007223B5" w:rsidP="009B6DC2">
      <w:pPr>
        <w:adjustRightInd w:val="0"/>
        <w:snapToGrid w:val="0"/>
        <w:spacing w:before="156" w:beforeLines="50" w:after="156" w:afterLines="50"/>
        <w:ind w:firstLine="520" w:firstLineChars="200"/>
        <w:jc w:val="center"/>
      </w:pPr>
      <w:r w:rsidRPr="007223B5">
        <w:rPr>
          <w:rFonts w:ascii="宋体" w:eastAsia="宋体" w:hAnsi="宋体" w:cs="宋体" w:hint="eastAsia"/>
          <w:sz w:val="26"/>
        </w:rPr>
        <w:t xml:space="preserve">                          </w:t>
      </w:r>
      <w:r>
        <w:rPr>
          <w:rFonts w:ascii="宋体" w:hAnsi="宋体"/>
        </w:rPr>
        <w:object>
          <v:shape id="_x0000_i1041" type="#_x0000_t75" style="width:126pt;height:50.25pt" o:oleicon="f" o:ole="">
            <v:imagedata r:id="rId31" o:title=""/>
          </v:shape>
          <o:OLEObject Type="Embed" ProgID="Equation.3" ShapeID="_x0000_i1041" DrawAspect="Content" ObjectID="_1399320997" r:id="rId32"/>
        </w:object>
      </w:r>
      <w:r w:rsidRPr="007223B5">
        <w:rPr>
          <w:rFonts w:ascii="宋体" w:eastAsia="宋体" w:hAnsi="宋体" w:cs="宋体" w:hint="eastAsia"/>
          <w:sz w:val="26"/>
        </w:rPr>
        <w:t xml:space="preserve">    </w:t>
      </w:r>
      <w:r w:rsidRPr="007223B5">
        <w:rPr>
          <w:rFonts w:ascii="宋体" w:eastAsia="宋体" w:hAnsi="宋体" w:cs="宋体" w:hint="eastAsia"/>
          <w:sz w:val="26"/>
        </w:rPr>
        <w:t xml:space="preserve">       </w:t>
      </w:r>
      <w:r w:rsidRPr="007223B5">
        <w:rPr>
          <w:rFonts w:ascii="宋体" w:eastAsia="宋体" w:hAnsi="宋体" w:cs="宋体" w:hint="eastAsia"/>
          <w:sz w:val="26"/>
        </w:rPr>
        <w:t>4</w:t>
      </w:r>
    </w:p>
    <w:p w:rsidR="007D0487" w:rsidRPr="007223B5" w:rsidP="009B6DC2">
      <w:pPr>
        <w:adjustRightInd w:val="0"/>
        <w:snapToGrid w:val="0"/>
        <w:spacing w:before="156" w:beforeLines="50" w:after="156" w:afterLines="50"/>
        <w:ind w:firstLine="520" w:firstLineChars="200"/>
      </w:pPr>
      <w:r w:rsidRPr="007223B5">
        <w:rPr>
          <w:rFonts w:ascii="宋体" w:eastAsia="宋体" w:hAnsi="宋体" w:cs="宋体" w:hint="eastAsia"/>
          <w:sz w:val="26"/>
        </w:rPr>
        <w:t xml:space="preserve">解得： </w:t>
      </w:r>
    </w:p>
    <w:p w:rsidR="007223B5" w:rsidP="008F0E35">
      <w:pPr>
        <w:adjustRightInd w:val="0"/>
        <w:snapToGrid w:val="0"/>
        <w:spacing w:before="156" w:beforeLines="50" w:after="156" w:afterLines="50"/>
        <w:ind w:firstLine="420"/>
        <w:rPr>
          <w:rFonts w:hint="eastAsia"/>
        </w:rPr>
      </w:pPr>
      <w:r w:rsidRPr="007223B5">
        <w:rPr>
          <w:rFonts w:ascii="宋体" w:eastAsia="宋体" w:hAnsi="宋体" w:cs="宋体" w:hint="eastAsia"/>
          <w:sz w:val="26"/>
        </w:rPr>
        <w:t xml:space="preserve"> </w:t>
      </w:r>
      <w:r>
        <w:rPr>
          <w:rFonts w:ascii="宋体" w:eastAsia="宋体" w:hAnsi="宋体" w:cs="宋体" w:hint="eastAsia"/>
          <w:sz w:val="26"/>
        </w:rPr>
        <w:t xml:space="preserve">                        </w:t>
      </w:r>
      <w:r w:rsidRPr="007223B5">
        <w:rPr>
          <w:rFonts w:ascii="宋体" w:eastAsia="宋体" w:hAnsi="宋体" w:cs="宋体" w:hint="eastAsia"/>
          <w:sz w:val="26"/>
        </w:rPr>
        <w:t xml:space="preserve"> </w:t>
      </w:r>
      <w:r>
        <w:object>
          <v:shape id="_x0000_i1042" type="#_x0000_t75" style="width:148.5pt;height:51pt" o:oleicon="f" o:ole="">
            <v:imagedata r:id="rId33" o:title=""/>
          </v:shape>
          <o:OLEObject Type="Embed" ProgID="Equation.3" ShapeID="_x0000_i1042" DrawAspect="Content" ObjectID="_1399320998" r:id="rId34"/>
        </w:object>
      </w:r>
      <w:r>
        <w:rPr>
          <w:rFonts w:ascii="宋体" w:eastAsia="宋体" w:hAnsi="宋体" w:cs="宋体" w:hint="eastAsia"/>
          <w:sz w:val="26"/>
        </w:rPr>
        <w:t xml:space="preserve">              </w:t>
      </w:r>
      <w:r w:rsidRPr="007223B5">
        <w:rPr>
          <w:rFonts w:ascii="宋体" w:eastAsia="宋体" w:hAnsi="宋体" w:cs="宋体" w:hint="eastAsia"/>
          <w:sz w:val="26"/>
        </w:rPr>
        <w:t>5</w:t>
      </w:r>
    </w:p>
    <w:p w:rsidR="008F0E35" w:rsidRPr="008F0E35" w:rsidP="008F0E35">
      <w:pPr>
        <w:jc w:val="both"/>
        <w:rPr>
          <w:rFonts w:ascii="Calibri" w:eastAsia="宋体" w:hAnsi="Calibri" w:cs="Times New Roman"/>
          <w:bCs w:val="0"/>
          <w:sz w:val="24"/>
          <w:szCs w:val="22"/>
        </w:rPr>
      </w:pPr>
      <w:r w:rsidRPr="008F0E35">
        <w:rPr>
          <w:rFonts w:ascii="宋体" w:eastAsia="宋体" w:hAnsi="宋体" w:cs="宋体" w:hint="eastAsia"/>
          <w:bCs w:val="0"/>
          <w:sz w:val="26"/>
          <w:szCs w:val="22"/>
        </w:rPr>
        <w:t>三</w:t>
      </w:r>
      <w:r>
        <w:rPr>
          <w:rFonts w:ascii="宋体" w:eastAsia="宋体" w:hAnsi="宋体" w:cs="宋体" w:hint="eastAsia"/>
          <w:bCs w:val="0"/>
          <w:sz w:val="26"/>
          <w:szCs w:val="22"/>
        </w:rPr>
        <w:t>、</w:t>
      </w:r>
      <w:r w:rsidRPr="008F0E35">
        <w:rPr>
          <w:rFonts w:ascii="宋体" w:eastAsia="宋体" w:hAnsi="宋体" w:cs="宋体" w:hint="eastAsia"/>
          <w:bCs w:val="0"/>
          <w:sz w:val="26"/>
          <w:szCs w:val="22"/>
        </w:rPr>
        <w:t>模型求解</w:t>
      </w:r>
    </w:p>
    <w:p w:rsidR="00681636" w:rsidP="008F0E35">
      <w:pPr>
        <w:ind w:firstLine="390" w:firstLineChars="150"/>
        <w:rPr>
          <w:rFonts w:ascii="宋体" w:hAnsi="宋体" w:hint="eastAsia"/>
        </w:rPr>
      </w:pPr>
      <w:r>
        <w:rPr>
          <w:rFonts w:ascii="宋体" w:eastAsia="宋体" w:hAnsi="宋体" w:cs="宋体" w:hint="eastAsia"/>
          <w:sz w:val="26"/>
        </w:rPr>
        <w:t>用Matlab求解,</w:t>
      </w:r>
      <w:r>
        <w:rPr>
          <w:rFonts w:ascii="宋体" w:eastAsia="宋体" w:hAnsi="宋体" w:cs="宋体" w:hint="eastAsia"/>
          <w:sz w:val="26"/>
        </w:rPr>
        <w:t>程序如下：</w:t>
      </w:r>
    </w:p>
    <w:p w:rsidR="00681636" w:rsidP="00681636">
      <w:pPr>
        <w:rPr>
          <w:rFonts w:ascii="宋体" w:hAnsi="宋体" w:hint="eastAsia"/>
        </w:rPr>
      </w:pPr>
      <w:r w:rsidRPr="00681636">
        <w:rPr>
          <w:rFonts w:ascii="宋体" w:eastAsia="宋体" w:hAnsi="宋体" w:cs="宋体"/>
          <w:sz w:val="26"/>
        </w:rPr>
        <w:t>t=1954:1:2005;</w:t>
      </w:r>
    </w:p>
    <w:p w:rsidR="00681636" w:rsidP="00681636">
      <w:pPr>
        <w:rPr>
          <w:rFonts w:ascii="宋体" w:hAnsi="宋体" w:hint="eastAsia"/>
        </w:rPr>
      </w:pPr>
      <w:r w:rsidRPr="00681636">
        <w:rPr>
          <w:rFonts w:ascii="宋体" w:eastAsia="宋体" w:hAnsi="宋体" w:cs="宋体"/>
          <w:sz w:val="26"/>
        </w:rPr>
        <w:t>x=60.2,61.5,62.8,64.6,66,67.2,66.2,65.9,67.3,69.1,70.4,72.5,74.5,76.3,78.5,80.7,83,85.2,87.1,89.2,90.9,92.4,93.7,95,96.259,97.5,98.705,100.1,101.654,103.008,104.357,105.851,107.5,109.3,111.026,112.704,114.333,115.823,117.171,118.517,119.85,121.121,122.389,123.626,124.761,125.786,126.743,127.627,128.453,129.227,129.988,130.756;</w:t>
      </w:r>
    </w:p>
    <w:p w:rsidR="00681636" w:rsidP="00681636">
      <w:pPr>
        <w:rPr>
          <w:rFonts w:ascii="宋体" w:hAnsi="宋体" w:hint="eastAsia"/>
        </w:rPr>
      </w:pPr>
      <w:r w:rsidRPr="00681636">
        <w:rPr>
          <w:rFonts w:ascii="宋体" w:eastAsia="宋体" w:hAnsi="宋体" w:cs="宋体"/>
          <w:sz w:val="26"/>
        </w:rPr>
        <w:t>x1=60.2,61.5,62.8,64.6,66,67.2,66.2,65.9,67.3,69.1,70.4,72.5,74.5,76.3,78.5,80.7,83,85.2,87.1,89.2,90.9,92.4,93.7,95,96.259,97.5,98.705,100.1,101.654,103.008,104.357,105.851,107.5,109.3,111.026,112.704,114.333,115.823,117.171,118.517,119.85,121.121,122.389,123.626,124.761,125.786,126.743,127.627,128.453,129.227,129.988;</w:t>
      </w:r>
    </w:p>
    <w:p w:rsidR="00681636" w:rsidP="00681636">
      <w:pPr>
        <w:rPr>
          <w:rFonts w:ascii="宋体" w:hAnsi="宋体" w:hint="eastAsia"/>
        </w:rPr>
      </w:pPr>
      <w:r w:rsidRPr="00681636">
        <w:rPr>
          <w:rFonts w:ascii="宋体" w:eastAsia="宋体" w:hAnsi="宋体" w:cs="宋体"/>
          <w:sz w:val="26"/>
        </w:rPr>
        <w:t>x2=61.5,62.8,64.6,66,67.2,66.2,65.9,67.3,69.1,70.4,72.5,74.5,76.3,78.5,80.7,83,85.2,87.1,89.2,90.9,92.4,93.7,95,96.259,97.5,98.705,100.1,101.654,103.008,104.357,105.851,107.5,109.3,111.026,112.704,114.333,115.823,117.171,118.517,119.85,121.121,122.389,123.626,124.761,125.786,126.743,127.627,128.453,129.227,129.988,130.756;</w:t>
      </w:r>
    </w:p>
    <w:p w:rsidR="00681636" w:rsidP="00681636">
      <w:pPr>
        <w:rPr>
          <w:rFonts w:ascii="宋体" w:hAnsi="宋体" w:hint="eastAsia"/>
        </w:rPr>
      </w:pPr>
      <w:r w:rsidRPr="00681636">
        <w:rPr>
          <w:rFonts w:ascii="宋体" w:eastAsia="宋体" w:hAnsi="宋体" w:cs="宋体"/>
          <w:sz w:val="26"/>
        </w:rPr>
        <w:t>dx=x2-x1./x2;</w:t>
      </w:r>
    </w:p>
    <w:p w:rsidR="00681636" w:rsidP="00681636">
      <w:pPr>
        <w:rPr>
          <w:rFonts w:ascii="宋体" w:hAnsi="宋体" w:hint="eastAsia"/>
        </w:rPr>
      </w:pPr>
      <w:r w:rsidRPr="00681636">
        <w:rPr>
          <w:rFonts w:ascii="宋体" w:eastAsia="宋体" w:hAnsi="宋体" w:cs="宋体"/>
          <w:sz w:val="26"/>
        </w:rPr>
        <w:t>a=polyfitx2,dx,1;</w:t>
      </w:r>
    </w:p>
    <w:p w:rsidR="00681636" w:rsidP="00681636">
      <w:pPr>
        <w:rPr>
          <w:rFonts w:ascii="宋体" w:hAnsi="宋体" w:hint="eastAsia"/>
        </w:rPr>
      </w:pPr>
      <w:r w:rsidRPr="00681636">
        <w:rPr>
          <w:rFonts w:ascii="宋体" w:eastAsia="宋体" w:hAnsi="宋体" w:cs="宋体" w:hint="eastAsia"/>
          <w:sz w:val="26"/>
        </w:rPr>
        <w:t>r=a2,xm=-r/a1%求出xm和r</w:t>
      </w:r>
    </w:p>
    <w:p w:rsidR="00681636" w:rsidP="00681636">
      <w:pPr>
        <w:rPr>
          <w:rFonts w:ascii="宋体" w:hAnsi="宋体" w:hint="eastAsia"/>
        </w:rPr>
      </w:pPr>
      <w:r w:rsidRPr="00681636">
        <w:rPr>
          <w:rFonts w:ascii="宋体" w:eastAsia="宋体" w:hAnsi="宋体" w:cs="宋体"/>
          <w:sz w:val="26"/>
        </w:rPr>
        <w:t>x0=61.5;</w:t>
      </w:r>
    </w:p>
    <w:p w:rsidR="00681636" w:rsidRPr="00681636" w:rsidP="00681636">
      <w:pPr>
        <w:rPr>
          <w:rFonts w:ascii="宋体" w:hAnsi="宋体"/>
        </w:rPr>
      </w:pPr>
      <w:r w:rsidRPr="00681636">
        <w:rPr>
          <w:rFonts w:ascii="宋体" w:eastAsia="宋体" w:hAnsi="宋体" w:cs="宋体" w:hint="eastAsia"/>
          <w:sz w:val="26"/>
        </w:rPr>
        <w:t>f=inline'xm./1+xm/x0-1exp-rt-1954','t','xm','r','x0';%定义函数</w:t>
      </w:r>
    </w:p>
    <w:p w:rsidR="00681636" w:rsidRPr="00681636" w:rsidP="00681636">
      <w:pPr>
        <w:rPr>
          <w:rFonts w:ascii="宋体" w:hAnsi="宋体"/>
        </w:rPr>
      </w:pPr>
      <w:r w:rsidRPr="00681636">
        <w:rPr>
          <w:rFonts w:ascii="宋体" w:eastAsia="宋体" w:hAnsi="宋体" w:cs="宋体"/>
          <w:sz w:val="26"/>
        </w:rPr>
        <w:t>plott,ft,xm,r,x0,'-r',t,x,'+b';</w:t>
      </w:r>
    </w:p>
    <w:p w:rsidR="00681636" w:rsidRPr="00681636" w:rsidP="00681636">
      <w:pPr>
        <w:rPr>
          <w:rFonts w:ascii="宋体" w:hAnsi="宋体"/>
        </w:rPr>
      </w:pPr>
      <w:r w:rsidRPr="00681636">
        <w:rPr>
          <w:rFonts w:ascii="宋体" w:eastAsia="宋体" w:hAnsi="宋体" w:cs="宋体" w:hint="eastAsia"/>
          <w:sz w:val="26"/>
        </w:rPr>
        <w:t>title'1954-2005年实际人口与理论值的比较'</w:t>
      </w:r>
    </w:p>
    <w:p w:rsidR="00681636" w:rsidRPr="00681636" w:rsidP="00681636">
      <w:pPr>
        <w:rPr>
          <w:rFonts w:ascii="宋体" w:hAnsi="宋体"/>
        </w:rPr>
      </w:pPr>
      <w:r w:rsidRPr="00681636">
        <w:rPr>
          <w:rFonts w:ascii="宋体" w:eastAsia="宋体" w:hAnsi="宋体" w:cs="宋体"/>
          <w:sz w:val="26"/>
        </w:rPr>
        <w:t>x2010=f2010,xm,r,x0</w:t>
      </w:r>
    </w:p>
    <w:p w:rsidR="00681636" w:rsidRPr="00681636" w:rsidP="00681636">
      <w:pPr>
        <w:rPr>
          <w:rFonts w:ascii="宋体" w:hAnsi="宋体"/>
        </w:rPr>
      </w:pPr>
      <w:r w:rsidRPr="00681636">
        <w:rPr>
          <w:rFonts w:ascii="宋体" w:eastAsia="宋体" w:hAnsi="宋体" w:cs="宋体"/>
          <w:sz w:val="26"/>
        </w:rPr>
        <w:t>x2020=f2020,xm,r,x0</w:t>
      </w:r>
    </w:p>
    <w:p w:rsidR="00681636" w:rsidP="00681636">
      <w:pPr>
        <w:rPr>
          <w:rFonts w:ascii="宋体" w:hAnsi="宋体"/>
        </w:rPr>
      </w:pPr>
      <w:r w:rsidRPr="00681636">
        <w:rPr>
          <w:rFonts w:ascii="宋体" w:eastAsia="宋体" w:hAnsi="宋体" w:cs="宋体"/>
          <w:sz w:val="26"/>
        </w:rPr>
        <w:t>x2033=f2033,xm,r,x0</w:t>
      </w:r>
    </w:p>
    <w:p w:rsidR="002079F8" w:rsidP="002079F8">
      <w:pPr>
        <w:rPr>
          <w:rFonts w:ascii="宋体" w:hAnsi="宋体" w:hint="eastAsia"/>
        </w:rPr>
      </w:pPr>
      <w:r w:rsidRPr="008F0E35">
        <w:rPr>
          <w:rFonts w:ascii="宋体" w:eastAsia="宋体" w:hAnsi="宋体" w:cs="宋体" w:hint="eastAsia"/>
          <w:b/>
          <w:sz w:val="26"/>
        </w:rPr>
        <w:t>解得</w:t>
      </w:r>
      <w:r>
        <w:rPr>
          <w:rFonts w:ascii="宋体" w:eastAsia="宋体" w:hAnsi="宋体" w:cs="宋体" w:hint="eastAsia"/>
          <w:sz w:val="26"/>
        </w:rPr>
        <w:t>：xm=</w:t>
      </w:r>
      <w:r w:rsidRPr="007223B5">
        <w:rPr>
          <w:rFonts w:ascii="宋体" w:eastAsia="宋体" w:hAnsi="宋体" w:cs="宋体"/>
          <w:sz w:val="26"/>
        </w:rPr>
        <w:t xml:space="preserve"> </w:t>
      </w:r>
      <w:r w:rsidRPr="007223B5">
        <w:rPr>
          <w:rFonts w:ascii="宋体" w:eastAsia="宋体" w:hAnsi="宋体" w:cs="宋体"/>
          <w:sz w:val="26"/>
        </w:rPr>
        <w:t>180.9516</w:t>
      </w:r>
      <w:r>
        <w:rPr>
          <w:rFonts w:ascii="宋体" w:eastAsia="宋体" w:hAnsi="宋体" w:cs="宋体" w:hint="eastAsia"/>
          <w:sz w:val="26"/>
        </w:rPr>
        <w:t>千万,r=</w:t>
      </w:r>
      <w:r w:rsidRPr="00681636">
        <w:rPr>
          <w:rFonts w:ascii="宋体" w:eastAsia="宋体" w:hAnsi="宋体" w:cs="宋体"/>
          <w:sz w:val="26"/>
        </w:rPr>
        <w:t xml:space="preserve"> </w:t>
      </w:r>
      <w:r w:rsidRPr="00681636">
        <w:rPr>
          <w:rFonts w:ascii="宋体" w:eastAsia="宋体" w:hAnsi="宋体" w:cs="宋体"/>
          <w:sz w:val="26"/>
        </w:rPr>
        <w:t>0.0327</w:t>
      </w:r>
      <w:r>
        <w:rPr>
          <w:rFonts w:ascii="宋体" w:eastAsia="宋体" w:hAnsi="宋体" w:cs="宋体" w:hint="eastAsia"/>
          <w:sz w:val="26"/>
        </w:rPr>
        <w:t>/年,x0=61.5</w:t>
      </w:r>
    </w:p>
    <w:p w:rsidR="002079F8" w:rsidP="002079F8">
      <w:pPr>
        <w:rPr>
          <w:rFonts w:ascii="宋体" w:hAnsi="宋体" w:hint="eastAsia"/>
        </w:rPr>
      </w:pPr>
      <w:r>
        <w:rPr>
          <w:rFonts w:ascii="宋体" w:eastAsia="宋体" w:hAnsi="宋体" w:cs="宋体" w:hint="eastAsia"/>
          <w:sz w:val="26"/>
        </w:rPr>
        <w:t>得到1954-2005实际人口与理论值的结果：</w:t>
      </w:r>
    </w:p>
    <w:p w:rsidR="00330307" w:rsidRPr="00330307" w:rsidP="002079F8">
      <w:pPr>
        <w:ind w:firstLine="650" w:firstLineChars="250"/>
      </w:pPr>
      <w:r>
        <w:rPr>
          <w:rFonts w:ascii="宋体" w:eastAsia="宋体" w:hAnsi="宋体" w:cs="宋体" w:hint="eastAsia"/>
          <w:sz w:val="26"/>
        </w:rPr>
        <w:t>根据</w:t>
      </w:r>
      <w:r w:rsidRPr="00330307">
        <w:rPr>
          <w:rFonts w:ascii="宋体" w:eastAsia="宋体" w:hAnsi="宋体" w:cs="宋体" w:hint="eastAsia"/>
          <w:sz w:val="26"/>
        </w:rPr>
        <w:t>国家人口发展战略研究报告</w:t>
      </w:r>
      <w:r>
        <w:rPr>
          <w:rFonts w:ascii="宋体" w:eastAsia="宋体" w:hAnsi="宋体" w:cs="宋体" w:hint="eastAsia"/>
          <w:sz w:val="26"/>
        </w:rPr>
        <w:t xml:space="preserve"> </w:t>
      </w:r>
      <w:r w:rsidRPr="00330307">
        <w:rPr>
          <w:rFonts w:ascii="宋体" w:eastAsia="宋体" w:hAnsi="宋体" w:cs="宋体" w:hint="eastAsia"/>
          <w:sz w:val="26"/>
        </w:rPr>
        <w:t>我国人口在未来</w:t>
      </w:r>
      <w:r w:rsidRPr="00330307">
        <w:rPr>
          <w:rFonts w:ascii="宋体" w:eastAsia="宋体" w:hAnsi="宋体" w:cs="宋体"/>
          <w:sz w:val="26"/>
        </w:rPr>
        <w:t>30</w:t>
      </w:r>
      <w:r w:rsidRPr="00330307">
        <w:rPr>
          <w:rFonts w:ascii="宋体" w:eastAsia="宋体" w:hAnsi="宋体" w:cs="宋体" w:hint="eastAsia"/>
          <w:sz w:val="26"/>
        </w:rPr>
        <w:t>年还将净增</w:t>
      </w:r>
      <w:r w:rsidRPr="00330307">
        <w:rPr>
          <w:rFonts w:ascii="宋体" w:eastAsia="宋体" w:hAnsi="宋体" w:cs="宋体"/>
          <w:sz w:val="26"/>
        </w:rPr>
        <w:t>2</w:t>
      </w:r>
      <w:r w:rsidRPr="00330307">
        <w:rPr>
          <w:rFonts w:ascii="宋体" w:eastAsia="宋体" w:hAnsi="宋体" w:cs="宋体" w:hint="eastAsia"/>
          <w:sz w:val="26"/>
        </w:rPr>
        <w:t>亿人左右.过去曾有专家预测按照总和生育率</w:t>
      </w:r>
      <w:r w:rsidRPr="00330307">
        <w:rPr>
          <w:rFonts w:ascii="宋体" w:eastAsia="宋体" w:hAnsi="宋体" w:cs="宋体"/>
          <w:sz w:val="26"/>
        </w:rPr>
        <w:t>2.0</w:t>
      </w:r>
      <w:r w:rsidRPr="00330307">
        <w:rPr>
          <w:rFonts w:ascii="宋体" w:eastAsia="宋体" w:hAnsi="宋体" w:cs="宋体" w:hint="eastAsia"/>
          <w:sz w:val="26"/>
        </w:rPr>
        <w:t>,我国的人口峰值在</w:t>
      </w:r>
      <w:r w:rsidRPr="00330307">
        <w:rPr>
          <w:rFonts w:ascii="宋体" w:eastAsia="宋体" w:hAnsi="宋体" w:cs="宋体"/>
          <w:sz w:val="26"/>
        </w:rPr>
        <w:t>2045</w:t>
      </w:r>
      <w:r w:rsidRPr="00330307">
        <w:rPr>
          <w:rFonts w:ascii="宋体" w:eastAsia="宋体" w:hAnsi="宋体" w:cs="宋体" w:hint="eastAsia"/>
          <w:sz w:val="26"/>
        </w:rPr>
        <w:t>年将达到</w:t>
      </w:r>
      <w:r w:rsidRPr="00330307">
        <w:rPr>
          <w:rFonts w:ascii="宋体" w:eastAsia="宋体" w:hAnsi="宋体" w:cs="宋体"/>
          <w:sz w:val="26"/>
        </w:rPr>
        <w:t>16</w:t>
      </w:r>
      <w:r w:rsidRPr="00330307">
        <w:rPr>
          <w:rFonts w:ascii="宋体" w:eastAsia="宋体" w:hAnsi="宋体" w:cs="宋体" w:hint="eastAsia"/>
          <w:sz w:val="26"/>
        </w:rPr>
        <w:t>亿人.根据本课题专家研究,随着我国经济社会发展和计划生育工作加强,</w:t>
      </w:r>
      <w:r w:rsidRPr="00330307">
        <w:rPr>
          <w:rFonts w:ascii="宋体" w:eastAsia="宋体" w:hAnsi="宋体" w:cs="宋体"/>
          <w:sz w:val="26"/>
        </w:rPr>
        <w:t>20</w:t>
      </w:r>
      <w:r w:rsidRPr="00330307">
        <w:rPr>
          <w:rFonts w:ascii="宋体" w:eastAsia="宋体" w:hAnsi="宋体" w:cs="宋体" w:hint="eastAsia"/>
          <w:sz w:val="26"/>
        </w:rPr>
        <w:t>世纪</w:t>
      </w:r>
      <w:r w:rsidRPr="00330307">
        <w:rPr>
          <w:rFonts w:ascii="宋体" w:eastAsia="宋体" w:hAnsi="宋体" w:cs="宋体"/>
          <w:sz w:val="26"/>
        </w:rPr>
        <w:t>90</w:t>
      </w:r>
      <w:r w:rsidRPr="00330307">
        <w:rPr>
          <w:rFonts w:ascii="宋体" w:eastAsia="宋体" w:hAnsi="宋体" w:cs="宋体" w:hint="eastAsia"/>
          <w:sz w:val="26"/>
        </w:rPr>
        <w:t>年代中后期,总和生育率已降到</w:t>
      </w:r>
      <w:r w:rsidRPr="00330307">
        <w:rPr>
          <w:rFonts w:ascii="宋体" w:eastAsia="宋体" w:hAnsi="宋体" w:cs="宋体"/>
          <w:sz w:val="26"/>
        </w:rPr>
        <w:t>1.8</w:t>
      </w:r>
      <w:r w:rsidRPr="00330307">
        <w:rPr>
          <w:rFonts w:ascii="宋体" w:eastAsia="宋体" w:hAnsi="宋体" w:cs="宋体" w:hint="eastAsia"/>
          <w:sz w:val="26"/>
        </w:rPr>
        <w:t>左右,并稳定至今.实现全面建设小康社会人均</w:t>
      </w:r>
      <w:r w:rsidRPr="00330307">
        <w:rPr>
          <w:rFonts w:ascii="宋体" w:eastAsia="宋体" w:hAnsi="宋体" w:cs="宋体"/>
          <w:sz w:val="26"/>
        </w:rPr>
        <w:t>GDP</w:t>
      </w:r>
      <w:r w:rsidRPr="00330307">
        <w:rPr>
          <w:rFonts w:ascii="宋体" w:eastAsia="宋体" w:hAnsi="宋体" w:cs="宋体" w:hint="eastAsia"/>
          <w:sz w:val="26"/>
        </w:rPr>
        <w:t>达到</w:t>
      </w:r>
      <w:r w:rsidRPr="00330307">
        <w:rPr>
          <w:rFonts w:ascii="宋体" w:eastAsia="宋体" w:hAnsi="宋体" w:cs="宋体"/>
          <w:sz w:val="26"/>
        </w:rPr>
        <w:t>3000</w:t>
      </w:r>
      <w:r w:rsidRPr="00330307">
        <w:rPr>
          <w:rFonts w:ascii="宋体" w:eastAsia="宋体" w:hAnsi="宋体" w:cs="宋体" w:hint="eastAsia"/>
          <w:sz w:val="26"/>
        </w:rPr>
        <w:t>美元的目标,要求把总和生育率继续稳定在</w:t>
      </w:r>
      <w:r w:rsidRPr="00330307">
        <w:rPr>
          <w:rFonts w:ascii="宋体" w:eastAsia="宋体" w:hAnsi="宋体" w:cs="宋体"/>
          <w:sz w:val="26"/>
        </w:rPr>
        <w:t>1.8</w:t>
      </w:r>
      <w:r w:rsidRPr="00330307">
        <w:rPr>
          <w:rFonts w:ascii="宋体" w:eastAsia="宋体" w:hAnsi="宋体" w:cs="宋体" w:hint="eastAsia"/>
          <w:sz w:val="26"/>
        </w:rPr>
        <w:t>左右.</w:t>
      </w:r>
    </w:p>
    <w:p w:rsidR="00330307" w:rsidP="002079F8">
      <w:pPr>
        <w:ind w:firstLine="681" w:firstLineChars="262"/>
      </w:pPr>
      <w:r w:rsidRPr="00330307">
        <w:rPr>
          <w:rFonts w:ascii="宋体" w:eastAsia="宋体" w:hAnsi="宋体" w:cs="宋体"/>
          <w:sz w:val="26"/>
        </w:rPr>
        <w:t>按此预测,总人口将于2010</w:t>
      </w:r>
      <w:r w:rsidRPr="00330307">
        <w:rPr>
          <w:rFonts w:ascii="宋体" w:eastAsia="宋体" w:hAnsi="宋体" w:cs="宋体" w:hint="eastAsia"/>
          <w:sz w:val="26"/>
        </w:rPr>
        <w:t>年、</w:t>
      </w:r>
      <w:r w:rsidRPr="00330307">
        <w:rPr>
          <w:rFonts w:ascii="宋体" w:eastAsia="宋体" w:hAnsi="宋体" w:cs="宋体"/>
          <w:sz w:val="26"/>
        </w:rPr>
        <w:t>2020</w:t>
      </w:r>
      <w:r w:rsidRPr="00330307">
        <w:rPr>
          <w:rFonts w:ascii="宋体" w:eastAsia="宋体" w:hAnsi="宋体" w:cs="宋体" w:hint="eastAsia"/>
          <w:sz w:val="26"/>
        </w:rPr>
        <w:t>年分别达到</w:t>
      </w:r>
      <w:r w:rsidRPr="00330307">
        <w:rPr>
          <w:rFonts w:ascii="宋体" w:eastAsia="宋体" w:hAnsi="宋体" w:cs="宋体"/>
          <w:sz w:val="26"/>
        </w:rPr>
        <w:t>13.6</w:t>
      </w:r>
      <w:r w:rsidRPr="00330307">
        <w:rPr>
          <w:rFonts w:ascii="宋体" w:eastAsia="宋体" w:hAnsi="宋体" w:cs="宋体" w:hint="eastAsia"/>
          <w:sz w:val="26"/>
        </w:rPr>
        <w:t>亿人和</w:t>
      </w:r>
      <w:r w:rsidRPr="00330307">
        <w:rPr>
          <w:rFonts w:ascii="宋体" w:eastAsia="宋体" w:hAnsi="宋体" w:cs="宋体"/>
          <w:sz w:val="26"/>
        </w:rPr>
        <w:t>14.5</w:t>
      </w:r>
      <w:r w:rsidRPr="00330307">
        <w:rPr>
          <w:rFonts w:ascii="宋体" w:eastAsia="宋体" w:hAnsi="宋体" w:cs="宋体" w:hint="eastAsia"/>
          <w:sz w:val="26"/>
        </w:rPr>
        <w:t>亿人,</w:t>
      </w:r>
      <w:r w:rsidRPr="00330307">
        <w:rPr>
          <w:rFonts w:ascii="宋体" w:eastAsia="宋体" w:hAnsi="宋体" w:cs="宋体"/>
          <w:sz w:val="26"/>
        </w:rPr>
        <w:t>2033</w:t>
      </w:r>
      <w:r w:rsidRPr="00330307">
        <w:rPr>
          <w:rFonts w:ascii="宋体" w:eastAsia="宋体" w:hAnsi="宋体" w:cs="宋体" w:hint="eastAsia"/>
          <w:sz w:val="26"/>
        </w:rPr>
        <w:t>年前后达到峰值</w:t>
      </w:r>
      <w:r w:rsidRPr="00330307">
        <w:rPr>
          <w:rFonts w:ascii="宋体" w:eastAsia="宋体" w:hAnsi="宋体" w:cs="宋体"/>
          <w:sz w:val="26"/>
        </w:rPr>
        <w:t>15</w:t>
      </w:r>
      <w:r w:rsidRPr="00330307">
        <w:rPr>
          <w:rFonts w:ascii="宋体" w:eastAsia="宋体" w:hAnsi="宋体" w:cs="宋体" w:hint="eastAsia"/>
          <w:sz w:val="26"/>
        </w:rPr>
        <w:t>亿人左右见图</w:t>
      </w:r>
      <w:r w:rsidRPr="00330307">
        <w:rPr>
          <w:rFonts w:ascii="宋体" w:eastAsia="宋体" w:hAnsi="宋体" w:cs="宋体"/>
          <w:sz w:val="26"/>
        </w:rPr>
        <w:t>1</w:t>
      </w:r>
      <w:r w:rsidRPr="00330307">
        <w:rPr>
          <w:rFonts w:ascii="宋体" w:eastAsia="宋体" w:hAnsi="宋体" w:cs="宋体" w:hint="eastAsia"/>
          <w:sz w:val="26"/>
        </w:rPr>
        <w:t>.劳动年龄人口规模庞大.我国</w:t>
      </w:r>
      <w:r w:rsidRPr="00330307">
        <w:rPr>
          <w:rFonts w:ascii="宋体" w:eastAsia="宋体" w:hAnsi="宋体" w:cs="宋体"/>
          <w:sz w:val="26"/>
        </w:rPr>
        <w:t>15-64</w:t>
      </w:r>
      <w:r w:rsidRPr="00330307">
        <w:rPr>
          <w:rFonts w:ascii="宋体" w:eastAsia="宋体" w:hAnsi="宋体" w:cs="宋体" w:hint="eastAsia"/>
          <w:sz w:val="26"/>
        </w:rPr>
        <w:t>岁的劳动年龄人口</w:t>
      </w:r>
      <w:r w:rsidRPr="00330307">
        <w:rPr>
          <w:rFonts w:ascii="宋体" w:eastAsia="宋体" w:hAnsi="宋体" w:cs="宋体"/>
          <w:sz w:val="26"/>
        </w:rPr>
        <w:t>2000</w:t>
      </w:r>
      <w:r w:rsidRPr="00330307">
        <w:rPr>
          <w:rFonts w:ascii="宋体" w:eastAsia="宋体" w:hAnsi="宋体" w:cs="宋体" w:hint="eastAsia"/>
          <w:sz w:val="26"/>
        </w:rPr>
        <w:t>年为</w:t>
      </w:r>
      <w:r w:rsidRPr="00330307">
        <w:rPr>
          <w:rFonts w:ascii="宋体" w:eastAsia="宋体" w:hAnsi="宋体" w:cs="宋体"/>
          <w:sz w:val="26"/>
        </w:rPr>
        <w:t>8.6</w:t>
      </w:r>
      <w:r w:rsidRPr="00330307">
        <w:rPr>
          <w:rFonts w:ascii="宋体" w:eastAsia="宋体" w:hAnsi="宋体" w:cs="宋体" w:hint="eastAsia"/>
          <w:sz w:val="26"/>
        </w:rPr>
        <w:t>亿人,</w:t>
      </w:r>
      <w:r w:rsidRPr="00330307">
        <w:rPr>
          <w:rFonts w:ascii="宋体" w:eastAsia="宋体" w:hAnsi="宋体" w:cs="宋体"/>
          <w:sz w:val="26"/>
        </w:rPr>
        <w:t>2016</w:t>
      </w:r>
      <w:r w:rsidRPr="00330307">
        <w:rPr>
          <w:rFonts w:ascii="宋体" w:eastAsia="宋体" w:hAnsi="宋体" w:cs="宋体" w:hint="eastAsia"/>
          <w:sz w:val="26"/>
        </w:rPr>
        <w:t>年将达到高峰</w:t>
      </w:r>
      <w:r w:rsidRPr="00330307">
        <w:rPr>
          <w:rFonts w:ascii="宋体" w:eastAsia="宋体" w:hAnsi="宋体" w:cs="宋体"/>
          <w:sz w:val="26"/>
        </w:rPr>
        <w:t>10.1</w:t>
      </w:r>
      <w:r w:rsidRPr="00330307">
        <w:rPr>
          <w:rFonts w:ascii="宋体" w:eastAsia="宋体" w:hAnsi="宋体" w:cs="宋体" w:hint="eastAsia"/>
          <w:sz w:val="26"/>
        </w:rPr>
        <w:t>亿人,比发达国家劳动年龄人口的总和还要多.在相当长的时期内</w:t>
      </w:r>
      <w:r w:rsidRPr="00330307">
        <w:rPr>
          <w:rFonts w:ascii="宋体" w:eastAsia="宋体" w:hAnsi="宋体" w:cs="宋体"/>
          <w:sz w:val="26"/>
        </w:rPr>
        <w:t>,</w:t>
      </w:r>
      <w:r w:rsidRPr="00330307">
        <w:rPr>
          <w:rFonts w:ascii="宋体" w:eastAsia="宋体" w:hAnsi="宋体" w:cs="宋体" w:hint="eastAsia"/>
          <w:sz w:val="26"/>
        </w:rPr>
        <w:t>中国不会缺少劳动力,但考虑到素质、技能等因素,劳动力结构性短缺还将长期存在.同时,人口与资源、环境的矛盾越来越突出.</w:t>
      </w:r>
    </w:p>
    <w:p w:rsidR="00330307" w:rsidP="002079F8">
      <w:pPr>
        <w:ind w:firstLine="681" w:firstLineChars="262"/>
      </w:pPr>
      <w:r>
        <w:rPr>
          <w:rFonts w:ascii="宋体" w:eastAsia="宋体" w:hAnsi="宋体" w:cs="宋体" w:hint="eastAsia"/>
          <w:sz w:val="26"/>
        </w:rPr>
        <w:t>而据</w:t>
      </w:r>
      <w:r>
        <w:rPr>
          <w:rFonts w:ascii="宋体" w:eastAsia="宋体" w:hAnsi="宋体" w:cs="宋体" w:hint="eastAsia"/>
          <w:sz w:val="26"/>
        </w:rPr>
        <w:t>模型求解：</w:t>
      </w:r>
    </w:p>
    <w:p w:rsidR="00330307" w:rsidP="00330307">
      <w:r>
        <w:rPr>
          <w:rFonts w:ascii="宋体" w:eastAsia="宋体" w:hAnsi="宋体" w:cs="宋体" w:hint="eastAsia"/>
          <w:sz w:val="26"/>
        </w:rPr>
        <w:t>2010年人口：x2010=</w:t>
      </w:r>
      <w:r w:rsidRPr="00330307">
        <w:rPr>
          <w:rFonts w:ascii="宋体" w:eastAsia="宋体" w:hAnsi="宋体" w:cs="宋体"/>
          <w:sz w:val="26"/>
        </w:rPr>
        <w:t xml:space="preserve"> 137.0200</w:t>
      </w:r>
      <w:r>
        <w:rPr>
          <w:rFonts w:ascii="宋体" w:eastAsia="宋体" w:hAnsi="宋体" w:cs="宋体" w:hint="eastAsia"/>
          <w:sz w:val="26"/>
        </w:rPr>
        <w:t>千万 专家预测</w:t>
      </w:r>
      <w:r w:rsidRPr="00330307">
        <w:rPr>
          <w:rFonts w:ascii="宋体" w:eastAsia="宋体" w:hAnsi="宋体" w:cs="宋体"/>
          <w:sz w:val="26"/>
        </w:rPr>
        <w:t>13.6</w:t>
      </w:r>
      <w:r w:rsidRPr="00330307">
        <w:rPr>
          <w:rFonts w:ascii="宋体" w:eastAsia="宋体" w:hAnsi="宋体" w:cs="宋体" w:hint="eastAsia"/>
          <w:sz w:val="26"/>
        </w:rPr>
        <w:t>亿</w:t>
      </w:r>
      <w:r>
        <w:rPr>
          <w:rFonts w:ascii="宋体" w:eastAsia="宋体" w:hAnsi="宋体" w:cs="宋体" w:hint="eastAsia"/>
          <w:sz w:val="26"/>
        </w:rPr>
        <w:t xml:space="preserve">  误差为0.7%</w:t>
      </w:r>
    </w:p>
    <w:p w:rsidR="00330307" w:rsidP="00330307">
      <w:r>
        <w:rPr>
          <w:rFonts w:ascii="宋体" w:eastAsia="宋体" w:hAnsi="宋体" w:cs="宋体" w:hint="eastAsia"/>
          <w:sz w:val="26"/>
        </w:rPr>
        <w:t>2020年人口：x2020= 146.9839千万 专家预测</w:t>
      </w:r>
      <w:r w:rsidRPr="00330307" w:rsidR="008341F9">
        <w:rPr>
          <w:rFonts w:ascii="宋体" w:eastAsia="宋体" w:hAnsi="宋体" w:cs="宋体"/>
          <w:sz w:val="26"/>
        </w:rPr>
        <w:t>14.5</w:t>
      </w:r>
      <w:r w:rsidRPr="00330307">
        <w:rPr>
          <w:rFonts w:ascii="宋体" w:eastAsia="宋体" w:hAnsi="宋体" w:cs="宋体" w:hint="eastAsia"/>
          <w:sz w:val="26"/>
        </w:rPr>
        <w:t>亿</w:t>
      </w:r>
      <w:r>
        <w:rPr>
          <w:rFonts w:ascii="宋体" w:eastAsia="宋体" w:hAnsi="宋体" w:cs="宋体" w:hint="eastAsia"/>
          <w:sz w:val="26"/>
        </w:rPr>
        <w:t xml:space="preserve">  误差为1.3%</w:t>
      </w:r>
    </w:p>
    <w:p w:rsidR="00330307" w:rsidP="008341F9">
      <w:r>
        <w:rPr>
          <w:rFonts w:ascii="宋体" w:eastAsia="宋体" w:hAnsi="宋体" w:cs="宋体" w:hint="eastAsia"/>
          <w:sz w:val="26"/>
        </w:rPr>
        <w:t>2033年人口：x2033= 157.2143千万 专家预测  15</w:t>
      </w:r>
      <w:r w:rsidRPr="00330307">
        <w:rPr>
          <w:rFonts w:ascii="宋体" w:eastAsia="宋体" w:hAnsi="宋体" w:cs="宋体" w:hint="eastAsia"/>
          <w:sz w:val="26"/>
        </w:rPr>
        <w:t>亿</w:t>
      </w:r>
      <w:r>
        <w:rPr>
          <w:rFonts w:ascii="宋体" w:eastAsia="宋体" w:hAnsi="宋体" w:cs="宋体" w:hint="eastAsia"/>
          <w:sz w:val="26"/>
        </w:rPr>
        <w:t xml:space="preserve">  误差为4.8%</w:t>
      </w:r>
    </w:p>
    <w:p w:rsidR="002079F8" w:rsidP="002079F8">
      <w:pPr>
        <w:rPr>
          <w:rFonts w:hint="eastAsia"/>
        </w:rPr>
      </w:pPr>
      <w:r>
        <w:rPr>
          <w:rFonts w:ascii="宋体" w:eastAsia="宋体" w:hAnsi="宋体" w:cs="宋体" w:hint="eastAsia"/>
          <w:sz w:val="26"/>
        </w:rPr>
        <w:t xml:space="preserve">2045年人口：x2045= </w:t>
      </w:r>
      <w:r w:rsidRPr="008341F9" w:rsidR="008341F9">
        <w:rPr>
          <w:rFonts w:ascii="宋体" w:eastAsia="宋体" w:hAnsi="宋体" w:cs="宋体"/>
          <w:sz w:val="26"/>
        </w:rPr>
        <w:t>164.6959</w:t>
      </w:r>
      <w:r>
        <w:rPr>
          <w:rFonts w:ascii="宋体" w:eastAsia="宋体" w:hAnsi="宋体" w:cs="宋体" w:hint="eastAsia"/>
          <w:sz w:val="26"/>
        </w:rPr>
        <w:t>千万</w:t>
      </w:r>
      <w:r w:rsidR="008341F9">
        <w:rPr>
          <w:rFonts w:ascii="宋体" w:eastAsia="宋体" w:hAnsi="宋体" w:cs="宋体" w:hint="eastAsia"/>
          <w:sz w:val="26"/>
        </w:rPr>
        <w:t xml:space="preserve"> 专家预测  </w:t>
      </w:r>
      <w:r w:rsidRPr="00330307" w:rsidR="008341F9">
        <w:rPr>
          <w:rFonts w:ascii="宋体" w:eastAsia="宋体" w:hAnsi="宋体" w:cs="宋体"/>
          <w:sz w:val="26"/>
        </w:rPr>
        <w:t>16</w:t>
      </w:r>
      <w:r w:rsidRPr="00330307" w:rsidR="008341F9">
        <w:rPr>
          <w:rFonts w:ascii="宋体" w:eastAsia="宋体" w:hAnsi="宋体" w:cs="宋体" w:hint="eastAsia"/>
          <w:sz w:val="26"/>
        </w:rPr>
        <w:t>亿</w:t>
      </w:r>
      <w:r>
        <w:rPr>
          <w:rFonts w:ascii="宋体" w:eastAsia="宋体" w:hAnsi="宋体" w:cs="宋体" w:hint="eastAsia"/>
          <w:sz w:val="26"/>
        </w:rPr>
        <w:t xml:space="preserve">  误差为</w:t>
      </w:r>
      <w:r w:rsidR="008341F9">
        <w:rPr>
          <w:rFonts w:ascii="宋体" w:eastAsia="宋体" w:hAnsi="宋体" w:cs="宋体" w:hint="eastAsia"/>
          <w:sz w:val="26"/>
        </w:rPr>
        <w:t>4.1</w:t>
      </w:r>
      <w:r>
        <w:rPr>
          <w:rFonts w:ascii="宋体" w:eastAsia="宋体" w:hAnsi="宋体" w:cs="宋体" w:hint="eastAsia"/>
          <w:sz w:val="26"/>
        </w:rPr>
        <w:t>%</w:t>
      </w:r>
    </w:p>
    <w:p w:rsidR="008341F9" w:rsidRPr="002079F8" w:rsidP="002079F8">
      <w:pPr>
        <w:jc w:val="both"/>
        <w:rPr>
          <w:rFonts w:ascii="Calibri" w:eastAsia="宋体" w:hAnsi="Calibri" w:cs="Times New Roman"/>
          <w:bCs w:val="0"/>
          <w:sz w:val="24"/>
          <w:szCs w:val="22"/>
        </w:rPr>
      </w:pPr>
      <w:r w:rsidRPr="002079F8">
        <w:rPr>
          <w:rFonts w:ascii="宋体" w:eastAsia="宋体" w:hAnsi="宋体" w:cs="宋体" w:hint="eastAsia"/>
          <w:bCs w:val="0"/>
          <w:sz w:val="26"/>
          <w:szCs w:val="22"/>
        </w:rPr>
        <w:t>五、预测</w:t>
      </w:r>
    </w:p>
    <w:p w:rsidR="0048127B" w:rsidP="002079F8">
      <w:pPr>
        <w:ind w:firstLine="780" w:firstLineChars="300"/>
      </w:pPr>
      <w:r>
        <w:rPr>
          <w:rFonts w:ascii="宋体" w:eastAsia="宋体" w:hAnsi="宋体" w:cs="宋体" w:hint="eastAsia"/>
          <w:sz w:val="26"/>
        </w:rPr>
        <w:t>1.</w:t>
      </w:r>
      <w:r w:rsidR="002079F8">
        <w:rPr>
          <w:rFonts w:ascii="宋体" w:eastAsia="宋体" w:hAnsi="宋体" w:cs="宋体" w:hint="eastAsia"/>
          <w:sz w:val="26"/>
        </w:rPr>
        <w:t xml:space="preserve"> </w:t>
      </w:r>
      <w:r>
        <w:rPr>
          <w:rFonts w:ascii="宋体" w:eastAsia="宋体" w:hAnsi="宋体" w:cs="宋体" w:hint="eastAsia"/>
          <w:sz w:val="26"/>
        </w:rPr>
        <w:t>1954-2005总人口数据建立模型：</w:t>
      </w:r>
    </w:p>
    <w:p w:rsidR="00330307" w:rsidP="002079F8">
      <w:pPr>
        <w:ind w:firstLine="2730" w:firstLineChars="1050"/>
      </w:pPr>
      <w:r>
        <w:rPr>
          <w:rFonts w:ascii="宋体" w:eastAsia="宋体" w:hAnsi="宋体" w:cs="宋体" w:hint="eastAsia"/>
          <w:sz w:val="26"/>
        </w:rPr>
        <w:t>r=0.0327            xm=180.9516</w:t>
      </w:r>
    </w:p>
    <w:p w:rsidR="00146439" w:rsidP="00146439">
      <w:r>
        <w:rPr>
          <w:rFonts w:ascii="宋体" w:eastAsia="宋体" w:hAnsi="宋体" w:cs="宋体" w:hint="eastAsia"/>
          <w:sz w:val="26"/>
        </w:rPr>
        <w:t>2010年人口：x2010=</w:t>
      </w:r>
      <w:r w:rsidRPr="00330307">
        <w:rPr>
          <w:rFonts w:ascii="宋体" w:eastAsia="宋体" w:hAnsi="宋体" w:cs="宋体"/>
          <w:sz w:val="26"/>
        </w:rPr>
        <w:t xml:space="preserve"> 137.0200</w:t>
      </w:r>
      <w:r>
        <w:rPr>
          <w:rFonts w:ascii="宋体" w:eastAsia="宋体" w:hAnsi="宋体" w:cs="宋体" w:hint="eastAsia"/>
          <w:sz w:val="26"/>
        </w:rPr>
        <w:t>千万 专家预测</w:t>
      </w:r>
      <w:r w:rsidRPr="00330307">
        <w:rPr>
          <w:rFonts w:ascii="宋体" w:eastAsia="宋体" w:hAnsi="宋体" w:cs="宋体"/>
          <w:sz w:val="26"/>
        </w:rPr>
        <w:t>13.6</w:t>
      </w:r>
      <w:r w:rsidRPr="00330307">
        <w:rPr>
          <w:rFonts w:ascii="宋体" w:eastAsia="宋体" w:hAnsi="宋体" w:cs="宋体" w:hint="eastAsia"/>
          <w:sz w:val="26"/>
        </w:rPr>
        <w:t>亿</w:t>
      </w:r>
      <w:r>
        <w:rPr>
          <w:rFonts w:ascii="宋体" w:eastAsia="宋体" w:hAnsi="宋体" w:cs="宋体" w:hint="eastAsia"/>
          <w:sz w:val="26"/>
        </w:rPr>
        <w:t xml:space="preserve">  误差为0.7%</w:t>
      </w:r>
    </w:p>
    <w:p w:rsidR="00146439" w:rsidP="00146439">
      <w:r>
        <w:rPr>
          <w:rFonts w:ascii="宋体" w:eastAsia="宋体" w:hAnsi="宋体" w:cs="宋体" w:hint="eastAsia"/>
          <w:sz w:val="26"/>
        </w:rPr>
        <w:t>2020年人口：x2020= 146.9839千万 专家预测</w:t>
      </w:r>
      <w:r w:rsidRPr="00330307">
        <w:rPr>
          <w:rFonts w:ascii="宋体" w:eastAsia="宋体" w:hAnsi="宋体" w:cs="宋体"/>
          <w:sz w:val="26"/>
        </w:rPr>
        <w:t>14.5</w:t>
      </w:r>
      <w:r w:rsidRPr="00330307">
        <w:rPr>
          <w:rFonts w:ascii="宋体" w:eastAsia="宋体" w:hAnsi="宋体" w:cs="宋体" w:hint="eastAsia"/>
          <w:sz w:val="26"/>
        </w:rPr>
        <w:t>亿</w:t>
      </w:r>
      <w:r>
        <w:rPr>
          <w:rFonts w:ascii="宋体" w:eastAsia="宋体" w:hAnsi="宋体" w:cs="宋体" w:hint="eastAsia"/>
          <w:sz w:val="26"/>
        </w:rPr>
        <w:t xml:space="preserve">  误差为1.3%</w:t>
      </w:r>
    </w:p>
    <w:p w:rsidR="00146439" w:rsidP="00146439">
      <w:r>
        <w:rPr>
          <w:rFonts w:ascii="宋体" w:eastAsia="宋体" w:hAnsi="宋体" w:cs="宋体" w:hint="eastAsia"/>
          <w:sz w:val="26"/>
        </w:rPr>
        <w:t>2033年人口：x2033= 157.2143千万 专家预测  15</w:t>
      </w:r>
      <w:r w:rsidRPr="00330307">
        <w:rPr>
          <w:rFonts w:ascii="宋体" w:eastAsia="宋体" w:hAnsi="宋体" w:cs="宋体" w:hint="eastAsia"/>
          <w:sz w:val="26"/>
        </w:rPr>
        <w:t>亿</w:t>
      </w:r>
      <w:r>
        <w:rPr>
          <w:rFonts w:ascii="宋体" w:eastAsia="宋体" w:hAnsi="宋体" w:cs="宋体" w:hint="eastAsia"/>
          <w:sz w:val="26"/>
        </w:rPr>
        <w:t xml:space="preserve">  误差为4.8%</w:t>
      </w:r>
    </w:p>
    <w:p w:rsidR="00146439" w:rsidP="00146439">
      <w:r>
        <w:rPr>
          <w:rFonts w:ascii="宋体" w:eastAsia="宋体" w:hAnsi="宋体" w:cs="宋体" w:hint="eastAsia"/>
          <w:sz w:val="26"/>
        </w:rPr>
        <w:t xml:space="preserve">2045年人口：x2045= </w:t>
      </w:r>
      <w:r w:rsidRPr="008341F9">
        <w:rPr>
          <w:rFonts w:ascii="宋体" w:eastAsia="宋体" w:hAnsi="宋体" w:cs="宋体"/>
          <w:sz w:val="26"/>
        </w:rPr>
        <w:t>164.6959</w:t>
      </w:r>
      <w:r>
        <w:rPr>
          <w:rFonts w:ascii="宋体" w:eastAsia="宋体" w:hAnsi="宋体" w:cs="宋体" w:hint="eastAsia"/>
          <w:sz w:val="26"/>
        </w:rPr>
        <w:t xml:space="preserve">千万 专家预测  </w:t>
      </w:r>
      <w:r w:rsidRPr="00330307">
        <w:rPr>
          <w:rFonts w:ascii="宋体" w:eastAsia="宋体" w:hAnsi="宋体" w:cs="宋体"/>
          <w:sz w:val="26"/>
        </w:rPr>
        <w:t>16</w:t>
      </w:r>
      <w:r w:rsidRPr="00330307">
        <w:rPr>
          <w:rFonts w:ascii="宋体" w:eastAsia="宋体" w:hAnsi="宋体" w:cs="宋体" w:hint="eastAsia"/>
          <w:sz w:val="26"/>
        </w:rPr>
        <w:t>亿</w:t>
      </w:r>
      <w:r>
        <w:rPr>
          <w:rFonts w:ascii="宋体" w:eastAsia="宋体" w:hAnsi="宋体" w:cs="宋体" w:hint="eastAsia"/>
          <w:sz w:val="26"/>
        </w:rPr>
        <w:t xml:space="preserve">  误差为4.1%</w:t>
      </w:r>
    </w:p>
    <w:p w:rsidR="0048127B" w:rsidP="002079F8">
      <w:pPr>
        <w:ind w:firstLine="130" w:firstLineChars="50"/>
      </w:pPr>
      <w:r>
        <w:rPr>
          <w:rFonts w:ascii="宋体" w:eastAsia="宋体" w:hAnsi="宋体" w:cs="宋体" w:hint="eastAsia"/>
          <w:sz w:val="26"/>
        </w:rPr>
        <w:t>2.</w:t>
      </w:r>
      <w:r w:rsidRPr="0048127B">
        <w:rPr>
          <w:rFonts w:ascii="宋体" w:eastAsia="宋体" w:hAnsi="宋体" w:cs="宋体" w:hint="eastAsia"/>
          <w:sz w:val="26"/>
        </w:rPr>
        <w:t xml:space="preserve"> </w:t>
      </w:r>
      <w:r>
        <w:rPr>
          <w:rFonts w:ascii="宋体" w:eastAsia="宋体" w:hAnsi="宋体" w:cs="宋体" w:hint="eastAsia"/>
          <w:sz w:val="26"/>
        </w:rPr>
        <w:t>1963-2005总人口数据建立模型：</w:t>
      </w:r>
    </w:p>
    <w:p w:rsidR="00F725ED" w:rsidP="002079F8">
      <w:pPr>
        <w:ind w:firstLine="2600" w:firstLineChars="1000"/>
      </w:pPr>
      <w:r>
        <w:rPr>
          <w:rFonts w:ascii="宋体" w:eastAsia="宋体" w:hAnsi="宋体" w:cs="宋体" w:hint="eastAsia"/>
          <w:sz w:val="26"/>
        </w:rPr>
        <w:t>r=</w:t>
      </w:r>
      <w:r w:rsidRPr="00F725ED">
        <w:rPr>
          <w:rFonts w:ascii="宋体" w:eastAsia="宋体" w:hAnsi="宋体" w:cs="宋体"/>
          <w:sz w:val="26"/>
        </w:rPr>
        <w:t>0.0493</w:t>
      </w:r>
      <w:r>
        <w:rPr>
          <w:rFonts w:ascii="宋体" w:eastAsia="宋体" w:hAnsi="宋体" w:cs="宋体" w:hint="eastAsia"/>
          <w:sz w:val="26"/>
        </w:rPr>
        <w:t xml:space="preserve">              xm=</w:t>
      </w:r>
      <w:r w:rsidRPr="00F725ED">
        <w:rPr>
          <w:rFonts w:ascii="宋体" w:eastAsia="宋体" w:hAnsi="宋体" w:cs="宋体"/>
          <w:sz w:val="26"/>
        </w:rPr>
        <w:t>150.5261</w:t>
      </w:r>
    </w:p>
    <w:p w:rsidR="00621331" w:rsidP="00621331">
      <w:r>
        <w:rPr>
          <w:rFonts w:ascii="宋体" w:eastAsia="宋体" w:hAnsi="宋体" w:cs="宋体" w:hint="eastAsia"/>
          <w:sz w:val="26"/>
        </w:rPr>
        <w:t>2010年人口：x2010=</w:t>
      </w:r>
      <w:r w:rsidRPr="00330307">
        <w:rPr>
          <w:rFonts w:ascii="宋体" w:eastAsia="宋体" w:hAnsi="宋体" w:cs="宋体"/>
          <w:sz w:val="26"/>
        </w:rPr>
        <w:t xml:space="preserve"> </w:t>
      </w:r>
      <w:r>
        <w:rPr>
          <w:rFonts w:ascii="宋体" w:eastAsia="宋体" w:hAnsi="宋体" w:cs="宋体"/>
          <w:sz w:val="26"/>
        </w:rPr>
        <w:t>134.1612</w:t>
      </w:r>
      <w:r>
        <w:rPr>
          <w:rFonts w:ascii="宋体" w:eastAsia="宋体" w:hAnsi="宋体" w:cs="宋体" w:hint="eastAsia"/>
          <w:sz w:val="26"/>
        </w:rPr>
        <w:t>千万 专家预测</w:t>
      </w:r>
      <w:r w:rsidRPr="00330307">
        <w:rPr>
          <w:rFonts w:ascii="宋体" w:eastAsia="宋体" w:hAnsi="宋体" w:cs="宋体"/>
          <w:sz w:val="26"/>
        </w:rPr>
        <w:t>13.6</w:t>
      </w:r>
      <w:r w:rsidRPr="00330307">
        <w:rPr>
          <w:rFonts w:ascii="宋体" w:eastAsia="宋体" w:hAnsi="宋体" w:cs="宋体" w:hint="eastAsia"/>
          <w:sz w:val="26"/>
        </w:rPr>
        <w:t>亿</w:t>
      </w:r>
      <w:r>
        <w:rPr>
          <w:rFonts w:ascii="宋体" w:eastAsia="宋体" w:hAnsi="宋体" w:cs="宋体" w:hint="eastAsia"/>
          <w:sz w:val="26"/>
        </w:rPr>
        <w:t xml:space="preserve">  误差为1.4%</w:t>
      </w:r>
    </w:p>
    <w:p w:rsidR="00621331" w:rsidP="00621331">
      <w:r>
        <w:rPr>
          <w:rFonts w:ascii="宋体" w:eastAsia="宋体" w:hAnsi="宋体" w:cs="宋体" w:hint="eastAsia"/>
          <w:sz w:val="26"/>
        </w:rPr>
        <w:t>2020年人口：x2020=</w:t>
      </w:r>
      <w:r w:rsidRPr="00621331">
        <w:rPr>
          <w:rFonts w:ascii="宋体" w:eastAsia="宋体" w:hAnsi="宋体" w:cs="宋体"/>
          <w:sz w:val="26"/>
        </w:rPr>
        <w:t xml:space="preserve"> </w:t>
      </w:r>
      <w:r>
        <w:rPr>
          <w:rFonts w:ascii="宋体" w:eastAsia="宋体" w:hAnsi="宋体" w:cs="宋体"/>
          <w:sz w:val="26"/>
        </w:rPr>
        <w:t>140.0873</w:t>
      </w:r>
      <w:r>
        <w:rPr>
          <w:rFonts w:ascii="宋体" w:eastAsia="宋体" w:hAnsi="宋体" w:cs="宋体" w:hint="eastAsia"/>
          <w:sz w:val="26"/>
        </w:rPr>
        <w:t>千万 专家预测</w:t>
      </w:r>
      <w:r w:rsidRPr="00330307">
        <w:rPr>
          <w:rFonts w:ascii="宋体" w:eastAsia="宋体" w:hAnsi="宋体" w:cs="宋体"/>
          <w:sz w:val="26"/>
        </w:rPr>
        <w:t>14.5</w:t>
      </w:r>
      <w:r w:rsidRPr="00330307">
        <w:rPr>
          <w:rFonts w:ascii="宋体" w:eastAsia="宋体" w:hAnsi="宋体" w:cs="宋体" w:hint="eastAsia"/>
          <w:sz w:val="26"/>
        </w:rPr>
        <w:t>亿</w:t>
      </w:r>
      <w:r>
        <w:rPr>
          <w:rFonts w:ascii="宋体" w:eastAsia="宋体" w:hAnsi="宋体" w:cs="宋体" w:hint="eastAsia"/>
          <w:sz w:val="26"/>
        </w:rPr>
        <w:t xml:space="preserve">  误差为3.4%</w:t>
      </w:r>
    </w:p>
    <w:p w:rsidR="00621331" w:rsidP="00621331">
      <w:r>
        <w:rPr>
          <w:rFonts w:ascii="宋体" w:eastAsia="宋体" w:hAnsi="宋体" w:cs="宋体" w:hint="eastAsia"/>
          <w:sz w:val="26"/>
        </w:rPr>
        <w:t>2033年人口：x2033=</w:t>
      </w:r>
      <w:r w:rsidRPr="00621331">
        <w:rPr>
          <w:rFonts w:ascii="宋体" w:eastAsia="宋体" w:hAnsi="宋体" w:cs="宋体"/>
          <w:sz w:val="26"/>
        </w:rPr>
        <w:t xml:space="preserve"> </w:t>
      </w:r>
      <w:r>
        <w:rPr>
          <w:rFonts w:ascii="宋体" w:eastAsia="宋体" w:hAnsi="宋体" w:cs="宋体"/>
          <w:sz w:val="26"/>
        </w:rPr>
        <w:t>144.8390</w:t>
      </w:r>
      <w:r>
        <w:rPr>
          <w:rFonts w:ascii="宋体" w:eastAsia="宋体" w:hAnsi="宋体" w:cs="宋体" w:hint="eastAsia"/>
          <w:sz w:val="26"/>
        </w:rPr>
        <w:t>千万 专家预测  15</w:t>
      </w:r>
      <w:r w:rsidRPr="00330307">
        <w:rPr>
          <w:rFonts w:ascii="宋体" w:eastAsia="宋体" w:hAnsi="宋体" w:cs="宋体" w:hint="eastAsia"/>
          <w:sz w:val="26"/>
        </w:rPr>
        <w:t>亿</w:t>
      </w:r>
      <w:r>
        <w:rPr>
          <w:rFonts w:ascii="宋体" w:eastAsia="宋体" w:hAnsi="宋体" w:cs="宋体" w:hint="eastAsia"/>
          <w:sz w:val="26"/>
        </w:rPr>
        <w:t xml:space="preserve">  误差为3.4%</w:t>
      </w:r>
    </w:p>
    <w:p w:rsidR="00621331" w:rsidP="00621331">
      <w:r>
        <w:rPr>
          <w:rFonts w:ascii="宋体" w:eastAsia="宋体" w:hAnsi="宋体" w:cs="宋体" w:hint="eastAsia"/>
          <w:sz w:val="26"/>
        </w:rPr>
        <w:t xml:space="preserve">2045年人口：x2045= </w:t>
      </w:r>
      <w:r>
        <w:rPr>
          <w:rFonts w:ascii="宋体" w:eastAsia="宋体" w:hAnsi="宋体" w:cs="宋体"/>
          <w:sz w:val="26"/>
        </w:rPr>
        <w:t>147.3240</w:t>
      </w:r>
      <w:r>
        <w:rPr>
          <w:rFonts w:ascii="宋体" w:eastAsia="宋体" w:hAnsi="宋体" w:cs="宋体" w:hint="eastAsia"/>
          <w:sz w:val="26"/>
        </w:rPr>
        <w:t xml:space="preserve">千万 专家预测  </w:t>
      </w:r>
      <w:r w:rsidRPr="00330307">
        <w:rPr>
          <w:rFonts w:ascii="宋体" w:eastAsia="宋体" w:hAnsi="宋体" w:cs="宋体"/>
          <w:sz w:val="26"/>
        </w:rPr>
        <w:t>16</w:t>
      </w:r>
      <w:r w:rsidRPr="00330307">
        <w:rPr>
          <w:rFonts w:ascii="宋体" w:eastAsia="宋体" w:hAnsi="宋体" w:cs="宋体" w:hint="eastAsia"/>
          <w:sz w:val="26"/>
        </w:rPr>
        <w:t>亿</w:t>
      </w:r>
      <w:r>
        <w:rPr>
          <w:rFonts w:ascii="宋体" w:eastAsia="宋体" w:hAnsi="宋体" w:cs="宋体" w:hint="eastAsia"/>
          <w:sz w:val="26"/>
        </w:rPr>
        <w:t xml:space="preserve">  误差为7.6%</w:t>
      </w:r>
    </w:p>
    <w:p w:rsidR="00F725ED" w:rsidRPr="00330307" w:rsidP="00330307">
      <w:r>
        <w:rPr>
          <w:rFonts w:ascii="宋体" w:eastAsia="宋体" w:hAnsi="宋体" w:cs="宋体" w:hint="eastAsia"/>
          <w:sz w:val="26"/>
        </w:rPr>
        <w:t>3.1980-2005总人口数据建立模型：</w:t>
      </w:r>
    </w:p>
    <w:p w:rsidR="00F725ED" w:rsidP="00681636">
      <w:pPr>
        <w:rPr>
          <w:rFonts w:ascii="宋体" w:hAnsi="宋体"/>
        </w:rPr>
      </w:pPr>
      <w:r>
        <w:rPr>
          <w:rFonts w:ascii="宋体" w:eastAsia="宋体" w:hAnsi="宋体" w:cs="宋体" w:hint="eastAsia"/>
          <w:sz w:val="26"/>
        </w:rPr>
        <w:t>r=</w:t>
      </w:r>
      <w:r w:rsidRPr="00F725ED">
        <w:rPr>
          <w:rFonts w:ascii="宋体" w:eastAsia="宋体" w:hAnsi="宋体" w:cs="宋体"/>
          <w:sz w:val="26"/>
        </w:rPr>
        <w:t>0.0441</w:t>
      </w:r>
      <w:r>
        <w:rPr>
          <w:rFonts w:ascii="宋体" w:eastAsia="宋体" w:hAnsi="宋体" w:cs="宋体" w:hint="eastAsia"/>
          <w:sz w:val="26"/>
        </w:rPr>
        <w:t xml:space="preserve">            xm=</w:t>
      </w:r>
      <w:r w:rsidRPr="00F725ED">
        <w:rPr>
          <w:rFonts w:ascii="宋体" w:eastAsia="宋体" w:hAnsi="宋体" w:cs="宋体"/>
          <w:sz w:val="26"/>
        </w:rPr>
        <w:t>156.3297</w:t>
      </w:r>
    </w:p>
    <w:p w:rsidR="00621331" w:rsidP="00621331">
      <w:r>
        <w:rPr>
          <w:rFonts w:ascii="宋体" w:eastAsia="宋体" w:hAnsi="宋体" w:cs="宋体" w:hint="eastAsia"/>
          <w:sz w:val="26"/>
        </w:rPr>
        <w:t>2010年人口：x2010=</w:t>
      </w:r>
      <w:r w:rsidRPr="00330307">
        <w:rPr>
          <w:rFonts w:ascii="宋体" w:eastAsia="宋体" w:hAnsi="宋体" w:cs="宋体"/>
          <w:sz w:val="26"/>
        </w:rPr>
        <w:t xml:space="preserve"> </w:t>
      </w:r>
      <w:r w:rsidRPr="00146439">
        <w:rPr>
          <w:rFonts w:ascii="宋体" w:eastAsia="宋体" w:hAnsi="宋体" w:cs="宋体"/>
          <w:sz w:val="26"/>
        </w:rPr>
        <w:t>135.2885</w:t>
      </w:r>
      <w:r>
        <w:rPr>
          <w:rFonts w:ascii="宋体" w:eastAsia="宋体" w:hAnsi="宋体" w:cs="宋体" w:hint="eastAsia"/>
          <w:sz w:val="26"/>
        </w:rPr>
        <w:t>千万 专家预测</w:t>
      </w:r>
      <w:r w:rsidRPr="00330307">
        <w:rPr>
          <w:rFonts w:ascii="宋体" w:eastAsia="宋体" w:hAnsi="宋体" w:cs="宋体"/>
          <w:sz w:val="26"/>
        </w:rPr>
        <w:t>13.6</w:t>
      </w:r>
      <w:r w:rsidRPr="00330307">
        <w:rPr>
          <w:rFonts w:ascii="宋体" w:eastAsia="宋体" w:hAnsi="宋体" w:cs="宋体" w:hint="eastAsia"/>
          <w:sz w:val="26"/>
        </w:rPr>
        <w:t>亿</w:t>
      </w:r>
      <w:r>
        <w:rPr>
          <w:rFonts w:ascii="宋体" w:eastAsia="宋体" w:hAnsi="宋体" w:cs="宋体" w:hint="eastAsia"/>
          <w:sz w:val="26"/>
        </w:rPr>
        <w:t xml:space="preserve">  误差为</w:t>
      </w:r>
      <w:r w:rsidR="006814E6">
        <w:rPr>
          <w:rFonts w:ascii="宋体" w:eastAsia="宋体" w:hAnsi="宋体" w:cs="宋体" w:hint="eastAsia"/>
          <w:sz w:val="26"/>
        </w:rPr>
        <w:t>0.5</w:t>
      </w:r>
      <w:r>
        <w:rPr>
          <w:rFonts w:ascii="宋体" w:eastAsia="宋体" w:hAnsi="宋体" w:cs="宋体" w:hint="eastAsia"/>
          <w:sz w:val="26"/>
        </w:rPr>
        <w:t>%</w:t>
      </w:r>
    </w:p>
    <w:p w:rsidR="00621331" w:rsidP="00621331">
      <w:r>
        <w:rPr>
          <w:rFonts w:ascii="宋体" w:eastAsia="宋体" w:hAnsi="宋体" w:cs="宋体" w:hint="eastAsia"/>
          <w:sz w:val="26"/>
        </w:rPr>
        <w:t>2020年人口：x2020=</w:t>
      </w:r>
      <w:r w:rsidRPr="00621331">
        <w:rPr>
          <w:rFonts w:ascii="宋体" w:eastAsia="宋体" w:hAnsi="宋体" w:cs="宋体"/>
          <w:sz w:val="26"/>
        </w:rPr>
        <w:t xml:space="preserve"> </w:t>
      </w:r>
      <w:r w:rsidRPr="00146439">
        <w:rPr>
          <w:rFonts w:ascii="宋体" w:eastAsia="宋体" w:hAnsi="宋体" w:cs="宋体"/>
          <w:sz w:val="26"/>
        </w:rPr>
        <w:t>142.1083</w:t>
      </w:r>
      <w:r>
        <w:rPr>
          <w:rFonts w:ascii="宋体" w:eastAsia="宋体" w:hAnsi="宋体" w:cs="宋体" w:hint="eastAsia"/>
          <w:sz w:val="26"/>
        </w:rPr>
        <w:t>千万 专家预测</w:t>
      </w:r>
      <w:r w:rsidRPr="00330307">
        <w:rPr>
          <w:rFonts w:ascii="宋体" w:eastAsia="宋体" w:hAnsi="宋体" w:cs="宋体"/>
          <w:sz w:val="26"/>
        </w:rPr>
        <w:t>14.5</w:t>
      </w:r>
      <w:r w:rsidRPr="00330307">
        <w:rPr>
          <w:rFonts w:ascii="宋体" w:eastAsia="宋体" w:hAnsi="宋体" w:cs="宋体" w:hint="eastAsia"/>
          <w:sz w:val="26"/>
        </w:rPr>
        <w:t>亿</w:t>
      </w:r>
      <w:r>
        <w:rPr>
          <w:rFonts w:ascii="宋体" w:eastAsia="宋体" w:hAnsi="宋体" w:cs="宋体" w:hint="eastAsia"/>
          <w:sz w:val="26"/>
        </w:rPr>
        <w:t xml:space="preserve">  误差为</w:t>
      </w:r>
      <w:r w:rsidR="006814E6">
        <w:rPr>
          <w:rFonts w:ascii="宋体" w:eastAsia="宋体" w:hAnsi="宋体" w:cs="宋体" w:hint="eastAsia"/>
          <w:sz w:val="26"/>
        </w:rPr>
        <w:t>2.0</w:t>
      </w:r>
      <w:r>
        <w:rPr>
          <w:rFonts w:ascii="宋体" w:eastAsia="宋体" w:hAnsi="宋体" w:cs="宋体" w:hint="eastAsia"/>
          <w:sz w:val="26"/>
        </w:rPr>
        <w:t>%</w:t>
      </w:r>
    </w:p>
    <w:p w:rsidR="00621331" w:rsidP="00621331">
      <w:r>
        <w:rPr>
          <w:rFonts w:ascii="宋体" w:eastAsia="宋体" w:hAnsi="宋体" w:cs="宋体" w:hint="eastAsia"/>
          <w:sz w:val="26"/>
        </w:rPr>
        <w:t>2033年人口：x2033=</w:t>
      </w:r>
      <w:r w:rsidRPr="00621331">
        <w:rPr>
          <w:rFonts w:ascii="宋体" w:eastAsia="宋体" w:hAnsi="宋体" w:cs="宋体"/>
          <w:sz w:val="26"/>
        </w:rPr>
        <w:t xml:space="preserve"> </w:t>
      </w:r>
      <w:r w:rsidRPr="00146439">
        <w:rPr>
          <w:rFonts w:ascii="宋体" w:eastAsia="宋体" w:hAnsi="宋体" w:cs="宋体"/>
          <w:sz w:val="26"/>
        </w:rPr>
        <w:t>147.9815</w:t>
      </w:r>
      <w:r>
        <w:rPr>
          <w:rFonts w:ascii="宋体" w:eastAsia="宋体" w:hAnsi="宋体" w:cs="宋体" w:hint="eastAsia"/>
          <w:sz w:val="26"/>
        </w:rPr>
        <w:t>千万 专家预测  15</w:t>
      </w:r>
      <w:r w:rsidRPr="00330307">
        <w:rPr>
          <w:rFonts w:ascii="宋体" w:eastAsia="宋体" w:hAnsi="宋体" w:cs="宋体" w:hint="eastAsia"/>
          <w:sz w:val="26"/>
        </w:rPr>
        <w:t>亿</w:t>
      </w:r>
      <w:r>
        <w:rPr>
          <w:rFonts w:ascii="宋体" w:eastAsia="宋体" w:hAnsi="宋体" w:cs="宋体" w:hint="eastAsia"/>
          <w:sz w:val="26"/>
        </w:rPr>
        <w:t xml:space="preserve">  误差为</w:t>
      </w:r>
      <w:r w:rsidR="006814E6">
        <w:rPr>
          <w:rFonts w:ascii="宋体" w:eastAsia="宋体" w:hAnsi="宋体" w:cs="宋体" w:hint="eastAsia"/>
          <w:sz w:val="26"/>
        </w:rPr>
        <w:t>1.3</w:t>
      </w:r>
      <w:r>
        <w:rPr>
          <w:rFonts w:ascii="宋体" w:eastAsia="宋体" w:hAnsi="宋体" w:cs="宋体" w:hint="eastAsia"/>
          <w:sz w:val="26"/>
        </w:rPr>
        <w:t>%</w:t>
      </w:r>
    </w:p>
    <w:p w:rsidR="006814E6" w:rsidP="00146439">
      <w:pPr>
        <w:rPr>
          <w:rFonts w:ascii="宋体" w:hAnsi="宋体"/>
        </w:rPr>
      </w:pPr>
      <w:r>
        <w:rPr>
          <w:rFonts w:ascii="宋体" w:eastAsia="宋体" w:hAnsi="宋体" w:cs="宋体" w:hint="eastAsia"/>
          <w:sz w:val="26"/>
        </w:rPr>
        <w:t xml:space="preserve">2045年人口：x2045= </w:t>
      </w:r>
      <w:r w:rsidRPr="00146439">
        <w:rPr>
          <w:rFonts w:ascii="宋体" w:eastAsia="宋体" w:hAnsi="宋体" w:cs="宋体"/>
          <w:sz w:val="26"/>
        </w:rPr>
        <w:t>151.3011</w:t>
      </w:r>
      <w:r>
        <w:rPr>
          <w:rFonts w:ascii="宋体" w:eastAsia="宋体" w:hAnsi="宋体" w:cs="宋体" w:hint="eastAsia"/>
          <w:sz w:val="26"/>
        </w:rPr>
        <w:t xml:space="preserve">千万 专家预测  </w:t>
      </w:r>
      <w:r w:rsidRPr="00330307">
        <w:rPr>
          <w:rFonts w:ascii="宋体" w:eastAsia="宋体" w:hAnsi="宋体" w:cs="宋体"/>
          <w:sz w:val="26"/>
        </w:rPr>
        <w:t>16</w:t>
      </w:r>
      <w:r w:rsidRPr="00330307">
        <w:rPr>
          <w:rFonts w:ascii="宋体" w:eastAsia="宋体" w:hAnsi="宋体" w:cs="宋体" w:hint="eastAsia"/>
          <w:sz w:val="26"/>
        </w:rPr>
        <w:t>亿</w:t>
      </w:r>
      <w:r>
        <w:rPr>
          <w:rFonts w:ascii="宋体" w:eastAsia="宋体" w:hAnsi="宋体" w:cs="宋体" w:hint="eastAsia"/>
          <w:sz w:val="26"/>
        </w:rPr>
        <w:t xml:space="preserve">  误差为</w:t>
      </w:r>
      <w:r>
        <w:rPr>
          <w:rFonts w:ascii="宋体" w:eastAsia="宋体" w:hAnsi="宋体" w:cs="宋体" w:hint="eastAsia"/>
          <w:sz w:val="26"/>
        </w:rPr>
        <w:t>5.4</w:t>
      </w:r>
      <w:r>
        <w:rPr>
          <w:rFonts w:ascii="宋体" w:eastAsia="宋体" w:hAnsi="宋体" w:cs="宋体" w:hint="eastAsia"/>
          <w:sz w:val="26"/>
        </w:rPr>
        <w:t>%</w:t>
      </w:r>
    </w:p>
    <w:p w:rsidR="006814E6" w:rsidRPr="006814E6" w:rsidP="00146439">
      <w:pPr>
        <w:rPr>
          <w:rFonts w:ascii="宋体" w:hAnsi="宋体"/>
        </w:rPr>
      </w:pPr>
      <w:r>
        <w:rPr>
          <w:rFonts w:ascii="宋体" w:eastAsia="宋体" w:hAnsi="宋体" w:cs="宋体" w:hint="eastAsia"/>
          <w:sz w:val="26"/>
        </w:rPr>
        <w:tab/>
        <w:t>总体来看,1980-2005这一组数据拟合出的人口模型比较好,即与已有数据吻合,又与专家预测误差较小.从历史原因来分析：1954年之后的1959-1961年间,有三年自然灾害故而使得实际人口数据与估计有所偏颇.1960年之后为过渡时期.1983年之后开始实施</w:t>
      </w:r>
      <w:r>
        <w:rPr>
          <w:rFonts w:ascii="宋体" w:eastAsia="宋体" w:hAnsi="宋体" w:cs="宋体" w:hint="eastAsia"/>
          <w:sz w:val="26"/>
        </w:rPr>
        <w:t>“</w:t>
      </w:r>
      <w:r>
        <w:rPr>
          <w:rFonts w:ascii="宋体" w:eastAsia="宋体" w:hAnsi="宋体" w:cs="宋体" w:hint="eastAsia"/>
          <w:sz w:val="26"/>
        </w:rPr>
        <w:t>计划生育政策</w:t>
      </w:r>
      <w:r>
        <w:rPr>
          <w:rFonts w:ascii="宋体" w:eastAsia="宋体" w:hAnsi="宋体" w:cs="宋体" w:hint="eastAsia"/>
          <w:sz w:val="26"/>
        </w:rPr>
        <w:t>”</w:t>
      </w:r>
      <w:r>
        <w:rPr>
          <w:rFonts w:ascii="宋体" w:eastAsia="宋体" w:hAnsi="宋体" w:cs="宋体" w:hint="eastAsia"/>
          <w:sz w:val="26"/>
        </w:rPr>
        <w:t>,一直至今,所以1980-2005</w:t>
      </w:r>
      <w:r w:rsidR="00D7754D">
        <w:rPr>
          <w:rFonts w:ascii="宋体" w:eastAsia="宋体" w:hAnsi="宋体" w:cs="宋体" w:hint="eastAsia"/>
          <w:sz w:val="26"/>
        </w:rPr>
        <w:t>年间的数据与预测分析最好.</w:t>
      </w:r>
    </w:p>
    <w:sectPr w:rsidSect="00AC52D2">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0000000000000000000"/>
    <w:charset w:val="00"/>
    <w:family w:val="auto"/>
    <w:pitch w:val="default"/>
    <w:sig w:usb0="00000000" w:usb1="00000000" w:usb2="00000000" w:usb3="00000000" w:csb0="00000000" w:csb1="00000000"/>
  </w:font>
  <w:font w:name="华文宋体">
    <w:panose1 w:val="00000000000000000000"/>
    <w:charset w:val="00"/>
    <w:family w:val="auto"/>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CA6F07"/>
    <w:multiLevelType w:val="hybridMultilevel"/>
    <w:tmpl w:val="63A0561C"/>
    <w:lvl w:ilvl="0">
      <w:start w:val="0"/>
      <w:numFmt w:val="decimal"/>
      <w:lvlText w:val="%1年"/>
      <w:lvlJc w:val="left"/>
      <w:pPr>
        <w:ind w:left="3735" w:hanging="3735"/>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
    <w:nsid w:val="36AE6015"/>
    <w:multiLevelType w:val="hybridMultilevel"/>
    <w:tmpl w:val="F4CCFD8C"/>
    <w:lvl w:ilvl="0">
      <w:start w:val="0"/>
      <w:numFmt w:val="decimal"/>
      <w:lvlText w:val="%1年"/>
      <w:lvlJc w:val="left"/>
      <w:pPr>
        <w:ind w:left="3735" w:hanging="3735"/>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
    <w:nsid w:val="38462674"/>
    <w:multiLevelType w:val="hybridMultilevel"/>
    <w:tmpl w:val="E77295C6"/>
    <w:lvl w:ilvl="0">
      <w:start w:val="0"/>
      <w:numFmt w:val="decimal"/>
      <w:lvlText w:val="%1年"/>
      <w:lvlJc w:val="left"/>
      <w:pPr>
        <w:ind w:left="3735" w:hanging="3735"/>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3">
    <w:nsid w:val="42D3689D"/>
    <w:multiLevelType w:val="hybridMultilevel"/>
    <w:tmpl w:val="2FAC622E"/>
    <w:lvl w:ilvl="0">
      <w:start w:val="0"/>
      <w:numFmt w:val="decimal"/>
      <w:lvlText w:val="%1年"/>
      <w:lvlJc w:val="left"/>
      <w:pPr>
        <w:ind w:left="3735" w:hanging="3735"/>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abstractNumId w:val="0"/>
  </w:num>
  <w:num w:numId="2">
    <w:abstractNumId w:val="3"/>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
  <m:mathPr>
    <m:mathFont m:val="Cambria Math"/>
    <m:smallFrac/>
  </m:mathPr>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link w:val="1Char"/>
    <w:uiPriority w:val="9"/>
    <w:qFormat/>
    <w:rsid w:val="007223B5"/>
    <w:pPr>
      <w:keepNext/>
      <w:keepLines/>
      <w:widowControl w:val="0"/>
      <w:spacing w:before="340" w:after="330" w:line="578" w:lineRule="auto"/>
      <w:jc w:val="both"/>
      <w:outlineLvl w:val="0"/>
    </w:pPr>
    <w:rPr>
      <w:b/>
      <w:bCs/>
      <w:kern w:val="44"/>
      <w:sz w:val="44"/>
      <w:szCs w:val="44"/>
    </w:rPr>
  </w:style>
  <w:style w:type="paragraph" w:styleId="Heading2">
    <w:name w:val="heading 2"/>
    <w:basedOn w:val="Normal"/>
    <w:link w:val="2Char"/>
    <w:uiPriority w:val="9"/>
    <w:unhideWhenUsed/>
    <w:qFormat/>
    <w:rsid w:val="007223B5"/>
    <w:pPr>
      <w:keepNext/>
      <w:keepLines/>
      <w:widowControl w:val="0"/>
      <w:spacing w:before="260" w:after="260" w:line="416" w:lineRule="auto"/>
      <w:jc w:val="both"/>
      <w:outlineLvl w:val="1"/>
    </w:pPr>
    <w:rPr>
      <w:rFonts w:ascii="Cambria" w:eastAsia="宋体" w:hAnsi="Cambria" w:cs="Times New Roman"/>
      <w:b/>
      <w:bCs/>
      <w:kern w:val="2"/>
      <w:sz w:val="32"/>
      <w:szCs w:val="32"/>
    </w:rPr>
  </w:style>
  <w:style w:type="paragraph" w:styleId="Heading3">
    <w:name w:val="heading 3"/>
    <w:basedOn w:val="Normal"/>
    <w:link w:val="3Char"/>
    <w:qFormat/>
    <w:rsid w:val="007D0487"/>
    <w:pPr>
      <w:keepNext/>
      <w:keepLines/>
      <w:widowControl w:val="0"/>
      <w:spacing w:before="260" w:after="260" w:line="416" w:lineRule="auto"/>
      <w:jc w:val="both"/>
      <w:outlineLvl w:val="2"/>
    </w:pPr>
    <w:rPr>
      <w:rFonts w:ascii="Times New Roman" w:eastAsia="宋体" w:hAnsi="Times New Roman" w:cs="Times New Roman"/>
      <w:b/>
      <w:bCs/>
      <w:kern w:val="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semiHidden/>
    <w:unhideWhenUsed/>
    <w:rsid w:val="00CF1FFF"/>
    <w:pPr>
      <w:widowControl w:val="0"/>
      <w:pBdr>
        <w:bottom w:val="single" w:sz="6" w:space="1" w:color="auto"/>
      </w:pBdr>
      <w:tabs>
        <w:tab w:val="center" w:pos="4153"/>
        <w:tab w:val="right" w:pos="8306"/>
      </w:tabs>
      <w:snapToGrid w:val="0"/>
      <w:jc w:val="center"/>
    </w:pPr>
    <w:rPr>
      <w:kern w:val="2"/>
      <w:sz w:val="18"/>
      <w:szCs w:val="18"/>
    </w:rPr>
  </w:style>
  <w:style w:type="character" w:customStyle="1" w:styleId="Char">
    <w:name w:val="页眉 Char"/>
    <w:basedOn w:val="DefaultParagraphFont"/>
    <w:link w:val="Header"/>
    <w:uiPriority w:val="99"/>
    <w:semiHidden/>
    <w:rsid w:val="00CF1FFF"/>
    <w:rPr>
      <w:sz w:val="18"/>
      <w:szCs w:val="18"/>
    </w:rPr>
  </w:style>
  <w:style w:type="paragraph" w:styleId="Footer">
    <w:name w:val="footer"/>
    <w:basedOn w:val="Normal"/>
    <w:link w:val="Char0"/>
    <w:uiPriority w:val="99"/>
    <w:semiHidden/>
    <w:unhideWhenUsed/>
    <w:rsid w:val="00CF1FFF"/>
    <w:pPr>
      <w:widowControl w:val="0"/>
      <w:tabs>
        <w:tab w:val="center" w:pos="4153"/>
        <w:tab w:val="right" w:pos="8306"/>
      </w:tabs>
      <w:snapToGrid w:val="0"/>
      <w:jc w:val="left"/>
    </w:pPr>
    <w:rPr>
      <w:kern w:val="2"/>
      <w:sz w:val="18"/>
      <w:szCs w:val="18"/>
    </w:rPr>
  </w:style>
  <w:style w:type="character" w:customStyle="1" w:styleId="Char0">
    <w:name w:val="页脚 Char"/>
    <w:basedOn w:val="DefaultParagraphFont"/>
    <w:link w:val="Footer"/>
    <w:uiPriority w:val="99"/>
    <w:semiHidden/>
    <w:rsid w:val="00CF1FFF"/>
    <w:rPr>
      <w:sz w:val="18"/>
      <w:szCs w:val="18"/>
    </w:rPr>
  </w:style>
  <w:style w:type="paragraph" w:styleId="NormalWeb">
    <w:name w:val="Normal (Web)"/>
    <w:basedOn w:val="Normal"/>
    <w:uiPriority w:val="99"/>
    <w:unhideWhenUsed/>
    <w:rsid w:val="00CF1FFF"/>
    <w:pPr>
      <w:widowControl/>
      <w:spacing w:before="100" w:beforeAutospacing="1" w:after="100" w:afterAutospacing="1"/>
      <w:jc w:val="left"/>
    </w:pPr>
    <w:rPr>
      <w:rFonts w:ascii="宋体" w:eastAsia="宋体" w:hAnsi="宋体" w:cs="宋体"/>
      <w:kern w:val="0"/>
      <w:sz w:val="24"/>
      <w:szCs w:val="24"/>
    </w:rPr>
  </w:style>
  <w:style w:type="character" w:customStyle="1" w:styleId="3Char">
    <w:name w:val="标题 3 Char"/>
    <w:basedOn w:val="DefaultParagraphFont"/>
    <w:link w:val="Heading3"/>
    <w:rsid w:val="007D0487"/>
    <w:rPr>
      <w:rFonts w:ascii="Times New Roman" w:eastAsia="宋体" w:hAnsi="Times New Roman" w:cs="Times New Roman"/>
      <w:b/>
      <w:bCs/>
      <w:sz w:val="32"/>
      <w:szCs w:val="32"/>
    </w:rPr>
  </w:style>
  <w:style w:type="table" w:styleId="TableGrid">
    <w:name w:val="Table Grid"/>
    <w:basedOn w:val="TableNormal"/>
    <w:rsid w:val="007D0487"/>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qFormat/>
    <w:rsid w:val="007D0487"/>
    <w:pPr>
      <w:widowControl w:val="0"/>
      <w:jc w:val="both"/>
    </w:pPr>
    <w:rPr>
      <w:rFonts w:ascii="Arial" w:eastAsia="黑体" w:hAnsi="Arial" w:cs="Arial"/>
      <w:kern w:val="2"/>
      <w:sz w:val="20"/>
      <w:szCs w:val="20"/>
    </w:rPr>
  </w:style>
  <w:style w:type="character" w:styleId="Hyperlink">
    <w:name w:val="Hyperlink"/>
    <w:basedOn w:val="DefaultParagraphFont"/>
    <w:rsid w:val="007D0487"/>
    <w:rPr>
      <w:color w:val="0000FF"/>
      <w:u w:val="single"/>
    </w:rPr>
  </w:style>
  <w:style w:type="character" w:customStyle="1" w:styleId="1Char">
    <w:name w:val="标题 1 Char"/>
    <w:basedOn w:val="DefaultParagraphFont"/>
    <w:link w:val="Heading1"/>
    <w:uiPriority w:val="9"/>
    <w:rsid w:val="007223B5"/>
    <w:rPr>
      <w:b/>
      <w:bCs/>
      <w:kern w:val="44"/>
      <w:sz w:val="44"/>
      <w:szCs w:val="44"/>
    </w:rPr>
  </w:style>
  <w:style w:type="character" w:customStyle="1" w:styleId="2Char">
    <w:name w:val="标题 2 Char"/>
    <w:basedOn w:val="DefaultParagraphFont"/>
    <w:link w:val="Heading2"/>
    <w:uiPriority w:val="9"/>
    <w:rsid w:val="007223B5"/>
    <w:rPr>
      <w:rFonts w:ascii="Cambria" w:eastAsia="宋体" w:hAnsi="Cambria" w:cs="Times New Roman"/>
      <w:b/>
      <w:bCs/>
      <w:sz w:val="32"/>
      <w:szCs w:val="32"/>
    </w:rPr>
  </w:style>
  <w:style w:type="paragraph" w:styleId="BalloonText">
    <w:name w:val="Balloon Text"/>
    <w:basedOn w:val="Normal"/>
    <w:link w:val="Char1"/>
    <w:uiPriority w:val="99"/>
    <w:semiHidden/>
    <w:unhideWhenUsed/>
    <w:rsid w:val="00681636"/>
    <w:pPr>
      <w:widowControl w:val="0"/>
      <w:jc w:val="both"/>
    </w:pPr>
    <w:rPr>
      <w:kern w:val="2"/>
      <w:sz w:val="18"/>
      <w:szCs w:val="18"/>
    </w:rPr>
  </w:style>
  <w:style w:type="character" w:customStyle="1" w:styleId="Char1">
    <w:name w:val="批注框文本 Char"/>
    <w:basedOn w:val="DefaultParagraphFont"/>
    <w:link w:val="BalloonText"/>
    <w:uiPriority w:val="99"/>
    <w:semiHidden/>
    <w:rsid w:val="00681636"/>
    <w:rPr>
      <w:sz w:val="18"/>
      <w:szCs w:val="18"/>
    </w:rPr>
  </w:style>
  <w:style w:type="paragraph" w:styleId="ListParagraph">
    <w:name w:val="List Paragraph"/>
    <w:basedOn w:val="Normal"/>
    <w:uiPriority w:val="34"/>
    <w:qFormat/>
    <w:rsid w:val="00330307"/>
    <w:pPr>
      <w:widowControl w:val="0"/>
      <w:ind w:firstLine="420" w:firstLineChars="200"/>
      <w:jc w:val="both"/>
    </w:pPr>
    <w:rPr>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4.bin" /><Relationship Id="rId11" Type="http://schemas.openxmlformats.org/officeDocument/2006/relationships/oleObject" Target="embeddings/oleObject5.bin" /><Relationship Id="rId12" Type="http://schemas.openxmlformats.org/officeDocument/2006/relationships/image" Target="media/image3.wmf" /><Relationship Id="rId13" Type="http://schemas.openxmlformats.org/officeDocument/2006/relationships/oleObject" Target="embeddings/oleObject6.bin" /><Relationship Id="rId14" Type="http://schemas.openxmlformats.org/officeDocument/2006/relationships/image" Target="media/image4.wmf" /><Relationship Id="rId15" Type="http://schemas.openxmlformats.org/officeDocument/2006/relationships/oleObject" Target="embeddings/oleObject7.bin" /><Relationship Id="rId16" Type="http://schemas.openxmlformats.org/officeDocument/2006/relationships/oleObject" Target="embeddings/oleObject8.bin" /><Relationship Id="rId17" Type="http://schemas.openxmlformats.org/officeDocument/2006/relationships/oleObject" Target="embeddings/oleObject9.bin" /><Relationship Id="rId18" Type="http://schemas.openxmlformats.org/officeDocument/2006/relationships/oleObject" Target="embeddings/oleObject10.bin" /><Relationship Id="rId19" Type="http://schemas.openxmlformats.org/officeDocument/2006/relationships/image" Target="media/image5.wmf" /><Relationship Id="rId2" Type="http://schemas.openxmlformats.org/officeDocument/2006/relationships/webSettings" Target="webSettings.xml" /><Relationship Id="rId20" Type="http://schemas.openxmlformats.org/officeDocument/2006/relationships/oleObject" Target="embeddings/oleObject11.bin" /><Relationship Id="rId21" Type="http://schemas.openxmlformats.org/officeDocument/2006/relationships/image" Target="media/image6.wmf" /><Relationship Id="rId22" Type="http://schemas.openxmlformats.org/officeDocument/2006/relationships/oleObject" Target="embeddings/oleObject12.bin" /><Relationship Id="rId23" Type="http://schemas.openxmlformats.org/officeDocument/2006/relationships/image" Target="media/image7.wmf" /><Relationship Id="rId24" Type="http://schemas.openxmlformats.org/officeDocument/2006/relationships/oleObject" Target="embeddings/oleObject13.bin" /><Relationship Id="rId25" Type="http://schemas.openxmlformats.org/officeDocument/2006/relationships/image" Target="media/image8.wmf" /><Relationship Id="rId26" Type="http://schemas.openxmlformats.org/officeDocument/2006/relationships/oleObject" Target="embeddings/oleObject14.bin" /><Relationship Id="rId27" Type="http://schemas.openxmlformats.org/officeDocument/2006/relationships/image" Target="media/image9.wmf" /><Relationship Id="rId28" Type="http://schemas.openxmlformats.org/officeDocument/2006/relationships/oleObject" Target="embeddings/oleObject15.bin" /><Relationship Id="rId29" Type="http://schemas.openxmlformats.org/officeDocument/2006/relationships/image" Target="media/image10.wmf" /><Relationship Id="rId3" Type="http://schemas.openxmlformats.org/officeDocument/2006/relationships/fontTable" Target="fontTable.xml" /><Relationship Id="rId30" Type="http://schemas.openxmlformats.org/officeDocument/2006/relationships/oleObject" Target="embeddings/oleObject16.bin" /><Relationship Id="rId31" Type="http://schemas.openxmlformats.org/officeDocument/2006/relationships/image" Target="media/image11.wmf" /><Relationship Id="rId32" Type="http://schemas.openxmlformats.org/officeDocument/2006/relationships/oleObject" Target="embeddings/oleObject17.bin" /><Relationship Id="rId33" Type="http://schemas.openxmlformats.org/officeDocument/2006/relationships/image" Target="media/image12.wmf" /><Relationship Id="rId34" Type="http://schemas.openxmlformats.org/officeDocument/2006/relationships/oleObject" Target="embeddings/oleObject18.bin" /><Relationship Id="rId35" Type="http://schemas.openxmlformats.org/officeDocument/2006/relationships/numbering" Target="numbering.xml" /><Relationship Id="rId36"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wmf" /><Relationship Id="rId6" Type="http://schemas.openxmlformats.org/officeDocument/2006/relationships/oleObject" Target="embeddings/oleObject1.bin" /><Relationship Id="rId7" Type="http://schemas.openxmlformats.org/officeDocument/2006/relationships/oleObject" Target="embeddings/oleObject2.bin" /><Relationship Id="rId8" Type="http://schemas.openxmlformats.org/officeDocument/2006/relationships/image" Target="media/image2.wmf" /><Relationship Id="rId9" Type="http://schemas.openxmlformats.org/officeDocument/2006/relationships/oleObject" Target="embeddings/oleObject3.bin" /></Relationships>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0830B8-75D8-4562-9788-7F0F39499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Manager>KKT</Manager>
  <Company>KKT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KKT</dc:subject>
  <dc:creator>KKT</dc:creator>
  <cp:keywords>KKT</cp:keywords>
  <dc:description>KKT</dc:description>
  <cp:lastModifiedBy>KKT</cp:lastModifiedBy>
  <cp:revision>0</cp:revision>
  <cp:category>KKT</cp:category>
  <cp:contentStatus>乐男成</cp:contentStatus>
</cp:coreProperties>
</file>