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8A2" w:rsidRDefault="006308A2" w:rsidP="006308A2">
      <w:pPr>
        <w:pStyle w:val="Heading1"/>
        <w:ind w:left="840"/>
      </w:pPr>
      <w:bookmarkStart w:id="0" w:name="_Toc417913361"/>
      <w:r w:rsidRPr="006308A2">
        <w:t>Persistent</w:t>
      </w:r>
      <w:r>
        <w:rPr>
          <w:rFonts w:hint="eastAsia"/>
        </w:rPr>
        <w:t xml:space="preserve"> </w:t>
      </w:r>
      <w:r w:rsidRPr="006308A2">
        <w:t>Transaction</w:t>
      </w:r>
      <w:r>
        <w:rPr>
          <w:rFonts w:hint="eastAsia"/>
        </w:rPr>
        <w:t xml:space="preserve"> </w:t>
      </w:r>
      <w:r w:rsidRPr="006308A2">
        <w:t>Context</w:t>
      </w:r>
      <w:bookmarkEnd w:id="0"/>
      <w:r w:rsidR="006A2E11">
        <w:rPr>
          <w:rFonts w:hint="eastAsia"/>
        </w:rPr>
        <w:t xml:space="preserve"> </w:t>
      </w:r>
    </w:p>
    <w:p w:rsidR="00035884" w:rsidRDefault="006308A2" w:rsidP="006308A2">
      <w:pPr>
        <w:pStyle w:val="Heading1"/>
        <w:ind w:left="840"/>
      </w:pPr>
      <w:r>
        <w:rPr>
          <w:rFonts w:hint="eastAsia"/>
        </w:rPr>
        <w:t xml:space="preserve">    </w:t>
      </w:r>
      <w:bookmarkStart w:id="1" w:name="_Toc417913362"/>
      <w:r w:rsidR="00F30AB1">
        <w:t>E</w:t>
      </w:r>
      <w:r w:rsidR="00F30AB1">
        <w:rPr>
          <w:rFonts w:hint="eastAsia"/>
        </w:rPr>
        <w:t xml:space="preserve">nhancement </w:t>
      </w:r>
      <w:r w:rsidR="006A2E11">
        <w:rPr>
          <w:rFonts w:hint="eastAsia"/>
        </w:rPr>
        <w:t>proposal</w:t>
      </w:r>
      <w:bookmarkEnd w:id="1"/>
      <w:r w:rsidR="006A2E11">
        <w:rPr>
          <w:rFonts w:hint="eastAsia"/>
        </w:rPr>
        <w:t xml:space="preserve"> </w:t>
      </w:r>
    </w:p>
    <w:p w:rsidR="007F3F91" w:rsidRPr="001F7CD7" w:rsidRDefault="007F3F91" w:rsidP="007F3F91">
      <w:pPr>
        <w:pStyle w:val="CellHeading"/>
        <w:jc w:val="left"/>
        <w:rPr>
          <w:rFonts w:ascii="Arial" w:hAnsi="Arial" w:cs="Arial"/>
        </w:rPr>
      </w:pPr>
      <w:r w:rsidRPr="001F7CD7">
        <w:rPr>
          <w:rFonts w:ascii="Arial" w:hAnsi="Arial" w:cs="Arial"/>
        </w:rPr>
        <w:t>Change History:</w:t>
      </w:r>
    </w:p>
    <w:tbl>
      <w:tblPr>
        <w:tblW w:w="4454" w:type="pct"/>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CellMar>
          <w:left w:w="60" w:type="dxa"/>
          <w:right w:w="60" w:type="dxa"/>
        </w:tblCellMar>
        <w:tblLook w:val="0020" w:firstRow="1" w:lastRow="0" w:firstColumn="0" w:lastColumn="0" w:noHBand="0" w:noVBand="0"/>
      </w:tblPr>
      <w:tblGrid>
        <w:gridCol w:w="1366"/>
        <w:gridCol w:w="1793"/>
        <w:gridCol w:w="3079"/>
        <w:gridCol w:w="1268"/>
      </w:tblGrid>
      <w:tr w:rsidR="007F3F91" w:rsidRPr="00BC0473" w:rsidTr="00670659">
        <w:trPr>
          <w:jc w:val="center"/>
        </w:trPr>
        <w:tc>
          <w:tcPr>
            <w:tcW w:w="941" w:type="pct"/>
            <w:tcBorders>
              <w:bottom w:val="single" w:sz="6" w:space="0" w:color="000000"/>
            </w:tcBorders>
            <w:shd w:val="pct30" w:color="C0C0C0" w:fill="FFFFFF"/>
          </w:tcPr>
          <w:p w:rsidR="007F3F91" w:rsidRPr="00243B72" w:rsidRDefault="007F3F91" w:rsidP="002536B6">
            <w:pPr>
              <w:pStyle w:val="CellHeading"/>
              <w:spacing w:before="240"/>
              <w:rPr>
                <w:rFonts w:ascii="Arial" w:hAnsi="Arial" w:cs="Arial"/>
              </w:rPr>
            </w:pPr>
            <w:r w:rsidRPr="00243B72">
              <w:rPr>
                <w:rFonts w:ascii="Arial" w:hAnsi="Arial" w:cs="Arial"/>
              </w:rPr>
              <w:t>Date</w:t>
            </w:r>
          </w:p>
        </w:tc>
        <w:tc>
          <w:tcPr>
            <w:tcW w:w="1226" w:type="pct"/>
            <w:tcBorders>
              <w:bottom w:val="single" w:sz="6" w:space="0" w:color="000000"/>
            </w:tcBorders>
            <w:shd w:val="pct30" w:color="C0C0C0" w:fill="FFFFFF"/>
          </w:tcPr>
          <w:p w:rsidR="007F3F91" w:rsidRPr="00243B72" w:rsidRDefault="007F3F91" w:rsidP="002536B6">
            <w:pPr>
              <w:pStyle w:val="CellHeading"/>
              <w:spacing w:before="240"/>
              <w:rPr>
                <w:rFonts w:ascii="Arial" w:hAnsi="Arial" w:cs="Arial"/>
              </w:rPr>
            </w:pPr>
            <w:r w:rsidRPr="00243B72">
              <w:rPr>
                <w:rFonts w:ascii="Arial" w:hAnsi="Arial" w:cs="Arial"/>
              </w:rPr>
              <w:t>Name</w:t>
            </w:r>
          </w:p>
        </w:tc>
        <w:tc>
          <w:tcPr>
            <w:tcW w:w="2082" w:type="pct"/>
            <w:tcBorders>
              <w:bottom w:val="single" w:sz="6" w:space="0" w:color="000000"/>
            </w:tcBorders>
            <w:shd w:val="pct30" w:color="C0C0C0" w:fill="FFFFFF"/>
          </w:tcPr>
          <w:p w:rsidR="007F3F91" w:rsidRPr="00243B72" w:rsidRDefault="007F3F91" w:rsidP="002536B6">
            <w:pPr>
              <w:pStyle w:val="CellHeading"/>
              <w:tabs>
                <w:tab w:val="center" w:pos="1770"/>
                <w:tab w:val="right" w:pos="3540"/>
              </w:tabs>
              <w:spacing w:before="240"/>
              <w:rPr>
                <w:rFonts w:ascii="Arial" w:hAnsi="Arial" w:cs="Arial"/>
              </w:rPr>
            </w:pPr>
            <w:r w:rsidRPr="00243B72">
              <w:rPr>
                <w:rFonts w:ascii="Arial" w:hAnsi="Arial" w:cs="Arial"/>
              </w:rPr>
              <w:t>Description</w:t>
            </w:r>
          </w:p>
        </w:tc>
        <w:tc>
          <w:tcPr>
            <w:tcW w:w="751" w:type="pct"/>
            <w:tcBorders>
              <w:bottom w:val="single" w:sz="6" w:space="0" w:color="000000"/>
            </w:tcBorders>
            <w:shd w:val="pct30" w:color="C0C0C0" w:fill="FFFFFF"/>
          </w:tcPr>
          <w:p w:rsidR="007F3F91" w:rsidRPr="00243B72" w:rsidRDefault="007F3F91" w:rsidP="002536B6">
            <w:pPr>
              <w:pStyle w:val="CellHeading"/>
              <w:tabs>
                <w:tab w:val="center" w:pos="1770"/>
                <w:tab w:val="right" w:pos="3540"/>
              </w:tabs>
              <w:spacing w:before="240"/>
              <w:rPr>
                <w:rFonts w:ascii="Arial" w:hAnsi="Arial" w:cs="Arial"/>
              </w:rPr>
            </w:pPr>
            <w:r w:rsidRPr="00243B72">
              <w:rPr>
                <w:rFonts w:ascii="Arial" w:hAnsi="Arial" w:cs="Arial"/>
              </w:rPr>
              <w:t>Distributed to</w:t>
            </w:r>
          </w:p>
        </w:tc>
      </w:tr>
      <w:tr w:rsidR="007F3F91" w:rsidRPr="00BC0473" w:rsidTr="002536B6">
        <w:trPr>
          <w:jc w:val="center"/>
        </w:trPr>
        <w:tc>
          <w:tcPr>
            <w:tcW w:w="941" w:type="pct"/>
            <w:tcBorders>
              <w:top w:val="single" w:sz="6" w:space="0" w:color="000000"/>
              <w:bottom w:val="single" w:sz="6" w:space="0" w:color="000000"/>
            </w:tcBorders>
          </w:tcPr>
          <w:p w:rsidR="007F3F91" w:rsidRPr="00243B72" w:rsidRDefault="005A01ED" w:rsidP="005A01ED">
            <w:pPr>
              <w:pStyle w:val="CellBody"/>
              <w:rPr>
                <w:rFonts w:ascii="Arial" w:hAnsi="Arial"/>
                <w:lang w:eastAsia="zh-CN"/>
              </w:rPr>
            </w:pPr>
            <w:r>
              <w:rPr>
                <w:rFonts w:ascii="Arial" w:hAnsi="Arial"/>
                <w:lang w:eastAsia="zh-CN"/>
              </w:rPr>
              <w:t>12</w:t>
            </w:r>
            <w:r w:rsidR="007F3F91" w:rsidRPr="00243B72">
              <w:rPr>
                <w:rFonts w:ascii="Arial" w:hAnsi="Arial"/>
              </w:rPr>
              <w:t>/</w:t>
            </w:r>
            <w:r>
              <w:rPr>
                <w:rFonts w:ascii="Arial" w:hAnsi="Arial"/>
                <w:lang w:eastAsia="zh-CN"/>
              </w:rPr>
              <w:t>2</w:t>
            </w:r>
            <w:r w:rsidR="007F3F91" w:rsidRPr="00243B72">
              <w:rPr>
                <w:rFonts w:ascii="Arial" w:hAnsi="Arial"/>
              </w:rPr>
              <w:t>/201</w:t>
            </w:r>
            <w:r w:rsidR="00F30AB1">
              <w:rPr>
                <w:rFonts w:ascii="Arial" w:hAnsi="Arial" w:hint="eastAsia"/>
                <w:lang w:eastAsia="zh-CN"/>
              </w:rPr>
              <w:t>5</w:t>
            </w:r>
          </w:p>
        </w:tc>
        <w:tc>
          <w:tcPr>
            <w:tcW w:w="1226" w:type="pct"/>
            <w:tcBorders>
              <w:top w:val="single" w:sz="6" w:space="0" w:color="000000"/>
              <w:bottom w:val="single" w:sz="6" w:space="0" w:color="000000"/>
            </w:tcBorders>
          </w:tcPr>
          <w:p w:rsidR="007F3F91" w:rsidRPr="00243B72" w:rsidRDefault="007F3F91" w:rsidP="002536B6">
            <w:pPr>
              <w:pStyle w:val="CellBody"/>
              <w:rPr>
                <w:rFonts w:ascii="Arial" w:hAnsi="Arial"/>
                <w:lang w:eastAsia="zh-CN"/>
              </w:rPr>
            </w:pPr>
            <w:r w:rsidRPr="00243B72">
              <w:rPr>
                <w:rFonts w:ascii="Arial" w:hAnsi="Arial" w:hint="eastAsia"/>
                <w:lang w:eastAsia="zh-CN"/>
              </w:rPr>
              <w:t>Ping Zhou</w:t>
            </w:r>
          </w:p>
        </w:tc>
        <w:tc>
          <w:tcPr>
            <w:tcW w:w="2082" w:type="pct"/>
            <w:tcBorders>
              <w:top w:val="single" w:sz="6" w:space="0" w:color="000000"/>
              <w:bottom w:val="single" w:sz="6" w:space="0" w:color="000000"/>
            </w:tcBorders>
          </w:tcPr>
          <w:p w:rsidR="007F3F91" w:rsidRPr="00243B72" w:rsidRDefault="007F3F91" w:rsidP="002536B6">
            <w:pPr>
              <w:pStyle w:val="CellBody"/>
              <w:rPr>
                <w:rFonts w:ascii="Arial" w:hAnsi="Arial"/>
              </w:rPr>
            </w:pPr>
            <w:r w:rsidRPr="00243B72">
              <w:rPr>
                <w:rFonts w:ascii="Arial" w:hAnsi="Arial"/>
              </w:rPr>
              <w:t>Initial draft</w:t>
            </w:r>
          </w:p>
        </w:tc>
        <w:tc>
          <w:tcPr>
            <w:tcW w:w="751" w:type="pct"/>
            <w:tcBorders>
              <w:top w:val="single" w:sz="6" w:space="0" w:color="000000"/>
              <w:bottom w:val="single" w:sz="6" w:space="0" w:color="000000"/>
            </w:tcBorders>
          </w:tcPr>
          <w:p w:rsidR="007F3F91" w:rsidRPr="00243B72" w:rsidRDefault="007F3F91" w:rsidP="002536B6">
            <w:pPr>
              <w:pStyle w:val="CellBody"/>
              <w:jc w:val="center"/>
              <w:rPr>
                <w:rFonts w:ascii="Arial" w:hAnsi="Arial"/>
              </w:rPr>
            </w:pPr>
          </w:p>
        </w:tc>
      </w:tr>
      <w:tr w:rsidR="007F3F91" w:rsidRPr="00BC0473" w:rsidTr="002536B6">
        <w:trPr>
          <w:jc w:val="center"/>
        </w:trPr>
        <w:tc>
          <w:tcPr>
            <w:tcW w:w="941" w:type="pct"/>
            <w:tcBorders>
              <w:top w:val="single" w:sz="6" w:space="0" w:color="000000"/>
              <w:bottom w:val="single" w:sz="6" w:space="0" w:color="000000"/>
            </w:tcBorders>
          </w:tcPr>
          <w:p w:rsidR="007F3F91" w:rsidRPr="00243B72" w:rsidRDefault="007F3F91" w:rsidP="002536B6">
            <w:pPr>
              <w:pStyle w:val="CellBody"/>
              <w:rPr>
                <w:rFonts w:ascii="Arial" w:hAnsi="Arial"/>
                <w:lang w:eastAsia="zh-CN"/>
              </w:rPr>
            </w:pPr>
          </w:p>
        </w:tc>
        <w:tc>
          <w:tcPr>
            <w:tcW w:w="1226" w:type="pct"/>
            <w:tcBorders>
              <w:top w:val="single" w:sz="6" w:space="0" w:color="000000"/>
              <w:bottom w:val="single" w:sz="6" w:space="0" w:color="000000"/>
            </w:tcBorders>
          </w:tcPr>
          <w:p w:rsidR="007F3F91" w:rsidRPr="00243B72" w:rsidRDefault="007F3F91" w:rsidP="002536B6">
            <w:pPr>
              <w:pStyle w:val="CellBody"/>
              <w:rPr>
                <w:rFonts w:ascii="Arial" w:hAnsi="Arial"/>
                <w:lang w:eastAsia="zh-CN"/>
              </w:rPr>
            </w:pPr>
          </w:p>
        </w:tc>
        <w:tc>
          <w:tcPr>
            <w:tcW w:w="2082" w:type="pct"/>
            <w:tcBorders>
              <w:top w:val="single" w:sz="6" w:space="0" w:color="000000"/>
              <w:bottom w:val="single" w:sz="6" w:space="0" w:color="000000"/>
            </w:tcBorders>
          </w:tcPr>
          <w:p w:rsidR="007F3F91" w:rsidRPr="00243B72" w:rsidRDefault="007F3F91" w:rsidP="002536B6">
            <w:pPr>
              <w:pStyle w:val="CellBody"/>
              <w:rPr>
                <w:rFonts w:ascii="Arial" w:hAnsi="Arial"/>
                <w:lang w:eastAsia="zh-CN"/>
              </w:rPr>
            </w:pPr>
          </w:p>
        </w:tc>
        <w:tc>
          <w:tcPr>
            <w:tcW w:w="751" w:type="pct"/>
            <w:tcBorders>
              <w:top w:val="single" w:sz="6" w:space="0" w:color="000000"/>
              <w:bottom w:val="single" w:sz="6" w:space="0" w:color="000000"/>
            </w:tcBorders>
          </w:tcPr>
          <w:p w:rsidR="007F3F91" w:rsidRPr="00243B72" w:rsidRDefault="007F3F91" w:rsidP="002536B6">
            <w:pPr>
              <w:pStyle w:val="CellBody"/>
              <w:jc w:val="center"/>
              <w:rPr>
                <w:rFonts w:ascii="Arial" w:hAnsi="Arial"/>
                <w:lang w:eastAsia="zh-CN"/>
              </w:rPr>
            </w:pPr>
          </w:p>
        </w:tc>
      </w:tr>
      <w:tr w:rsidR="007F3F91" w:rsidRPr="00BC0473" w:rsidTr="002536B6">
        <w:trPr>
          <w:jc w:val="center"/>
        </w:trPr>
        <w:tc>
          <w:tcPr>
            <w:tcW w:w="941" w:type="pct"/>
            <w:tcBorders>
              <w:top w:val="single" w:sz="6" w:space="0" w:color="000000"/>
              <w:bottom w:val="single" w:sz="6" w:space="0" w:color="000000"/>
            </w:tcBorders>
          </w:tcPr>
          <w:p w:rsidR="007F3F91" w:rsidRPr="00243B72" w:rsidRDefault="007F3F91" w:rsidP="002536B6">
            <w:pPr>
              <w:pStyle w:val="CellBody"/>
              <w:rPr>
                <w:rFonts w:ascii="Arial" w:hAnsi="Arial"/>
              </w:rPr>
            </w:pPr>
          </w:p>
        </w:tc>
        <w:tc>
          <w:tcPr>
            <w:tcW w:w="1226" w:type="pct"/>
            <w:tcBorders>
              <w:top w:val="single" w:sz="6" w:space="0" w:color="000000"/>
              <w:bottom w:val="single" w:sz="6" w:space="0" w:color="000000"/>
            </w:tcBorders>
          </w:tcPr>
          <w:p w:rsidR="007F3F91" w:rsidRPr="00243B72" w:rsidRDefault="007F3F91" w:rsidP="002536B6">
            <w:pPr>
              <w:pStyle w:val="CellBody"/>
              <w:rPr>
                <w:rFonts w:ascii="Arial" w:hAnsi="Arial"/>
                <w:lang w:eastAsia="zh-CN"/>
              </w:rPr>
            </w:pPr>
          </w:p>
        </w:tc>
        <w:tc>
          <w:tcPr>
            <w:tcW w:w="2082" w:type="pct"/>
            <w:tcBorders>
              <w:top w:val="single" w:sz="6" w:space="0" w:color="000000"/>
              <w:bottom w:val="single" w:sz="6" w:space="0" w:color="000000"/>
            </w:tcBorders>
          </w:tcPr>
          <w:p w:rsidR="007F3F91" w:rsidRPr="00243B72" w:rsidRDefault="007F3F91" w:rsidP="002536B6">
            <w:pPr>
              <w:pStyle w:val="CellBody"/>
              <w:rPr>
                <w:rFonts w:ascii="Arial" w:hAnsi="Arial"/>
                <w:lang w:eastAsia="zh-CN"/>
              </w:rPr>
            </w:pPr>
          </w:p>
        </w:tc>
        <w:tc>
          <w:tcPr>
            <w:tcW w:w="751" w:type="pct"/>
            <w:tcBorders>
              <w:top w:val="single" w:sz="6" w:space="0" w:color="000000"/>
              <w:bottom w:val="single" w:sz="6" w:space="0" w:color="000000"/>
            </w:tcBorders>
          </w:tcPr>
          <w:p w:rsidR="007F3F91" w:rsidRPr="00243B72" w:rsidRDefault="007F3F91" w:rsidP="002536B6">
            <w:pPr>
              <w:pStyle w:val="CellBody"/>
              <w:jc w:val="center"/>
              <w:rPr>
                <w:rFonts w:ascii="Arial" w:hAnsi="Arial"/>
                <w:lang w:eastAsia="zh-CN"/>
              </w:rPr>
            </w:pPr>
          </w:p>
        </w:tc>
      </w:tr>
      <w:tr w:rsidR="007F3F91" w:rsidRPr="00BC0473" w:rsidTr="00670659">
        <w:trPr>
          <w:jc w:val="center"/>
        </w:trPr>
        <w:tc>
          <w:tcPr>
            <w:tcW w:w="941" w:type="pct"/>
            <w:tcBorders>
              <w:top w:val="single" w:sz="6" w:space="0" w:color="000000"/>
            </w:tcBorders>
          </w:tcPr>
          <w:p w:rsidR="007F3F91" w:rsidRPr="00243B72" w:rsidRDefault="007F3F91" w:rsidP="002536B6">
            <w:pPr>
              <w:pStyle w:val="CellBody"/>
              <w:rPr>
                <w:rFonts w:ascii="Arial" w:hAnsi="Arial"/>
              </w:rPr>
            </w:pPr>
          </w:p>
        </w:tc>
        <w:tc>
          <w:tcPr>
            <w:tcW w:w="1226" w:type="pct"/>
            <w:tcBorders>
              <w:top w:val="single" w:sz="6" w:space="0" w:color="000000"/>
            </w:tcBorders>
          </w:tcPr>
          <w:p w:rsidR="007F3F91" w:rsidRPr="00243B72" w:rsidRDefault="007F3F91" w:rsidP="002536B6">
            <w:pPr>
              <w:pStyle w:val="CellBody"/>
              <w:rPr>
                <w:rFonts w:ascii="Arial" w:hAnsi="Arial"/>
              </w:rPr>
            </w:pPr>
          </w:p>
        </w:tc>
        <w:tc>
          <w:tcPr>
            <w:tcW w:w="2082" w:type="pct"/>
            <w:tcBorders>
              <w:top w:val="single" w:sz="6" w:space="0" w:color="000000"/>
            </w:tcBorders>
          </w:tcPr>
          <w:p w:rsidR="007F3F91" w:rsidRPr="00243B72" w:rsidRDefault="007F3F91" w:rsidP="002536B6">
            <w:pPr>
              <w:pStyle w:val="CellBody"/>
              <w:rPr>
                <w:rFonts w:ascii="Arial" w:hAnsi="Arial"/>
              </w:rPr>
            </w:pPr>
          </w:p>
        </w:tc>
        <w:tc>
          <w:tcPr>
            <w:tcW w:w="751" w:type="pct"/>
            <w:tcBorders>
              <w:top w:val="single" w:sz="6" w:space="0" w:color="000000"/>
            </w:tcBorders>
          </w:tcPr>
          <w:p w:rsidR="007F3F91" w:rsidRPr="00243B72" w:rsidRDefault="007F3F91" w:rsidP="002536B6">
            <w:pPr>
              <w:pStyle w:val="CellBody"/>
              <w:jc w:val="center"/>
              <w:rPr>
                <w:rFonts w:ascii="Arial" w:hAnsi="Arial"/>
              </w:rPr>
            </w:pPr>
          </w:p>
        </w:tc>
      </w:tr>
    </w:tbl>
    <w:p w:rsidR="007F3F91" w:rsidRPr="001F7CD7" w:rsidRDefault="007F3F91" w:rsidP="007F3F91">
      <w:pPr>
        <w:pStyle w:val="1Body"/>
        <w:jc w:val="left"/>
        <w:rPr>
          <w:rFonts w:ascii="Arial" w:hAnsi="Arial"/>
          <w:b/>
        </w:rPr>
      </w:pPr>
    </w:p>
    <w:p w:rsidR="002B780D" w:rsidRDefault="002B780D" w:rsidP="002B780D"/>
    <w:p w:rsidR="002B780D" w:rsidRPr="001F7CD7" w:rsidRDefault="002B780D" w:rsidP="002B780D">
      <w:pPr>
        <w:pStyle w:val="Header"/>
        <w:jc w:val="center"/>
        <w:rPr>
          <w:sz w:val="40"/>
        </w:rPr>
      </w:pPr>
      <w:r w:rsidRPr="001F7CD7">
        <w:rPr>
          <w:sz w:val="40"/>
        </w:rPr>
        <w:t>Table of Contents</w:t>
      </w:r>
    </w:p>
    <w:p w:rsidR="002F7E6B" w:rsidRDefault="002B780D">
      <w:pPr>
        <w:pStyle w:val="TOC1"/>
        <w:rPr>
          <w:rFonts w:asciiTheme="minorHAnsi" w:eastAsiaTheme="minorEastAsia" w:hAnsiTheme="minorHAnsi" w:cstheme="minorBidi"/>
          <w:b w:val="0"/>
          <w:caps w:val="0"/>
          <w:noProof/>
        </w:rPr>
      </w:pPr>
      <w:r w:rsidRPr="00D925DD">
        <w:rPr>
          <w:sz w:val="20"/>
          <w:szCs w:val="20"/>
        </w:rPr>
        <w:fldChar w:fldCharType="begin"/>
      </w:r>
      <w:r w:rsidRPr="00D925DD">
        <w:rPr>
          <w:sz w:val="20"/>
          <w:szCs w:val="20"/>
        </w:rPr>
        <w:instrText xml:space="preserve"> TOC \o "1-2" \h \z \t "Heading 3,3,Heading 4,4,3Heading,3</w:instrText>
      </w:r>
      <w:r>
        <w:rPr>
          <w:sz w:val="20"/>
          <w:szCs w:val="20"/>
        </w:rPr>
        <w:instrText>,</w:instrText>
      </w:r>
      <w:r w:rsidRPr="00060CB4">
        <w:rPr>
          <w:sz w:val="20"/>
          <w:szCs w:val="20"/>
        </w:rPr>
        <w:instrText xml:space="preserve"> </w:instrText>
      </w:r>
      <w:r w:rsidRPr="00D925DD">
        <w:rPr>
          <w:sz w:val="20"/>
          <w:szCs w:val="20"/>
        </w:rPr>
        <w:instrText xml:space="preserve">Heading 4,4" </w:instrText>
      </w:r>
      <w:r w:rsidRPr="00D925DD">
        <w:rPr>
          <w:sz w:val="20"/>
          <w:szCs w:val="20"/>
        </w:rPr>
        <w:fldChar w:fldCharType="separate"/>
      </w:r>
      <w:hyperlink w:anchor="_Toc417913361" w:history="1">
        <w:r w:rsidR="002F7E6B" w:rsidRPr="00FB14A3">
          <w:rPr>
            <w:rStyle w:val="Hyperlink"/>
            <w:noProof/>
          </w:rPr>
          <w:t>Persistent Transaction Context</w:t>
        </w:r>
        <w:r w:rsidR="002F7E6B">
          <w:rPr>
            <w:noProof/>
            <w:webHidden/>
          </w:rPr>
          <w:tab/>
        </w:r>
        <w:r w:rsidR="002F7E6B">
          <w:rPr>
            <w:noProof/>
            <w:webHidden/>
          </w:rPr>
          <w:fldChar w:fldCharType="begin"/>
        </w:r>
        <w:r w:rsidR="002F7E6B">
          <w:rPr>
            <w:noProof/>
            <w:webHidden/>
          </w:rPr>
          <w:instrText xml:space="preserve"> PAGEREF _Toc417913361 \h </w:instrText>
        </w:r>
        <w:r w:rsidR="002F7E6B">
          <w:rPr>
            <w:noProof/>
            <w:webHidden/>
          </w:rPr>
        </w:r>
        <w:r w:rsidR="002F7E6B">
          <w:rPr>
            <w:noProof/>
            <w:webHidden/>
          </w:rPr>
          <w:fldChar w:fldCharType="separate"/>
        </w:r>
        <w:r w:rsidR="002F7E6B">
          <w:rPr>
            <w:noProof/>
            <w:webHidden/>
          </w:rPr>
          <w:t>1</w:t>
        </w:r>
        <w:r w:rsidR="002F7E6B">
          <w:rPr>
            <w:noProof/>
            <w:webHidden/>
          </w:rPr>
          <w:fldChar w:fldCharType="end"/>
        </w:r>
      </w:hyperlink>
    </w:p>
    <w:p w:rsidR="002F7E6B" w:rsidRDefault="00A1750E">
      <w:pPr>
        <w:pStyle w:val="TOC1"/>
        <w:rPr>
          <w:rFonts w:asciiTheme="minorHAnsi" w:eastAsiaTheme="minorEastAsia" w:hAnsiTheme="minorHAnsi" w:cstheme="minorBidi"/>
          <w:b w:val="0"/>
          <w:caps w:val="0"/>
          <w:noProof/>
        </w:rPr>
      </w:pPr>
      <w:hyperlink w:anchor="_Toc417913362" w:history="1">
        <w:r w:rsidR="002F7E6B" w:rsidRPr="00FB14A3">
          <w:rPr>
            <w:rStyle w:val="Hyperlink"/>
            <w:noProof/>
          </w:rPr>
          <w:t>Enhancement proposal</w:t>
        </w:r>
        <w:r w:rsidR="002F7E6B">
          <w:rPr>
            <w:noProof/>
            <w:webHidden/>
          </w:rPr>
          <w:tab/>
        </w:r>
        <w:r w:rsidR="002F7E6B">
          <w:rPr>
            <w:noProof/>
            <w:webHidden/>
          </w:rPr>
          <w:fldChar w:fldCharType="begin"/>
        </w:r>
        <w:r w:rsidR="002F7E6B">
          <w:rPr>
            <w:noProof/>
            <w:webHidden/>
          </w:rPr>
          <w:instrText xml:space="preserve"> PAGEREF _Toc417913362 \h </w:instrText>
        </w:r>
        <w:r w:rsidR="002F7E6B">
          <w:rPr>
            <w:noProof/>
            <w:webHidden/>
          </w:rPr>
        </w:r>
        <w:r w:rsidR="002F7E6B">
          <w:rPr>
            <w:noProof/>
            <w:webHidden/>
          </w:rPr>
          <w:fldChar w:fldCharType="separate"/>
        </w:r>
        <w:r w:rsidR="002F7E6B">
          <w:rPr>
            <w:noProof/>
            <w:webHidden/>
          </w:rPr>
          <w:t>1</w:t>
        </w:r>
        <w:r w:rsidR="002F7E6B">
          <w:rPr>
            <w:noProof/>
            <w:webHidden/>
          </w:rPr>
          <w:fldChar w:fldCharType="end"/>
        </w:r>
      </w:hyperlink>
    </w:p>
    <w:p w:rsidR="002F7E6B" w:rsidRDefault="00A1750E">
      <w:pPr>
        <w:pStyle w:val="TOC1"/>
        <w:rPr>
          <w:rFonts w:asciiTheme="minorHAnsi" w:eastAsiaTheme="minorEastAsia" w:hAnsiTheme="minorHAnsi" w:cstheme="minorBidi"/>
          <w:b w:val="0"/>
          <w:caps w:val="0"/>
          <w:noProof/>
        </w:rPr>
      </w:pPr>
      <w:hyperlink w:anchor="_Toc417913363" w:history="1">
        <w:r w:rsidR="002F7E6B" w:rsidRPr="00FB14A3">
          <w:rPr>
            <w:rStyle w:val="Hyperlink"/>
            <w:noProof/>
          </w:rPr>
          <w:t>1. Background</w:t>
        </w:r>
        <w:r w:rsidR="002F7E6B">
          <w:rPr>
            <w:noProof/>
            <w:webHidden/>
          </w:rPr>
          <w:tab/>
        </w:r>
        <w:r w:rsidR="002F7E6B">
          <w:rPr>
            <w:noProof/>
            <w:webHidden/>
          </w:rPr>
          <w:fldChar w:fldCharType="begin"/>
        </w:r>
        <w:r w:rsidR="002F7E6B">
          <w:rPr>
            <w:noProof/>
            <w:webHidden/>
          </w:rPr>
          <w:instrText xml:space="preserve"> PAGEREF _Toc417913363 \h </w:instrText>
        </w:r>
        <w:r w:rsidR="002F7E6B">
          <w:rPr>
            <w:noProof/>
            <w:webHidden/>
          </w:rPr>
        </w:r>
        <w:r w:rsidR="002F7E6B">
          <w:rPr>
            <w:noProof/>
            <w:webHidden/>
          </w:rPr>
          <w:fldChar w:fldCharType="separate"/>
        </w:r>
        <w:r w:rsidR="002F7E6B">
          <w:rPr>
            <w:noProof/>
            <w:webHidden/>
          </w:rPr>
          <w:t>1</w:t>
        </w:r>
        <w:r w:rsidR="002F7E6B">
          <w:rPr>
            <w:noProof/>
            <w:webHidden/>
          </w:rPr>
          <w:fldChar w:fldCharType="end"/>
        </w:r>
      </w:hyperlink>
    </w:p>
    <w:p w:rsidR="002F7E6B" w:rsidRDefault="00A1750E">
      <w:pPr>
        <w:pStyle w:val="TOC1"/>
        <w:rPr>
          <w:rFonts w:asciiTheme="minorHAnsi" w:eastAsiaTheme="minorEastAsia" w:hAnsiTheme="minorHAnsi" w:cstheme="minorBidi"/>
          <w:b w:val="0"/>
          <w:caps w:val="0"/>
          <w:noProof/>
        </w:rPr>
      </w:pPr>
      <w:hyperlink w:anchor="_Toc417913364" w:history="1">
        <w:r w:rsidR="002F7E6B" w:rsidRPr="00FB14A3">
          <w:rPr>
            <w:rStyle w:val="Hyperlink"/>
            <w:noProof/>
          </w:rPr>
          <w:t>2. Design</w:t>
        </w:r>
        <w:r w:rsidR="002F7E6B">
          <w:rPr>
            <w:noProof/>
            <w:webHidden/>
          </w:rPr>
          <w:tab/>
        </w:r>
        <w:r w:rsidR="002F7E6B">
          <w:rPr>
            <w:noProof/>
            <w:webHidden/>
          </w:rPr>
          <w:fldChar w:fldCharType="begin"/>
        </w:r>
        <w:r w:rsidR="002F7E6B">
          <w:rPr>
            <w:noProof/>
            <w:webHidden/>
          </w:rPr>
          <w:instrText xml:space="preserve"> PAGEREF _Toc417913364 \h </w:instrText>
        </w:r>
        <w:r w:rsidR="002F7E6B">
          <w:rPr>
            <w:noProof/>
            <w:webHidden/>
          </w:rPr>
        </w:r>
        <w:r w:rsidR="002F7E6B">
          <w:rPr>
            <w:noProof/>
            <w:webHidden/>
          </w:rPr>
          <w:fldChar w:fldCharType="separate"/>
        </w:r>
        <w:r w:rsidR="002F7E6B">
          <w:rPr>
            <w:noProof/>
            <w:webHidden/>
          </w:rPr>
          <w:t>2</w:t>
        </w:r>
        <w:r w:rsidR="002F7E6B">
          <w:rPr>
            <w:noProof/>
            <w:webHidden/>
          </w:rPr>
          <w:fldChar w:fldCharType="end"/>
        </w:r>
      </w:hyperlink>
    </w:p>
    <w:p w:rsidR="002B780D" w:rsidRDefault="002B780D" w:rsidP="002B780D">
      <w:pPr>
        <w:rPr>
          <w:sz w:val="20"/>
          <w:szCs w:val="20"/>
        </w:rPr>
      </w:pPr>
      <w:r w:rsidRPr="00D925DD">
        <w:rPr>
          <w:sz w:val="20"/>
          <w:szCs w:val="20"/>
        </w:rPr>
        <w:fldChar w:fldCharType="end"/>
      </w:r>
    </w:p>
    <w:p w:rsidR="00EC53B6" w:rsidRDefault="00EC53B6" w:rsidP="00107228">
      <w:pPr>
        <w:pStyle w:val="Heading1"/>
      </w:pPr>
      <w:bookmarkStart w:id="2" w:name="_Toc417913363"/>
      <w:r>
        <w:rPr>
          <w:rFonts w:hint="eastAsia"/>
        </w:rPr>
        <w:t>Background</w:t>
      </w:r>
      <w:bookmarkEnd w:id="2"/>
    </w:p>
    <w:p w:rsidR="00134C85" w:rsidRDefault="004B03FE" w:rsidP="00FE7A6F">
      <w:r w:rsidRPr="004B03FE">
        <w:t xml:space="preserve"> </w:t>
      </w:r>
      <w:r>
        <w:t xml:space="preserve">  </w:t>
      </w:r>
      <w:r w:rsidR="00FE7A6F">
        <w:t>In order to calculate the new truncation point, we need check the open transaction list and persist it, but we cannot trigger such check every time when each new transaction come in, we need choose a check point(P) to trigger the open transaction list check</w:t>
      </w:r>
      <w:r w:rsidR="00FE7A6F">
        <w:rPr>
          <w:rFonts w:hint="eastAsia"/>
        </w:rPr>
        <w:t xml:space="preserve"> </w:t>
      </w:r>
      <w:r w:rsidR="00FE7A6F">
        <w:t>, previously we chose the check point according to the transaction count</w:t>
      </w:r>
      <w:r w:rsidR="00FE7A6F">
        <w:rPr>
          <w:rFonts w:hint="eastAsia"/>
        </w:rPr>
        <w:t xml:space="preserve"> </w:t>
      </w:r>
      <w:r w:rsidR="00FE7A6F">
        <w:t>, but w</w:t>
      </w:r>
      <w:r w:rsidR="00C743F6">
        <w:rPr>
          <w:rFonts w:hint="eastAsia"/>
        </w:rPr>
        <w:t xml:space="preserve">hen </w:t>
      </w:r>
      <w:r w:rsidR="00134C85">
        <w:rPr>
          <w:rFonts w:hint="eastAsia"/>
        </w:rPr>
        <w:t>in P66</w:t>
      </w:r>
      <w:r w:rsidR="00FE7A6F">
        <w:t>/Ariba</w:t>
      </w:r>
      <w:r w:rsidR="00134C85">
        <w:rPr>
          <w:rFonts w:hint="eastAsia"/>
        </w:rPr>
        <w:t>, we found</w:t>
      </w:r>
      <w:r w:rsidR="00107228">
        <w:t xml:space="preserve"> </w:t>
      </w:r>
      <w:r w:rsidR="00C743F6">
        <w:rPr>
          <w:rFonts w:hint="eastAsia"/>
        </w:rPr>
        <w:t>when the transaction bloom</w:t>
      </w:r>
      <w:r w:rsidR="00961BCB">
        <w:rPr>
          <w:rFonts w:hint="eastAsia"/>
        </w:rPr>
        <w:t>s</w:t>
      </w:r>
      <w:r w:rsidR="00C743F6">
        <w:rPr>
          <w:rFonts w:hint="eastAsia"/>
        </w:rPr>
        <w:t xml:space="preserve">, it is too </w:t>
      </w:r>
      <w:r w:rsidR="00C743F6">
        <w:t>frequently</w:t>
      </w:r>
      <w:r w:rsidR="00C743F6">
        <w:rPr>
          <w:rFonts w:hint="eastAsia"/>
        </w:rPr>
        <w:t xml:space="preserve"> to persistence a transaction even every 30s, but </w:t>
      </w:r>
      <w:r w:rsidR="00961BCB">
        <w:rPr>
          <w:rFonts w:hint="eastAsia"/>
        </w:rPr>
        <w:t xml:space="preserve">when database is not </w:t>
      </w:r>
      <w:r w:rsidR="00134C85">
        <w:rPr>
          <w:rFonts w:hint="eastAsia"/>
        </w:rPr>
        <w:t>so</w:t>
      </w:r>
      <w:r w:rsidR="00961BCB">
        <w:rPr>
          <w:rFonts w:hint="eastAsia"/>
        </w:rPr>
        <w:t xml:space="preserve"> busy, it might take long time to trigger the persistence, In order to trigger the persistence regardless the system is busy or not, we</w:t>
      </w:r>
      <w:r w:rsidR="00BB3AB4">
        <w:t xml:space="preserve"> had thought we’</w:t>
      </w:r>
      <w:r w:rsidR="00961BCB">
        <w:rPr>
          <w:rFonts w:hint="eastAsia"/>
        </w:rPr>
        <w:t xml:space="preserve">d better try to trigger it according to time </w:t>
      </w:r>
      <w:r w:rsidR="008B0CCB">
        <w:t>gap</w:t>
      </w:r>
      <w:r w:rsidR="00134C85">
        <w:rPr>
          <w:rFonts w:hint="eastAsia"/>
        </w:rPr>
        <w:t>.</w:t>
      </w:r>
    </w:p>
    <w:p w:rsidR="003136E1" w:rsidRDefault="003136E1" w:rsidP="002B780D"/>
    <w:p w:rsidR="003136E1" w:rsidRDefault="003136E1" w:rsidP="002B780D"/>
    <w:p w:rsidR="003136E1" w:rsidRDefault="003136E1" w:rsidP="002B780D"/>
    <w:p w:rsidR="003E1EAE" w:rsidRDefault="00DB2978" w:rsidP="003E1EAE">
      <w:pPr>
        <w:pStyle w:val="Heading1"/>
        <w:numPr>
          <w:ilvl w:val="0"/>
          <w:numId w:val="8"/>
        </w:numPr>
        <w:tabs>
          <w:tab w:val="num" w:pos="432"/>
        </w:tabs>
        <w:spacing w:before="240" w:after="120" w:line="240" w:lineRule="auto"/>
        <w:ind w:left="432" w:hanging="432"/>
        <w:jc w:val="left"/>
        <w:rPr>
          <w:rFonts w:ascii="Arial" w:eastAsia="MS Mincho" w:hAnsi="Arial" w:cs="Times New Roman"/>
          <w:bCs w:val="0"/>
          <w:kern w:val="28"/>
          <w:sz w:val="28"/>
          <w:szCs w:val="20"/>
          <w:lang w:eastAsia="en-US"/>
        </w:rPr>
      </w:pPr>
      <w:bookmarkStart w:id="3" w:name="_Toc417913364"/>
      <w:r w:rsidRPr="003E1EAE">
        <w:rPr>
          <w:rFonts w:ascii="Arial" w:eastAsia="MS Mincho" w:hAnsi="Arial" w:cs="Times New Roman"/>
          <w:bCs w:val="0"/>
          <w:kern w:val="28"/>
          <w:sz w:val="28"/>
          <w:szCs w:val="20"/>
          <w:lang w:eastAsia="en-US"/>
        </w:rPr>
        <w:t>D</w:t>
      </w:r>
      <w:r w:rsidR="00FD218A" w:rsidRPr="003E1EAE">
        <w:rPr>
          <w:rFonts w:ascii="Arial" w:eastAsia="MS Mincho" w:hAnsi="Arial" w:cs="Times New Roman" w:hint="eastAsia"/>
          <w:bCs w:val="0"/>
          <w:kern w:val="28"/>
          <w:sz w:val="28"/>
          <w:szCs w:val="20"/>
          <w:lang w:eastAsia="en-US"/>
        </w:rPr>
        <w:t>esign</w:t>
      </w:r>
      <w:bookmarkEnd w:id="3"/>
    </w:p>
    <w:p w:rsidR="007603A3" w:rsidRPr="003E1EAE" w:rsidRDefault="003E1EAE" w:rsidP="003E1EAE">
      <w:pPr>
        <w:pStyle w:val="Heading2"/>
        <w:keepNext w:val="0"/>
        <w:tabs>
          <w:tab w:val="num" w:pos="576"/>
        </w:tabs>
        <w:spacing w:before="240" w:after="120"/>
        <w:ind w:left="576" w:hanging="576"/>
        <w:jc w:val="left"/>
        <w:rPr>
          <w:rFonts w:ascii="Arial" w:eastAsia="MS Mincho" w:hAnsi="Arial" w:cs="Times New Roman"/>
          <w:b/>
          <w:color w:val="auto"/>
          <w:sz w:val="24"/>
          <w:szCs w:val="20"/>
          <w:lang w:eastAsia="en-US"/>
        </w:rPr>
      </w:pPr>
      <w:r w:rsidRPr="003E1EAE">
        <w:rPr>
          <w:rFonts w:ascii="Arial" w:eastAsia="MS Mincho" w:hAnsi="Arial" w:cs="Times New Roman"/>
          <w:b/>
          <w:color w:val="auto"/>
          <w:sz w:val="24"/>
          <w:szCs w:val="20"/>
          <w:lang w:eastAsia="en-US"/>
        </w:rPr>
        <w:t xml:space="preserve">1.1 </w:t>
      </w:r>
      <w:r w:rsidR="008A519E" w:rsidRPr="003E1EAE">
        <w:rPr>
          <w:rFonts w:ascii="Arial" w:eastAsia="MS Mincho" w:hAnsi="Arial" w:cs="Times New Roman"/>
          <w:b/>
          <w:color w:val="auto"/>
          <w:sz w:val="24"/>
          <w:szCs w:val="20"/>
          <w:lang w:eastAsia="en-US"/>
        </w:rPr>
        <w:t>Cho</w:t>
      </w:r>
      <w:r w:rsidR="008B6C94" w:rsidRPr="003E1EAE">
        <w:rPr>
          <w:rFonts w:ascii="Arial" w:eastAsia="MS Mincho" w:hAnsi="Arial" w:cs="Times New Roman"/>
          <w:b/>
          <w:color w:val="auto"/>
          <w:sz w:val="24"/>
          <w:szCs w:val="20"/>
          <w:lang w:eastAsia="en-US"/>
        </w:rPr>
        <w:t>o</w:t>
      </w:r>
      <w:r w:rsidR="008A519E" w:rsidRPr="003E1EAE">
        <w:rPr>
          <w:rFonts w:ascii="Arial" w:eastAsia="MS Mincho" w:hAnsi="Arial" w:cs="Times New Roman"/>
          <w:b/>
          <w:color w:val="auto"/>
          <w:sz w:val="24"/>
          <w:szCs w:val="20"/>
          <w:lang w:eastAsia="en-US"/>
        </w:rPr>
        <w:t>se the check point according to time gap</w:t>
      </w:r>
    </w:p>
    <w:p w:rsidR="007603A3" w:rsidRDefault="007B3350" w:rsidP="007D789A">
      <w:r>
        <w:t xml:space="preserve">      We can choose the check point for each (t1-t0) = (t2 – t1) = time gap</w:t>
      </w:r>
      <w:r w:rsidR="007D789A">
        <w:t xml:space="preserve"> (for example, 1 hour etc)</w:t>
      </w:r>
    </w:p>
    <w:p w:rsidR="008A519E" w:rsidRDefault="008A519E" w:rsidP="003E1EAE">
      <w:pPr>
        <w:ind w:left="1680"/>
        <w:rPr>
          <w:color w:val="1F497D"/>
          <w:sz w:val="22"/>
          <w:szCs w:val="22"/>
        </w:rPr>
      </w:pPr>
      <w:r>
        <w:rPr>
          <w:color w:val="1F497D"/>
          <w:sz w:val="22"/>
          <w:szCs w:val="22"/>
        </w:rPr>
        <w:t xml:space="preserve">    Start        P1          P2</w:t>
      </w:r>
    </w:p>
    <w:p w:rsidR="008A519E" w:rsidRDefault="008A519E" w:rsidP="003E1EAE">
      <w:pPr>
        <w:ind w:left="1680"/>
        <w:rPr>
          <w:color w:val="1F497D"/>
        </w:rPr>
      </w:pPr>
      <w:r>
        <w:rPr>
          <w:color w:val="1F497D"/>
        </w:rPr>
        <w:t>--------</w:t>
      </w:r>
      <w:r>
        <w:rPr>
          <w:rFonts w:hint="eastAsia"/>
          <w:color w:val="1F497D"/>
        </w:rPr>
        <w:t>|</w:t>
      </w:r>
      <w:r>
        <w:rPr>
          <w:color w:val="1F497D"/>
        </w:rPr>
        <w:t>---</w:t>
      </w:r>
      <w:r>
        <w:rPr>
          <w:rFonts w:hint="eastAsia"/>
          <w:color w:val="1F497D"/>
        </w:rPr>
        <w:t>-</w:t>
      </w:r>
      <w:r>
        <w:rPr>
          <w:color w:val="1F497D"/>
        </w:rPr>
        <w:t>---------------</w:t>
      </w:r>
      <w:r>
        <w:rPr>
          <w:rFonts w:hint="eastAsia"/>
          <w:color w:val="1F497D"/>
        </w:rPr>
        <w:t>|</w:t>
      </w:r>
      <w:r>
        <w:rPr>
          <w:color w:val="1F497D"/>
        </w:rPr>
        <w:t>-------------------</w:t>
      </w:r>
      <w:r>
        <w:rPr>
          <w:rFonts w:hint="eastAsia"/>
          <w:color w:val="1F497D"/>
        </w:rPr>
        <w:t>|</w:t>
      </w:r>
      <w:r>
        <w:rPr>
          <w:color w:val="1F497D"/>
        </w:rPr>
        <w:t>-------------------</w:t>
      </w:r>
      <w:r>
        <w:rPr>
          <w:rFonts w:hint="eastAsia"/>
          <w:color w:val="1F497D"/>
        </w:rPr>
        <w:t>-------</w:t>
      </w:r>
      <w:r w:rsidRPr="00E85B04">
        <w:rPr>
          <w:color w:val="1F497D"/>
        </w:rPr>
        <w:sym w:font="Wingdings" w:char="F0E0"/>
      </w:r>
      <w:r>
        <w:rPr>
          <w:color w:val="1F497D"/>
        </w:rPr>
        <w:t xml:space="preserve">  Time</w:t>
      </w:r>
    </w:p>
    <w:p w:rsidR="007603A3" w:rsidRDefault="008A519E" w:rsidP="003E1EAE">
      <w:pPr>
        <w:ind w:left="1680"/>
        <w:rPr>
          <w:color w:val="1F497D"/>
          <w:sz w:val="22"/>
          <w:szCs w:val="22"/>
        </w:rPr>
      </w:pPr>
      <w:r>
        <w:rPr>
          <w:color w:val="1F497D"/>
          <w:sz w:val="22"/>
          <w:szCs w:val="22"/>
        </w:rPr>
        <w:t xml:space="preserve">     t0          t1         t2    </w:t>
      </w:r>
    </w:p>
    <w:p w:rsidR="008A519E" w:rsidRDefault="008A519E" w:rsidP="009829DD">
      <w:pPr>
        <w:rPr>
          <w:color w:val="1F497D"/>
          <w:sz w:val="22"/>
          <w:szCs w:val="22"/>
        </w:rPr>
      </w:pPr>
    </w:p>
    <w:p w:rsidR="008A519E" w:rsidRPr="003E1EAE" w:rsidRDefault="008A519E" w:rsidP="003E1EAE">
      <w:pPr>
        <w:pStyle w:val="Heading3"/>
        <w:keepNext w:val="0"/>
        <w:keepLines w:val="0"/>
        <w:numPr>
          <w:ilvl w:val="2"/>
          <w:numId w:val="8"/>
        </w:numPr>
        <w:spacing w:before="240" w:after="120" w:line="240" w:lineRule="auto"/>
        <w:jc w:val="left"/>
        <w:rPr>
          <w:rFonts w:ascii="Arial" w:eastAsia="MS Mincho" w:hAnsi="Arial" w:cs="Times New Roman"/>
          <w:b w:val="0"/>
          <w:bCs w:val="0"/>
          <w:color w:val="3366FF"/>
          <w:sz w:val="20"/>
          <w:szCs w:val="20"/>
          <w:lang w:eastAsia="ja-JP"/>
        </w:rPr>
      </w:pPr>
      <w:r w:rsidRPr="003E1EAE">
        <w:rPr>
          <w:rFonts w:ascii="Arial" w:eastAsia="MS Mincho" w:hAnsi="Arial" w:cs="Times New Roman"/>
          <w:b w:val="0"/>
          <w:bCs w:val="0"/>
          <w:color w:val="3366FF"/>
          <w:sz w:val="20"/>
          <w:szCs w:val="20"/>
          <w:lang w:eastAsia="ja-JP"/>
        </w:rPr>
        <w:t>Adjust the time gap during rescan</w:t>
      </w:r>
    </w:p>
    <w:p w:rsidR="00B77221" w:rsidRDefault="00B77221" w:rsidP="003E1EAE">
      <w:pPr>
        <w:ind w:left="1680"/>
        <w:rPr>
          <w:color w:val="1F497D"/>
          <w:sz w:val="22"/>
          <w:szCs w:val="22"/>
        </w:rPr>
      </w:pPr>
      <w:r>
        <w:rPr>
          <w:color w:val="1F497D"/>
          <w:sz w:val="22"/>
          <w:szCs w:val="22"/>
        </w:rPr>
        <w:t xml:space="preserve">                T2</w:t>
      </w:r>
    </w:p>
    <w:p w:rsidR="00B77221" w:rsidRDefault="00B77221" w:rsidP="003E1EAE">
      <w:pPr>
        <w:ind w:left="1680"/>
        <w:rPr>
          <w:color w:val="1F497D"/>
          <w:sz w:val="22"/>
          <w:szCs w:val="22"/>
        </w:rPr>
      </w:pPr>
      <w:r>
        <w:rPr>
          <w:color w:val="1F497D"/>
          <w:sz w:val="22"/>
          <w:szCs w:val="22"/>
        </w:rPr>
        <w:t xml:space="preserve">    Start     T1  P1          P2</w:t>
      </w:r>
    </w:p>
    <w:p w:rsidR="00B77221" w:rsidRDefault="00B77221" w:rsidP="003E1EAE">
      <w:pPr>
        <w:ind w:left="1680"/>
        <w:rPr>
          <w:color w:val="1F497D"/>
        </w:rPr>
      </w:pPr>
      <w:r>
        <w:rPr>
          <w:color w:val="1F497D"/>
        </w:rPr>
        <w:t>--------</w:t>
      </w:r>
      <w:r>
        <w:rPr>
          <w:rFonts w:hint="eastAsia"/>
          <w:color w:val="1F497D"/>
        </w:rPr>
        <w:t>|</w:t>
      </w:r>
      <w:r>
        <w:rPr>
          <w:color w:val="1F497D"/>
        </w:rPr>
        <w:t>---</w:t>
      </w:r>
      <w:r>
        <w:rPr>
          <w:rFonts w:hint="eastAsia"/>
          <w:color w:val="1F497D"/>
        </w:rPr>
        <w:t>-</w:t>
      </w:r>
      <w:r>
        <w:rPr>
          <w:color w:val="1F497D"/>
        </w:rPr>
        <w:t>----------</w:t>
      </w:r>
      <w:r w:rsidR="00151CE3">
        <w:rPr>
          <w:color w:val="1F497D"/>
        </w:rPr>
        <w:t>|</w:t>
      </w:r>
      <w:r>
        <w:rPr>
          <w:color w:val="1F497D"/>
        </w:rPr>
        <w:t>----</w:t>
      </w:r>
      <w:r>
        <w:rPr>
          <w:rFonts w:hint="eastAsia"/>
          <w:color w:val="1F497D"/>
        </w:rPr>
        <w:t>|</w:t>
      </w:r>
      <w:r>
        <w:rPr>
          <w:color w:val="1F497D"/>
        </w:rPr>
        <w:t>-------------------</w:t>
      </w:r>
      <w:r>
        <w:rPr>
          <w:rFonts w:hint="eastAsia"/>
          <w:color w:val="1F497D"/>
        </w:rPr>
        <w:t>|</w:t>
      </w:r>
      <w:r>
        <w:rPr>
          <w:color w:val="1F497D"/>
        </w:rPr>
        <w:t>-------------------</w:t>
      </w:r>
      <w:r>
        <w:rPr>
          <w:rFonts w:hint="eastAsia"/>
          <w:color w:val="1F497D"/>
        </w:rPr>
        <w:t>------------</w:t>
      </w:r>
      <w:r w:rsidRPr="00E85B04">
        <w:rPr>
          <w:color w:val="1F497D"/>
        </w:rPr>
        <w:sym w:font="Wingdings" w:char="F0E0"/>
      </w:r>
      <w:r>
        <w:rPr>
          <w:color w:val="1F497D"/>
        </w:rPr>
        <w:t xml:space="preserve">  Time</w:t>
      </w:r>
    </w:p>
    <w:p w:rsidR="00B77221" w:rsidRDefault="00B77221" w:rsidP="003E1EAE">
      <w:pPr>
        <w:ind w:left="1680"/>
        <w:rPr>
          <w:color w:val="1F497D"/>
          <w:sz w:val="22"/>
          <w:szCs w:val="22"/>
        </w:rPr>
      </w:pPr>
      <w:r>
        <w:rPr>
          <w:color w:val="1F497D"/>
          <w:sz w:val="22"/>
          <w:szCs w:val="22"/>
        </w:rPr>
        <w:t xml:space="preserve">     t0       </w:t>
      </w:r>
      <w:r w:rsidR="00151CE3">
        <w:rPr>
          <w:color w:val="1F497D"/>
          <w:sz w:val="22"/>
          <w:szCs w:val="22"/>
        </w:rPr>
        <w:t xml:space="preserve">t1* </w:t>
      </w:r>
      <w:r w:rsidR="0029795B">
        <w:rPr>
          <w:color w:val="1F497D"/>
          <w:sz w:val="22"/>
          <w:szCs w:val="22"/>
        </w:rPr>
        <w:t xml:space="preserve"> </w:t>
      </w:r>
      <w:r>
        <w:rPr>
          <w:color w:val="1F497D"/>
          <w:sz w:val="22"/>
          <w:szCs w:val="22"/>
        </w:rPr>
        <w:t xml:space="preserve">t1          t2    </w:t>
      </w:r>
    </w:p>
    <w:p w:rsidR="00151CE3" w:rsidRDefault="0029795B" w:rsidP="007D789A">
      <w:r>
        <w:t xml:space="preserve">  </w:t>
      </w:r>
      <w:r w:rsidR="007D789A">
        <w:t>But during the rescan, the problem become complex, this time, given</w:t>
      </w:r>
      <w:r w:rsidR="004A66A3">
        <w:t xml:space="preserve"> during initial scan</w:t>
      </w:r>
      <w:r w:rsidR="007D789A">
        <w:t xml:space="preserve"> </w:t>
      </w:r>
      <w:r>
        <w:t>when transaction T2 come in, the time gap for the check point matched, but the first long running transaction might be T1 on time t1*</w:t>
      </w:r>
      <w:r w:rsidR="007D789A">
        <w:t xml:space="preserve"> instead of T2</w:t>
      </w:r>
      <w:r>
        <w:t xml:space="preserve">, </w:t>
      </w:r>
      <w:r w:rsidR="007D789A">
        <w:t xml:space="preserve">during </w:t>
      </w:r>
      <w:r w:rsidR="004A66A3">
        <w:t>rescan</w:t>
      </w:r>
      <w:r w:rsidR="00060218">
        <w:t>, RepAgent will start from T1</w:t>
      </w:r>
      <w:r w:rsidR="004A66A3">
        <w:t xml:space="preserve"> at t1*</w:t>
      </w:r>
      <w:r w:rsidR="00060218">
        <w:t xml:space="preserve">, but we still expect </w:t>
      </w:r>
      <w:r w:rsidR="007D789A">
        <w:t xml:space="preserve">choose </w:t>
      </w:r>
      <w:r w:rsidR="00060218">
        <w:t xml:space="preserve">the same check point to guarantee that the same </w:t>
      </w:r>
      <w:r w:rsidR="007D789A">
        <w:t>t</w:t>
      </w:r>
      <w:r w:rsidR="00060218">
        <w:t xml:space="preserve">runcation point during rescan, so </w:t>
      </w:r>
      <w:r w:rsidR="007D789A">
        <w:t xml:space="preserve">we need </w:t>
      </w:r>
      <w:r w:rsidR="00D02319">
        <w:t>ignore</w:t>
      </w:r>
      <w:r w:rsidR="000177F2">
        <w:t xml:space="preserve"> the check point selection until the nearest check point P1</w:t>
      </w:r>
      <w:r w:rsidR="004A66A3">
        <w:t xml:space="preserve"> at t1</w:t>
      </w:r>
      <w:r w:rsidR="000177F2">
        <w:t xml:space="preserve"> come in, and then we can continue to choose the check point according to the time gap, in this way, we can make sure the check point keep consistent between scan and rescan.</w:t>
      </w:r>
    </w:p>
    <w:p w:rsidR="007F4C73" w:rsidRDefault="007F4C73" w:rsidP="007D789A"/>
    <w:p w:rsidR="00B75D65" w:rsidRPr="000260CD" w:rsidRDefault="00B75D65" w:rsidP="00B75D65">
      <w:pPr>
        <w:rPr>
          <w:color w:val="FF0000"/>
        </w:rPr>
      </w:pPr>
      <w:r w:rsidRPr="000260CD">
        <w:rPr>
          <w:color w:val="FF0000"/>
        </w:rPr>
        <w:t>Similar to current tx processed count, We need to persist the time of persistent point in persist</w:t>
      </w:r>
      <w:r w:rsidR="00CA11F3" w:rsidRPr="000260CD">
        <w:rPr>
          <w:color w:val="FF0000"/>
        </w:rPr>
        <w:t>ed</w:t>
      </w:r>
      <w:r w:rsidRPr="000260CD">
        <w:rPr>
          <w:color w:val="FF0000"/>
        </w:rPr>
        <w:t xml:space="preserve"> tx. Thus when rescan, we can use it to calculate the time gap.</w:t>
      </w:r>
    </w:p>
    <w:p w:rsidR="00335B96" w:rsidRPr="000260CD" w:rsidRDefault="00335B96" w:rsidP="00B75D65">
      <w:pPr>
        <w:rPr>
          <w:color w:val="FF0000"/>
        </w:rPr>
      </w:pPr>
      <w:r w:rsidRPr="000260CD">
        <w:rPr>
          <w:color w:val="FF0000"/>
        </w:rPr>
        <w:t xml:space="preserve">Even the current time gap could </w:t>
      </w:r>
      <w:r w:rsidR="00CB0E60">
        <w:rPr>
          <w:color w:val="FF0000"/>
        </w:rPr>
        <w:t xml:space="preserve">also </w:t>
      </w:r>
      <w:r w:rsidRPr="000260CD">
        <w:rPr>
          <w:color w:val="FF0000"/>
        </w:rPr>
        <w:t>be persisted, then we can config</w:t>
      </w:r>
      <w:r w:rsidR="00E70BFC" w:rsidRPr="000260CD">
        <w:rPr>
          <w:color w:val="FF0000"/>
        </w:rPr>
        <w:t>ure a different time gap</w:t>
      </w:r>
      <w:r w:rsidR="00CB0E60">
        <w:rPr>
          <w:color w:val="FF0000"/>
        </w:rPr>
        <w:t>, effective from next persist point</w:t>
      </w:r>
      <w:r w:rsidRPr="000260CD">
        <w:rPr>
          <w:color w:val="FF0000"/>
        </w:rPr>
        <w:t>.</w:t>
      </w:r>
    </w:p>
    <w:p w:rsidR="00B75D65" w:rsidRPr="000260CD" w:rsidRDefault="00B75D65" w:rsidP="00B75D65">
      <w:pPr>
        <w:rPr>
          <w:color w:val="FF0000"/>
        </w:rPr>
      </w:pPr>
      <w:r w:rsidRPr="000260CD">
        <w:rPr>
          <w:color w:val="FF0000"/>
        </w:rPr>
        <w:t xml:space="preserve">LSN make sense in log truncation, when LSN change, we can trigger the tx </w:t>
      </w:r>
      <w:r w:rsidR="0030090C" w:rsidRPr="000260CD">
        <w:rPr>
          <w:color w:val="FF0000"/>
        </w:rPr>
        <w:t>persistence checking</w:t>
      </w:r>
      <w:r w:rsidRPr="000260CD">
        <w:rPr>
          <w:color w:val="FF0000"/>
        </w:rPr>
        <w:t xml:space="preserve"> in </w:t>
      </w:r>
      <w:r w:rsidR="006D0A97" w:rsidRPr="000260CD">
        <w:rPr>
          <w:color w:val="FF0000"/>
        </w:rPr>
        <w:t xml:space="preserve">processing </w:t>
      </w:r>
      <w:r w:rsidRPr="000260CD">
        <w:rPr>
          <w:color w:val="FF0000"/>
        </w:rPr>
        <w:t>the first tx begin</w:t>
      </w:r>
      <w:r w:rsidR="00DC614E" w:rsidRPr="000260CD">
        <w:rPr>
          <w:color w:val="FF0000"/>
        </w:rPr>
        <w:t xml:space="preserve"> op</w:t>
      </w:r>
      <w:r w:rsidRPr="000260CD">
        <w:rPr>
          <w:color w:val="FF0000"/>
        </w:rPr>
        <w:t>.</w:t>
      </w:r>
    </w:p>
    <w:p w:rsidR="00B75D65" w:rsidRDefault="00B75D65" w:rsidP="007D789A"/>
    <w:p w:rsidR="007F4C73" w:rsidRDefault="007F4C73" w:rsidP="007D789A">
      <w:pPr>
        <w:rPr>
          <w:color w:val="FF0000"/>
        </w:rPr>
      </w:pPr>
      <w:r w:rsidRPr="00E36117">
        <w:rPr>
          <w:color w:val="FF0000"/>
        </w:rPr>
        <w:t>1,</w:t>
      </w:r>
      <w:r w:rsidR="00F02C75">
        <w:rPr>
          <w:color w:val="FF0000"/>
        </w:rPr>
        <w:t xml:space="preserve"> last</w:t>
      </w:r>
      <w:r w:rsidRPr="00E36117">
        <w:rPr>
          <w:color w:val="FF0000"/>
        </w:rPr>
        <w:t xml:space="preserve"> persist point </w:t>
      </w:r>
      <w:r w:rsidR="00843C96">
        <w:rPr>
          <w:color w:val="FF0000"/>
        </w:rPr>
        <w:t>is the version of</w:t>
      </w:r>
      <w:r w:rsidR="00DD2B3E">
        <w:rPr>
          <w:color w:val="FF0000"/>
        </w:rPr>
        <w:t xml:space="preserve"> persisted</w:t>
      </w:r>
      <w:r w:rsidRPr="00E36117">
        <w:rPr>
          <w:color w:val="FF0000"/>
        </w:rPr>
        <w:t xml:space="preserve"> </w:t>
      </w:r>
      <w:r w:rsidR="00371053">
        <w:rPr>
          <w:color w:val="FF0000"/>
        </w:rPr>
        <w:t>tx.</w:t>
      </w:r>
    </w:p>
    <w:p w:rsidR="00A533A4" w:rsidRDefault="00A533A4" w:rsidP="007D789A">
      <w:pPr>
        <w:rPr>
          <w:color w:val="FF0000"/>
        </w:rPr>
      </w:pPr>
      <w:r>
        <w:rPr>
          <w:color w:val="FF0000"/>
        </w:rPr>
        <w:t>2</w:t>
      </w:r>
      <w:r w:rsidRPr="00E36117">
        <w:rPr>
          <w:color w:val="FF0000"/>
        </w:rPr>
        <w:t>, when LSN c</w:t>
      </w:r>
      <w:r>
        <w:rPr>
          <w:color w:val="FF0000"/>
        </w:rPr>
        <w:t xml:space="preserve">hanged, in </w:t>
      </w:r>
      <w:r w:rsidR="00151507">
        <w:rPr>
          <w:color w:val="FF0000"/>
        </w:rPr>
        <w:t>first</w:t>
      </w:r>
      <w:r>
        <w:rPr>
          <w:color w:val="FF0000"/>
        </w:rPr>
        <w:t xml:space="preserve"> tx begin, check tx.begin time with last persist time.</w:t>
      </w:r>
    </w:p>
    <w:p w:rsidR="001525F4" w:rsidRPr="00E36117" w:rsidRDefault="00791E78" w:rsidP="007D789A">
      <w:pPr>
        <w:rPr>
          <w:color w:val="FF0000"/>
        </w:rPr>
      </w:pPr>
      <w:r>
        <w:rPr>
          <w:color w:val="FF0000"/>
        </w:rPr>
        <w:t>3, if tx.begin time satisfied the time gap after the last persist time, it is the current persist point.</w:t>
      </w:r>
    </w:p>
    <w:p w:rsidR="00686CD6" w:rsidRDefault="001525F4" w:rsidP="007D789A">
      <w:pPr>
        <w:rPr>
          <w:color w:val="FF0000"/>
        </w:rPr>
      </w:pPr>
      <w:r>
        <w:rPr>
          <w:color w:val="FF0000"/>
        </w:rPr>
        <w:t>4,</w:t>
      </w:r>
      <w:r w:rsidR="00465909">
        <w:rPr>
          <w:color w:val="FF0000"/>
        </w:rPr>
        <w:t xml:space="preserve"> </w:t>
      </w:r>
      <w:r>
        <w:rPr>
          <w:color w:val="FF0000"/>
        </w:rPr>
        <w:t xml:space="preserve">open </w:t>
      </w:r>
      <w:r w:rsidR="00465909">
        <w:rPr>
          <w:color w:val="FF0000"/>
        </w:rPr>
        <w:t>tx</w:t>
      </w:r>
      <w:r w:rsidR="00E972F6">
        <w:rPr>
          <w:color w:val="FF0000"/>
        </w:rPr>
        <w:t xml:space="preserve"> begin</w:t>
      </w:r>
      <w:r>
        <w:rPr>
          <w:color w:val="FF0000"/>
        </w:rPr>
        <w:t xml:space="preserve"> time</w:t>
      </w:r>
      <w:r w:rsidR="00465909">
        <w:rPr>
          <w:color w:val="FF0000"/>
        </w:rPr>
        <w:t xml:space="preserve"> and </w:t>
      </w:r>
      <w:r>
        <w:rPr>
          <w:color w:val="FF0000"/>
        </w:rPr>
        <w:t xml:space="preserve">time of </w:t>
      </w:r>
      <w:r w:rsidR="005417D2">
        <w:rPr>
          <w:color w:val="FF0000"/>
        </w:rPr>
        <w:t>current</w:t>
      </w:r>
      <w:r w:rsidR="00465909">
        <w:rPr>
          <w:color w:val="FF0000"/>
        </w:rPr>
        <w:t xml:space="preserve"> </w:t>
      </w:r>
      <w:r w:rsidR="00C46EA2">
        <w:rPr>
          <w:color w:val="FF0000"/>
        </w:rPr>
        <w:t>persist point determine whether it is a long</w:t>
      </w:r>
      <w:r w:rsidR="003F1269">
        <w:rPr>
          <w:color w:val="FF0000"/>
        </w:rPr>
        <w:t>-</w:t>
      </w:r>
      <w:r w:rsidR="008A220B">
        <w:rPr>
          <w:color w:val="FF0000"/>
        </w:rPr>
        <w:t>running tx.</w:t>
      </w:r>
    </w:p>
    <w:p w:rsidR="005F5B9B" w:rsidRDefault="005F5B9B" w:rsidP="007D789A">
      <w:pPr>
        <w:rPr>
          <w:color w:val="FF0000"/>
        </w:rPr>
      </w:pPr>
    </w:p>
    <w:p w:rsidR="005F5B9B" w:rsidRDefault="005F5B9B" w:rsidP="007D789A">
      <w:pPr>
        <w:rPr>
          <w:color w:val="FF0000"/>
        </w:rPr>
      </w:pPr>
      <w:r>
        <w:rPr>
          <w:color w:val="FF0000"/>
        </w:rPr>
        <w:t>To reduce calculate count, we can only check the condition when lsn change.</w:t>
      </w:r>
    </w:p>
    <w:p w:rsidR="002E7550" w:rsidRDefault="002E7550" w:rsidP="002E7550">
      <w:pPr>
        <w:rPr>
          <w:color w:val="FF0000"/>
        </w:rPr>
      </w:pPr>
      <w:r>
        <w:rPr>
          <w:color w:val="FF0000"/>
        </w:rPr>
        <w:t>If(lsn change) {</w:t>
      </w:r>
    </w:p>
    <w:p w:rsidR="002E7550" w:rsidRDefault="002E7550" w:rsidP="002E7550">
      <w:pPr>
        <w:rPr>
          <w:color w:val="FF0000"/>
        </w:rPr>
      </w:pPr>
      <w:r>
        <w:rPr>
          <w:color w:val="FF0000"/>
        </w:rPr>
        <w:t xml:space="preserve">   If(lr is tx begin &amp;&amp; </w:t>
      </w:r>
      <w:r w:rsidR="009319B0">
        <w:rPr>
          <w:color w:val="FF0000"/>
        </w:rPr>
        <w:t>lr.time</w:t>
      </w:r>
      <w:r w:rsidR="00727255">
        <w:rPr>
          <w:color w:val="FF0000"/>
        </w:rPr>
        <w:t xml:space="preserve"> -</w:t>
      </w:r>
      <w:r w:rsidR="00727255" w:rsidRPr="00727255">
        <w:rPr>
          <w:color w:val="FF0000"/>
        </w:rPr>
        <w:t xml:space="preserve"> </w:t>
      </w:r>
      <w:r w:rsidR="00727255">
        <w:rPr>
          <w:color w:val="FF0000"/>
        </w:rPr>
        <w:t>last persist time</w:t>
      </w:r>
      <w:r w:rsidR="009319B0">
        <w:rPr>
          <w:color w:val="FF0000"/>
        </w:rPr>
        <w:t xml:space="preserve"> </w:t>
      </w:r>
      <w:r>
        <w:rPr>
          <w:color w:val="FF0000"/>
        </w:rPr>
        <w:t>&gt;= time gap ) {</w:t>
      </w:r>
    </w:p>
    <w:p w:rsidR="002E7550" w:rsidRDefault="002E7550" w:rsidP="002E7550">
      <w:pPr>
        <w:ind w:firstLine="420"/>
        <w:rPr>
          <w:color w:val="FF0000"/>
        </w:rPr>
      </w:pPr>
      <w:r>
        <w:rPr>
          <w:color w:val="FF0000"/>
        </w:rPr>
        <w:t>For(tx in open tx list){</w:t>
      </w:r>
      <w:r>
        <w:rPr>
          <w:color w:val="FF0000"/>
        </w:rPr>
        <w:br/>
        <w:t xml:space="preserve">      if(</w:t>
      </w:r>
      <w:r w:rsidR="00BC066D">
        <w:rPr>
          <w:color w:val="FF0000"/>
        </w:rPr>
        <w:t>lr.time – tx.begin.time</w:t>
      </w:r>
      <w:r w:rsidR="008F4A4A">
        <w:rPr>
          <w:color w:val="FF0000"/>
        </w:rPr>
        <w:t xml:space="preserve"> </w:t>
      </w:r>
      <w:r>
        <w:rPr>
          <w:color w:val="FF0000"/>
        </w:rPr>
        <w:t>&gt;= long running tx criteria){</w:t>
      </w:r>
    </w:p>
    <w:p w:rsidR="002E7550" w:rsidRDefault="002E7550" w:rsidP="002E7550">
      <w:pPr>
        <w:ind w:firstLine="420"/>
        <w:rPr>
          <w:color w:val="FF0000"/>
        </w:rPr>
      </w:pPr>
      <w:r>
        <w:rPr>
          <w:color w:val="FF0000"/>
        </w:rPr>
        <w:t xml:space="preserve">    Persiste tx;</w:t>
      </w:r>
      <w:r w:rsidR="00921CD4">
        <w:rPr>
          <w:color w:val="FF0000"/>
        </w:rPr>
        <w:t xml:space="preserve"> // including current persist point time.</w:t>
      </w:r>
    </w:p>
    <w:p w:rsidR="002E7550" w:rsidRDefault="002E7550" w:rsidP="002E7550">
      <w:pPr>
        <w:ind w:firstLine="420"/>
        <w:rPr>
          <w:color w:val="FF0000"/>
        </w:rPr>
      </w:pPr>
      <w:r>
        <w:rPr>
          <w:color w:val="FF0000"/>
        </w:rPr>
        <w:t xml:space="preserve">  }else{</w:t>
      </w:r>
      <w:r w:rsidR="00921CD4">
        <w:rPr>
          <w:color w:val="FF0000"/>
        </w:rPr>
        <w:t xml:space="preserve"> </w:t>
      </w:r>
    </w:p>
    <w:p w:rsidR="002E7550" w:rsidRDefault="002E7550" w:rsidP="002E7550">
      <w:pPr>
        <w:ind w:firstLine="420"/>
        <w:rPr>
          <w:color w:val="FF0000"/>
        </w:rPr>
      </w:pPr>
      <w:r>
        <w:rPr>
          <w:color w:val="FF0000"/>
        </w:rPr>
        <w:t xml:space="preserve">    Break;</w:t>
      </w:r>
    </w:p>
    <w:p w:rsidR="002E7550" w:rsidRDefault="002E7550" w:rsidP="002E7550">
      <w:pPr>
        <w:ind w:firstLine="420"/>
        <w:rPr>
          <w:color w:val="FF0000"/>
        </w:rPr>
      </w:pPr>
      <w:r>
        <w:rPr>
          <w:color w:val="FF0000"/>
        </w:rPr>
        <w:t xml:space="preserve">  }</w:t>
      </w:r>
      <w:r>
        <w:rPr>
          <w:color w:val="FF0000"/>
        </w:rPr>
        <w:br/>
        <w:t xml:space="preserve">   }</w:t>
      </w:r>
    </w:p>
    <w:p w:rsidR="002E7550" w:rsidRPr="00E36117" w:rsidRDefault="002E7550" w:rsidP="007D789A">
      <w:pPr>
        <w:rPr>
          <w:color w:val="FF0000"/>
        </w:rPr>
      </w:pPr>
      <w:r>
        <w:rPr>
          <w:color w:val="FF0000"/>
        </w:rPr>
        <w:t>}</w:t>
      </w:r>
    </w:p>
    <w:p w:rsidR="001A3FA5" w:rsidRDefault="001A3FA5" w:rsidP="001A3FA5">
      <w:pPr>
        <w:ind w:left="1680"/>
        <w:rPr>
          <w:color w:val="1F497D"/>
          <w:sz w:val="22"/>
          <w:szCs w:val="22"/>
        </w:rPr>
      </w:pPr>
      <w:r>
        <w:rPr>
          <w:color w:val="1F497D"/>
          <w:sz w:val="22"/>
          <w:szCs w:val="22"/>
        </w:rPr>
        <w:t xml:space="preserve">    Start     </w:t>
      </w:r>
      <w:r w:rsidR="00D746F0">
        <w:rPr>
          <w:color w:val="1F497D"/>
          <w:sz w:val="22"/>
          <w:szCs w:val="22"/>
        </w:rPr>
        <w:t xml:space="preserve">  T1 </w:t>
      </w:r>
      <w:r>
        <w:rPr>
          <w:color w:val="1F497D"/>
          <w:sz w:val="22"/>
          <w:szCs w:val="22"/>
        </w:rPr>
        <w:t xml:space="preserve">P1          </w:t>
      </w:r>
      <w:r w:rsidR="00D746F0">
        <w:rPr>
          <w:color w:val="1F497D"/>
          <w:sz w:val="22"/>
          <w:szCs w:val="22"/>
        </w:rPr>
        <w:t xml:space="preserve">  </w:t>
      </w:r>
      <w:r>
        <w:rPr>
          <w:color w:val="1F497D"/>
          <w:sz w:val="22"/>
          <w:szCs w:val="22"/>
        </w:rPr>
        <w:t>P2</w:t>
      </w:r>
    </w:p>
    <w:p w:rsidR="001A3FA5" w:rsidRDefault="001A3FA5" w:rsidP="001A3FA5">
      <w:pPr>
        <w:ind w:left="1680"/>
        <w:rPr>
          <w:color w:val="1F497D"/>
        </w:rPr>
      </w:pPr>
      <w:r>
        <w:rPr>
          <w:color w:val="1F497D"/>
        </w:rPr>
        <w:t>--------</w:t>
      </w:r>
      <w:r>
        <w:rPr>
          <w:rFonts w:hint="eastAsia"/>
          <w:color w:val="1F497D"/>
        </w:rPr>
        <w:t>|</w:t>
      </w:r>
      <w:r>
        <w:rPr>
          <w:color w:val="1F497D"/>
        </w:rPr>
        <w:t>---</w:t>
      </w:r>
      <w:r>
        <w:rPr>
          <w:rFonts w:hint="eastAsia"/>
          <w:color w:val="1F497D"/>
        </w:rPr>
        <w:t>-</w:t>
      </w:r>
      <w:r>
        <w:rPr>
          <w:color w:val="1F497D"/>
        </w:rPr>
        <w:t>----</w:t>
      </w:r>
      <w:r w:rsidR="003E7461" w:rsidRPr="003E7461">
        <w:rPr>
          <w:color w:val="FF0000"/>
        </w:rPr>
        <w:t>|</w:t>
      </w:r>
      <w:r>
        <w:rPr>
          <w:color w:val="1F497D"/>
        </w:rPr>
        <w:t>------</w:t>
      </w:r>
      <w:r w:rsidRPr="00E85FF7">
        <w:rPr>
          <w:b/>
        </w:rPr>
        <w:t>|</w:t>
      </w:r>
      <w:r w:rsidRPr="00727255">
        <w:rPr>
          <w:color w:val="FF0000"/>
        </w:rPr>
        <w:t>----</w:t>
      </w:r>
      <w:r w:rsidRPr="003E7461">
        <w:rPr>
          <w:rFonts w:hint="eastAsia"/>
          <w:color w:val="FF0000"/>
        </w:rPr>
        <w:t>|</w:t>
      </w:r>
      <w:r>
        <w:rPr>
          <w:color w:val="1F497D"/>
        </w:rPr>
        <w:t>---------</w:t>
      </w:r>
      <w:r w:rsidR="003E7461" w:rsidRPr="003E7461">
        <w:rPr>
          <w:color w:val="FF0000"/>
        </w:rPr>
        <w:t>|</w:t>
      </w:r>
      <w:r>
        <w:rPr>
          <w:color w:val="1F497D"/>
        </w:rPr>
        <w:t>----------</w:t>
      </w:r>
      <w:r w:rsidRPr="003E7461">
        <w:rPr>
          <w:rFonts w:hint="eastAsia"/>
          <w:color w:val="FF0000"/>
        </w:rPr>
        <w:t>|</w:t>
      </w:r>
      <w:r>
        <w:rPr>
          <w:color w:val="1F497D"/>
        </w:rPr>
        <w:t>-------------------</w:t>
      </w:r>
      <w:r>
        <w:rPr>
          <w:rFonts w:hint="eastAsia"/>
          <w:color w:val="1F497D"/>
        </w:rPr>
        <w:t>------------</w:t>
      </w:r>
      <w:r w:rsidRPr="00E85B04">
        <w:rPr>
          <w:color w:val="1F497D"/>
        </w:rPr>
        <w:sym w:font="Wingdings" w:char="F0E0"/>
      </w:r>
      <w:r>
        <w:rPr>
          <w:color w:val="1F497D"/>
        </w:rPr>
        <w:t xml:space="preserve">  Time</w:t>
      </w:r>
    </w:p>
    <w:p w:rsidR="001A3FA5" w:rsidRDefault="001A3FA5" w:rsidP="001A3FA5">
      <w:pPr>
        <w:ind w:left="1680"/>
        <w:rPr>
          <w:color w:val="1F497D"/>
          <w:sz w:val="22"/>
          <w:szCs w:val="22"/>
        </w:rPr>
      </w:pPr>
      <w:r>
        <w:rPr>
          <w:color w:val="1F497D"/>
          <w:sz w:val="22"/>
          <w:szCs w:val="22"/>
        </w:rPr>
        <w:t xml:space="preserve">     t0       </w:t>
      </w:r>
      <w:r w:rsidR="00D746F0">
        <w:rPr>
          <w:color w:val="1F497D"/>
          <w:sz w:val="22"/>
          <w:szCs w:val="22"/>
        </w:rPr>
        <w:t xml:space="preserve"> </w:t>
      </w:r>
      <w:r>
        <w:rPr>
          <w:color w:val="1F497D"/>
          <w:sz w:val="22"/>
          <w:szCs w:val="22"/>
        </w:rPr>
        <w:t xml:space="preserve">t1* t1          </w:t>
      </w:r>
      <w:r w:rsidR="00D746F0">
        <w:rPr>
          <w:color w:val="1F497D"/>
          <w:sz w:val="22"/>
          <w:szCs w:val="22"/>
        </w:rPr>
        <w:t xml:space="preserve">  </w:t>
      </w:r>
      <w:r>
        <w:rPr>
          <w:color w:val="1F497D"/>
          <w:sz w:val="22"/>
          <w:szCs w:val="22"/>
        </w:rPr>
        <w:t xml:space="preserve">t2    </w:t>
      </w:r>
    </w:p>
    <w:p w:rsidR="005E0BF9" w:rsidRDefault="005E0BF9" w:rsidP="00B77221">
      <w:pPr>
        <w:rPr>
          <w:color w:val="1F497D"/>
          <w:sz w:val="22"/>
          <w:szCs w:val="22"/>
        </w:rPr>
      </w:pPr>
    </w:p>
    <w:p w:rsidR="003E7461" w:rsidRDefault="003E7461" w:rsidP="00B77221">
      <w:pPr>
        <w:rPr>
          <w:color w:val="FF0000"/>
          <w:sz w:val="22"/>
          <w:szCs w:val="22"/>
        </w:rPr>
      </w:pPr>
      <w:r>
        <w:rPr>
          <w:color w:val="FF0000"/>
          <w:sz w:val="22"/>
          <w:szCs w:val="22"/>
        </w:rPr>
        <w:t>The</w:t>
      </w:r>
      <w:r w:rsidRPr="003E7461">
        <w:rPr>
          <w:color w:val="FF0000"/>
          <w:sz w:val="22"/>
          <w:szCs w:val="22"/>
        </w:rPr>
        <w:t xml:space="preserve"> red | indicate the first tx begin op</w:t>
      </w:r>
      <w:r w:rsidR="00062920">
        <w:rPr>
          <w:color w:val="FF0000"/>
          <w:sz w:val="22"/>
          <w:szCs w:val="22"/>
        </w:rPr>
        <w:t xml:space="preserve"> for a new LSN</w:t>
      </w:r>
    </w:p>
    <w:p w:rsidR="00493133" w:rsidRDefault="00493133" w:rsidP="00B77221">
      <w:pPr>
        <w:rPr>
          <w:color w:val="FF0000"/>
          <w:sz w:val="22"/>
          <w:szCs w:val="22"/>
        </w:rPr>
      </w:pPr>
      <w:r>
        <w:rPr>
          <w:color w:val="FF0000"/>
          <w:sz w:val="22"/>
          <w:szCs w:val="22"/>
        </w:rPr>
        <w:t>Or maybe we don't need a LSN</w:t>
      </w:r>
      <w:r w:rsidR="00DC77F4">
        <w:rPr>
          <w:color w:val="FF0000"/>
          <w:sz w:val="22"/>
          <w:szCs w:val="22"/>
        </w:rPr>
        <w:t xml:space="preserve"> change</w:t>
      </w:r>
      <w:r>
        <w:rPr>
          <w:color w:val="FF0000"/>
          <w:sz w:val="22"/>
          <w:szCs w:val="22"/>
        </w:rPr>
        <w:t>, the first tx begin satisfy the time gap should be the persist point</w:t>
      </w:r>
      <w:r w:rsidR="00D30FF8">
        <w:rPr>
          <w:color w:val="FF0000"/>
          <w:sz w:val="22"/>
          <w:szCs w:val="22"/>
        </w:rPr>
        <w:t xml:space="preserve">. If redo log size is big and PDB is not in a busy state, we might </w:t>
      </w:r>
      <w:r w:rsidR="00396E70">
        <w:rPr>
          <w:color w:val="FF0000"/>
          <w:sz w:val="22"/>
          <w:szCs w:val="22"/>
        </w:rPr>
        <w:t>be in trouble again?</w:t>
      </w:r>
    </w:p>
    <w:p w:rsidR="00E91455" w:rsidRDefault="000B0DFD" w:rsidP="00B77221">
      <w:pPr>
        <w:rPr>
          <w:color w:val="FF0000"/>
          <w:sz w:val="22"/>
          <w:szCs w:val="22"/>
        </w:rPr>
      </w:pPr>
      <w:r>
        <w:rPr>
          <w:color w:val="FF0000"/>
          <w:sz w:val="22"/>
          <w:szCs w:val="22"/>
        </w:rPr>
        <w:t xml:space="preserve">But </w:t>
      </w:r>
      <w:r w:rsidR="00AC30ED">
        <w:rPr>
          <w:color w:val="FF0000"/>
          <w:sz w:val="22"/>
          <w:szCs w:val="22"/>
        </w:rPr>
        <w:t>i</w:t>
      </w:r>
      <w:r w:rsidR="00E91455">
        <w:rPr>
          <w:color w:val="FF0000"/>
          <w:sz w:val="22"/>
          <w:szCs w:val="22"/>
        </w:rPr>
        <w:t>f we don’t use LSN change for checking, maybe it is too frequent to check</w:t>
      </w:r>
      <w:r w:rsidR="00B1667C">
        <w:rPr>
          <w:color w:val="FF0000"/>
          <w:sz w:val="22"/>
          <w:szCs w:val="22"/>
        </w:rPr>
        <w:t xml:space="preserve"> the time</w:t>
      </w:r>
      <w:r w:rsidR="00E91455">
        <w:rPr>
          <w:color w:val="FF0000"/>
          <w:sz w:val="22"/>
          <w:szCs w:val="22"/>
        </w:rPr>
        <w:t>?</w:t>
      </w:r>
    </w:p>
    <w:p w:rsidR="00D24839" w:rsidRDefault="00D24839" w:rsidP="00B77221">
      <w:pPr>
        <w:rPr>
          <w:color w:val="FF0000"/>
          <w:sz w:val="22"/>
          <w:szCs w:val="22"/>
        </w:rPr>
      </w:pPr>
    </w:p>
    <w:p w:rsidR="00D24839" w:rsidRDefault="00D24839" w:rsidP="00B77221">
      <w:pPr>
        <w:rPr>
          <w:color w:val="FF0000"/>
          <w:sz w:val="22"/>
          <w:szCs w:val="22"/>
        </w:rPr>
      </w:pPr>
    </w:p>
    <w:p w:rsidR="00D24839" w:rsidRDefault="00D24839" w:rsidP="00B77221">
      <w:pPr>
        <w:rPr>
          <w:color w:val="FF0000"/>
          <w:sz w:val="22"/>
          <w:szCs w:val="22"/>
        </w:rPr>
      </w:pPr>
      <w:r>
        <w:rPr>
          <w:color w:val="FF0000"/>
          <w:sz w:val="22"/>
          <w:szCs w:val="22"/>
        </w:rPr>
        <w:t>------------OR------------------</w:t>
      </w:r>
    </w:p>
    <w:p w:rsidR="00D24839" w:rsidRDefault="00D24839" w:rsidP="00B77221">
      <w:pPr>
        <w:rPr>
          <w:color w:val="FF0000"/>
          <w:sz w:val="22"/>
          <w:szCs w:val="22"/>
        </w:rPr>
      </w:pPr>
      <w:r>
        <w:rPr>
          <w:color w:val="FF0000"/>
          <w:sz w:val="22"/>
          <w:szCs w:val="22"/>
        </w:rPr>
        <w:t xml:space="preserve">Could we configure a </w:t>
      </w:r>
      <w:r w:rsidR="00090C1E">
        <w:rPr>
          <w:color w:val="FF0000"/>
          <w:sz w:val="22"/>
          <w:szCs w:val="22"/>
        </w:rPr>
        <w:t>self-adaptive</w:t>
      </w:r>
      <w:r>
        <w:rPr>
          <w:color w:val="FF0000"/>
          <w:sz w:val="22"/>
          <w:szCs w:val="22"/>
        </w:rPr>
        <w:t xml:space="preserve"> tx </w:t>
      </w:r>
      <w:r w:rsidR="0063202F">
        <w:rPr>
          <w:color w:val="FF0000"/>
          <w:sz w:val="22"/>
          <w:szCs w:val="22"/>
        </w:rPr>
        <w:t>gap</w:t>
      </w:r>
      <w:r w:rsidR="00A47E26">
        <w:rPr>
          <w:color w:val="FF0000"/>
          <w:sz w:val="22"/>
          <w:szCs w:val="22"/>
        </w:rPr>
        <w:t>?</w:t>
      </w:r>
      <w:r>
        <w:rPr>
          <w:color w:val="FF0000"/>
          <w:sz w:val="22"/>
          <w:szCs w:val="22"/>
        </w:rPr>
        <w:t xml:space="preserve"> </w:t>
      </w:r>
      <w:bookmarkStart w:id="4" w:name="_GoBack"/>
      <w:bookmarkEnd w:id="4"/>
      <w:r w:rsidR="00B530AE">
        <w:rPr>
          <w:color w:val="FF0000"/>
          <w:sz w:val="22"/>
          <w:szCs w:val="22"/>
        </w:rPr>
        <w:t>It</w:t>
      </w:r>
      <w:r>
        <w:rPr>
          <w:color w:val="FF0000"/>
          <w:sz w:val="22"/>
          <w:szCs w:val="22"/>
        </w:rPr>
        <w:t xml:space="preserve"> would change</w:t>
      </w:r>
      <w:r w:rsidR="00773006">
        <w:rPr>
          <w:color w:val="FF0000"/>
          <w:sz w:val="22"/>
          <w:szCs w:val="22"/>
        </w:rPr>
        <w:t xml:space="preserve"> </w:t>
      </w:r>
      <w:r w:rsidR="00D27532">
        <w:rPr>
          <w:color w:val="FF0000"/>
          <w:sz w:val="22"/>
          <w:szCs w:val="22"/>
        </w:rPr>
        <w:t xml:space="preserve">the </w:t>
      </w:r>
      <w:r w:rsidR="00773006">
        <w:rPr>
          <w:color w:val="FF0000"/>
          <w:sz w:val="22"/>
          <w:szCs w:val="22"/>
        </w:rPr>
        <w:t>value</w:t>
      </w:r>
      <w:r>
        <w:rPr>
          <w:color w:val="FF0000"/>
          <w:sz w:val="22"/>
          <w:szCs w:val="22"/>
        </w:rPr>
        <w:t xml:space="preserve"> according to how busy the system are.</w:t>
      </w:r>
    </w:p>
    <w:p w:rsidR="00D24839" w:rsidRDefault="00D24839" w:rsidP="00B77221">
      <w:pPr>
        <w:rPr>
          <w:color w:val="FF0000"/>
          <w:sz w:val="22"/>
          <w:szCs w:val="22"/>
        </w:rPr>
      </w:pPr>
      <w:r>
        <w:rPr>
          <w:color w:val="FF0000"/>
          <w:sz w:val="22"/>
          <w:szCs w:val="22"/>
        </w:rPr>
        <w:t xml:space="preserve">And we persist </w:t>
      </w:r>
      <w:r w:rsidR="00D04D8B">
        <w:rPr>
          <w:color w:val="FF0000"/>
          <w:sz w:val="22"/>
          <w:szCs w:val="22"/>
        </w:rPr>
        <w:t>the</w:t>
      </w:r>
      <w:r w:rsidR="0095100C">
        <w:rPr>
          <w:color w:val="FF0000"/>
          <w:sz w:val="22"/>
          <w:szCs w:val="22"/>
        </w:rPr>
        <w:t xml:space="preserve"> last persisted point</w:t>
      </w:r>
      <w:r w:rsidR="00A60279">
        <w:rPr>
          <w:color w:val="FF0000"/>
          <w:sz w:val="22"/>
          <w:szCs w:val="22"/>
        </w:rPr>
        <w:t xml:space="preserve"> </w:t>
      </w:r>
      <w:r w:rsidR="00B530AE">
        <w:rPr>
          <w:color w:val="FF0000"/>
          <w:sz w:val="22"/>
          <w:szCs w:val="22"/>
        </w:rPr>
        <w:t>time (</w:t>
      </w:r>
      <w:r w:rsidR="00604633">
        <w:rPr>
          <w:color w:val="FF0000"/>
          <w:sz w:val="22"/>
          <w:szCs w:val="22"/>
        </w:rPr>
        <w:t>T0)</w:t>
      </w:r>
      <w:r>
        <w:rPr>
          <w:color w:val="FF0000"/>
          <w:sz w:val="22"/>
          <w:szCs w:val="22"/>
        </w:rPr>
        <w:t xml:space="preserve"> and the tx </w:t>
      </w:r>
      <w:r w:rsidR="00E97874">
        <w:rPr>
          <w:color w:val="FF0000"/>
          <w:sz w:val="22"/>
          <w:szCs w:val="22"/>
        </w:rPr>
        <w:t>gap</w:t>
      </w:r>
      <w:r w:rsidR="002C01C3">
        <w:rPr>
          <w:color w:val="FF0000"/>
          <w:sz w:val="22"/>
          <w:szCs w:val="22"/>
        </w:rPr>
        <w:t xml:space="preserve">. The P1 </w:t>
      </w:r>
      <w:r w:rsidR="00534156">
        <w:rPr>
          <w:color w:val="FF0000"/>
          <w:sz w:val="22"/>
          <w:szCs w:val="22"/>
        </w:rPr>
        <w:t xml:space="preserve">locator </w:t>
      </w:r>
      <w:r w:rsidR="002C01C3">
        <w:rPr>
          <w:color w:val="FF0000"/>
          <w:sz w:val="22"/>
          <w:szCs w:val="22"/>
        </w:rPr>
        <w:t>is already persisted</w:t>
      </w:r>
      <w:r w:rsidR="00534156">
        <w:rPr>
          <w:color w:val="FF0000"/>
          <w:sz w:val="22"/>
          <w:szCs w:val="22"/>
        </w:rPr>
        <w:t xml:space="preserve"> as version</w:t>
      </w:r>
      <w:r w:rsidR="002C01C3">
        <w:rPr>
          <w:color w:val="FF0000"/>
          <w:sz w:val="22"/>
          <w:szCs w:val="22"/>
        </w:rPr>
        <w:t>.</w:t>
      </w:r>
    </w:p>
    <w:p w:rsidR="002C01C3" w:rsidRDefault="002C01C3" w:rsidP="00B77221">
      <w:pPr>
        <w:rPr>
          <w:color w:val="FF0000"/>
          <w:sz w:val="22"/>
          <w:szCs w:val="22"/>
        </w:rPr>
      </w:pPr>
    </w:p>
    <w:p w:rsidR="00957977" w:rsidRDefault="00957977" w:rsidP="00B77221">
      <w:pPr>
        <w:rPr>
          <w:color w:val="FF0000"/>
          <w:sz w:val="22"/>
          <w:szCs w:val="22"/>
        </w:rPr>
      </w:pPr>
      <w:r>
        <w:rPr>
          <w:color w:val="FF0000"/>
          <w:sz w:val="22"/>
          <w:szCs w:val="22"/>
        </w:rPr>
        <w:t xml:space="preserve">In </w:t>
      </w:r>
      <w:r w:rsidR="00D86AB6">
        <w:rPr>
          <w:color w:val="FF0000"/>
          <w:sz w:val="22"/>
          <w:szCs w:val="22"/>
        </w:rPr>
        <w:t>P1, adjust the tx gap,</w:t>
      </w:r>
    </w:p>
    <w:p w:rsidR="00A912CD" w:rsidRDefault="008F39AF" w:rsidP="00B77221">
      <w:pPr>
        <w:rPr>
          <w:color w:val="FF0000"/>
          <w:sz w:val="22"/>
          <w:szCs w:val="22"/>
        </w:rPr>
      </w:pPr>
      <w:r>
        <w:rPr>
          <w:color w:val="FF0000"/>
          <w:sz w:val="22"/>
          <w:szCs w:val="22"/>
        </w:rPr>
        <w:t>G</w:t>
      </w:r>
      <w:r w:rsidR="00AD38AE">
        <w:rPr>
          <w:color w:val="FF0000"/>
          <w:sz w:val="22"/>
          <w:szCs w:val="22"/>
        </w:rPr>
        <w:t>2</w:t>
      </w:r>
      <w:r>
        <w:rPr>
          <w:color w:val="FF0000"/>
          <w:sz w:val="22"/>
          <w:szCs w:val="22"/>
        </w:rPr>
        <w:t xml:space="preserve"> </w:t>
      </w:r>
      <w:r w:rsidR="00604633">
        <w:rPr>
          <w:color w:val="FF0000"/>
          <w:sz w:val="22"/>
          <w:szCs w:val="22"/>
        </w:rPr>
        <w:t>= G</w:t>
      </w:r>
      <w:r w:rsidR="00AD38AE">
        <w:rPr>
          <w:color w:val="FF0000"/>
          <w:sz w:val="22"/>
          <w:szCs w:val="22"/>
        </w:rPr>
        <w:t>1</w:t>
      </w:r>
      <w:r w:rsidR="00604633">
        <w:rPr>
          <w:color w:val="FF0000"/>
          <w:sz w:val="22"/>
          <w:szCs w:val="22"/>
        </w:rPr>
        <w:t>/2 if time gap between P1</w:t>
      </w:r>
      <w:r w:rsidR="00CB1C38">
        <w:rPr>
          <w:color w:val="FF0000"/>
          <w:sz w:val="22"/>
          <w:szCs w:val="22"/>
        </w:rPr>
        <w:t xml:space="preserve"> time</w:t>
      </w:r>
      <w:r>
        <w:rPr>
          <w:color w:val="FF0000"/>
          <w:sz w:val="22"/>
          <w:szCs w:val="22"/>
        </w:rPr>
        <w:t xml:space="preserve"> and </w:t>
      </w:r>
      <w:r w:rsidR="00604633">
        <w:rPr>
          <w:color w:val="FF0000"/>
          <w:sz w:val="22"/>
          <w:szCs w:val="22"/>
        </w:rPr>
        <w:t>T0</w:t>
      </w:r>
      <w:r>
        <w:rPr>
          <w:color w:val="FF0000"/>
          <w:sz w:val="22"/>
          <w:szCs w:val="22"/>
        </w:rPr>
        <w:t xml:space="preserve"> is too long.</w:t>
      </w:r>
    </w:p>
    <w:p w:rsidR="00AD7691" w:rsidRDefault="00AD7691" w:rsidP="00B77221">
      <w:pPr>
        <w:rPr>
          <w:color w:val="FF0000"/>
          <w:sz w:val="22"/>
          <w:szCs w:val="22"/>
        </w:rPr>
      </w:pPr>
      <w:r>
        <w:rPr>
          <w:color w:val="FF0000"/>
          <w:sz w:val="22"/>
          <w:szCs w:val="22"/>
        </w:rPr>
        <w:t>G</w:t>
      </w:r>
      <w:r w:rsidR="00AD38AE">
        <w:rPr>
          <w:color w:val="FF0000"/>
          <w:sz w:val="22"/>
          <w:szCs w:val="22"/>
        </w:rPr>
        <w:t>2</w:t>
      </w:r>
      <w:r>
        <w:rPr>
          <w:color w:val="FF0000"/>
          <w:sz w:val="22"/>
          <w:szCs w:val="22"/>
        </w:rPr>
        <w:t xml:space="preserve"> = G</w:t>
      </w:r>
      <w:r w:rsidR="00AD38AE">
        <w:rPr>
          <w:color w:val="FF0000"/>
          <w:sz w:val="22"/>
          <w:szCs w:val="22"/>
        </w:rPr>
        <w:t>1</w:t>
      </w:r>
      <w:r>
        <w:rPr>
          <w:color w:val="FF0000"/>
          <w:sz w:val="22"/>
          <w:szCs w:val="22"/>
        </w:rPr>
        <w:t>*2 if time gap is too short.</w:t>
      </w:r>
    </w:p>
    <w:p w:rsidR="00705576" w:rsidRDefault="00705576" w:rsidP="00B77221">
      <w:pPr>
        <w:rPr>
          <w:color w:val="FF0000"/>
          <w:sz w:val="22"/>
          <w:szCs w:val="22"/>
        </w:rPr>
      </w:pPr>
      <w:r>
        <w:rPr>
          <w:color w:val="FF0000"/>
          <w:sz w:val="22"/>
          <w:szCs w:val="22"/>
        </w:rPr>
        <w:t>Persist the TXs and Gap.</w:t>
      </w:r>
    </w:p>
    <w:p w:rsidR="00025ECE" w:rsidRDefault="00025ECE" w:rsidP="00B77221">
      <w:pPr>
        <w:rPr>
          <w:color w:val="FF0000"/>
          <w:sz w:val="22"/>
          <w:szCs w:val="22"/>
        </w:rPr>
      </w:pPr>
    </w:p>
    <w:p w:rsidR="00C53B19" w:rsidRDefault="00C53B19" w:rsidP="00B77221">
      <w:pPr>
        <w:rPr>
          <w:color w:val="FF0000"/>
          <w:sz w:val="22"/>
          <w:szCs w:val="22"/>
        </w:rPr>
      </w:pPr>
      <w:r>
        <w:rPr>
          <w:color w:val="FF0000"/>
          <w:sz w:val="22"/>
          <w:szCs w:val="22"/>
        </w:rPr>
        <w:t>When rescan:</w:t>
      </w:r>
    </w:p>
    <w:p w:rsidR="00C53B19" w:rsidRDefault="00C53B19" w:rsidP="00B77221">
      <w:pPr>
        <w:rPr>
          <w:color w:val="FF0000"/>
          <w:sz w:val="22"/>
          <w:szCs w:val="22"/>
        </w:rPr>
      </w:pPr>
      <w:r>
        <w:rPr>
          <w:color w:val="FF0000"/>
          <w:sz w:val="22"/>
          <w:szCs w:val="22"/>
        </w:rPr>
        <w:t xml:space="preserve">Before P1, no change, </w:t>
      </w:r>
    </w:p>
    <w:p w:rsidR="00C53B19" w:rsidRPr="003E7461" w:rsidRDefault="00C53B19" w:rsidP="00B77221">
      <w:pPr>
        <w:rPr>
          <w:color w:val="FF0000"/>
          <w:sz w:val="22"/>
          <w:szCs w:val="22"/>
        </w:rPr>
      </w:pPr>
      <w:r>
        <w:rPr>
          <w:color w:val="FF0000"/>
          <w:sz w:val="22"/>
          <w:szCs w:val="22"/>
        </w:rPr>
        <w:t>In P1, calculate P2 = P1 + G</w:t>
      </w:r>
      <w:r w:rsidR="004B11A9">
        <w:rPr>
          <w:color w:val="FF0000"/>
          <w:sz w:val="22"/>
          <w:szCs w:val="22"/>
        </w:rPr>
        <w:t>2</w:t>
      </w:r>
    </w:p>
    <w:p w:rsidR="005E0BF9" w:rsidRDefault="003E1EAE" w:rsidP="003E1EAE">
      <w:pPr>
        <w:pStyle w:val="Heading2"/>
        <w:keepNext w:val="0"/>
        <w:tabs>
          <w:tab w:val="num" w:pos="576"/>
        </w:tabs>
        <w:spacing w:before="240" w:after="120"/>
        <w:ind w:left="576" w:hanging="576"/>
        <w:jc w:val="left"/>
        <w:rPr>
          <w:rFonts w:ascii="Arial" w:eastAsia="MS Mincho" w:hAnsi="Arial" w:cs="Times New Roman"/>
          <w:b/>
          <w:color w:val="auto"/>
          <w:sz w:val="24"/>
          <w:szCs w:val="20"/>
          <w:lang w:eastAsia="en-US"/>
        </w:rPr>
      </w:pPr>
      <w:r>
        <w:rPr>
          <w:rFonts w:ascii="Arial" w:eastAsia="MS Mincho" w:hAnsi="Arial" w:cs="Times New Roman"/>
          <w:b/>
          <w:color w:val="auto"/>
          <w:sz w:val="24"/>
          <w:szCs w:val="20"/>
          <w:lang w:eastAsia="en-US"/>
        </w:rPr>
        <w:t xml:space="preserve">1.2 </w:t>
      </w:r>
      <w:r w:rsidR="005E0BF9" w:rsidRPr="003E1EAE">
        <w:rPr>
          <w:rFonts w:ascii="Arial" w:eastAsia="MS Mincho" w:hAnsi="Arial" w:cs="Times New Roman"/>
          <w:b/>
          <w:color w:val="auto"/>
          <w:sz w:val="24"/>
          <w:szCs w:val="20"/>
          <w:lang w:eastAsia="en-US"/>
        </w:rPr>
        <w:t>Cho</w:t>
      </w:r>
      <w:r w:rsidR="008B6C94" w:rsidRPr="003E1EAE">
        <w:rPr>
          <w:rFonts w:ascii="Arial" w:eastAsia="MS Mincho" w:hAnsi="Arial" w:cs="Times New Roman"/>
          <w:b/>
          <w:color w:val="auto"/>
          <w:sz w:val="24"/>
          <w:szCs w:val="20"/>
          <w:lang w:eastAsia="en-US"/>
        </w:rPr>
        <w:t>o</w:t>
      </w:r>
      <w:r w:rsidR="005E0BF9" w:rsidRPr="003E1EAE">
        <w:rPr>
          <w:rFonts w:ascii="Arial" w:eastAsia="MS Mincho" w:hAnsi="Arial" w:cs="Times New Roman"/>
          <w:b/>
          <w:color w:val="auto"/>
          <w:sz w:val="24"/>
          <w:szCs w:val="20"/>
          <w:lang w:eastAsia="en-US"/>
        </w:rPr>
        <w:t xml:space="preserve">se the check point according to specific </w:t>
      </w:r>
      <w:r w:rsidR="009939EE">
        <w:rPr>
          <w:rFonts w:ascii="Arial" w:eastAsia="MS Mincho" w:hAnsi="Arial" w:cs="Times New Roman"/>
          <w:b/>
          <w:color w:val="auto"/>
          <w:sz w:val="24"/>
          <w:szCs w:val="20"/>
          <w:lang w:eastAsia="en-US"/>
        </w:rPr>
        <w:t>t</w:t>
      </w:r>
      <w:r w:rsidR="005E0BF9" w:rsidRPr="003E1EAE">
        <w:rPr>
          <w:rFonts w:ascii="Arial" w:eastAsia="MS Mincho" w:hAnsi="Arial" w:cs="Times New Roman"/>
          <w:b/>
          <w:color w:val="auto"/>
          <w:sz w:val="24"/>
          <w:szCs w:val="20"/>
          <w:lang w:eastAsia="en-US"/>
        </w:rPr>
        <w:t xml:space="preserve">icket </w:t>
      </w:r>
    </w:p>
    <w:p w:rsidR="007A07A4" w:rsidRDefault="007A07A4" w:rsidP="007A07A4">
      <w:pPr>
        <w:ind w:firstLine="420"/>
        <w:rPr>
          <w:lang w:eastAsia="en-US"/>
        </w:rPr>
      </w:pPr>
      <w:r>
        <w:rPr>
          <w:lang w:eastAsia="en-US"/>
        </w:rPr>
        <w:t>The first solution require us to guarantee the check point keep consistence between scan and rescan</w:t>
      </w:r>
      <w:r w:rsidR="009F4F1F">
        <w:rPr>
          <w:lang w:eastAsia="en-US"/>
        </w:rPr>
        <w:t xml:space="preserve"> during the check point automatically choosing</w:t>
      </w:r>
      <w:r>
        <w:rPr>
          <w:lang w:eastAsia="en-US"/>
        </w:rPr>
        <w:t xml:space="preserve">. </w:t>
      </w:r>
    </w:p>
    <w:p w:rsidR="007A07A4" w:rsidRDefault="007A07A4" w:rsidP="007A07A4">
      <w:pPr>
        <w:ind w:firstLine="420"/>
        <w:rPr>
          <w:lang w:eastAsia="en-US"/>
        </w:rPr>
      </w:pPr>
      <w:r>
        <w:rPr>
          <w:lang w:eastAsia="en-US"/>
        </w:rPr>
        <w:t>After discuss with Aaron, we think about what if we just choose the check point according to the specific ticket sent by user?</w:t>
      </w:r>
    </w:p>
    <w:p w:rsidR="007A07A4" w:rsidRDefault="007A07A4" w:rsidP="007A07A4">
      <w:pPr>
        <w:rPr>
          <w:lang w:eastAsia="en-US"/>
        </w:rPr>
      </w:pPr>
    </w:p>
    <w:p w:rsidR="007A07A4" w:rsidRPr="007A07A4" w:rsidRDefault="007A07A4" w:rsidP="007A07A4">
      <w:pPr>
        <w:rPr>
          <w:lang w:eastAsia="en-US"/>
        </w:rPr>
      </w:pPr>
    </w:p>
    <w:p w:rsidR="007A07A4" w:rsidRDefault="007A07A4" w:rsidP="007A07A4">
      <w:pPr>
        <w:ind w:left="1680"/>
        <w:rPr>
          <w:color w:val="1F497D"/>
          <w:sz w:val="22"/>
          <w:szCs w:val="22"/>
        </w:rPr>
      </w:pPr>
      <w:r>
        <w:rPr>
          <w:color w:val="1F497D"/>
          <w:sz w:val="22"/>
          <w:szCs w:val="22"/>
        </w:rPr>
        <w:t xml:space="preserve">    Ticket1       Ticket2</w:t>
      </w:r>
      <w:r w:rsidR="008B0CCB">
        <w:rPr>
          <w:color w:val="1F497D"/>
          <w:sz w:val="22"/>
          <w:szCs w:val="22"/>
        </w:rPr>
        <w:t xml:space="preserve"> </w:t>
      </w:r>
      <w:r>
        <w:rPr>
          <w:color w:val="1F497D"/>
          <w:sz w:val="22"/>
          <w:szCs w:val="22"/>
        </w:rPr>
        <w:t xml:space="preserve"> Ticket3</w:t>
      </w:r>
    </w:p>
    <w:p w:rsidR="007A07A4" w:rsidRDefault="007A07A4" w:rsidP="007A07A4">
      <w:pPr>
        <w:ind w:left="1680"/>
        <w:rPr>
          <w:color w:val="1F497D"/>
        </w:rPr>
      </w:pPr>
      <w:r>
        <w:rPr>
          <w:color w:val="1F497D"/>
        </w:rPr>
        <w:t>--------</w:t>
      </w:r>
      <w:r>
        <w:rPr>
          <w:rFonts w:hint="eastAsia"/>
          <w:color w:val="1F497D"/>
        </w:rPr>
        <w:t>|</w:t>
      </w:r>
      <w:r>
        <w:rPr>
          <w:color w:val="1F497D"/>
        </w:rPr>
        <w:t>---</w:t>
      </w:r>
      <w:r>
        <w:rPr>
          <w:rFonts w:hint="eastAsia"/>
          <w:color w:val="1F497D"/>
        </w:rPr>
        <w:t>-</w:t>
      </w:r>
      <w:r>
        <w:rPr>
          <w:color w:val="1F497D"/>
        </w:rPr>
        <w:t>---------------</w:t>
      </w:r>
      <w:r>
        <w:rPr>
          <w:rFonts w:hint="eastAsia"/>
          <w:color w:val="1F497D"/>
        </w:rPr>
        <w:t>|</w:t>
      </w:r>
      <w:r>
        <w:rPr>
          <w:color w:val="1F497D"/>
        </w:rPr>
        <w:t>------------</w:t>
      </w:r>
      <w:r>
        <w:rPr>
          <w:rFonts w:hint="eastAsia"/>
          <w:color w:val="1F497D"/>
        </w:rPr>
        <w:t>|</w:t>
      </w:r>
      <w:r>
        <w:rPr>
          <w:color w:val="1F497D"/>
        </w:rPr>
        <w:t>-------------------</w:t>
      </w:r>
      <w:r>
        <w:rPr>
          <w:rFonts w:hint="eastAsia"/>
          <w:color w:val="1F497D"/>
        </w:rPr>
        <w:t>-------</w:t>
      </w:r>
      <w:r w:rsidRPr="00E85B04">
        <w:rPr>
          <w:color w:val="1F497D"/>
        </w:rPr>
        <w:sym w:font="Wingdings" w:char="F0E0"/>
      </w:r>
      <w:r>
        <w:rPr>
          <w:color w:val="1F497D"/>
        </w:rPr>
        <w:t xml:space="preserve">  Time</w:t>
      </w:r>
    </w:p>
    <w:p w:rsidR="007A07A4" w:rsidRDefault="007A07A4" w:rsidP="007A07A4">
      <w:pPr>
        <w:ind w:left="1680"/>
        <w:rPr>
          <w:color w:val="1F497D"/>
          <w:sz w:val="22"/>
          <w:szCs w:val="22"/>
        </w:rPr>
      </w:pPr>
      <w:r>
        <w:rPr>
          <w:color w:val="1F497D"/>
          <w:sz w:val="22"/>
          <w:szCs w:val="22"/>
        </w:rPr>
        <w:t xml:space="preserve">     t0           t1         t2    </w:t>
      </w:r>
    </w:p>
    <w:p w:rsidR="008A519E" w:rsidRDefault="007A07A4" w:rsidP="009E6AA6">
      <w:r>
        <w:t xml:space="preserve">   </w:t>
      </w:r>
      <w:r w:rsidR="009F4F1F">
        <w:t>Given user can use some programs to send such ticket according to a gap, we also can start a dedicate thread to send ticket also. In this way, w</w:t>
      </w:r>
      <w:r>
        <w:t>e even do not need to make sure the gap between those ticket keep same, and those ticket</w:t>
      </w:r>
      <w:r w:rsidR="003270A2">
        <w:t xml:space="preserve"> in log(check point)</w:t>
      </w:r>
      <w:r>
        <w:t xml:space="preserve"> also will not be changed during scan and re</w:t>
      </w:r>
      <w:r w:rsidR="009F4F1F">
        <w:t>scan.</w:t>
      </w:r>
      <w:r w:rsidR="009E6AA6">
        <w:t xml:space="preserve"> I will think more about the details.</w:t>
      </w:r>
    </w:p>
    <w:p w:rsidR="008B0CCB" w:rsidRDefault="008B0CCB" w:rsidP="002E428E">
      <w:pPr>
        <w:ind w:firstLine="420"/>
      </w:pPr>
      <w:r>
        <w:t xml:space="preserve">The downside is we had </w:t>
      </w:r>
      <w:r w:rsidR="009E6AA6">
        <w:t xml:space="preserve">to </w:t>
      </w:r>
      <w:r>
        <w:t>guarantee that user really had sent the ticket in period. Because we have no chance to update the already existed archive log file.</w:t>
      </w:r>
      <w:r w:rsidR="009E6AA6">
        <w:t xml:space="preserve"> How about user forget to sent ticket?</w:t>
      </w:r>
    </w:p>
    <w:p w:rsidR="003E0025" w:rsidRDefault="003E0025" w:rsidP="00E36117"/>
    <w:p w:rsidR="00E36117" w:rsidRDefault="00E36117" w:rsidP="00E36117">
      <w:pPr>
        <w:rPr>
          <w:color w:val="FF0000"/>
        </w:rPr>
      </w:pPr>
      <w:r w:rsidRPr="003E0025">
        <w:rPr>
          <w:color w:val="FF0000"/>
        </w:rPr>
        <w:t>1, by oracle scheduler</w:t>
      </w:r>
      <w:r w:rsidR="00B350B2">
        <w:rPr>
          <w:color w:val="FF0000"/>
        </w:rPr>
        <w:t xml:space="preserve"> to send ticket</w:t>
      </w:r>
      <w:r w:rsidRPr="003E0025">
        <w:rPr>
          <w:color w:val="FF0000"/>
        </w:rPr>
        <w:t>?</w:t>
      </w:r>
    </w:p>
    <w:p w:rsidR="0020228E" w:rsidRDefault="0020228E" w:rsidP="00E36117">
      <w:pPr>
        <w:rPr>
          <w:color w:val="FF0000"/>
        </w:rPr>
      </w:pPr>
      <w:r>
        <w:rPr>
          <w:color w:val="FF0000"/>
        </w:rPr>
        <w:t>Trigger the scheduler in ra_admin init and delete it in ra_admin deinit.</w:t>
      </w:r>
    </w:p>
    <w:p w:rsidR="00820B80" w:rsidRDefault="00820B80" w:rsidP="00E36117">
      <w:pPr>
        <w:rPr>
          <w:color w:val="FF0000"/>
        </w:rPr>
      </w:pPr>
      <w:r>
        <w:rPr>
          <w:color w:val="FF0000"/>
        </w:rPr>
        <w:t>Use rs_marker procedure</w:t>
      </w:r>
    </w:p>
    <w:p w:rsidR="00420F96" w:rsidRPr="003E0025" w:rsidRDefault="00420F96" w:rsidP="00E36117">
      <w:pPr>
        <w:rPr>
          <w:color w:val="FF0000"/>
        </w:rPr>
      </w:pPr>
      <w:r>
        <w:rPr>
          <w:color w:val="FF0000"/>
        </w:rPr>
        <w:t>We can also change the interval.</w:t>
      </w:r>
      <w:r w:rsidR="00D41A2E">
        <w:rPr>
          <w:color w:val="FF0000"/>
        </w:rPr>
        <w:t xml:space="preserve"> </w:t>
      </w:r>
    </w:p>
    <w:p w:rsidR="0020228E" w:rsidRDefault="0020228E" w:rsidP="00E36117">
      <w:pPr>
        <w:rPr>
          <w:color w:val="FF0000"/>
        </w:rPr>
      </w:pPr>
      <w:r>
        <w:rPr>
          <w:color w:val="FF0000"/>
        </w:rPr>
        <w:t>2, by RA timer?</w:t>
      </w:r>
    </w:p>
    <w:p w:rsidR="0020228E" w:rsidRPr="0020228E" w:rsidRDefault="0020228E" w:rsidP="00E36117">
      <w:pPr>
        <w:rPr>
          <w:color w:val="FF0000"/>
        </w:rPr>
      </w:pPr>
    </w:p>
    <w:p w:rsidR="00CC5927" w:rsidRDefault="00CC5927" w:rsidP="009829DD">
      <w:pPr>
        <w:rPr>
          <w:color w:val="1F497D"/>
          <w:sz w:val="22"/>
          <w:szCs w:val="22"/>
        </w:rPr>
      </w:pPr>
    </w:p>
    <w:p w:rsidR="00CC5927" w:rsidRDefault="00CC5927" w:rsidP="009829DD">
      <w:pPr>
        <w:rPr>
          <w:color w:val="1F497D"/>
          <w:sz w:val="22"/>
          <w:szCs w:val="22"/>
        </w:rPr>
      </w:pPr>
    </w:p>
    <w:p w:rsidR="00CC5927" w:rsidRDefault="00CC5927" w:rsidP="009829DD">
      <w:pPr>
        <w:rPr>
          <w:color w:val="1F497D"/>
          <w:sz w:val="22"/>
          <w:szCs w:val="22"/>
        </w:rPr>
      </w:pPr>
    </w:p>
    <w:sectPr w:rsidR="00CC59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50E" w:rsidRDefault="00A1750E" w:rsidP="007F4C73">
      <w:r>
        <w:separator/>
      </w:r>
    </w:p>
  </w:endnote>
  <w:endnote w:type="continuationSeparator" w:id="0">
    <w:p w:rsidR="00A1750E" w:rsidRDefault="00A1750E" w:rsidP="007F4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50E" w:rsidRDefault="00A1750E" w:rsidP="007F4C73">
      <w:r>
        <w:separator/>
      </w:r>
    </w:p>
  </w:footnote>
  <w:footnote w:type="continuationSeparator" w:id="0">
    <w:p w:rsidR="00A1750E" w:rsidRDefault="00A1750E" w:rsidP="007F4C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D8695A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02D41F8D"/>
    <w:multiLevelType w:val="multilevel"/>
    <w:tmpl w:val="B6764174"/>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31AE2692"/>
    <w:multiLevelType w:val="hybridMultilevel"/>
    <w:tmpl w:val="17BCC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A0884"/>
    <w:multiLevelType w:val="hybridMultilevel"/>
    <w:tmpl w:val="716835B8"/>
    <w:lvl w:ilvl="0" w:tplc="8D2A1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DC008C"/>
    <w:multiLevelType w:val="hybridMultilevel"/>
    <w:tmpl w:val="7470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717205"/>
    <w:multiLevelType w:val="multilevel"/>
    <w:tmpl w:val="B6764174"/>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524C671A"/>
    <w:multiLevelType w:val="multilevel"/>
    <w:tmpl w:val="69B4A340"/>
    <w:lvl w:ilvl="0">
      <w:start w:val="1"/>
      <w:numFmt w:val="decimal"/>
      <w:suff w:val="space"/>
      <w:lvlText w:val="%1."/>
      <w:lvlJc w:val="left"/>
      <w:pPr>
        <w:ind w:left="0" w:firstLine="0"/>
      </w:pPr>
      <w:rPr>
        <w:rFonts w:hint="default"/>
      </w:rPr>
    </w:lvl>
    <w:lvl w:ilvl="1">
      <w:start w:val="1"/>
      <w:numFmt w:val="decimal"/>
      <w:suff w:val="space"/>
      <w:lvlText w:val="%1.%2."/>
      <w:lvlJc w:val="left"/>
      <w:pPr>
        <w:ind w:left="180" w:firstLine="0"/>
      </w:pPr>
      <w:rPr>
        <w:rFonts w:hint="default"/>
      </w:rPr>
    </w:lvl>
    <w:lvl w:ilvl="2">
      <w:start w:val="1"/>
      <w:numFmt w:val="decimal"/>
      <w:suff w:val="space"/>
      <w:lvlText w:val="%1.%2.%3."/>
      <w:lvlJc w:val="left"/>
      <w:pPr>
        <w:ind w:left="900" w:firstLine="0"/>
      </w:pPr>
      <w:rPr>
        <w:rFonts w:hint="default"/>
        <w:b/>
      </w:rPr>
    </w:lvl>
    <w:lvl w:ilvl="3">
      <w:start w:val="1"/>
      <w:numFmt w:val="decimal"/>
      <w:suff w:val="space"/>
      <w:lvlText w:val="%1.%2.%3.%4."/>
      <w:lvlJc w:val="left"/>
      <w:pPr>
        <w:ind w:left="1080" w:firstLine="0"/>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7" w15:restartNumberingAfterBreak="0">
    <w:nsid w:val="53622A69"/>
    <w:multiLevelType w:val="hybridMultilevel"/>
    <w:tmpl w:val="17BCC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9544AD"/>
    <w:multiLevelType w:val="hybridMultilevel"/>
    <w:tmpl w:val="4E6E33F4"/>
    <w:lvl w:ilvl="0" w:tplc="45928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862F5E"/>
    <w:multiLevelType w:val="hybridMultilevel"/>
    <w:tmpl w:val="61E2AB84"/>
    <w:lvl w:ilvl="0" w:tplc="25B25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F011FF"/>
    <w:multiLevelType w:val="hybridMultilevel"/>
    <w:tmpl w:val="B06832D6"/>
    <w:lvl w:ilvl="0" w:tplc="32D2EA6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7"/>
  </w:num>
  <w:num w:numId="6">
    <w:abstractNumId w:val="2"/>
  </w:num>
  <w:num w:numId="7">
    <w:abstractNumId w:val="4"/>
  </w:num>
  <w:num w:numId="8">
    <w:abstractNumId w:val="5"/>
  </w:num>
  <w:num w:numId="9">
    <w:abstractNumId w:val="10"/>
  </w:num>
  <w:num w:numId="10">
    <w:abstractNumId w:val="1"/>
  </w:num>
  <w:num w:numId="1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2F9"/>
    <w:rsid w:val="00000189"/>
    <w:rsid w:val="0000063D"/>
    <w:rsid w:val="000016B1"/>
    <w:rsid w:val="00001D95"/>
    <w:rsid w:val="00001F31"/>
    <w:rsid w:val="0001067C"/>
    <w:rsid w:val="00010B50"/>
    <w:rsid w:val="000111A2"/>
    <w:rsid w:val="000131B9"/>
    <w:rsid w:val="00015E1E"/>
    <w:rsid w:val="0001656B"/>
    <w:rsid w:val="000177F2"/>
    <w:rsid w:val="00021F63"/>
    <w:rsid w:val="00025ECE"/>
    <w:rsid w:val="000260CD"/>
    <w:rsid w:val="00027665"/>
    <w:rsid w:val="0003199D"/>
    <w:rsid w:val="000321DE"/>
    <w:rsid w:val="00035884"/>
    <w:rsid w:val="0003764A"/>
    <w:rsid w:val="00040546"/>
    <w:rsid w:val="00047811"/>
    <w:rsid w:val="00053444"/>
    <w:rsid w:val="00057C05"/>
    <w:rsid w:val="00060218"/>
    <w:rsid w:val="000603E5"/>
    <w:rsid w:val="00062920"/>
    <w:rsid w:val="0006297F"/>
    <w:rsid w:val="00071676"/>
    <w:rsid w:val="00073494"/>
    <w:rsid w:val="00074CFB"/>
    <w:rsid w:val="00077862"/>
    <w:rsid w:val="00080331"/>
    <w:rsid w:val="000824CC"/>
    <w:rsid w:val="00083107"/>
    <w:rsid w:val="00085436"/>
    <w:rsid w:val="00090C1E"/>
    <w:rsid w:val="00090CCE"/>
    <w:rsid w:val="00094608"/>
    <w:rsid w:val="00094802"/>
    <w:rsid w:val="0009572F"/>
    <w:rsid w:val="00096F0F"/>
    <w:rsid w:val="0009722D"/>
    <w:rsid w:val="000A1D0B"/>
    <w:rsid w:val="000A2A2C"/>
    <w:rsid w:val="000B0DFD"/>
    <w:rsid w:val="000B25F4"/>
    <w:rsid w:val="000B4783"/>
    <w:rsid w:val="000B73C6"/>
    <w:rsid w:val="000C317F"/>
    <w:rsid w:val="000C479B"/>
    <w:rsid w:val="000D0A6E"/>
    <w:rsid w:val="000D1C10"/>
    <w:rsid w:val="000D5A64"/>
    <w:rsid w:val="000D6E0C"/>
    <w:rsid w:val="000E2A7D"/>
    <w:rsid w:val="000E3F0A"/>
    <w:rsid w:val="000F3053"/>
    <w:rsid w:val="000F385E"/>
    <w:rsid w:val="000F5009"/>
    <w:rsid w:val="000F5FB9"/>
    <w:rsid w:val="000F6880"/>
    <w:rsid w:val="000F7D14"/>
    <w:rsid w:val="001007DC"/>
    <w:rsid w:val="00107228"/>
    <w:rsid w:val="0011486C"/>
    <w:rsid w:val="00115413"/>
    <w:rsid w:val="001207EA"/>
    <w:rsid w:val="00120E01"/>
    <w:rsid w:val="00124805"/>
    <w:rsid w:val="00125550"/>
    <w:rsid w:val="0012623F"/>
    <w:rsid w:val="0013410D"/>
    <w:rsid w:val="00134C85"/>
    <w:rsid w:val="00144BC4"/>
    <w:rsid w:val="00145DC3"/>
    <w:rsid w:val="00151507"/>
    <w:rsid w:val="00151CE3"/>
    <w:rsid w:val="001525F4"/>
    <w:rsid w:val="00152779"/>
    <w:rsid w:val="00154175"/>
    <w:rsid w:val="00156E7E"/>
    <w:rsid w:val="001618F9"/>
    <w:rsid w:val="0016696E"/>
    <w:rsid w:val="001671A4"/>
    <w:rsid w:val="001702CC"/>
    <w:rsid w:val="00181E6E"/>
    <w:rsid w:val="0018605D"/>
    <w:rsid w:val="00186FE1"/>
    <w:rsid w:val="001908C8"/>
    <w:rsid w:val="001A20B1"/>
    <w:rsid w:val="001A34C6"/>
    <w:rsid w:val="001A3FA5"/>
    <w:rsid w:val="001A4779"/>
    <w:rsid w:val="001A656F"/>
    <w:rsid w:val="001B16F3"/>
    <w:rsid w:val="001B1D74"/>
    <w:rsid w:val="001B3145"/>
    <w:rsid w:val="001B5DE3"/>
    <w:rsid w:val="001B5FC0"/>
    <w:rsid w:val="001C0457"/>
    <w:rsid w:val="001C1F53"/>
    <w:rsid w:val="001C212C"/>
    <w:rsid w:val="001C52B1"/>
    <w:rsid w:val="001C6583"/>
    <w:rsid w:val="001D3777"/>
    <w:rsid w:val="001D3CD5"/>
    <w:rsid w:val="001D6F40"/>
    <w:rsid w:val="001D7D9F"/>
    <w:rsid w:val="001E073D"/>
    <w:rsid w:val="001E0C1A"/>
    <w:rsid w:val="001E49A9"/>
    <w:rsid w:val="001F2514"/>
    <w:rsid w:val="001F5929"/>
    <w:rsid w:val="0020228E"/>
    <w:rsid w:val="00202832"/>
    <w:rsid w:val="002202B9"/>
    <w:rsid w:val="002224DB"/>
    <w:rsid w:val="0022315C"/>
    <w:rsid w:val="002267E5"/>
    <w:rsid w:val="0022686A"/>
    <w:rsid w:val="0022745D"/>
    <w:rsid w:val="0023193B"/>
    <w:rsid w:val="00234CF4"/>
    <w:rsid w:val="002352BF"/>
    <w:rsid w:val="002361B8"/>
    <w:rsid w:val="0023734B"/>
    <w:rsid w:val="002374D4"/>
    <w:rsid w:val="0024008E"/>
    <w:rsid w:val="00241B71"/>
    <w:rsid w:val="00244FAA"/>
    <w:rsid w:val="00247AF8"/>
    <w:rsid w:val="00251410"/>
    <w:rsid w:val="002536B6"/>
    <w:rsid w:val="002566AA"/>
    <w:rsid w:val="00261310"/>
    <w:rsid w:val="00265E0D"/>
    <w:rsid w:val="00267A96"/>
    <w:rsid w:val="00272140"/>
    <w:rsid w:val="0027357E"/>
    <w:rsid w:val="00283EE6"/>
    <w:rsid w:val="00283F3C"/>
    <w:rsid w:val="00285E01"/>
    <w:rsid w:val="00291342"/>
    <w:rsid w:val="00293285"/>
    <w:rsid w:val="002941F6"/>
    <w:rsid w:val="00295155"/>
    <w:rsid w:val="0029795B"/>
    <w:rsid w:val="002A21C7"/>
    <w:rsid w:val="002A31DF"/>
    <w:rsid w:val="002A34EE"/>
    <w:rsid w:val="002A47FC"/>
    <w:rsid w:val="002A626F"/>
    <w:rsid w:val="002A7596"/>
    <w:rsid w:val="002B3397"/>
    <w:rsid w:val="002B41E3"/>
    <w:rsid w:val="002B780D"/>
    <w:rsid w:val="002C01C3"/>
    <w:rsid w:val="002C2263"/>
    <w:rsid w:val="002C7111"/>
    <w:rsid w:val="002D2579"/>
    <w:rsid w:val="002D2D1D"/>
    <w:rsid w:val="002D5E7C"/>
    <w:rsid w:val="002E13D3"/>
    <w:rsid w:val="002E30A1"/>
    <w:rsid w:val="002E428E"/>
    <w:rsid w:val="002E7550"/>
    <w:rsid w:val="002E769E"/>
    <w:rsid w:val="002F4C0F"/>
    <w:rsid w:val="002F56DC"/>
    <w:rsid w:val="002F6E51"/>
    <w:rsid w:val="002F7E6B"/>
    <w:rsid w:val="0030090C"/>
    <w:rsid w:val="003012C3"/>
    <w:rsid w:val="00307698"/>
    <w:rsid w:val="003077F7"/>
    <w:rsid w:val="003123C3"/>
    <w:rsid w:val="003136E1"/>
    <w:rsid w:val="00317B8C"/>
    <w:rsid w:val="00322C5F"/>
    <w:rsid w:val="00324653"/>
    <w:rsid w:val="003270A2"/>
    <w:rsid w:val="003303F8"/>
    <w:rsid w:val="00335B96"/>
    <w:rsid w:val="00341717"/>
    <w:rsid w:val="003423FB"/>
    <w:rsid w:val="0034317B"/>
    <w:rsid w:val="00346BCC"/>
    <w:rsid w:val="0035703D"/>
    <w:rsid w:val="003573D3"/>
    <w:rsid w:val="00361541"/>
    <w:rsid w:val="00364A71"/>
    <w:rsid w:val="00366DC0"/>
    <w:rsid w:val="003708EA"/>
    <w:rsid w:val="00371053"/>
    <w:rsid w:val="00375284"/>
    <w:rsid w:val="00376628"/>
    <w:rsid w:val="003825E3"/>
    <w:rsid w:val="00382A6C"/>
    <w:rsid w:val="0039021A"/>
    <w:rsid w:val="00391435"/>
    <w:rsid w:val="003924A4"/>
    <w:rsid w:val="0039259F"/>
    <w:rsid w:val="00393DFA"/>
    <w:rsid w:val="00394699"/>
    <w:rsid w:val="00394DF1"/>
    <w:rsid w:val="0039570B"/>
    <w:rsid w:val="00395910"/>
    <w:rsid w:val="00396E70"/>
    <w:rsid w:val="00396EF5"/>
    <w:rsid w:val="003977AB"/>
    <w:rsid w:val="003A0128"/>
    <w:rsid w:val="003A7B22"/>
    <w:rsid w:val="003A7F10"/>
    <w:rsid w:val="003B185B"/>
    <w:rsid w:val="003B3C0C"/>
    <w:rsid w:val="003B582F"/>
    <w:rsid w:val="003B6F8F"/>
    <w:rsid w:val="003C1231"/>
    <w:rsid w:val="003C4784"/>
    <w:rsid w:val="003D060C"/>
    <w:rsid w:val="003D3591"/>
    <w:rsid w:val="003D6635"/>
    <w:rsid w:val="003E0025"/>
    <w:rsid w:val="003E0436"/>
    <w:rsid w:val="003E0DBF"/>
    <w:rsid w:val="003E1EAE"/>
    <w:rsid w:val="003E3516"/>
    <w:rsid w:val="003E7461"/>
    <w:rsid w:val="003F07A6"/>
    <w:rsid w:val="003F1269"/>
    <w:rsid w:val="003F2A45"/>
    <w:rsid w:val="00400F39"/>
    <w:rsid w:val="004011F5"/>
    <w:rsid w:val="00406A92"/>
    <w:rsid w:val="004078C9"/>
    <w:rsid w:val="0041243A"/>
    <w:rsid w:val="00416BC9"/>
    <w:rsid w:val="00420DE8"/>
    <w:rsid w:val="00420F96"/>
    <w:rsid w:val="00421ACB"/>
    <w:rsid w:val="00432DC0"/>
    <w:rsid w:val="004338EA"/>
    <w:rsid w:val="004348C2"/>
    <w:rsid w:val="00434F97"/>
    <w:rsid w:val="00450BD4"/>
    <w:rsid w:val="0045295B"/>
    <w:rsid w:val="004557E2"/>
    <w:rsid w:val="00456F97"/>
    <w:rsid w:val="00460E91"/>
    <w:rsid w:val="00465909"/>
    <w:rsid w:val="00467B3D"/>
    <w:rsid w:val="00472F1A"/>
    <w:rsid w:val="004753EE"/>
    <w:rsid w:val="0047632D"/>
    <w:rsid w:val="00480848"/>
    <w:rsid w:val="00484BF1"/>
    <w:rsid w:val="004902A8"/>
    <w:rsid w:val="004919D7"/>
    <w:rsid w:val="00493133"/>
    <w:rsid w:val="00494536"/>
    <w:rsid w:val="004969B3"/>
    <w:rsid w:val="00496A97"/>
    <w:rsid w:val="004973D8"/>
    <w:rsid w:val="004A13ED"/>
    <w:rsid w:val="004A33E1"/>
    <w:rsid w:val="004A66A3"/>
    <w:rsid w:val="004B03FE"/>
    <w:rsid w:val="004B11A9"/>
    <w:rsid w:val="004B1A19"/>
    <w:rsid w:val="004C100F"/>
    <w:rsid w:val="004C2882"/>
    <w:rsid w:val="004C5248"/>
    <w:rsid w:val="004C6029"/>
    <w:rsid w:val="004D1840"/>
    <w:rsid w:val="004D2675"/>
    <w:rsid w:val="004D659C"/>
    <w:rsid w:val="004D7044"/>
    <w:rsid w:val="004D7201"/>
    <w:rsid w:val="004E0988"/>
    <w:rsid w:val="004F0C47"/>
    <w:rsid w:val="004F2835"/>
    <w:rsid w:val="004F3C3D"/>
    <w:rsid w:val="004F3D0D"/>
    <w:rsid w:val="00500071"/>
    <w:rsid w:val="005003AE"/>
    <w:rsid w:val="005064EB"/>
    <w:rsid w:val="005069FD"/>
    <w:rsid w:val="0051056C"/>
    <w:rsid w:val="00511A34"/>
    <w:rsid w:val="005142A1"/>
    <w:rsid w:val="00526552"/>
    <w:rsid w:val="00534156"/>
    <w:rsid w:val="005417D2"/>
    <w:rsid w:val="00545AC4"/>
    <w:rsid w:val="00547944"/>
    <w:rsid w:val="005548FB"/>
    <w:rsid w:val="00555805"/>
    <w:rsid w:val="00570FED"/>
    <w:rsid w:val="00581668"/>
    <w:rsid w:val="00583219"/>
    <w:rsid w:val="005862F9"/>
    <w:rsid w:val="00591470"/>
    <w:rsid w:val="005924BC"/>
    <w:rsid w:val="00593D9B"/>
    <w:rsid w:val="00595AFA"/>
    <w:rsid w:val="005A01ED"/>
    <w:rsid w:val="005A3F1B"/>
    <w:rsid w:val="005B0D56"/>
    <w:rsid w:val="005B14F4"/>
    <w:rsid w:val="005B3EA4"/>
    <w:rsid w:val="005C46F3"/>
    <w:rsid w:val="005D402A"/>
    <w:rsid w:val="005D6D52"/>
    <w:rsid w:val="005D778E"/>
    <w:rsid w:val="005E0BF9"/>
    <w:rsid w:val="005E1F2D"/>
    <w:rsid w:val="005E360D"/>
    <w:rsid w:val="005E3A52"/>
    <w:rsid w:val="005F5AD2"/>
    <w:rsid w:val="005F5ADF"/>
    <w:rsid w:val="005F5B9B"/>
    <w:rsid w:val="0060070B"/>
    <w:rsid w:val="00601060"/>
    <w:rsid w:val="00601383"/>
    <w:rsid w:val="00604633"/>
    <w:rsid w:val="006060A2"/>
    <w:rsid w:val="006109A8"/>
    <w:rsid w:val="00611A86"/>
    <w:rsid w:val="006210E4"/>
    <w:rsid w:val="0062433E"/>
    <w:rsid w:val="006255AA"/>
    <w:rsid w:val="006308A2"/>
    <w:rsid w:val="0063202F"/>
    <w:rsid w:val="006373CB"/>
    <w:rsid w:val="00637645"/>
    <w:rsid w:val="00637F46"/>
    <w:rsid w:val="00646899"/>
    <w:rsid w:val="006477DE"/>
    <w:rsid w:val="00654CE7"/>
    <w:rsid w:val="006558DE"/>
    <w:rsid w:val="006575B4"/>
    <w:rsid w:val="006666A5"/>
    <w:rsid w:val="00670659"/>
    <w:rsid w:val="00674E2B"/>
    <w:rsid w:val="0068174E"/>
    <w:rsid w:val="00685AC5"/>
    <w:rsid w:val="00686CD6"/>
    <w:rsid w:val="00694A6D"/>
    <w:rsid w:val="00694EE7"/>
    <w:rsid w:val="00696DFF"/>
    <w:rsid w:val="00697A55"/>
    <w:rsid w:val="006A2E11"/>
    <w:rsid w:val="006A5275"/>
    <w:rsid w:val="006B1F15"/>
    <w:rsid w:val="006B3A6E"/>
    <w:rsid w:val="006B4481"/>
    <w:rsid w:val="006C05DE"/>
    <w:rsid w:val="006C0E52"/>
    <w:rsid w:val="006C23F9"/>
    <w:rsid w:val="006C2B2B"/>
    <w:rsid w:val="006D0A97"/>
    <w:rsid w:val="006D28B2"/>
    <w:rsid w:val="006E5F74"/>
    <w:rsid w:val="006F0362"/>
    <w:rsid w:val="006F1D1D"/>
    <w:rsid w:val="006F394E"/>
    <w:rsid w:val="006F4EA2"/>
    <w:rsid w:val="0070228F"/>
    <w:rsid w:val="00705576"/>
    <w:rsid w:val="007065E3"/>
    <w:rsid w:val="0070782F"/>
    <w:rsid w:val="00712CA1"/>
    <w:rsid w:val="007149B8"/>
    <w:rsid w:val="007158E6"/>
    <w:rsid w:val="00720B23"/>
    <w:rsid w:val="00725EC9"/>
    <w:rsid w:val="00727255"/>
    <w:rsid w:val="00730ED8"/>
    <w:rsid w:val="0073145C"/>
    <w:rsid w:val="00736989"/>
    <w:rsid w:val="00742200"/>
    <w:rsid w:val="00746EB2"/>
    <w:rsid w:val="007527B9"/>
    <w:rsid w:val="00754345"/>
    <w:rsid w:val="00756F1E"/>
    <w:rsid w:val="007603A3"/>
    <w:rsid w:val="00760C0A"/>
    <w:rsid w:val="00773006"/>
    <w:rsid w:val="0078004E"/>
    <w:rsid w:val="00782215"/>
    <w:rsid w:val="00790AC8"/>
    <w:rsid w:val="00791E78"/>
    <w:rsid w:val="00794938"/>
    <w:rsid w:val="007A07A4"/>
    <w:rsid w:val="007A70FA"/>
    <w:rsid w:val="007B3350"/>
    <w:rsid w:val="007B575E"/>
    <w:rsid w:val="007C1A83"/>
    <w:rsid w:val="007C5289"/>
    <w:rsid w:val="007C5A58"/>
    <w:rsid w:val="007D55B7"/>
    <w:rsid w:val="007D789A"/>
    <w:rsid w:val="007E0664"/>
    <w:rsid w:val="007E1192"/>
    <w:rsid w:val="007E4349"/>
    <w:rsid w:val="007F084A"/>
    <w:rsid w:val="007F2E42"/>
    <w:rsid w:val="007F3F91"/>
    <w:rsid w:val="007F3FE8"/>
    <w:rsid w:val="007F48E1"/>
    <w:rsid w:val="007F4C73"/>
    <w:rsid w:val="007F6DF8"/>
    <w:rsid w:val="00803A9C"/>
    <w:rsid w:val="00803AD6"/>
    <w:rsid w:val="00803AEC"/>
    <w:rsid w:val="00804EC0"/>
    <w:rsid w:val="00806F25"/>
    <w:rsid w:val="00810E2C"/>
    <w:rsid w:val="00812ADD"/>
    <w:rsid w:val="00812E28"/>
    <w:rsid w:val="00816B73"/>
    <w:rsid w:val="008201FE"/>
    <w:rsid w:val="00820B80"/>
    <w:rsid w:val="008238EB"/>
    <w:rsid w:val="00823E9C"/>
    <w:rsid w:val="008245A0"/>
    <w:rsid w:val="00826054"/>
    <w:rsid w:val="00826592"/>
    <w:rsid w:val="00826C0F"/>
    <w:rsid w:val="00826C44"/>
    <w:rsid w:val="0082773A"/>
    <w:rsid w:val="008306C9"/>
    <w:rsid w:val="008314DE"/>
    <w:rsid w:val="008330F6"/>
    <w:rsid w:val="00837492"/>
    <w:rsid w:val="008378FF"/>
    <w:rsid w:val="00837D9F"/>
    <w:rsid w:val="00843C96"/>
    <w:rsid w:val="008453F1"/>
    <w:rsid w:val="00851AC1"/>
    <w:rsid w:val="008562C4"/>
    <w:rsid w:val="00856549"/>
    <w:rsid w:val="008569B6"/>
    <w:rsid w:val="00861C12"/>
    <w:rsid w:val="00861CAE"/>
    <w:rsid w:val="0086477F"/>
    <w:rsid w:val="00872260"/>
    <w:rsid w:val="0088439A"/>
    <w:rsid w:val="00885948"/>
    <w:rsid w:val="00886025"/>
    <w:rsid w:val="008865B7"/>
    <w:rsid w:val="008867CF"/>
    <w:rsid w:val="00893249"/>
    <w:rsid w:val="008A220B"/>
    <w:rsid w:val="008A33D1"/>
    <w:rsid w:val="008A33F5"/>
    <w:rsid w:val="008A519E"/>
    <w:rsid w:val="008A698D"/>
    <w:rsid w:val="008B0CCB"/>
    <w:rsid w:val="008B18BB"/>
    <w:rsid w:val="008B4A74"/>
    <w:rsid w:val="008B5701"/>
    <w:rsid w:val="008B5C38"/>
    <w:rsid w:val="008B63A0"/>
    <w:rsid w:val="008B66CC"/>
    <w:rsid w:val="008B6C94"/>
    <w:rsid w:val="008C5BFE"/>
    <w:rsid w:val="008C6C26"/>
    <w:rsid w:val="008D6223"/>
    <w:rsid w:val="008D7ED4"/>
    <w:rsid w:val="008E6E31"/>
    <w:rsid w:val="008E76B9"/>
    <w:rsid w:val="008F39AF"/>
    <w:rsid w:val="008F4A4A"/>
    <w:rsid w:val="008F515A"/>
    <w:rsid w:val="008F51BD"/>
    <w:rsid w:val="008F6AFF"/>
    <w:rsid w:val="00902CA5"/>
    <w:rsid w:val="009042C9"/>
    <w:rsid w:val="00914931"/>
    <w:rsid w:val="00915C84"/>
    <w:rsid w:val="0091707E"/>
    <w:rsid w:val="00920A1B"/>
    <w:rsid w:val="00921CD4"/>
    <w:rsid w:val="0092751F"/>
    <w:rsid w:val="00930876"/>
    <w:rsid w:val="009319B0"/>
    <w:rsid w:val="00950382"/>
    <w:rsid w:val="00950460"/>
    <w:rsid w:val="0095082F"/>
    <w:rsid w:val="0095100C"/>
    <w:rsid w:val="009568AD"/>
    <w:rsid w:val="00956BD5"/>
    <w:rsid w:val="00957977"/>
    <w:rsid w:val="00961A7C"/>
    <w:rsid w:val="00961BCB"/>
    <w:rsid w:val="00963C24"/>
    <w:rsid w:val="00966009"/>
    <w:rsid w:val="0097305D"/>
    <w:rsid w:val="00975DCE"/>
    <w:rsid w:val="009778FD"/>
    <w:rsid w:val="00977AF8"/>
    <w:rsid w:val="009817EB"/>
    <w:rsid w:val="00982198"/>
    <w:rsid w:val="009829DD"/>
    <w:rsid w:val="00983420"/>
    <w:rsid w:val="009850D5"/>
    <w:rsid w:val="009902C4"/>
    <w:rsid w:val="00991BBB"/>
    <w:rsid w:val="009939EE"/>
    <w:rsid w:val="00995D24"/>
    <w:rsid w:val="009A1C6A"/>
    <w:rsid w:val="009B099F"/>
    <w:rsid w:val="009B118B"/>
    <w:rsid w:val="009B3C84"/>
    <w:rsid w:val="009B749B"/>
    <w:rsid w:val="009C393D"/>
    <w:rsid w:val="009C677C"/>
    <w:rsid w:val="009D39FE"/>
    <w:rsid w:val="009D4B55"/>
    <w:rsid w:val="009E3B20"/>
    <w:rsid w:val="009E6AA6"/>
    <w:rsid w:val="009E7CE2"/>
    <w:rsid w:val="009F2B08"/>
    <w:rsid w:val="009F4F1F"/>
    <w:rsid w:val="009F50A4"/>
    <w:rsid w:val="00A03B54"/>
    <w:rsid w:val="00A042E4"/>
    <w:rsid w:val="00A112C7"/>
    <w:rsid w:val="00A14137"/>
    <w:rsid w:val="00A158E0"/>
    <w:rsid w:val="00A1750E"/>
    <w:rsid w:val="00A23DF9"/>
    <w:rsid w:val="00A26B46"/>
    <w:rsid w:val="00A27451"/>
    <w:rsid w:val="00A35BFF"/>
    <w:rsid w:val="00A37A4E"/>
    <w:rsid w:val="00A40B7A"/>
    <w:rsid w:val="00A41FD8"/>
    <w:rsid w:val="00A45F64"/>
    <w:rsid w:val="00A47E26"/>
    <w:rsid w:val="00A509E8"/>
    <w:rsid w:val="00A533A4"/>
    <w:rsid w:val="00A55195"/>
    <w:rsid w:val="00A5613F"/>
    <w:rsid w:val="00A60279"/>
    <w:rsid w:val="00A60AB9"/>
    <w:rsid w:val="00A63CA3"/>
    <w:rsid w:val="00A6540C"/>
    <w:rsid w:val="00A67888"/>
    <w:rsid w:val="00A67BD0"/>
    <w:rsid w:val="00A708F7"/>
    <w:rsid w:val="00A71C57"/>
    <w:rsid w:val="00A7553A"/>
    <w:rsid w:val="00A77F32"/>
    <w:rsid w:val="00A80023"/>
    <w:rsid w:val="00A8053C"/>
    <w:rsid w:val="00A80C1E"/>
    <w:rsid w:val="00A816B9"/>
    <w:rsid w:val="00A841A7"/>
    <w:rsid w:val="00A85415"/>
    <w:rsid w:val="00A90C49"/>
    <w:rsid w:val="00A912CD"/>
    <w:rsid w:val="00A964A3"/>
    <w:rsid w:val="00AA27DD"/>
    <w:rsid w:val="00AA44E2"/>
    <w:rsid w:val="00AA7443"/>
    <w:rsid w:val="00AB0685"/>
    <w:rsid w:val="00AB0968"/>
    <w:rsid w:val="00AB5213"/>
    <w:rsid w:val="00AB5EBA"/>
    <w:rsid w:val="00AC0D15"/>
    <w:rsid w:val="00AC23F1"/>
    <w:rsid w:val="00AC30ED"/>
    <w:rsid w:val="00AC3AA1"/>
    <w:rsid w:val="00AC5778"/>
    <w:rsid w:val="00AC725E"/>
    <w:rsid w:val="00AD210D"/>
    <w:rsid w:val="00AD2334"/>
    <w:rsid w:val="00AD38AE"/>
    <w:rsid w:val="00AD7691"/>
    <w:rsid w:val="00AE3DE6"/>
    <w:rsid w:val="00AE4538"/>
    <w:rsid w:val="00AE50F5"/>
    <w:rsid w:val="00AF21D5"/>
    <w:rsid w:val="00AF7646"/>
    <w:rsid w:val="00B00451"/>
    <w:rsid w:val="00B0153B"/>
    <w:rsid w:val="00B02B7D"/>
    <w:rsid w:val="00B10018"/>
    <w:rsid w:val="00B10471"/>
    <w:rsid w:val="00B11CA8"/>
    <w:rsid w:val="00B140D3"/>
    <w:rsid w:val="00B1667C"/>
    <w:rsid w:val="00B20CC2"/>
    <w:rsid w:val="00B270FF"/>
    <w:rsid w:val="00B32614"/>
    <w:rsid w:val="00B345F6"/>
    <w:rsid w:val="00B34DCB"/>
    <w:rsid w:val="00B34F0D"/>
    <w:rsid w:val="00B350B2"/>
    <w:rsid w:val="00B3560A"/>
    <w:rsid w:val="00B530AE"/>
    <w:rsid w:val="00B53385"/>
    <w:rsid w:val="00B53969"/>
    <w:rsid w:val="00B53C04"/>
    <w:rsid w:val="00B56CC8"/>
    <w:rsid w:val="00B62CAD"/>
    <w:rsid w:val="00B74B79"/>
    <w:rsid w:val="00B75D65"/>
    <w:rsid w:val="00B77221"/>
    <w:rsid w:val="00B811C9"/>
    <w:rsid w:val="00B8383E"/>
    <w:rsid w:val="00B84444"/>
    <w:rsid w:val="00B859AE"/>
    <w:rsid w:val="00B86C38"/>
    <w:rsid w:val="00B93686"/>
    <w:rsid w:val="00B96268"/>
    <w:rsid w:val="00B97B05"/>
    <w:rsid w:val="00BA091A"/>
    <w:rsid w:val="00BA0E99"/>
    <w:rsid w:val="00BA639A"/>
    <w:rsid w:val="00BA78CD"/>
    <w:rsid w:val="00BB0679"/>
    <w:rsid w:val="00BB3AB4"/>
    <w:rsid w:val="00BB4A3D"/>
    <w:rsid w:val="00BC066D"/>
    <w:rsid w:val="00BC0CC0"/>
    <w:rsid w:val="00BC2CF0"/>
    <w:rsid w:val="00BD3030"/>
    <w:rsid w:val="00BD3E1E"/>
    <w:rsid w:val="00BD7149"/>
    <w:rsid w:val="00BE2057"/>
    <w:rsid w:val="00BE4D5D"/>
    <w:rsid w:val="00BF0235"/>
    <w:rsid w:val="00BF13E7"/>
    <w:rsid w:val="00BF5931"/>
    <w:rsid w:val="00BF6F9E"/>
    <w:rsid w:val="00BF78EE"/>
    <w:rsid w:val="00C0155A"/>
    <w:rsid w:val="00C02CF1"/>
    <w:rsid w:val="00C0634C"/>
    <w:rsid w:val="00C07BC0"/>
    <w:rsid w:val="00C108D0"/>
    <w:rsid w:val="00C13F44"/>
    <w:rsid w:val="00C16B0A"/>
    <w:rsid w:val="00C2039C"/>
    <w:rsid w:val="00C3492A"/>
    <w:rsid w:val="00C35EAF"/>
    <w:rsid w:val="00C35FC2"/>
    <w:rsid w:val="00C40523"/>
    <w:rsid w:val="00C40BCB"/>
    <w:rsid w:val="00C46EA2"/>
    <w:rsid w:val="00C4794F"/>
    <w:rsid w:val="00C506E1"/>
    <w:rsid w:val="00C52E43"/>
    <w:rsid w:val="00C53B19"/>
    <w:rsid w:val="00C54699"/>
    <w:rsid w:val="00C60A49"/>
    <w:rsid w:val="00C6182F"/>
    <w:rsid w:val="00C65143"/>
    <w:rsid w:val="00C65625"/>
    <w:rsid w:val="00C66737"/>
    <w:rsid w:val="00C6765B"/>
    <w:rsid w:val="00C708A3"/>
    <w:rsid w:val="00C743F6"/>
    <w:rsid w:val="00C750F7"/>
    <w:rsid w:val="00C77902"/>
    <w:rsid w:val="00C8151C"/>
    <w:rsid w:val="00C83601"/>
    <w:rsid w:val="00C907D1"/>
    <w:rsid w:val="00CA11F3"/>
    <w:rsid w:val="00CA2C4C"/>
    <w:rsid w:val="00CB09A6"/>
    <w:rsid w:val="00CB0E60"/>
    <w:rsid w:val="00CB18A1"/>
    <w:rsid w:val="00CB1C38"/>
    <w:rsid w:val="00CB24F7"/>
    <w:rsid w:val="00CB48DF"/>
    <w:rsid w:val="00CC1A10"/>
    <w:rsid w:val="00CC5927"/>
    <w:rsid w:val="00CD21B7"/>
    <w:rsid w:val="00CD6A9C"/>
    <w:rsid w:val="00CD7B9C"/>
    <w:rsid w:val="00CE2748"/>
    <w:rsid w:val="00CE42ED"/>
    <w:rsid w:val="00CF06F9"/>
    <w:rsid w:val="00CF1E2E"/>
    <w:rsid w:val="00CF4121"/>
    <w:rsid w:val="00CF6EEE"/>
    <w:rsid w:val="00D00D9F"/>
    <w:rsid w:val="00D00EB7"/>
    <w:rsid w:val="00D010AD"/>
    <w:rsid w:val="00D02319"/>
    <w:rsid w:val="00D04D8B"/>
    <w:rsid w:val="00D1108B"/>
    <w:rsid w:val="00D13E14"/>
    <w:rsid w:val="00D16120"/>
    <w:rsid w:val="00D22E71"/>
    <w:rsid w:val="00D24839"/>
    <w:rsid w:val="00D27532"/>
    <w:rsid w:val="00D30E0F"/>
    <w:rsid w:val="00D30FF8"/>
    <w:rsid w:val="00D31362"/>
    <w:rsid w:val="00D318E5"/>
    <w:rsid w:val="00D34ED2"/>
    <w:rsid w:val="00D35297"/>
    <w:rsid w:val="00D37D6A"/>
    <w:rsid w:val="00D37E68"/>
    <w:rsid w:val="00D41A2E"/>
    <w:rsid w:val="00D430EB"/>
    <w:rsid w:val="00D432BF"/>
    <w:rsid w:val="00D43406"/>
    <w:rsid w:val="00D464D7"/>
    <w:rsid w:val="00D465F2"/>
    <w:rsid w:val="00D4670E"/>
    <w:rsid w:val="00D4699A"/>
    <w:rsid w:val="00D50330"/>
    <w:rsid w:val="00D54E7E"/>
    <w:rsid w:val="00D562DA"/>
    <w:rsid w:val="00D60C47"/>
    <w:rsid w:val="00D63842"/>
    <w:rsid w:val="00D646C6"/>
    <w:rsid w:val="00D67FBB"/>
    <w:rsid w:val="00D7264B"/>
    <w:rsid w:val="00D73CE1"/>
    <w:rsid w:val="00D746F0"/>
    <w:rsid w:val="00D765F0"/>
    <w:rsid w:val="00D77411"/>
    <w:rsid w:val="00D8031C"/>
    <w:rsid w:val="00D82FC6"/>
    <w:rsid w:val="00D8351B"/>
    <w:rsid w:val="00D847D5"/>
    <w:rsid w:val="00D86AB6"/>
    <w:rsid w:val="00D87946"/>
    <w:rsid w:val="00D90B9C"/>
    <w:rsid w:val="00D945E7"/>
    <w:rsid w:val="00DA2203"/>
    <w:rsid w:val="00DA715B"/>
    <w:rsid w:val="00DB226D"/>
    <w:rsid w:val="00DB2978"/>
    <w:rsid w:val="00DB37C5"/>
    <w:rsid w:val="00DB42D1"/>
    <w:rsid w:val="00DC0075"/>
    <w:rsid w:val="00DC1C9A"/>
    <w:rsid w:val="00DC2F55"/>
    <w:rsid w:val="00DC614E"/>
    <w:rsid w:val="00DC77F4"/>
    <w:rsid w:val="00DD1630"/>
    <w:rsid w:val="00DD2B3E"/>
    <w:rsid w:val="00DD351A"/>
    <w:rsid w:val="00DD4649"/>
    <w:rsid w:val="00DD7674"/>
    <w:rsid w:val="00DE0396"/>
    <w:rsid w:val="00DE6D40"/>
    <w:rsid w:val="00DE6E43"/>
    <w:rsid w:val="00DF0FDA"/>
    <w:rsid w:val="00DF175D"/>
    <w:rsid w:val="00DF3B9D"/>
    <w:rsid w:val="00DF402B"/>
    <w:rsid w:val="00DF4BDA"/>
    <w:rsid w:val="00DF4FC3"/>
    <w:rsid w:val="00E0195C"/>
    <w:rsid w:val="00E01C9F"/>
    <w:rsid w:val="00E044F8"/>
    <w:rsid w:val="00E06567"/>
    <w:rsid w:val="00E1113E"/>
    <w:rsid w:val="00E219C1"/>
    <w:rsid w:val="00E230BE"/>
    <w:rsid w:val="00E239EC"/>
    <w:rsid w:val="00E3312D"/>
    <w:rsid w:val="00E348AB"/>
    <w:rsid w:val="00E3540C"/>
    <w:rsid w:val="00E35761"/>
    <w:rsid w:val="00E36117"/>
    <w:rsid w:val="00E36203"/>
    <w:rsid w:val="00E41F8F"/>
    <w:rsid w:val="00E43865"/>
    <w:rsid w:val="00E45AEA"/>
    <w:rsid w:val="00E577E3"/>
    <w:rsid w:val="00E62967"/>
    <w:rsid w:val="00E66DC4"/>
    <w:rsid w:val="00E70BFC"/>
    <w:rsid w:val="00E7119D"/>
    <w:rsid w:val="00E722FA"/>
    <w:rsid w:val="00E72319"/>
    <w:rsid w:val="00E727FC"/>
    <w:rsid w:val="00E77CE4"/>
    <w:rsid w:val="00E85B04"/>
    <w:rsid w:val="00E85FF7"/>
    <w:rsid w:val="00E9008A"/>
    <w:rsid w:val="00E909AF"/>
    <w:rsid w:val="00E91455"/>
    <w:rsid w:val="00E927EA"/>
    <w:rsid w:val="00E961D7"/>
    <w:rsid w:val="00E972F6"/>
    <w:rsid w:val="00E97874"/>
    <w:rsid w:val="00EA4F14"/>
    <w:rsid w:val="00EA5726"/>
    <w:rsid w:val="00EA6401"/>
    <w:rsid w:val="00EA6625"/>
    <w:rsid w:val="00EA6E22"/>
    <w:rsid w:val="00EB49D5"/>
    <w:rsid w:val="00EB7456"/>
    <w:rsid w:val="00EC19D8"/>
    <w:rsid w:val="00EC53B6"/>
    <w:rsid w:val="00ED0C7A"/>
    <w:rsid w:val="00ED2A93"/>
    <w:rsid w:val="00EE2018"/>
    <w:rsid w:val="00EF23D6"/>
    <w:rsid w:val="00F02C75"/>
    <w:rsid w:val="00F02CC7"/>
    <w:rsid w:val="00F0301A"/>
    <w:rsid w:val="00F05A3F"/>
    <w:rsid w:val="00F12A85"/>
    <w:rsid w:val="00F17CF5"/>
    <w:rsid w:val="00F20C50"/>
    <w:rsid w:val="00F23ECA"/>
    <w:rsid w:val="00F260B4"/>
    <w:rsid w:val="00F30AB1"/>
    <w:rsid w:val="00F32B29"/>
    <w:rsid w:val="00F451F2"/>
    <w:rsid w:val="00F557BB"/>
    <w:rsid w:val="00F5624C"/>
    <w:rsid w:val="00F60ED2"/>
    <w:rsid w:val="00F66129"/>
    <w:rsid w:val="00F66CAF"/>
    <w:rsid w:val="00F67381"/>
    <w:rsid w:val="00F677BA"/>
    <w:rsid w:val="00F72256"/>
    <w:rsid w:val="00F7335C"/>
    <w:rsid w:val="00F8360D"/>
    <w:rsid w:val="00F83719"/>
    <w:rsid w:val="00F8506B"/>
    <w:rsid w:val="00F95C0E"/>
    <w:rsid w:val="00FA05B0"/>
    <w:rsid w:val="00FB1A9A"/>
    <w:rsid w:val="00FB1E34"/>
    <w:rsid w:val="00FB4298"/>
    <w:rsid w:val="00FC0F66"/>
    <w:rsid w:val="00FC5B1E"/>
    <w:rsid w:val="00FD218A"/>
    <w:rsid w:val="00FD2E63"/>
    <w:rsid w:val="00FD3447"/>
    <w:rsid w:val="00FE1466"/>
    <w:rsid w:val="00FE36F7"/>
    <w:rsid w:val="00FE40E0"/>
    <w:rsid w:val="00FE4502"/>
    <w:rsid w:val="00FE4C63"/>
    <w:rsid w:val="00FE7A6F"/>
    <w:rsid w:val="00FF4466"/>
    <w:rsid w:val="00FF5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7A5495-8BA7-4AEA-BF8E-1955AFE8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E01"/>
    <w:pPr>
      <w:jc w:val="both"/>
    </w:pPr>
    <w:rPr>
      <w:rFonts w:ascii="Calibri" w:eastAsia="SimSun" w:hAnsi="Calibri" w:cs="Calibri"/>
      <w:kern w:val="0"/>
      <w:szCs w:val="21"/>
    </w:rPr>
  </w:style>
  <w:style w:type="paragraph" w:styleId="Heading1">
    <w:name w:val="heading 1"/>
    <w:basedOn w:val="Normal"/>
    <w:next w:val="Normal"/>
    <w:link w:val="Heading1Char"/>
    <w:qFormat/>
    <w:rsid w:val="006A2E1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8B6C9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2B780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2B78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E01"/>
    <w:pPr>
      <w:ind w:left="720"/>
    </w:pPr>
  </w:style>
  <w:style w:type="paragraph" w:styleId="BalloonText">
    <w:name w:val="Balloon Text"/>
    <w:basedOn w:val="Normal"/>
    <w:link w:val="BalloonTextChar"/>
    <w:uiPriority w:val="99"/>
    <w:semiHidden/>
    <w:unhideWhenUsed/>
    <w:rsid w:val="00861C12"/>
    <w:rPr>
      <w:sz w:val="16"/>
      <w:szCs w:val="16"/>
    </w:rPr>
  </w:style>
  <w:style w:type="character" w:customStyle="1" w:styleId="BalloonTextChar">
    <w:name w:val="Balloon Text Char"/>
    <w:basedOn w:val="DefaultParagraphFont"/>
    <w:link w:val="BalloonText"/>
    <w:uiPriority w:val="99"/>
    <w:semiHidden/>
    <w:rsid w:val="00861C12"/>
    <w:rPr>
      <w:rFonts w:ascii="Calibri" w:eastAsia="SimSun" w:hAnsi="Calibri" w:cs="Calibri"/>
      <w:kern w:val="0"/>
      <w:sz w:val="16"/>
      <w:szCs w:val="16"/>
    </w:rPr>
  </w:style>
  <w:style w:type="paragraph" w:customStyle="1" w:styleId="4Body">
    <w:name w:val="4Body"/>
    <w:link w:val="4BodyChar"/>
    <w:rsid w:val="006C05DE"/>
    <w:pPr>
      <w:spacing w:before="240" w:after="120" w:line="280" w:lineRule="exact"/>
      <w:ind w:left="1080"/>
      <w:jc w:val="both"/>
    </w:pPr>
    <w:rPr>
      <w:rFonts w:ascii="Times New Roman" w:eastAsia="SimSun" w:hAnsi="Times New Roman" w:cs="Arial"/>
      <w:bCs/>
      <w:kern w:val="28"/>
      <w:sz w:val="24"/>
      <w:szCs w:val="32"/>
      <w:lang w:eastAsia="en-US"/>
    </w:rPr>
  </w:style>
  <w:style w:type="paragraph" w:customStyle="1" w:styleId="sourcecode">
    <w:name w:val="source code"/>
    <w:basedOn w:val="Normal"/>
    <w:link w:val="sourcecodeChar"/>
    <w:qFormat/>
    <w:rsid w:val="006C05DE"/>
    <w:pPr>
      <w:widowControl w:val="0"/>
      <w:shd w:val="clear" w:color="auto" w:fill="D9D9D9"/>
      <w:autoSpaceDE w:val="0"/>
      <w:autoSpaceDN w:val="0"/>
      <w:adjustRightInd w:val="0"/>
      <w:ind w:leftChars="1000" w:left="2100"/>
      <w:jc w:val="left"/>
    </w:pPr>
    <w:rPr>
      <w:rFonts w:ascii="Consolas" w:eastAsia="Times New Roman" w:hAnsi="Consolas" w:cs="Consolas"/>
      <w:color w:val="000000"/>
      <w:sz w:val="16"/>
      <w:szCs w:val="18"/>
    </w:rPr>
  </w:style>
  <w:style w:type="character" w:customStyle="1" w:styleId="sourcecodeChar">
    <w:name w:val="source code Char"/>
    <w:link w:val="sourcecode"/>
    <w:rsid w:val="006C05DE"/>
    <w:rPr>
      <w:rFonts w:ascii="Consolas" w:eastAsia="Times New Roman" w:hAnsi="Consolas" w:cs="Consolas"/>
      <w:color w:val="000000"/>
      <w:kern w:val="0"/>
      <w:sz w:val="16"/>
      <w:szCs w:val="18"/>
      <w:shd w:val="clear" w:color="auto" w:fill="D9D9D9"/>
    </w:rPr>
  </w:style>
  <w:style w:type="character" w:customStyle="1" w:styleId="4BodyChar">
    <w:name w:val="4Body Char"/>
    <w:link w:val="4Body"/>
    <w:rsid w:val="006C05DE"/>
    <w:rPr>
      <w:rFonts w:ascii="Times New Roman" w:eastAsia="SimSun" w:hAnsi="Times New Roman" w:cs="Arial"/>
      <w:bCs/>
      <w:kern w:val="28"/>
      <w:sz w:val="24"/>
      <w:szCs w:val="32"/>
      <w:lang w:eastAsia="en-US"/>
    </w:rPr>
  </w:style>
  <w:style w:type="paragraph" w:customStyle="1" w:styleId="4Heading">
    <w:name w:val="4Heading"/>
    <w:next w:val="4Body"/>
    <w:rsid w:val="00285E01"/>
    <w:pPr>
      <w:spacing w:before="360" w:line="280" w:lineRule="exact"/>
    </w:pPr>
    <w:rPr>
      <w:rFonts w:ascii="Times New Roman" w:eastAsia="SimSun" w:hAnsi="Times New Roman" w:cs="Arial"/>
      <w:b/>
      <w:bCs/>
      <w:kern w:val="28"/>
      <w:sz w:val="24"/>
      <w:szCs w:val="32"/>
      <w:lang w:eastAsia="en-US"/>
    </w:rPr>
  </w:style>
  <w:style w:type="paragraph" w:customStyle="1" w:styleId="1Heading">
    <w:name w:val="1Heading"/>
    <w:next w:val="Normal"/>
    <w:rsid w:val="00806F25"/>
    <w:pPr>
      <w:keepNext/>
      <w:spacing w:before="480" w:after="160" w:line="360" w:lineRule="exact"/>
      <w:outlineLvl w:val="0"/>
    </w:pPr>
    <w:rPr>
      <w:rFonts w:ascii="Times New Roman" w:eastAsia="SimSun" w:hAnsi="Times New Roman" w:cs="Arial"/>
      <w:b/>
      <w:bCs/>
      <w:kern w:val="28"/>
      <w:sz w:val="32"/>
      <w:szCs w:val="32"/>
      <w:lang w:eastAsia="en-US"/>
    </w:rPr>
  </w:style>
  <w:style w:type="paragraph" w:customStyle="1" w:styleId="2Heading">
    <w:name w:val="2Heading"/>
    <w:next w:val="Normal"/>
    <w:rsid w:val="00806F25"/>
    <w:pPr>
      <w:spacing w:before="360" w:line="320" w:lineRule="exact"/>
      <w:ind w:left="180"/>
      <w:outlineLvl w:val="1"/>
    </w:pPr>
    <w:rPr>
      <w:rFonts w:ascii="Times New Roman" w:eastAsia="SimSun" w:hAnsi="Times New Roman" w:cs="Arial"/>
      <w:b/>
      <w:bCs/>
      <w:kern w:val="28"/>
      <w:sz w:val="28"/>
      <w:szCs w:val="32"/>
      <w:lang w:eastAsia="en-US"/>
    </w:rPr>
  </w:style>
  <w:style w:type="paragraph" w:customStyle="1" w:styleId="3Heading">
    <w:name w:val="3Heading"/>
    <w:next w:val="Normal"/>
    <w:autoRedefine/>
    <w:rsid w:val="00806F25"/>
    <w:pPr>
      <w:spacing w:before="360" w:line="280" w:lineRule="exact"/>
      <w:ind w:left="900"/>
      <w:outlineLvl w:val="2"/>
    </w:pPr>
    <w:rPr>
      <w:rFonts w:ascii="Arial" w:eastAsia="SimSun" w:hAnsi="Arial" w:cs="Arial"/>
      <w:b/>
      <w:bCs/>
      <w:kern w:val="28"/>
      <w:sz w:val="24"/>
      <w:szCs w:val="32"/>
      <w:lang w:eastAsia="en-US"/>
    </w:rPr>
  </w:style>
  <w:style w:type="character" w:customStyle="1" w:styleId="Heading1Char">
    <w:name w:val="Heading 1 Char"/>
    <w:basedOn w:val="DefaultParagraphFont"/>
    <w:link w:val="Heading1"/>
    <w:uiPriority w:val="9"/>
    <w:rsid w:val="006A2E11"/>
    <w:rPr>
      <w:rFonts w:ascii="Calibri" w:eastAsia="SimSun" w:hAnsi="Calibri" w:cs="Calibri"/>
      <w:b/>
      <w:bCs/>
      <w:kern w:val="44"/>
      <w:sz w:val="44"/>
      <w:szCs w:val="44"/>
    </w:rPr>
  </w:style>
  <w:style w:type="table" w:styleId="TableGrid">
    <w:name w:val="Table Grid"/>
    <w:basedOn w:val="TableNormal"/>
    <w:uiPriority w:val="59"/>
    <w:rsid w:val="00500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6">
    <w:name w:val="Light Shading Accent 6"/>
    <w:basedOn w:val="TableNormal"/>
    <w:uiPriority w:val="60"/>
    <w:rsid w:val="005003A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5003A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uiPriority w:val="99"/>
    <w:rsid w:val="002B780D"/>
    <w:rPr>
      <w:color w:val="0000FF"/>
      <w:u w:val="single"/>
    </w:rPr>
  </w:style>
  <w:style w:type="paragraph" w:styleId="TOC1">
    <w:name w:val="toc 1"/>
    <w:basedOn w:val="Normal"/>
    <w:next w:val="Normal"/>
    <w:uiPriority w:val="39"/>
    <w:qFormat/>
    <w:rsid w:val="002B780D"/>
    <w:pPr>
      <w:widowControl w:val="0"/>
      <w:tabs>
        <w:tab w:val="right" w:pos="8640"/>
      </w:tabs>
      <w:spacing w:before="120" w:after="120"/>
    </w:pPr>
    <w:rPr>
      <w:rFonts w:ascii="Arial" w:hAnsi="Arial" w:cs="Times New Roman"/>
      <w:b/>
      <w:caps/>
      <w:kern w:val="2"/>
      <w:szCs w:val="22"/>
    </w:rPr>
  </w:style>
  <w:style w:type="paragraph" w:styleId="Header">
    <w:name w:val="header"/>
    <w:basedOn w:val="Normal"/>
    <w:link w:val="HeaderChar"/>
    <w:rsid w:val="002B780D"/>
    <w:pPr>
      <w:widowControl w:val="0"/>
      <w:tabs>
        <w:tab w:val="center" w:pos="4320"/>
        <w:tab w:val="right" w:pos="8640"/>
      </w:tabs>
    </w:pPr>
    <w:rPr>
      <w:rFonts w:ascii="Arial" w:hAnsi="Arial" w:cs="Times New Roman"/>
      <w:b/>
      <w:kern w:val="2"/>
      <w:szCs w:val="22"/>
    </w:rPr>
  </w:style>
  <w:style w:type="character" w:customStyle="1" w:styleId="HeaderChar">
    <w:name w:val="Header Char"/>
    <w:basedOn w:val="DefaultParagraphFont"/>
    <w:link w:val="Header"/>
    <w:rsid w:val="002B780D"/>
    <w:rPr>
      <w:rFonts w:ascii="Arial" w:eastAsia="SimSun" w:hAnsi="Arial" w:cs="Times New Roman"/>
      <w:b/>
    </w:rPr>
  </w:style>
  <w:style w:type="paragraph" w:styleId="TOC2">
    <w:name w:val="toc 2"/>
    <w:basedOn w:val="Normal"/>
    <w:next w:val="Normal"/>
    <w:autoRedefine/>
    <w:uiPriority w:val="39"/>
    <w:qFormat/>
    <w:rsid w:val="002B780D"/>
    <w:pPr>
      <w:widowControl w:val="0"/>
      <w:ind w:left="220"/>
    </w:pPr>
    <w:rPr>
      <w:rFonts w:cs="Times New Roman"/>
      <w:kern w:val="2"/>
      <w:szCs w:val="22"/>
    </w:rPr>
  </w:style>
  <w:style w:type="paragraph" w:styleId="TOC3">
    <w:name w:val="toc 3"/>
    <w:basedOn w:val="Normal"/>
    <w:next w:val="Normal"/>
    <w:autoRedefine/>
    <w:uiPriority w:val="39"/>
    <w:qFormat/>
    <w:rsid w:val="002B780D"/>
    <w:pPr>
      <w:widowControl w:val="0"/>
      <w:ind w:left="440"/>
    </w:pPr>
    <w:rPr>
      <w:rFonts w:cs="Times New Roman"/>
      <w:kern w:val="2"/>
      <w:szCs w:val="22"/>
    </w:rPr>
  </w:style>
  <w:style w:type="character" w:customStyle="1" w:styleId="Heading3Char">
    <w:name w:val="Heading 3 Char"/>
    <w:basedOn w:val="DefaultParagraphFont"/>
    <w:link w:val="Heading3"/>
    <w:uiPriority w:val="9"/>
    <w:rsid w:val="002B780D"/>
    <w:rPr>
      <w:rFonts w:ascii="Calibri" w:eastAsia="SimSun" w:hAnsi="Calibri" w:cs="Calibri"/>
      <w:b/>
      <w:bCs/>
      <w:kern w:val="0"/>
      <w:sz w:val="32"/>
      <w:szCs w:val="32"/>
    </w:rPr>
  </w:style>
  <w:style w:type="character" w:customStyle="1" w:styleId="Heading4Char">
    <w:name w:val="Heading 4 Char"/>
    <w:basedOn w:val="DefaultParagraphFont"/>
    <w:link w:val="Heading4"/>
    <w:uiPriority w:val="9"/>
    <w:semiHidden/>
    <w:rsid w:val="002B780D"/>
    <w:rPr>
      <w:rFonts w:asciiTheme="majorHAnsi" w:eastAsiaTheme="majorEastAsia" w:hAnsiTheme="majorHAnsi" w:cstheme="majorBidi"/>
      <w:b/>
      <w:bCs/>
      <w:kern w:val="0"/>
      <w:sz w:val="28"/>
      <w:szCs w:val="28"/>
    </w:rPr>
  </w:style>
  <w:style w:type="paragraph" w:customStyle="1" w:styleId="CellHeading">
    <w:name w:val="CellHeading"/>
    <w:rsid w:val="007F3F91"/>
    <w:pPr>
      <w:widowControl w:val="0"/>
      <w:spacing w:line="280" w:lineRule="atLeast"/>
      <w:jc w:val="center"/>
    </w:pPr>
    <w:rPr>
      <w:rFonts w:ascii="Times" w:eastAsia="SimSun" w:hAnsi="Times" w:cs="Times New Roman"/>
      <w:color w:val="000000"/>
      <w:kern w:val="0"/>
      <w:sz w:val="24"/>
      <w:szCs w:val="20"/>
      <w:lang w:eastAsia="en-US"/>
    </w:rPr>
  </w:style>
  <w:style w:type="paragraph" w:customStyle="1" w:styleId="CellBody">
    <w:name w:val="CellBody"/>
    <w:rsid w:val="007F3F91"/>
    <w:pPr>
      <w:spacing w:line="280" w:lineRule="exact"/>
    </w:pPr>
    <w:rPr>
      <w:rFonts w:ascii="Times New Roman" w:eastAsia="SimSun" w:hAnsi="Times New Roman" w:cs="Arial"/>
      <w:bCs/>
      <w:kern w:val="28"/>
      <w:sz w:val="24"/>
      <w:szCs w:val="32"/>
      <w:lang w:eastAsia="en-US"/>
    </w:rPr>
  </w:style>
  <w:style w:type="paragraph" w:customStyle="1" w:styleId="1Body">
    <w:name w:val="1Body"/>
    <w:link w:val="1BodyChar"/>
    <w:rsid w:val="007F3F91"/>
    <w:pPr>
      <w:spacing w:before="240" w:after="120" w:line="280" w:lineRule="exact"/>
      <w:jc w:val="both"/>
    </w:pPr>
    <w:rPr>
      <w:rFonts w:ascii="Times New Roman" w:eastAsia="SimSun" w:hAnsi="Times New Roman" w:cs="Arial"/>
      <w:bCs/>
      <w:kern w:val="28"/>
      <w:sz w:val="24"/>
      <w:szCs w:val="32"/>
      <w:lang w:eastAsia="en-US"/>
    </w:rPr>
  </w:style>
  <w:style w:type="character" w:customStyle="1" w:styleId="1BodyChar">
    <w:name w:val="1Body Char"/>
    <w:link w:val="1Body"/>
    <w:rsid w:val="007F3F91"/>
    <w:rPr>
      <w:rFonts w:ascii="Times New Roman" w:eastAsia="SimSun" w:hAnsi="Times New Roman" w:cs="Arial"/>
      <w:bCs/>
      <w:kern w:val="28"/>
      <w:sz w:val="24"/>
      <w:szCs w:val="32"/>
      <w:lang w:eastAsia="en-US"/>
    </w:rPr>
  </w:style>
  <w:style w:type="paragraph" w:customStyle="1" w:styleId="3Body">
    <w:name w:val="3Body"/>
    <w:link w:val="3BodyChar1"/>
    <w:rsid w:val="0011486C"/>
    <w:pPr>
      <w:spacing w:before="240" w:after="100" w:line="280" w:lineRule="exact"/>
      <w:ind w:left="720"/>
      <w:jc w:val="both"/>
    </w:pPr>
    <w:rPr>
      <w:rFonts w:ascii="Times New Roman" w:eastAsia="SimSun" w:hAnsi="Times New Roman" w:cs="Arial"/>
      <w:bCs/>
      <w:kern w:val="28"/>
      <w:sz w:val="24"/>
      <w:szCs w:val="32"/>
      <w:lang w:eastAsia="en-US"/>
    </w:rPr>
  </w:style>
  <w:style w:type="character" w:customStyle="1" w:styleId="3BodyChar1">
    <w:name w:val="3Body Char1"/>
    <w:link w:val="3Body"/>
    <w:rsid w:val="0011486C"/>
    <w:rPr>
      <w:rFonts w:ascii="Times New Roman" w:eastAsia="SimSun" w:hAnsi="Times New Roman" w:cs="Arial"/>
      <w:bCs/>
      <w:kern w:val="28"/>
      <w:sz w:val="24"/>
      <w:szCs w:val="32"/>
      <w:lang w:eastAsia="en-US"/>
    </w:rPr>
  </w:style>
  <w:style w:type="paragraph" w:customStyle="1" w:styleId="text">
    <w:name w:val="text"/>
    <w:basedOn w:val="4Body"/>
    <w:link w:val="textChar"/>
    <w:qFormat/>
    <w:rsid w:val="0011486C"/>
    <w:pPr>
      <w:spacing w:before="0" w:after="0" w:line="240" w:lineRule="auto"/>
      <w:ind w:left="0"/>
      <w:jc w:val="left"/>
    </w:pPr>
    <w:rPr>
      <w:rFonts w:eastAsia="Times New Roman"/>
      <w:lang w:eastAsia="zh-CN"/>
    </w:rPr>
  </w:style>
  <w:style w:type="character" w:customStyle="1" w:styleId="textChar">
    <w:name w:val="text Char"/>
    <w:link w:val="text"/>
    <w:rsid w:val="0011486C"/>
    <w:rPr>
      <w:rFonts w:ascii="Times New Roman" w:eastAsia="Times New Roman" w:hAnsi="Times New Roman" w:cs="Arial"/>
      <w:bCs/>
      <w:kern w:val="28"/>
      <w:sz w:val="24"/>
      <w:szCs w:val="32"/>
    </w:rPr>
  </w:style>
  <w:style w:type="paragraph" w:customStyle="1" w:styleId="text1">
    <w:name w:val="text1"/>
    <w:basedOn w:val="Normal"/>
    <w:link w:val="text1Char"/>
    <w:qFormat/>
    <w:rsid w:val="0011486C"/>
    <w:pPr>
      <w:spacing w:before="240" w:after="120" w:line="280" w:lineRule="exact"/>
      <w:ind w:left="360"/>
    </w:pPr>
    <w:rPr>
      <w:rFonts w:ascii="Times New Roman" w:eastAsia="Arial" w:hAnsi="Times New Roman" w:cs="Arial"/>
      <w:bCs/>
      <w:kern w:val="28"/>
      <w:sz w:val="24"/>
      <w:szCs w:val="32"/>
      <w:lang w:eastAsia="en-US"/>
    </w:rPr>
  </w:style>
  <w:style w:type="character" w:customStyle="1" w:styleId="text1Char">
    <w:name w:val="text1 Char"/>
    <w:link w:val="text1"/>
    <w:rsid w:val="0011486C"/>
    <w:rPr>
      <w:rFonts w:ascii="Times New Roman" w:eastAsia="Arial" w:hAnsi="Times New Roman" w:cs="Arial"/>
      <w:bCs/>
      <w:kern w:val="28"/>
      <w:sz w:val="24"/>
      <w:szCs w:val="32"/>
      <w:lang w:eastAsia="en-US"/>
    </w:rPr>
  </w:style>
  <w:style w:type="paragraph" w:styleId="NormalWeb">
    <w:name w:val="Normal (Web)"/>
    <w:basedOn w:val="Normal"/>
    <w:uiPriority w:val="99"/>
    <w:semiHidden/>
    <w:unhideWhenUsed/>
    <w:rsid w:val="0097305D"/>
    <w:pPr>
      <w:spacing w:before="100" w:beforeAutospacing="1" w:after="100" w:afterAutospacing="1"/>
      <w:jc w:val="left"/>
    </w:pPr>
    <w:rPr>
      <w:rFonts w:ascii="SimSun" w:hAnsi="SimSun" w:cs="SimSun"/>
      <w:sz w:val="24"/>
      <w:szCs w:val="24"/>
    </w:rPr>
  </w:style>
  <w:style w:type="table" w:styleId="LightGrid-Accent6">
    <w:name w:val="Light Grid Accent 6"/>
    <w:basedOn w:val="TableNormal"/>
    <w:uiPriority w:val="62"/>
    <w:rsid w:val="0079493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6">
    <w:name w:val="Medium Shading 1 Accent 6"/>
    <w:basedOn w:val="TableNormal"/>
    <w:uiPriority w:val="63"/>
    <w:rsid w:val="0079493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Bullet">
    <w:name w:val="List Bullet"/>
    <w:basedOn w:val="Normal"/>
    <w:uiPriority w:val="99"/>
    <w:unhideWhenUsed/>
    <w:rsid w:val="00826054"/>
    <w:pPr>
      <w:numPr>
        <w:numId w:val="2"/>
      </w:numPr>
      <w:contextualSpacing/>
    </w:pPr>
  </w:style>
  <w:style w:type="character" w:styleId="CommentReference">
    <w:name w:val="annotation reference"/>
    <w:basedOn w:val="DefaultParagraphFont"/>
    <w:uiPriority w:val="99"/>
    <w:semiHidden/>
    <w:unhideWhenUsed/>
    <w:rsid w:val="00D847D5"/>
    <w:rPr>
      <w:sz w:val="16"/>
      <w:szCs w:val="16"/>
    </w:rPr>
  </w:style>
  <w:style w:type="paragraph" w:styleId="CommentText">
    <w:name w:val="annotation text"/>
    <w:basedOn w:val="Normal"/>
    <w:link w:val="CommentTextChar"/>
    <w:uiPriority w:val="99"/>
    <w:unhideWhenUsed/>
    <w:rsid w:val="00D847D5"/>
    <w:rPr>
      <w:sz w:val="20"/>
      <w:szCs w:val="20"/>
    </w:rPr>
  </w:style>
  <w:style w:type="character" w:customStyle="1" w:styleId="CommentTextChar">
    <w:name w:val="Comment Text Char"/>
    <w:basedOn w:val="DefaultParagraphFont"/>
    <w:link w:val="CommentText"/>
    <w:uiPriority w:val="99"/>
    <w:rsid w:val="00D847D5"/>
    <w:rPr>
      <w:rFonts w:ascii="Calibri" w:eastAsia="SimSun"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D847D5"/>
    <w:rPr>
      <w:b/>
      <w:bCs/>
    </w:rPr>
  </w:style>
  <w:style w:type="character" w:customStyle="1" w:styleId="CommentSubjectChar">
    <w:name w:val="Comment Subject Char"/>
    <w:basedOn w:val="CommentTextChar"/>
    <w:link w:val="CommentSubject"/>
    <w:uiPriority w:val="99"/>
    <w:semiHidden/>
    <w:rsid w:val="00D847D5"/>
    <w:rPr>
      <w:rFonts w:ascii="Calibri" w:eastAsia="SimSun" w:hAnsi="Calibri" w:cs="Calibri"/>
      <w:b/>
      <w:bCs/>
      <w:kern w:val="0"/>
      <w:sz w:val="20"/>
      <w:szCs w:val="20"/>
    </w:rPr>
  </w:style>
  <w:style w:type="paragraph" w:styleId="Revision">
    <w:name w:val="Revision"/>
    <w:hidden/>
    <w:uiPriority w:val="99"/>
    <w:semiHidden/>
    <w:rsid w:val="00D847D5"/>
    <w:rPr>
      <w:rFonts w:ascii="Calibri" w:eastAsia="SimSun" w:hAnsi="Calibri" w:cs="Calibri"/>
      <w:kern w:val="0"/>
      <w:szCs w:val="21"/>
    </w:rPr>
  </w:style>
  <w:style w:type="paragraph" w:styleId="PlainText">
    <w:name w:val="Plain Text"/>
    <w:basedOn w:val="Normal"/>
    <w:link w:val="PlainTextChar"/>
    <w:uiPriority w:val="99"/>
    <w:unhideWhenUsed/>
    <w:rsid w:val="006666A5"/>
    <w:pPr>
      <w:widowControl w:val="0"/>
      <w:jc w:val="left"/>
    </w:pPr>
    <w:rPr>
      <w:rFonts w:hAnsi="Courier New" w:cs="Courier New"/>
      <w:kern w:val="2"/>
    </w:rPr>
  </w:style>
  <w:style w:type="character" w:customStyle="1" w:styleId="PlainTextChar">
    <w:name w:val="Plain Text Char"/>
    <w:basedOn w:val="DefaultParagraphFont"/>
    <w:link w:val="PlainText"/>
    <w:uiPriority w:val="99"/>
    <w:rsid w:val="006666A5"/>
    <w:rPr>
      <w:rFonts w:ascii="Calibri" w:eastAsia="SimSun" w:hAnsi="Courier New" w:cs="Courier New"/>
      <w:szCs w:val="21"/>
    </w:rPr>
  </w:style>
  <w:style w:type="character" w:customStyle="1" w:styleId="Heading2Char">
    <w:name w:val="Heading 2 Char"/>
    <w:basedOn w:val="DefaultParagraphFont"/>
    <w:link w:val="Heading2"/>
    <w:uiPriority w:val="9"/>
    <w:rsid w:val="008B6C94"/>
    <w:rPr>
      <w:rFonts w:asciiTheme="majorHAnsi" w:eastAsiaTheme="majorEastAsia" w:hAnsiTheme="majorHAnsi" w:cstheme="majorBidi"/>
      <w:color w:val="365F91" w:themeColor="accent1" w:themeShade="BF"/>
      <w:kern w:val="0"/>
      <w:sz w:val="26"/>
      <w:szCs w:val="26"/>
    </w:rPr>
  </w:style>
  <w:style w:type="paragraph" w:styleId="Footer">
    <w:name w:val="footer"/>
    <w:basedOn w:val="Normal"/>
    <w:link w:val="FooterChar"/>
    <w:uiPriority w:val="99"/>
    <w:unhideWhenUsed/>
    <w:rsid w:val="007F4C73"/>
    <w:pPr>
      <w:tabs>
        <w:tab w:val="center" w:pos="4680"/>
        <w:tab w:val="right" w:pos="9360"/>
      </w:tabs>
    </w:pPr>
  </w:style>
  <w:style w:type="character" w:customStyle="1" w:styleId="FooterChar">
    <w:name w:val="Footer Char"/>
    <w:basedOn w:val="DefaultParagraphFont"/>
    <w:link w:val="Footer"/>
    <w:uiPriority w:val="99"/>
    <w:rsid w:val="007F4C73"/>
    <w:rPr>
      <w:rFonts w:ascii="Calibri" w:eastAsia="SimSun" w:hAnsi="Calibri" w:cs="Calibri"/>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91162">
      <w:bodyDiv w:val="1"/>
      <w:marLeft w:val="0"/>
      <w:marRight w:val="0"/>
      <w:marTop w:val="0"/>
      <w:marBottom w:val="0"/>
      <w:divBdr>
        <w:top w:val="none" w:sz="0" w:space="0" w:color="auto"/>
        <w:left w:val="none" w:sz="0" w:space="0" w:color="auto"/>
        <w:bottom w:val="none" w:sz="0" w:space="0" w:color="auto"/>
        <w:right w:val="none" w:sz="0" w:space="0" w:color="auto"/>
      </w:divBdr>
    </w:div>
    <w:div w:id="1008604400">
      <w:bodyDiv w:val="1"/>
      <w:marLeft w:val="0"/>
      <w:marRight w:val="0"/>
      <w:marTop w:val="0"/>
      <w:marBottom w:val="0"/>
      <w:divBdr>
        <w:top w:val="none" w:sz="0" w:space="0" w:color="auto"/>
        <w:left w:val="none" w:sz="0" w:space="0" w:color="auto"/>
        <w:bottom w:val="none" w:sz="0" w:space="0" w:color="auto"/>
        <w:right w:val="none" w:sz="0" w:space="0" w:color="auto"/>
      </w:divBdr>
    </w:div>
    <w:div w:id="1051153330">
      <w:bodyDiv w:val="1"/>
      <w:marLeft w:val="0"/>
      <w:marRight w:val="0"/>
      <w:marTop w:val="0"/>
      <w:marBottom w:val="0"/>
      <w:divBdr>
        <w:top w:val="none" w:sz="0" w:space="0" w:color="auto"/>
        <w:left w:val="none" w:sz="0" w:space="0" w:color="auto"/>
        <w:bottom w:val="none" w:sz="0" w:space="0" w:color="auto"/>
        <w:right w:val="none" w:sz="0" w:space="0" w:color="auto"/>
      </w:divBdr>
    </w:div>
    <w:div w:id="1203129871">
      <w:bodyDiv w:val="1"/>
      <w:marLeft w:val="0"/>
      <w:marRight w:val="0"/>
      <w:marTop w:val="0"/>
      <w:marBottom w:val="0"/>
      <w:divBdr>
        <w:top w:val="none" w:sz="0" w:space="0" w:color="auto"/>
        <w:left w:val="none" w:sz="0" w:space="0" w:color="auto"/>
        <w:bottom w:val="none" w:sz="0" w:space="0" w:color="auto"/>
        <w:right w:val="none" w:sz="0" w:space="0" w:color="auto"/>
      </w:divBdr>
    </w:div>
    <w:div w:id="1348949086">
      <w:bodyDiv w:val="1"/>
      <w:marLeft w:val="0"/>
      <w:marRight w:val="0"/>
      <w:marTop w:val="0"/>
      <w:marBottom w:val="0"/>
      <w:divBdr>
        <w:top w:val="none" w:sz="0" w:space="0" w:color="auto"/>
        <w:left w:val="none" w:sz="0" w:space="0" w:color="auto"/>
        <w:bottom w:val="none" w:sz="0" w:space="0" w:color="auto"/>
        <w:right w:val="none" w:sz="0" w:space="0" w:color="auto"/>
      </w:divBdr>
    </w:div>
    <w:div w:id="1544947757">
      <w:bodyDiv w:val="1"/>
      <w:marLeft w:val="0"/>
      <w:marRight w:val="0"/>
      <w:marTop w:val="0"/>
      <w:marBottom w:val="0"/>
      <w:divBdr>
        <w:top w:val="none" w:sz="0" w:space="0" w:color="auto"/>
        <w:left w:val="none" w:sz="0" w:space="0" w:color="auto"/>
        <w:bottom w:val="none" w:sz="0" w:space="0" w:color="auto"/>
        <w:right w:val="none" w:sz="0" w:space="0" w:color="auto"/>
      </w:divBdr>
      <w:divsChild>
        <w:div w:id="890306806">
          <w:marLeft w:val="0"/>
          <w:marRight w:val="0"/>
          <w:marTop w:val="0"/>
          <w:marBottom w:val="0"/>
          <w:divBdr>
            <w:top w:val="none" w:sz="0" w:space="0" w:color="auto"/>
            <w:left w:val="none" w:sz="0" w:space="0" w:color="auto"/>
            <w:bottom w:val="none" w:sz="0" w:space="0" w:color="auto"/>
            <w:right w:val="none" w:sz="0" w:space="0" w:color="auto"/>
          </w:divBdr>
        </w:div>
      </w:divsChild>
    </w:div>
    <w:div w:id="1986158655">
      <w:bodyDiv w:val="1"/>
      <w:marLeft w:val="0"/>
      <w:marRight w:val="0"/>
      <w:marTop w:val="0"/>
      <w:marBottom w:val="0"/>
      <w:divBdr>
        <w:top w:val="none" w:sz="0" w:space="0" w:color="auto"/>
        <w:left w:val="none" w:sz="0" w:space="0" w:color="auto"/>
        <w:bottom w:val="none" w:sz="0" w:space="0" w:color="auto"/>
        <w:right w:val="none" w:sz="0" w:space="0" w:color="auto"/>
      </w:divBdr>
    </w:div>
    <w:div w:id="212175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4B737-ACFA-4E2F-9981-962E7A01C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6495</TotalTime>
  <Pages>1</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Ping</dc:creator>
  <cp:lastModifiedBy>Ning, Bin</cp:lastModifiedBy>
  <cp:revision>307</cp:revision>
  <dcterms:created xsi:type="dcterms:W3CDTF">2014-05-22T18:24:00Z</dcterms:created>
  <dcterms:modified xsi:type="dcterms:W3CDTF">2016-07-11T07:59:00Z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long running enhancement</vt:lpwstr>
  </property>
  <property fmtid="{D5CDD505-2E9C-101B-9397-08002B2CF9AE}" pid="4" name="_AuthorEmail">
    <vt:lpwstr>ping.zhou@sap.com</vt:lpwstr>
  </property>
  <property fmtid="{D5CDD505-2E9C-101B-9397-08002B2CF9AE}" pid="5" name="_AuthorEmailDisplayName">
    <vt:lpwstr>Zhou, Ping</vt:lpwstr>
  </property>
  <property fmtid="{D5CDD505-2E9C-101B-9397-08002B2CF9AE}" pid="6" name="_AdHocReviewCycleID">
    <vt:i4>-1172435827</vt:i4>
  </property>
  <property fmtid="{D5CDD505-2E9C-101B-9397-08002B2CF9AE}" pid="7" name="_PreviousAdHocReviewCycleID">
    <vt:i4>1932048831</vt:i4>
  </property>
  <property fmtid="{D5CDD505-2E9C-101B-9397-08002B2CF9AE}" pid="8" name="_ReviewingToolsShownOnce">
    <vt:lpwstr/>
  </property>
</Properties>
</file>