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80"/>
          <w:szCs w:val="80"/>
        </w:rPr>
        <w:t xml:space="preserve">MOM 3.0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离散制造业通用智能运营管理平台</w:t>
      </w:r>
    </w:p>
    <w:p>
      <w:pPr>
        <w:pBdr>
          <w:bottom w:val="single" w:color="2563EB" w:sz="6" w:space="8"/>
        </w:pBdr>
        <w:spacing w:after="4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完整系统设计规范文档 V3.0 — AI开发就绪版</w:t>
      </w:r>
    </w:p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tbl>
      <w:tblPr>
        <w:tblW w:type="dxa" w:w="65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3276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产品名称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 3.0 离散制造业通用管理平台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文档版本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V3.0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适用行业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离散制造业通用（机加工 / 装配 / 电子 / 汽车零部件等）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技术栈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Go/Gin + Vue3/Element Plus + PostgreSQL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文档日期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2026年4月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文档状态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AI开发就绪版 — 可直接用于代码生成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一、系统总览与模块规划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产品定位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MOM 3.0（Manufacturing Operations Management）是面向离散制造业的全栈生产运营管理平台，整合MES执行层、APS计划层、QMS质量层、EAM设备层、WMS仓储层，实现从销售订单到成品出库的端到端数字化管理。平台采用多租户、多工厂架构，可灵活适配机加工、装配、钣金、电子制造等多种离散制造场景。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典型应用场景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生产模式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典型行业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核心工艺特点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重点模块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多品种小批量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汽车零部件、航空航天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序列号追溯、快速换型、首末件检验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MES + APS + QMS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流水线装配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消费电子、家电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节拍管控、工位平衡、视觉检测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MES + Andon + AI质检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机加工车间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精密加工、模具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设备OEE、刀具寿命、尺寸SPC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EAM + QMS + 数据采集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混线柔性生产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工程机械、新能源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JIT拉动、甘特排程、物料追溯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 + WMS + M10追溯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模块全景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400"/>
        <w:gridCol w:w="700"/>
        <w:gridCol w:w="11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模块名称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核心功能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前端路由前缀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用户/角色/权限/菜单/打印模板/多车间配置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主数据管理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物料/BOM/工艺路线/班次/车间产线/工位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/mdm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生产执行(MES)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工单/派工/报工/首末件/e-SOP/流程卡/包装条码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APS智能排程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MPS/MRP/甘特图/滚动排程/JIT/交付分析/缺料分析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质量管理(QMS)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IQC/IPQC/FQC/OQC/NCR/QRCI/LPA/SPC/首末件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设备管理(EAM)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设备台账/点检/保养/维修/OEE/TEEP/模具/量检具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仓储管理(WMS)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入库/出库/库存/盘点/调拨/JIT拉动/线边看板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M08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数据采集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OPC-UA/MQTT/扫码采集/实时监控/数据点配置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/dc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安灯系统(Andon)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呼叫/响应/自动升级/语音广播/车间大屏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/andon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追溯管理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序列号/批次正反向追溯/工序追溯/原材料追溯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/trace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M11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实验室管理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检测申请/样品管理/仪器校准/SPC控制图/CPK分析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/lab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器具容器管理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量检具台账/校准/借用/容器台账/周转管理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/container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AI质检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视觉检测对接/AI判定/人工复核/缺陷图谱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/vision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M14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系统集成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主流ERP/AGV调度/IM通知/供应商Portal/JIT/EDI对接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/integration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报表看板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标准报表/自定义报表/车间大屏/实时指挥中心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M16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BPM流程引擎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流程设计/审批/流转/委托/消息通知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/bpm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M17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供应链(SCP)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采购订单/销售订单/询价/结算/供应商绩效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全局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Alert告警中心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统一告警规则/通知渠道/升级机制/告警统计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  <w:tc>
          <w:tcPr>
            <w:tcW w:type="dxa" w:w="1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/alert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二、技术架构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系统架构图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MOM 3.0采用前后端分离的微服务架构，后端Go语言实现高性能API服务，前端Vue 3响应式框架，AI服务独立Python进程。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架构层次: 用户交互层 → API网关(Nginx) → 业务服务层(Go Gin) → 数据存储层(PostgreSQL/Redis/Kafka) → 外部系统集成层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技术栈清单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后端技术栈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1.23+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主开发语言，高性能并发处理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1.9+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 Web框架，路由/中间件管理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GORM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1.25+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ORM框架，支持PostgreSQL软删除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主数据库，JSONB支持灵活扩展字段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缓存/分布式锁/会话/消息队列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Kafka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设备数据流/异步解耦/事件总线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gorilla/websocket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1.5+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WebSocket实时推送（Andon/看板）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go-cron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最新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定时任务（滚动排程/数据归档）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zap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最新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结构化日志，JSON格式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OR-Tools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APS约束规划求解器（AI-APS）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6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组件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用途说明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Vue 3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3.4+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前端框架，Composition API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Element Plus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UI组件库，国际化支持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Pinia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状态管理，替代Vuex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Vite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构建工具，热更新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ECharts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图表/看板/大屏可视化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dhtmlx-gantt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APS甘特图，支持拖拽调度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socket.io-client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WebSocket客户端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vue-router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前端路由，懒加载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Axios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1.x</w:t>
            </w:r>
          </w:p>
        </w:tc>
        <w:tc>
          <w:tcPr>
            <w:tcW w:type="dxa" w:w="6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HTTP客户端，统一拦截器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2.3 统一代码规范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后端规范（Go/Gin）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规范项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分层架构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Handler → Service → Repository，禁止跨层调用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响应格式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统一 {code, data, message, timestamp}，分页含 {list, total, page, page_size}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错误处理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Service层返回error，Handler层panic-recover捕获，统一错误码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事务管理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多表操作必须使用GORM事务，禁止跨Service调用中使用多个事务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权限控制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JWT认证 + TenantID隔离 + 按钮级RBAC(perms字段)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参数校验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所有输入使用validator库校验，字段级错误提示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日志规范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zap结构化日志，记录操作人/时间/参数/响应耗时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SQL安全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必须使用GORM参数化查询，禁止字符串拼接SQL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软删除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所有业务表使用BaseModel.DeletedAt，禁止物理删除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前端规范（Vue3/Element Plus）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规范项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权限控制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所有操作按钮必须添加 v-if="hasPermission('module:page:action')"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API调用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所有API调用使用 async/await + try/catch，统一错误提示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表单验证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el-form + FormRules，提交前触发validate()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分页标准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el-pagination + { page: 1, pageSize: 20, total: 0 }对象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弹窗模式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el-dialog + formData对象，编辑时深拷贝避免直接修改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状态展示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统一使用el-tag，颜色映射见各模块UI规范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加载状态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列表查询使用 v-loading，操作按钮使用 :loading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UX规范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删除必须二次确认，批量操作需显示影响数量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2.4 BaseModel 公共字段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type BaseModel struct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int64          `gorm:"primaryKey;autoIncrement" json:"id"`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TenantID   int64          `gorm:"not null;index"           json:"tenant_id"`   // 多车间隔离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WorkshopID int64          `gorm:"index"                    json:"workshop_id"` // 车间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CreatedBy  string         `gorm:"size:50"                  json:"created_by"`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UpdatedBy  string         `gorm:"size:50"                  json:"updated_by"`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CreatedAt  time.Time                                       json:"created_at"`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UpdatedAt  time.Time                                       json:"updated_at"`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DeletedAt  gorm.DeletedAt `gorm:"index"                    json:"-"`           // 软删除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三、全局UX设计规范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页面标准布局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所有列表页面遵循统一的五层布局结构，保证用户操作习惯一致性。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① 页面标题栏  [面包屑导航]  [操作按钮区]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② 搜索条件区  [多条件过滤] [重置] [查询]  （可折叠）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③ 工具栏  [新增] [导入] [导出] [批量操作] [列设置]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④ 数据表格区  [多选列] [数据列] [状态标签] [操作列：查看/编辑/删除]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⑤ 分页控件  [共N条] [每页20条] [页码导航]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全局状态色彩映射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0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状态值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El-Tag类型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颜色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 / 草稿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灰色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未提交的单据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PENDING / 待处理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橙色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等待操作/审批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/ 正常 / 合格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绿色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正常运行状态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IN_PROGRESS / 进行中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蓝色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执行中状态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 / 已完成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绿色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流程完结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FAILED / 不合格 / 故障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danger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红色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异常/错误状态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CANCELLED / 已取消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灰色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中止状态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CLOSED / 已关闭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灰色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归档状态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弹窗交互规范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新增/编辑统一使用 el-dialog，宽度根据字段数量设置（简单: 500px，复杂: 800px，详情: 1200px）。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Dialog宽度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按钮组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特殊要求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新增表单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 / 确认保存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提交后自动刷新列表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编辑表单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 / 保存修改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数据深拷贝，不直接修改原始数据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详情查看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关闭 / [状态操作按钮]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按权限显示操作按钮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复杂表单（含子表）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1100px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 / 保存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子表格内置验证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审批操作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600px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拒绝 / 同意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必须填写审批意见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危险操作（删除）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原位气泡确认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 / 确认删除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显示受影响数据范围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前端路由完整清单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12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路由路径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页面组件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功能说明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所属模块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/system/user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用户管理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/system/role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RoleList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角色权限管理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/system/menu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MenuList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菜单配置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/system/print-template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PrintTemplate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打印模板管理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/system/workshop-config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WorkshopConfig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多车间配置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/mdm/material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物料主数据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/mdm/bom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BomList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BOM管理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/mdm/process-route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RoutingList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工艺路线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/mdm/workstation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WorkstationList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ProductionOrderList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生产工单列表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/production/dispatch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DispatchList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派工管理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/production/report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ReportWork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报工管理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/production/first-last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FirstLastInspect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首末件检验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/production/sop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SopManage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e-SOP管理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/production/package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PackageManage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包装条码管理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/aps/mps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MPSList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MPS主生产计划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/aps/gantt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GanttChart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排程甘特图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/aps/work-center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WorkCenterList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工作中心管理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/aps/changeover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ChangeoverMatrix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换型矩阵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/aps/jit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JITDemand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JIT需求管理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/aps/delivery-analysis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DeliveryAnalysis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交付分析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/aps/material-shortage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MaterialShortage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缺料分析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/quality/iqc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IQC来料检验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/quality/ipqc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IPQCList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IPQC过程检验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/quality/fqc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FQCList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FQC成品检验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/quality/oqc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OQCList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OQC出货检验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/quality/ncr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NCR不良品处理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/quality/qrci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QRCIList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QRCI质量闭环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/quality/lpa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LPAList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LPA分层审核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/quality/spc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SPCChart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SPC控制图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/equipment/archive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EquipmentList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设备台账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/equipment/inspection-today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InspectionToday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今日点检任务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/equipment/repair-order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维修工单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/equipment/oee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OEEAnalysis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OEE分析看板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/equipment/mold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MoldList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模具管理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/warehouse/inventory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库存台账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/warehouse/receive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ReceiveList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入库管理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/warehouse/delivery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DeliveryList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出库管理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/warehouse/count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CountPlan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盘点管理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/warehouse/pull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MaterialPull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JIT物料拉动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/dc/data-point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DataPointList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数据点配置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M08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/dc/monitor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RealtimeMonitor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实时数据监控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M08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/andon/call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AndonCall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安灯呼叫工位端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/andon/rule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EscalationRule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升级规则配置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/trace/query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TraceQuery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产品追溯查询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/lab/request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LabRequest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检测申请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/lab/instrument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InstrumentList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实验室仪器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/lab/spc-chart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SPCChart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SPC控制图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/container/gauge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GaugeList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量检具台账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/container/list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ContainerList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器具容器台账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M12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/scp/purchase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采购订单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/scp/sales-order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SalesOrder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销售订单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/bpm/my-tasks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MyTasks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我的待办审批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/bpm/model-list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BpmModelList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流程模型管理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M16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/report/production-daily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ProductionReport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生产日报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/report/equipment-oee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OEEReport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设备OEE报表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/screen/command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CommandScreen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生产指挥中心大屏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M15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/screen/andon/:id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AndonScreen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安灯车间大屏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M09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四、M03 生产执行模块（MES）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功能定位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MES模块是系统核心执行层，负责生产工单从创建、派工、执行到完工的全流程管理，包含e-SOP电子作业指导书、首末件检验、包装条码、流程卡等扩展功能。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工单生命周期状态机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状态值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UI标签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触发动作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后续状态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草稿(info)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自动创建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MPS计划下达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RELEASED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已下达(primary)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下达工单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物料齐套检查通过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执行中(warning)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开工报工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首件检验通过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COMPLETED/ON_HOLD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ON_HOLD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暂停(warning)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暂停工单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异常处理中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IN_PROGRESS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已完成(success)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完工汇报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末件检验通过，数量达标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已取消(info)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取消工单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工单未开工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完整业务流程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4.3.1 工单执行主流程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300"/>
        <w:gridCol w:w="27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执行角色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系统动作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UX交互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接收APS计划，创建生产工单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从MPS/APS生成工单，分配序列号段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工单列表新增一条DRAFT记录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物料齐套检查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生产主管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校验BOM用料 vs 库存可用量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齐套状态显示绿/黄/红，缺料提示跳转WMS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e-SOP推送到工位终端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工单下达时自动推送对应SOP文件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工位终端弹出SOP阅读确认界面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操作员确认SOP并签名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记录签名时间和人员，允许开工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点击"已阅读确认"，弹出电子签名框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首件检验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创建首件检验单，填写检验数据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IQC界面录入测量值，蓝牙量具自动读取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首件审批通过，开始批量生产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班组长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更新工单状态为IN_PROGRESS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甘特图更新实际开始时间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实时报工（每工序）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更新工序完成数量，触发追溯记录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扫码工位终端，输入数量/不良数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过程检验IPQC巡检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定时触发巡检任务，记录检验结果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IPQC页面查看待检工序，录入SPC数据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末件检验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末件检验单关联工单，确认质量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与首件检验相同界面流程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完工入库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仓管员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生成WMS入库单，更新库存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触发FQC成品检验流程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e-SOP电子作业指导书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工位终端UX流程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UX步骤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界面元素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交互描述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展示SOP列表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工位大屏/平板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按产品+工序自动过滤显示当前工单对应SOP，显示文件缩略图和版本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全屏阅读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文件查看器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支持PDF/图片/视频，可缩放，翻页，底部显示阅读进度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电子签名确认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签名弹窗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输入工号+密码或指纹，确认"已阅读理解"，记录到服务端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报工拦截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报工界面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未完成SOP确认时，点击报工显示红色警告"请先确认作业指导书"，禁止提交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首末件检验 UX设计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首件检验在工单开工前触发，末件在完工前触发。与质检模块联动，支持蓝牙量具直接读数。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1500"/>
        <w:gridCol w:w="226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检验阶段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检验项目来源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通过条件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不通过处理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首件(FIRST)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工单状态=RELEASED，操作员首次报工前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检验标准表按产品+工序匹配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所有关键特性判定OK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暂停工单，创建NCR，通知班组长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末件(LAST)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工单数量完成≥95%时触发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与首件相同检验标准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所有特性判定OK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暂停入库，等待质量处置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4.6 核心数据模型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BIGSERIAL PK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工单主键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order_no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工单编号（系统生成）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UNIQUE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来源: MPS/APS/MANUAL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来源单据ID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产品ID（关联物料主数据）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batch_no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批次号（编码规则生成）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serial_no_start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序列号起始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serial_no_end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序列号结束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DECIMAL(18,3)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计划数量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actual_qty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DECIMAL(18,3)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实际完工数量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qualified_qty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DECIMAL(18,3)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合格数量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scrap_qty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DECIMAL(18,3)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报废数量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workshop_id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车间ID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line_id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产线ID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route_id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工艺路线ID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plan_start_date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计划开始日期（来自APS）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plan_end_date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计划完工日期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actual_start_time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实际开工时间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actual_end_time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实际完工时间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first_inspect_id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首件检验单ID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last_inspect_id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末件检验单ID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工单状态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优先级1-10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sop_confirmed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SOP是否已全部确认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租户/车间隔离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INDEX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4.7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500"/>
        <w:gridCol w:w="23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权限码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工单列表（分页+过滤）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production:order:list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创建工单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production:order:create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工单详情（含工序任务列表）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production:order:query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更新工单（计划数量/日期）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production:order:edit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/api/v1/production/orders/:id/release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下达工单（触发齐套检查）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production:order:release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/api/v1/production/orders/:id/start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开工（创建首件检验单）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production:order:start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/api/v1/production/orders/:id/complete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完工汇报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production:order:complete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/api/v1/production/orders/:id/cancel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取消工单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production:order:cancel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/api/v1/production/orders/:id/processes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获取工序任务列表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production:order:query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/api/v1/production/report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工序报工（含质量数据）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production:report:create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/api/v1/production/first-last-inspect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首末件检验列表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production:inspect:list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/api/v1/production/first-last-inspect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创建首末件检验单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production:inspect:create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/api/v1/production/first-last-inspect/:id/submit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提交检验结果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production:inspect:submit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/api/v1/production/sop/documents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SOP文件列表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production:sop:list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/api/v1/production/sop/documents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上传SOP文件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production:sop:upload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/api/v1/production/sop/acknowledge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确认阅读SOP（电子签名）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production:sop:ack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/api/v1/production/packages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包装条码列表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production:package:list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/api/v1/production/packages/create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创建包装箱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production:package:create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/api/v1/production/packages/seal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封箱（生成条码）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production:package:seal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/api/v1/production/code-rules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编码规则列表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production:code:list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/api/v1/production/code-rules/generate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生成编码（批次号/序列号）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production:code:generate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五、M04 APS智能排程模块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功能定位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APS模块实现从MPS主生产计划→MRP物料需求→工作中心产能分配→甘特图可视化排程→JIT需求对接的完整计划链，支持规则排程和AI约束求解两种模式。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排程算法体系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算法类型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优化目标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实现方式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FIFO先进先出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简单生产，交期宽裕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减少等待时间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按工单创建时间排序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EDD最早交期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多品种交期敏感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最大化准时率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按交货日期升序排程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SPT最短处理时间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小批量、快速换型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最大化产出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按工序加工时间升序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LPT最长处理时间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大工件优先，降低设备空闲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提升利用率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按工序加工时间降序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AI约束规划(OR-Tools)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多约束复杂场景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最小化完工时间+换型时间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CP-SAT求解器，考虑换型矩阵、日历、JIT约束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甘特图UX交互设计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交互功能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实现方式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系统反馈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拖拽调整时间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dhtmlx-gantt拖拽事件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鼠标拖动任务条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实时显示新时间，松手后校验冲突，冲突时红色高亮+提示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工作中心切换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右键菜单→切换工作中心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右键任务条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弹出可用工作中心列表（按产能过滤），选择后更新排程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任务锁定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点击锁图标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锁定后不受滚动排程影响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任务条显示锁🔒图标，颜色变深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冲突检测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服务端实时检测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拖拽/修改后自动触发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冲突任务红色边框，浮层显示冲突详情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时间轴缩放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工具栏缩放按钮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点击+-或滚轮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按小时/天/周切换视图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关键路径高亮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勾选"显示关键路径"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工具栏操作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关键路径任务条红色底色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JIT需求接口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JIT（Just-In-Time）需求由客户系统或外部ERP推送，MOM 3.0接收后自动创建高优先级工单并纳入滚动排程，支持JIS顺序装配场景。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demand_no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JIT需求单号（客户/外部系统生成）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BIGINT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客户ID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product_code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产品图号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demand_qty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需求数量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need_time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TIMESTAMP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要求到货时间（精确到分钟）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jis_sequence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JIS顺序号（按序装配用）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delivery_point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交付点/线体位置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RECEIVED/SCHEDULED/PRODUCED/DELIVERED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5.5 滚动排程机制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推荐值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触发方式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定时自动触发（go-cron）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 18:00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排程视野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未来N天的工单纳入排程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14天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锁定时间窗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已开工或锁定工单不重排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0-24h内工单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算法选择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配置使用何种排程算法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AI约束规划（OR-Tools）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冲突处理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产能不足时自动顺延或预警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顺延+告警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结果发布</w:t>
            </w:r>
          </w:p>
        </w:tc>
        <w:tc>
          <w:tcPr>
            <w:tcW w:type="dxa" w:w="4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排程完成后自动更新甘特图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自动推送WebSocket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5.6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/api/v1/aps/plans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MPS计划列表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/api/v1/aps/plans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创建排程计划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/api/v1/aps/plans/:id/execute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执行排程（触发算法）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/api/v1/aps/gantt/data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获取甘特图数据（含任务+资源）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/api/v1/aps/gantt/tasks/:id/time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拖拽更新任务时间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/api/v1/aps/gantt/tasks/:id/lock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锁定任务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/api/v1/aps/gantt/conflict-check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冲突检测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/api/v1/aps/work-centers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工作中心列表（含产能）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/api/v1/aps/work-centers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创建工作中心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/api/v1/aps/changeover-matrix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换型矩阵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/api/v1/aps/jit-demands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接收JIT需求（客户/外部系统推送）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/api/v1/aps/jit-demands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JIT需求列表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/api/v1/aps/analysis/on-time-rate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交付准时率分析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/api/v1/aps/analysis/material-shortage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缺料分析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/api/v1/aps/analysis/capacity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产能利用率分析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/api/v1/aps/rolling-schedule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手动触发滚动排程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六、M05 质量管理模块（QMS）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检验体系全景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2500"/>
        <w:gridCol w:w="22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检验类型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触发时机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责任部门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核心判定逻辑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不合格处理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IQC来料检验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采购收货单创建时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AQL抽样方案+检验标准判定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NCR→拒收退货/让步接受/返工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IPQC过程检验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工单开工后定时巡检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SPC控制图+工序参数标准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NCR→暂停工单/调整工艺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FQC成品检验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工单完工入库前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成品检验标准全数/抽样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NCR→返工/报废/降级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OQC出货检验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销售发货前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出货抽样标准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NCR→扣货/通知客户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工单开工前，换型后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质检员+班组长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首件检验清单全项确认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暂停工单，整改后重检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末件检验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工单最后一件完成时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与首件相同项目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暂停入库，等待处置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QRCI质量闭环流程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QRCI（Quick Response Control Improvement）是针对重大质量问题的快速闭环工具，要求在24小时内启动，7天内关闭。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300"/>
        <w:gridCol w:w="1200"/>
        <w:gridCol w:w="4260"/>
      </w:tblGrid>
      <w:tr>
        <w:trPr>
          <w:tblHeader/>
        </w:trP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责任人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完成时限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输出物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组建团队，确定负责人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质量经理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1小时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团队成员清单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问题描述（5W2H）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质量工程师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4小时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问题描述表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紧急遏制措施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生产主管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24小时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遏制措施记录+有效性验证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根本原因分析（5Why+鱼骨图）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质量工程师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72小时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根因分析报告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制定永久纠正措施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相关部门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纠正措施方案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实施并验证措施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执行部门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措施实施记录+验证报告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预防措施，横向展开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质量部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标准更新/培训记录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确认关闭，经验分享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质量经理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30天</w:t>
            </w:r>
          </w:p>
        </w:tc>
        <w:tc>
          <w:tcPr>
            <w:tcW w:type="dxa" w:w="4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关闭报告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SPC统计过程控制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控制图失控判断规则（Nelson Rules）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判断条件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1个点超出3σ控制限（UCL/LCL）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特殊原因变异，立即停机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连续9点在中心线同侧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过程均值偏移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连续6点单调递增或递减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过程趋势变化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连续14点交替上下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两个来源交替影响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连续3点中2点在2σ之外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特殊原因影响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规则6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连续5点中4点在1σ之外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过程均值小幅偏移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6.4 LPA分层审核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LPA（Layered Process Audit）按组织层级定期对关键工序进行过程审核，确保标准执行。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1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审核层级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频次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审核人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重点内容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L1班组长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班组长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工位操作符合SOP，设备点检完成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L2车间主任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车间主任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关键工序参数，5S状态，L1执行率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L3厂长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每月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厂长/质量经理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系统性质量问题，L2覆盖率，改善追踪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6.5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54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IQC检验单列表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创建IQC检验单（采购收货触发）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/api/v1/quality/iqc/:id/inspect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录入IQC检验结果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/api/v1/quality/iqc/:id/judge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最终判定（PASS/FAIL/CONDITIONAL）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/api/v1/quality/ipqc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IPQC巡检单列表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/api/v1/quality/ipqc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创建巡检单（定时/工单触发）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/api/v1/quality/fqc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FQC成品检验列表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/api/v1/quality/oqc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OQC出货检验列表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/api/v1/quality/ncr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NCR不良品列表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/api/v1/quality/ncr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创建NCR（检验不合格触发）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/api/v1/quality/ncr/:id/assign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指派处理人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/api/v1/quality/ncr/:id/resolve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填写处理结果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/api/v1/quality/ncr/:id/close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验证关闭NCR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/api/v1/quality/qrci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QRCI列表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/api/v1/quality/qrci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发起QRCI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/api/v1/quality/qrci/:id/phase/:phase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更新QRCI阶段（D1-D8）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/api/v1/quality/spc/chart/:configId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获取SPC控制图数据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/api/v1/quality/spc/data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录入SPC测量值（支持蓝牙量具）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/api/v1/quality/spc/capability/:configId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CPK能力指数计算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/api/v1/quality/lpa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LPA审核任务列表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/api/v1/quality/lpa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创建LPA审核任务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/api/v1/quality/lpa/:id/submit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提交LPA审核结果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/api/v1/quality/inspect-standards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检验标准列表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/api/v1/quality/inspect-standards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创建检验标准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七、M06 设备管理模块（EAM）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OEE/TEEP计算公式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时间稼动率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(负荷时间 - 停机时间) / 负荷时间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负荷时间=计划工作时间-计划保养时间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性能稼动率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(标准节拍 × 实际产出) / 实际运行时间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反映速度损失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良品率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合格品数量 / 实际产出数量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反映质量损失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时间稼动率 × 性能稼动率 × 良品率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世界级水平≥85%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TEEP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 × 负荷率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负荷率=负荷时间/日历时间，反映全员效率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点检体系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点检类型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频次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执行人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异常处理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日常点检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每班开始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外观/声音/温度/润滑油位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异常立即报修，安灯呼叫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定期点检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每周/月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设备工程师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精度检测/电气检查/机械磨损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记录异常，制定保养计划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专项点检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按计划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设备主任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关键部件详细检测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生成维修工单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/api/v1/equipment/archive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设备台账列表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/api/v1/equipment/archive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新增设备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/api/v1/equipment/archive/:id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设备详情（含维修历史）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/api/v1/equipment/inspection-plans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点检计划列表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/api/v1/equipment/inspection-execute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提交点检结果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/api/v1/equipment/repair-orders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维修工单列表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/api/v1/equipment/repair-orders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创建维修工单（故障报修）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/api/v1/equipment/repair-orders/:id/assign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维修派工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/api/v1/equipment/repair-orders/:id/complete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完工确认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/api/v1/equipment/oee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OEE数据查询（支持设备/日期过滤）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/api/v1/equipment/oee/manual-input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手动录入OEE数据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/api/v1/equipment/teep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TEEP分析数据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/api/v1/equipment/molds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模具列表（含寿命预警）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/api/v1/equipment/molds/:id/update-count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更新模具使用次数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/api/v1/equipment/gauges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量检具台账列表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/api/v1/equipment/gauges/expiring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即将到期校准量检具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/api/v1/equipment/gauges/:id/calibrate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录入校准记录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/api/v1/equipment/gauges/:id/borrow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借出量检具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/api/v1/equipment/gauges/:id/return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归还量检具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八、M07 仓储管理模块（WMS）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仓库组织架构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仓库(Warehouse)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物理仓库单元，如：原材料库/成品库/线边库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库区(Zone)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仓库内功能分区，如：IQC待检区/合格品区/不合格品区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3级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库位(Location)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最小存储单元，如：A-01-01（区-排-列）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特殊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线边库(Line-Side)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产线旁物料暂存区，支持JIT拉动补料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入库业务流程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入库类型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触发来源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核心步骤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关联模块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采购入库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采购订单收货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到货通知→IQC检验→合格上架→库存更新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SCP+QMS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生产入库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工单完工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完工报告→FQC检验→入库单→库位分配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MES+QMS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退货入库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客户退货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RMA申请→质量鉴定→良品上架/不良报废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SCP+QMS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调拨入库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跨仓调拨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调拨申请→出库→运输→到货验收→入库</w:t>
            </w:r>
          </w:p>
        </w:tc>
        <w:tc>
          <w:tcPr>
            <w:tcW w:type="dxa" w:w="2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WMS内部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JIT物料拉动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JIT拉动由生产工位发起，系统自动通知仓库配送，支持AGV自动运输。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步骤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系统动作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工位物料告警（安全库存触发）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检测线边库存 &lt; 安全库存，生成拉动单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配送任务推送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系统自动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推送至叉车工/AGV调度系统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仓库拣货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仓管员扫码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更新库位库存，生成出库记录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AGV运输或人工配送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AGV/人工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AGV任务完成回调，记录配送轨迹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工位收料确认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操作员扫码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更新线边库存，拉动单关闭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8.4 盘点流程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盘点类型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触发方式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允许差异范围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全仓库所有库位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月末手动触发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金额差异≤0.1%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分区盘点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指定库区/库位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周期性触发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金额差异≤0.5%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循环盘点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按ABC类物料分类循环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日常进行，不停产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按物料类别设置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盲盘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盘点员不知道账面数量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特殊审计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以实际盘点为准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8.5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/api/v1/warehouse/inventory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库存台账（按库位/物料/批次）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/api/v1/warehouse/receive-orders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入库单列表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/api/v1/warehouse/receive-orders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创建入库单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/api/v1/warehouse/receive-orders/:id/receive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执行入库（库位分配）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/api/v1/warehouse/delivery-orders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出库单列表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/api/v1/warehouse/delivery-orders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创建出库单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/api/v1/warehouse/delivery-orders/:id/pick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拣货操作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/api/v1/warehouse/delivery-orders/:id/ship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发货确认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/api/v1/warehouse/count-plans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盘点计划列表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/api/v1/warehouse/count-plans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创建盘点计划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/api/v1/warehouse/count-plans/:id/execute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执行盘点（录入实盘数量）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/api/v1/warehouse/count-plans/:id/adjust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确认差异，生成调账单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/api/v1/warehouse/material-pulls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JIT拉动单列表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/api/v1/warehouse/material-pulls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发起物料拉动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/api/v1/warehouse/material-pulls/:id/complete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配送完成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/api/v1/warehouse/transfers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调拨单列表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/api/v1/warehouse/transfers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创建调拨单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九、M09 安灯系统（Andon）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异常呼叫类型与默认升级超时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300"/>
        <w:gridCol w:w="1300"/>
        <w:gridCol w:w="14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异常类型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默认L1超时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默认L2超时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默认L3超时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广播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设备故障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EQUIPMENT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物料短缺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MATERIAL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质量问题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技术支持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TECHNICAL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安全环境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SAFETY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0（立即）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0（立即）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0（立即）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是（强制）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夹具模具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TOOLING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10分钟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20分钟</w:t>
            </w:r>
          </w:p>
        </w:tc>
        <w:tc>
          <w:tcPr>
            <w:tcW w:type="dxa" w:w="1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否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自动升级机制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通知对象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通知方式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触发条件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班组长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飞书/企微 APP推送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呼叫发起后立即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车间主任+班组长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飞书/企微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L1超时未响应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L3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厂长+车间主任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飞书/企微 + SMS + 语音广播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L2超时未解决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L4（SAFETY专用）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全厂管理层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所有渠道+警报声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安全类立即触发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9.3 WebSocket实时推送规范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消息类型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触发场景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推送内容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前端处理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ANDON_CALL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新呼叫发起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呼叫ID/类型/工位/时间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大屏添加红色告警卡，声音提示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ANDON_ESCALATE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升级触发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呼叫ID/当前等级/升级原因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大屏告警卡闪烁，等级标识更新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ANDON_RESPONSE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有人响应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呼叫ID/响应人/响应时间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大屏告警卡变蓝，显示响应人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ANDON_RESOLVE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问题处理完成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呼叫ID/处理人/处理时长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大屏告警卡变绿后消失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9.4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发起安灯呼叫（工位端）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/api/v1/andon/calls/:id/respond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响应呼叫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/api/v1/andon/calls/:id/handle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开始处理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/api/v1/andon/calls/:id/resolve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标记已解决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/api/v1/andon/calls/:id/escalate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手动升级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/api/v1/andon/calls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呼叫列表（支持时间/类型/状态过滤）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/api/v1/andon/statistics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安灯统计（响应时长/频次/类型分布）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/api/v1/andon/escalation-rules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升级规则列表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/api/v1/andon/escalation-rules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创建升级规则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/api/v1/andon/escalation-rules/:id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更新升级规则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/api/v1/screen/andon/:workshopId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安灯大屏数据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十、M16 BPM流程引擎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流程节点类型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51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节点类型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代码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UI图形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开始节点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绿色圆形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流程起始，只有一个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结束节点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红色圆形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流程终止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审批节点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蓝色方框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人工审批，支持会签/或签/顺序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抄送节点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COPY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黄色菱形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自动推送通知，不阻断流程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条件分支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绿色菱形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根据表达式选择不同分支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并行网关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PARALLEL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蓝色十字圆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并行执行多个分支，需全部完成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系统动作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紫色方框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系统自动执行（如：创建工单/通知）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审批规则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规则类型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会签(ALL)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所有审批人必须同意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高风险操作，如报废、大额采购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或签(ANY)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任意一人同意即通过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日常审批，效率优先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顺序审批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按配置顺序依次审批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有层级关系的审批流程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条件会签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满足条件的人员子集会签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金额阈值触发不同审批层级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业务场景绑定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业务场景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绑定流程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触发事件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完成回调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采购订单审批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purchase-order-approval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提交审批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更新订单状态=APPROVED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NCR处置审批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ncr-disposition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NCR创建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更新NCR状态，触发处置动作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维修工单审批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repair-order-approval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故障报修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自动派工到维修人员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大额结算审批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settlement-large-amount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金额&gt;10万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多级审批后自动付款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供应商准入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supplier-onboard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供应商注册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审批通过后激活供应商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设备报废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equipment-scrap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报废申请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审批后更新设备台账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/api/v1/bpm/models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流程模型列表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/api/v1/bpm/models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创建流程模型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/api/v1/bpm/models/:id/publish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发布流程模型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/api/v1/bpm/instances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流程实例列表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/api/v1/bpm/instances/start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发起流程实例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/api/v1/bpm/my-tasks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我的待办任务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/api/v1/bpm/tasks/:id/approve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审批通过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/api/v1/bpm/tasks/:id/reject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审批拒绝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/api/v1/bpm/tasks/:id/delegate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委托他人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/api/v1/bpm/instances/:id/history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流程实例审批历史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十一、M08 数据采集 &amp; M10 追溯管理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11.1 数据采集协议支持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50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协议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适用设备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数据频率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OPC-UA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CNC机床/PLC设备/AGV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订阅模式，仅变化时推送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毫秒级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MQTT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IoT传感器/气密测试设备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发布订阅，Kafka消费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秒级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扫码采集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条码/二维码/RFID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工位终端扫码，POST接口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蓝牙量具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卡尺/千分尺/测量仪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Bluetooth API直连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测量时触发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视觉系统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AI视觉检测设备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HTTP回调接口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每零件一次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11.2 追溯链路设计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追溯方向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查询起点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追溯路径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输出结果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正向追溯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原材料批次号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批次→IQC记录→投料工单→工序→成品序列号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该批次生产了哪些成品，流向哪些客户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反向追溯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成品序列号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序列号→工单→工序记录→投料批次→供应商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该产品用了哪些原材料，来自哪个供应商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工序追溯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工单号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工单→所有工序→操作员/设备/参数/检验结果</w:t>
            </w:r>
          </w:p>
        </w:tc>
        <w:tc>
          <w:tcPr>
            <w:tcW w:type="dxa" w:w="2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该工单每道工序的详细执行记录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11.3 API接口清单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URL路径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/api/v1/dc/data-points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数据点配置列表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/api/v1/dc/data-points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创建数据点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/api/v1/dc/realtime/:deviceId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设备实时数据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/api/v1/dc/history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历史数据查询（支持时间范围）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/api/v1/dc/collect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数据上报（MQTT/设备推送）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/api/v1/dc/scan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扫码采集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/api/v1/trace/forward/:batchNo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正向追溯（批次→成品）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/api/v1/trace/backward/:serialNo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反向追溯（序列号→原材料）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/api/v1/trace/order/:orderId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工单追溯（工序详情）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/api/v1/trace/detail/:traceNo</w:t>
            </w:r>
          </w:p>
        </w:tc>
        <w:tc>
          <w:tcPr>
            <w:tcW w:type="dxa" w:w="5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追溯详情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十二、M15 报表看板 &amp; 大屏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标准报表清单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500"/>
        <w:gridCol w:w="1200"/>
        <w:gridCol w:w="16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报表名称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刷新频率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支持导出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生产日报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/report/production-daily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 MES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Excel/PDF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生产周月报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/report/production-monthly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M03 MES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每周/月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质量周报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/report/quality-weekly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 QMS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每周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Excel/PDF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不良帕累托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/report/defect-pareto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 QMS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IQC来料报表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/report/iqc-stats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M05 QMS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设备OEE报表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/report/equipment-oee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 EAM+M08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Excel/PDF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设备TEEP分析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/report/equipment-teep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 EAM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设备故障分析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/report/equipment-fault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M06 EAM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交货准时率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/report/delivery-ontime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 APS+M03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产能利用率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/report/capacity-util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M04 APS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安灯统计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/report/andon-stats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M09 Andon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库存报表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/report/inventory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M07 WMS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SPC能力报告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/report/spc-capability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M11 Lab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车间大屏布局规范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2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大屏类型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刷新间隔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主要展示内容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生产指挥中心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/screen/command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30秒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全厂OEE/当日产量/安灯告警/交付状态/各车间状态总览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车间生产大屏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/screen/workshop/:id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10秒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产线状态/当班产量/OEE/安灯/设备状态/不合格率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产线监控大屏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/screen/line/:id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10秒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工位状态/当班产量/节拍/实时工艺参数/视觉检测结果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安灯大屏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/screen/andon/:id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实时(WS)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当前呼叫状态/历史统计/响应时间排行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线边库存看板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/screen/line-side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60秒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各工位物料库存量/预警状态/拉动记录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WebSocket频道清单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2160"/>
      </w:tblGrid>
      <w:tr>
        <w:trPr>
          <w:tblHeader/>
        </w:trP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频道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订阅方式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推送消息类型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适用大屏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{"action":"subscribe","channel":"andon","workshop_id":1}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ANDON_CALL/ESCALATE/RESPONSE/RESOLVE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安灯大屏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{"action":"subscribe","channel":"production","line_id":1}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PRODUCTION_UPDATE/ORDER_COMPLETE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生产大屏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equipment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{"action":"subscribe","channel":"equipment","device_id":1}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EQUIPMENT_ALARM/OEE_UPDATE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设备大屏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{"action":"subscribe","channel":"inventory","workshop_id":1}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INVENTORY_ALERT/PULL_REQUEST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库存看板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{"action":"subscribe","channel":"quality"}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SPC_VIOLATION/QUALITY_ALARM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质量大屏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{"action":"subscribe","channel":"aps"}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APS_COMPLETE/DELAY_ALERT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指挥中心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十三、核心数据库DDL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13.1 数据库设计原则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原则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软删除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所有业务表使用 deleted_at TIMESTAMP NULL，禁止物理删除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租户隔离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所有业务表包含 tenant_id BIGINT，结合 WorkshopID 双重隔离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JSONB扩展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扩展属性/配置/列表字段使用 JSONB，避免过度设计宽表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时间标准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所有时间字段使用 TIMESTAMP，业务日期使用 DATE，时区UTC+8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索引策略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外键字段建索引，高频查询字段建复合索引，JSONB用GIN索引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编码规范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表名：模块前缀_业务名（mes_work_order），字段名：snake_case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13.2 生产执行核心表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TABLE mes_work_order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      BIGSERIAL PRIMARY KEY,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order_no         VARCHAR(50)   UNIQUE NOT NULL,     -- 工单号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source_type      VARCHAR(20)   NOT NULL,           -- MPS/APS/MANUAL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source_id        BIGINT,                          -- 来源单ID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product_id 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product_code     VARCHAR(50),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batch_no         VARCHAR(100),                     -- 批次号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serial_no_start  VARCHAR(100),                     -- 序列号起始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serial_no_end    VARCHAR(100),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plan_qty         DECIMAL(18,3)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actual_qty       DECIMAL(18,3)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qualified_qty    DECIMAL(18,3)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scrap_qty        DECIMAL(18,3)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workshop_id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line_id       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route_id      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plan_start_date  DATE,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plan_end_date    DATE,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actual_start_time TIMESTAMP,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actual_end_time  TIMESTAMP,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first_inspect_id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last_inspect_id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status           VARCHAR(20)   DEFAULT 'DRAFT',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priority         INTEGER       DEFAULT 5,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sop_confirmed    SMALLINT     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tenant_id  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created_by       VARCHAR(50),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created_at       TIMESTAMP     DEFAULT NOW(),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updated_at       TIMESTAMP     DEFAULT NOW(),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deleted_at       TIMESTAMP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idx_wo_product  ON mes_work_order(product_id);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idx_wo_status   ON mes_work_order(status, workshop_id);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idx_wo_batch    ON mes_work_order(batch_no);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13.3 APS排程核心表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TABLE aps_schedule_task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      BIGSERIAL PRIMARY KEY,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plan_id          BIGINT        NOT NULL REFERENCES aps_schedule_plan(id),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task_no          VARCHAR(50)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order_id      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product_id    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product_family   VARCHAR(50),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process_id    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work_center_id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quantity         DECIMAL(18,3),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processing_time  INTEGER,                          -- 分钟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setup_time       INTEGER      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changeover_time  INTEGER      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plan_start_time  TIMESTAMP,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plan_end_time    TIMESTAMP,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jit_demand_time  TIMESTAMP,                       -- JIT要求时间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slack_time       INTEGER,                          -- 余裕时间(分钟)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priority         INTEGER      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status           VARCHAR(20)   DEFAULT 'PLANNED',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locked           SMALLINT      DEFAULT 0,         -- 锁定不重排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predecessor_task_ids JSONB,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constraint_violations JSONB,                      -- 违规列表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tenant_id  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created_at       TIMESTAMP     DEFAULT NOW()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idx_task_plan     ON aps_schedule_task(plan_id);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idx_task_wc_time  ON aps_schedule_task(work_center_id, plan_start_time, plan_end_time);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13.4 SPC数据表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TABLE lab_spc_data (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id               BIGSERIAL PRIMARY KEY,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config_id  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sample_group     INTEGER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measured_value   DECIMAL(18,6)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batch_no         VARCHAR(100),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serial_no        VARCHAR(100),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workstation_id   BIGINT,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measure_time     TIMESTAMP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gauge_id         BIGINT,                          -- 使用的量检具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x_bar            DECIMAL(18,6),                   -- 组均值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r_value          DECIMAL(18,6),                   -- 组极差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is_out_of_control SMALLINT     DEFAULT 0,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rule_violations  JSONB,                           -- Nelson规则违反列表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tenant_id        BIGINT        NOT NULL,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created_at       TIMESTAMP     DEFAULT NOW()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);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CREATE INDEX idx_spc_config_time ON lab_spc_data(config_id, measure_time);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十四、M14 系统集成规范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14.1 集成对象清单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700"/>
        <w:gridCol w:w="24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系统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集成方向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集成方式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核心数据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主流ERP系统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双向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+ 定时同步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BOM/物料/采购单/销售单/库存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AGV/AMR调度系统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双向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 回调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任务指令/完成状态/异常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视觉检测系统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单向(入)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 Webhook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检测结果/缺陷图像/OK/NG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即时通讯平台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单向(出)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安灯通知/质量预警/审批待办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客户JIT/EDI系统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单向(入)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REST API/EDI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JIT需求/JIS顺序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激光打码/条码打印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单向(出)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串口/TCP/USB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序列号/条码打印指令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供应商Portal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双向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Portal +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ASN发货通知/对账单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蓝牙量具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单向(入)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 Bluetooth API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测量值实时采集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14.2 ERP对接数据流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平台提供标准ERP对接适配层，支持主流ERP系统（用友、金蝶、SAP、Oracle等）通过REST API或消息队列进行双向数据同步。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800"/>
        <w:gridCol w:w="1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同步方向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触发方式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容错机制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物料主数据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ERP → MOM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变更事件/定时全量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实时+每日全量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本地缓存，ERP不可用时使用缓存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BOM清单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ERP → MOM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版本变更触发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变更时同步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版本控制，不覆盖已使用BOM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销售订单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ERP → MOM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订单确认时推送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去重幂等，失败队列重试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采购订单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ERP → MOM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审批通过时推送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去重幂等，失败队列重试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完工报告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 → ERP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工单完工触发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失败重试3次，人工干预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库存变化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 → ERP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入出库操作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差异对账每日执行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质量结果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 → ERP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IQC合格入库触发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实时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失败告警，不阻断业务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14.3 通知渠道规范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通知场景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渠道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接收人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消息模板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安灯L1呼叫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IM推送（飞书/企微/钉钉）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班组长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【安灯】{车间}-{工位} {异常类型} 请立即响应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质量SPC失控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IM消息卡片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质检员+质量主管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【SPC告警】{产品}-{工序} {参数} 超出控制限，当前值{值}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设备故障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 + SMS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设备工程师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【设备故障】{设备名称} 故障类型:{类型} 工单{工单号}受影响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审批待办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IM消息卡片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审批人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【审批】{单据类型} {单号} 请在{时限}内处理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库存预警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IM通知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仓库主管+采购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【库存预警】{物料} 当前库存{N}，低于安全库存{S}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交付预警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IM通知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生产主管+销售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【交付风险】销售单{单号} 产品{产品} 预计延期{N}天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十五、非功能性需求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600"/>
        <w:gridCol w:w="40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指标项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目标值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验收方式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API响应时间P95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≤1秒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压力测试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不含大文件上传/下载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列表查询响应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≤3秒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接口压测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10万条数据以内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APS排程时间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≤120秒（100工单）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功能测试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含AI优化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WebSocket延迟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≤500ms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实测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内网环境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系统并发用户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≥100人同时在线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并发测试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jmeter模拟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系统可用性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≥99.9%（7×24h）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监控统计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MDT≤8.76小时/年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数据采集延迟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≤1秒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实测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OPC-UA/MQTT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15.2 安全规范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安全项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实现方案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身份认证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Token（有效期2小时）+ RefreshToken（7天），支持多设备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权限控制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按钮级RBAC，TenantID+WorkshopID双重数据隔离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接口安全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HTTPS强制，API限流（每用户100次/分钟），防重放攻击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SQL安全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GORM参数化查询，禁止字符串拼接，输入长度限制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审计日志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所有写操作记录操作人/时间/参数/响应，保留2年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敏感配置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密码/API Key使用环境变量，不入代码仓库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文件安全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上传文件类型白名单，大小限制50MB，病毒扫描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15.3 数据保留策略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保留期限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存储方式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归档策略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基础主数据（物料/BOM）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永久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主库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软删除标记，不物理删除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业务数据（工单/检验）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12个月活跃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主库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每日凌晨2点迁移12个月前数据到归档库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历史归档数据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10年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归档数据库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只读查询，按需恢复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设备采集数据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1年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分区表（按月）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超过12个月自动删除或S3冷存储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操作审计日志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2年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独立日志库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按月分区，超期自动归档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文件（图片/PDF/SOP）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5年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MinIO对象存储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超过5年移至低频存储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15.4 部署架构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900"/>
        <w:gridCol w:w="15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容器服务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镜像基础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端口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资源配置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mom-frontend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nginx:alpine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80/443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1C 512MB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Vue静态资源，Nginx反向代理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mom-backend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golang:1.23-alpine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8080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4C 4GB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主API服务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mom-aps-ai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python:3.10-slim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8C 16GB GPU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OR-Tools排程引擎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mom-websocket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golang:1.23-alpine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8083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2C 2GB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WebSocket推送服务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postgres:15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5432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8C 16GB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主数据库，建议SSD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6379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2C 4GB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缓存+锁+消息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kafka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confluentinc/kafka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9092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4C 8GB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设备数据流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minio/minio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9000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2C 4GB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文件对象存储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十六、AI辅助开发指南</w:t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16.1 标准Handler模板（Go）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所有Handler遵循以下模板，AI可直接参照生成代码：</w:t>
      </w:r>
    </w:p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handlers/production/work_order.go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func (h *WorkOrderHandler) List(c *gin.Context)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var req ListWorkOrderReq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err := c.ShouldBindQuery(&amp;req); err != nil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response.BadRequest(c, err.Error()); return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tenantID := middleware.GetTenantID(c)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list, total, err := h.svc.List(c.Request.Context(), tenantID, &amp;req)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if err != nil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    response.InternalError(c, err.Error()); return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response.OkWithPage(c, list, total, req.Page, req.PageSize)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16.2 标准Vue页面模板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所有列表页遵循以下组合式API模板：</w:t>
      </w:r>
    </w:p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// views/production/WorkOrderList.vue (setup script + composable)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{ list, total, loading, query, pagination, fetchList } = useList({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api: productionApi.getWorkOrderList,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defaultQuery: { status: '', workshopId: currentWorkshopId }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const handleStatusChange = async (id, status) =&gt; {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await ElMessageBox.confirm(`确认将工单状态改为 ${status}?`, '确认操作')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await productionApi.updateWorkOrderStatus(id, status)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ElMessage.success('操作成功')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    fetchList()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E293B"/>
          <w:sz w:val="16"/>
          <w:szCs w:val="16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16.3 功能开发检查清单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开发阶段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检查项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数据模型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字段完整性/类型正确/索引建立/软删除/TenantID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GORM AutoMigrate成功，DDL审查通过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Handler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参数校验/权限注解/分页/错误处理/日志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Postman测试通过，权限边界验证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业务逻辑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状态机完整/事务保证/并发安全/幂等性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单元测试覆盖率≥60%，边界条件测试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前端列表页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搜索/分页/列宽/状态标签/操作按钮权限/加载态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UI走查通过，权限控制验证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前端表单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必填校验/格式校验/联动/提交防重/错误提示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表单验证用例全通过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集成测试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跨模块数据流/WebSocket推送/定时任务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端到端测试通过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2563EB" w:sz="2" w:space="4"/>
        </w:pBdr>
        <w:spacing w:after="12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16.4 开发里程碑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500"/>
        <w:gridCol w:w="20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关键验收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P0阶段（约12周）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项目启动后第1~12周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M01-M09核心功能，ERP对接，生产执行闭环，Andon，APS排程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UAT验收，试运行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P1阶段（约8周）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第13~20周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M10-M14，SPC实验室，量检具，AGV集成，供应商Portal，追溯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P1验收，正式上线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P2阶段（持续迭代）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第21周起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AI质检，低代码报表平台，移动端APP，多工厂扩展</w:t>
            </w:r>
          </w:p>
        </w:tc>
        <w:tc>
          <w:tcPr>
            <w:tcW w:type="dxa" w:w="2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按需迭代上线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本文档已达到AI辅助开发就绪标准：包含完整的数据模型、API清单、业务流程、UX规范和代码模板。AI可直接基于本文档生成后端Handler/Service/Repository代码、前端Vue页面组件、数据库DDL语句。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MOM 3.0 — 离散制造业通用设计规范</w:t>
    </w:r>
    <w:r>
      <w:rPr>
        <w:rFonts w:ascii="Arial" w:cs="Arial" w:eastAsia="Arial" w:hAnsi="Arial"/>
        <w:color w:val="64748B"/>
        <w:sz w:val="16"/>
        <w:szCs w:val="16"/>
      </w:rPr>
      <w:t xml:space="preserve">	第 N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</w:pPr>
    <w:r>
      <w:rPr>
        <w:rFonts w:ascii="Arial" w:cs="Arial" w:eastAsia="Arial" w:hAnsi="Arial"/>
        <w:color w:val="64748B"/>
        <w:sz w:val="16"/>
        <w:szCs w:val="16"/>
      </w:rPr>
      <w:t xml:space="preserve">MOM 3.0 离散制造业通用管理平台 — 完整设计规范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2026-04-23T00:29:25.318Z</dcterms:created>
  <dcterms:modified xsi:type="dcterms:W3CDTF">2026-04-23T00:29:25.319Z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