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8F5" w:rsidRDefault="00CA0E9F">
      <w:pPr>
        <w:pStyle w:val="a3"/>
        <w:spacing w:beforeLines="50" w:before="156" w:afterLines="50" w:after="156"/>
        <w:jc w:val="center"/>
        <w:rPr>
          <w:rFonts w:ascii="Times New Roman" w:hAnsi="Times New Roman" w:cs="宋体"/>
          <w:b/>
          <w:sz w:val="44"/>
          <w:szCs w:val="44"/>
        </w:rPr>
      </w:pPr>
      <w:r>
        <w:rPr>
          <w:rFonts w:ascii="Times New Roman" w:hAnsi="Times New Roman" w:cs="宋体" w:hint="eastAsia"/>
          <w:b/>
          <w:sz w:val="44"/>
          <w:szCs w:val="44"/>
        </w:rPr>
        <w:t>湖</w:t>
      </w:r>
      <w:r>
        <w:rPr>
          <w:rFonts w:ascii="Times New Roman" w:hAnsi="Times New Roman" w:cs="宋体" w:hint="eastAsia"/>
          <w:b/>
          <w:sz w:val="44"/>
          <w:szCs w:val="44"/>
        </w:rPr>
        <w:t xml:space="preserve"> </w:t>
      </w:r>
      <w:r>
        <w:rPr>
          <w:rFonts w:ascii="Times New Roman" w:hAnsi="Times New Roman" w:cs="宋体" w:hint="eastAsia"/>
          <w:b/>
          <w:sz w:val="44"/>
          <w:szCs w:val="44"/>
        </w:rPr>
        <w:t>南</w:t>
      </w:r>
      <w:r>
        <w:rPr>
          <w:rFonts w:ascii="Times New Roman" w:hAnsi="Times New Roman" w:cs="宋体" w:hint="eastAsia"/>
          <w:b/>
          <w:sz w:val="44"/>
          <w:szCs w:val="44"/>
        </w:rPr>
        <w:t xml:space="preserve"> </w:t>
      </w:r>
      <w:r>
        <w:rPr>
          <w:rFonts w:ascii="Times New Roman" w:hAnsi="Times New Roman" w:cs="宋体" w:hint="eastAsia"/>
          <w:b/>
          <w:sz w:val="44"/>
          <w:szCs w:val="44"/>
        </w:rPr>
        <w:t>科</w:t>
      </w:r>
      <w:r>
        <w:rPr>
          <w:rFonts w:ascii="Times New Roman" w:hAnsi="Times New Roman" w:cs="宋体" w:hint="eastAsia"/>
          <w:b/>
          <w:sz w:val="44"/>
          <w:szCs w:val="44"/>
        </w:rPr>
        <w:t xml:space="preserve"> </w:t>
      </w:r>
      <w:r>
        <w:rPr>
          <w:rFonts w:ascii="Times New Roman" w:hAnsi="Times New Roman" w:cs="宋体" w:hint="eastAsia"/>
          <w:b/>
          <w:sz w:val="44"/>
          <w:szCs w:val="44"/>
        </w:rPr>
        <w:t>技</w:t>
      </w:r>
      <w:r>
        <w:rPr>
          <w:rFonts w:ascii="Times New Roman" w:hAnsi="Times New Roman" w:cs="宋体" w:hint="eastAsia"/>
          <w:b/>
          <w:sz w:val="44"/>
          <w:szCs w:val="44"/>
        </w:rPr>
        <w:t xml:space="preserve"> </w:t>
      </w:r>
      <w:r>
        <w:rPr>
          <w:rFonts w:ascii="Times New Roman" w:hAnsi="Times New Roman" w:cs="宋体" w:hint="eastAsia"/>
          <w:b/>
          <w:sz w:val="44"/>
          <w:szCs w:val="44"/>
        </w:rPr>
        <w:t>大</w:t>
      </w:r>
      <w:r>
        <w:rPr>
          <w:rFonts w:ascii="Times New Roman" w:hAnsi="Times New Roman" w:cs="宋体" w:hint="eastAsia"/>
          <w:b/>
          <w:sz w:val="44"/>
          <w:szCs w:val="44"/>
        </w:rPr>
        <w:t xml:space="preserve"> </w:t>
      </w:r>
      <w:r>
        <w:rPr>
          <w:rFonts w:ascii="Times New Roman" w:hAnsi="Times New Roman" w:cs="宋体" w:hint="eastAsia"/>
          <w:b/>
          <w:sz w:val="44"/>
          <w:szCs w:val="44"/>
        </w:rPr>
        <w:t>学</w:t>
      </w:r>
    </w:p>
    <w:p w:rsidR="00A618F5" w:rsidRDefault="00A618F5">
      <w:pPr>
        <w:pStyle w:val="a3"/>
        <w:jc w:val="center"/>
        <w:rPr>
          <w:rFonts w:ascii="Times New Roman" w:hAnsi="Times New Roman" w:cs="宋体"/>
          <w:b/>
          <w:sz w:val="44"/>
          <w:szCs w:val="44"/>
        </w:rPr>
      </w:pPr>
    </w:p>
    <w:p w:rsidR="00A618F5" w:rsidRDefault="00CA0E9F">
      <w:pPr>
        <w:pStyle w:val="a3"/>
        <w:ind w:firstLine="1285"/>
        <w:jc w:val="center"/>
        <w:rPr>
          <w:rFonts w:ascii="Times New Roman" w:hAnsi="Times New Roman" w:cs="宋体"/>
          <w:b/>
          <w:sz w:val="64"/>
          <w:szCs w:val="64"/>
        </w:rPr>
      </w:pPr>
      <w:r>
        <w:rPr>
          <w:rFonts w:ascii="Times New Roman" w:hAnsi="Times New Roman" w:cs="宋体" w:hint="eastAsia"/>
          <w:b/>
          <w:sz w:val="64"/>
          <w:szCs w:val="64"/>
        </w:rPr>
        <w:t>毕</w:t>
      </w:r>
      <w:r>
        <w:rPr>
          <w:rFonts w:ascii="Times New Roman" w:hAnsi="Times New Roman" w:cs="宋体" w:hint="eastAsia"/>
          <w:b/>
          <w:sz w:val="64"/>
          <w:szCs w:val="64"/>
        </w:rPr>
        <w:t xml:space="preserve"> </w:t>
      </w:r>
      <w:r>
        <w:rPr>
          <w:rFonts w:ascii="Times New Roman" w:hAnsi="Times New Roman" w:cs="宋体" w:hint="eastAsia"/>
          <w:b/>
          <w:sz w:val="64"/>
          <w:szCs w:val="64"/>
        </w:rPr>
        <w:t>业</w:t>
      </w:r>
      <w:r>
        <w:rPr>
          <w:rFonts w:ascii="Times New Roman" w:hAnsi="Times New Roman" w:cs="宋体" w:hint="eastAsia"/>
          <w:b/>
          <w:sz w:val="64"/>
          <w:szCs w:val="64"/>
        </w:rPr>
        <w:t xml:space="preserve"> </w:t>
      </w:r>
      <w:r>
        <w:rPr>
          <w:rFonts w:ascii="Times New Roman" w:hAnsi="Times New Roman" w:cs="宋体" w:hint="eastAsia"/>
          <w:b/>
          <w:sz w:val="64"/>
          <w:szCs w:val="64"/>
        </w:rPr>
        <w:t>设</w:t>
      </w:r>
      <w:r>
        <w:rPr>
          <w:rFonts w:ascii="Times New Roman" w:hAnsi="Times New Roman" w:cs="宋体" w:hint="eastAsia"/>
          <w:b/>
          <w:sz w:val="64"/>
          <w:szCs w:val="64"/>
        </w:rPr>
        <w:t xml:space="preserve"> </w:t>
      </w:r>
      <w:r>
        <w:rPr>
          <w:rFonts w:ascii="Times New Roman" w:hAnsi="Times New Roman" w:cs="宋体" w:hint="eastAsia"/>
          <w:b/>
          <w:sz w:val="64"/>
          <w:szCs w:val="64"/>
        </w:rPr>
        <w:t>计（</w:t>
      </w:r>
      <w:r>
        <w:rPr>
          <w:rFonts w:ascii="Times New Roman" w:hAnsi="Times New Roman" w:cs="宋体" w:hint="eastAsia"/>
          <w:b/>
          <w:sz w:val="64"/>
          <w:szCs w:val="64"/>
        </w:rPr>
        <w:t xml:space="preserve"> </w:t>
      </w:r>
      <w:r>
        <w:rPr>
          <w:rFonts w:ascii="Times New Roman" w:hAnsi="Times New Roman" w:cs="宋体" w:hint="eastAsia"/>
          <w:b/>
          <w:sz w:val="64"/>
          <w:szCs w:val="64"/>
        </w:rPr>
        <w:t>论</w:t>
      </w:r>
      <w:r>
        <w:rPr>
          <w:rFonts w:ascii="Times New Roman" w:hAnsi="Times New Roman" w:cs="宋体" w:hint="eastAsia"/>
          <w:b/>
          <w:sz w:val="64"/>
          <w:szCs w:val="64"/>
        </w:rPr>
        <w:t xml:space="preserve"> </w:t>
      </w:r>
      <w:r>
        <w:rPr>
          <w:rFonts w:ascii="Times New Roman" w:hAnsi="Times New Roman" w:cs="宋体" w:hint="eastAsia"/>
          <w:b/>
          <w:sz w:val="64"/>
          <w:szCs w:val="64"/>
        </w:rPr>
        <w:t>文</w:t>
      </w:r>
      <w:r>
        <w:rPr>
          <w:rFonts w:ascii="Times New Roman" w:hAnsi="Times New Roman" w:cs="宋体" w:hint="eastAsia"/>
          <w:b/>
          <w:sz w:val="64"/>
          <w:szCs w:val="64"/>
        </w:rPr>
        <w:t xml:space="preserve"> </w:t>
      </w:r>
      <w:r>
        <w:rPr>
          <w:rFonts w:ascii="Times New Roman" w:hAnsi="Times New Roman" w:cs="宋体" w:hint="eastAsia"/>
          <w:b/>
          <w:sz w:val="64"/>
          <w:szCs w:val="64"/>
        </w:rPr>
        <w:t>）</w:t>
      </w:r>
    </w:p>
    <w:p w:rsidR="00A618F5" w:rsidRDefault="00A618F5">
      <w:pPr>
        <w:pStyle w:val="a3"/>
        <w:jc w:val="center"/>
        <w:rPr>
          <w:rFonts w:ascii="Times New Roman" w:hAnsi="Times New Roman" w:cs="宋体"/>
          <w:b/>
          <w:sz w:val="44"/>
          <w:szCs w:val="44"/>
        </w:rPr>
      </w:pPr>
    </w:p>
    <w:p w:rsidR="00A618F5" w:rsidRDefault="00A618F5">
      <w:pPr>
        <w:pStyle w:val="a3"/>
        <w:jc w:val="center"/>
        <w:rPr>
          <w:rFonts w:ascii="Times New Roman" w:hAnsi="Times New Roman" w:cs="宋体"/>
          <w:b/>
          <w:sz w:val="44"/>
          <w:szCs w:val="44"/>
        </w:rPr>
      </w:pPr>
    </w:p>
    <w:p w:rsidR="00A618F5" w:rsidRDefault="00A618F5">
      <w:pPr>
        <w:pStyle w:val="a3"/>
        <w:jc w:val="center"/>
        <w:rPr>
          <w:rFonts w:ascii="Times New Roman" w:hAnsi="Times New Roman" w:cs="宋体"/>
          <w:b/>
          <w:sz w:val="44"/>
          <w:szCs w:val="44"/>
        </w:rPr>
      </w:pPr>
    </w:p>
    <w:p w:rsidR="00A618F5" w:rsidRDefault="00A618F5">
      <w:pPr>
        <w:pStyle w:val="a3"/>
        <w:jc w:val="center"/>
        <w:rPr>
          <w:rFonts w:ascii="Times New Roman" w:hAnsi="Times New Roman" w:cs="宋体"/>
          <w:b/>
          <w:sz w:val="44"/>
          <w:szCs w:val="44"/>
        </w:rPr>
      </w:pPr>
    </w:p>
    <w:tbl>
      <w:tblPr>
        <w:tblStyle w:val="a4"/>
        <w:tblW w:w="0" w:type="auto"/>
        <w:jc w:val="center"/>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2005"/>
        <w:gridCol w:w="5421"/>
      </w:tblGrid>
      <w:tr w:rsidR="00A618F5">
        <w:trPr>
          <w:trHeight w:val="904"/>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题目</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基于</w:t>
            </w:r>
            <w:r>
              <w:rPr>
                <w:rFonts w:ascii="Times New Roman" w:hAnsi="Times New Roman" w:cs="宋体" w:hint="eastAsia"/>
                <w:b/>
                <w:sz w:val="44"/>
                <w:szCs w:val="44"/>
              </w:rPr>
              <w:t>MATLAB</w:t>
            </w:r>
            <w:r>
              <w:rPr>
                <w:rFonts w:ascii="Times New Roman" w:hAnsi="Times New Roman" w:cs="宋体" w:hint="eastAsia"/>
                <w:b/>
                <w:sz w:val="44"/>
                <w:szCs w:val="44"/>
              </w:rPr>
              <w:t>的跳频扩频系统仿真设计</w:t>
            </w:r>
          </w:p>
        </w:tc>
      </w:tr>
      <w:tr w:rsidR="00A618F5">
        <w:trPr>
          <w:trHeight w:val="882"/>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作者</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覃宁慧</w:t>
            </w:r>
          </w:p>
        </w:tc>
      </w:tr>
      <w:tr w:rsidR="00A618F5">
        <w:trPr>
          <w:trHeight w:val="882"/>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学院</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物理与电子科学学院</w:t>
            </w:r>
          </w:p>
        </w:tc>
      </w:tr>
      <w:tr w:rsidR="00A618F5">
        <w:trPr>
          <w:trHeight w:val="882"/>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专业</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电子信息科学与技术</w:t>
            </w:r>
          </w:p>
        </w:tc>
      </w:tr>
      <w:tr w:rsidR="00A618F5">
        <w:trPr>
          <w:trHeight w:val="904"/>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学号</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1</w:t>
            </w:r>
            <w:r>
              <w:rPr>
                <w:rFonts w:ascii="Times New Roman" w:hAnsi="Times New Roman" w:cs="宋体" w:hint="eastAsia"/>
                <w:b/>
                <w:sz w:val="44"/>
                <w:szCs w:val="44"/>
              </w:rPr>
              <w:t>606040422</w:t>
            </w:r>
          </w:p>
        </w:tc>
      </w:tr>
      <w:tr w:rsidR="00A618F5">
        <w:trPr>
          <w:trHeight w:val="904"/>
          <w:jc w:val="center"/>
        </w:trPr>
        <w:tc>
          <w:tcPr>
            <w:tcW w:w="2005" w:type="dxa"/>
            <w:tcBorders>
              <w:top w:val="nil"/>
              <w:bottom w:val="nil"/>
            </w:tcBorders>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指导教师</w:t>
            </w:r>
          </w:p>
        </w:tc>
        <w:tc>
          <w:tcPr>
            <w:tcW w:w="5421" w:type="dxa"/>
            <w:vAlign w:val="center"/>
          </w:tcPr>
          <w:p w:rsidR="00A618F5" w:rsidRDefault="00CA0E9F">
            <w:pPr>
              <w:pStyle w:val="a3"/>
              <w:jc w:val="center"/>
              <w:rPr>
                <w:rFonts w:ascii="Times New Roman" w:hAnsi="Times New Roman" w:cs="宋体"/>
                <w:b/>
                <w:sz w:val="44"/>
                <w:szCs w:val="44"/>
              </w:rPr>
            </w:pPr>
            <w:r>
              <w:rPr>
                <w:rFonts w:ascii="Times New Roman" w:hAnsi="Times New Roman" w:cs="宋体" w:hint="eastAsia"/>
                <w:b/>
                <w:sz w:val="44"/>
                <w:szCs w:val="44"/>
              </w:rPr>
              <w:t>盛威</w:t>
            </w:r>
          </w:p>
        </w:tc>
      </w:tr>
    </w:tbl>
    <w:p w:rsidR="00A618F5" w:rsidRDefault="00A618F5">
      <w:pPr>
        <w:pStyle w:val="a3"/>
        <w:jc w:val="center"/>
        <w:rPr>
          <w:rFonts w:ascii="Times New Roman" w:hAnsi="Times New Roman" w:cs="宋体"/>
          <w:b/>
          <w:sz w:val="44"/>
          <w:szCs w:val="44"/>
        </w:rPr>
      </w:pPr>
    </w:p>
    <w:p w:rsidR="00A618F5" w:rsidRDefault="00A618F5">
      <w:pPr>
        <w:pStyle w:val="a3"/>
        <w:jc w:val="center"/>
        <w:rPr>
          <w:rFonts w:ascii="Times New Roman" w:hAnsi="Times New Roman" w:cs="宋体"/>
          <w:b/>
          <w:sz w:val="44"/>
          <w:szCs w:val="44"/>
        </w:rPr>
      </w:pPr>
    </w:p>
    <w:p w:rsidR="00A618F5" w:rsidRDefault="00A618F5">
      <w:pPr>
        <w:pStyle w:val="a3"/>
        <w:ind w:firstLineChars="0" w:firstLine="0"/>
        <w:rPr>
          <w:rFonts w:ascii="Times New Roman" w:hAnsi="Times New Roman" w:cs="宋体"/>
          <w:b/>
          <w:sz w:val="44"/>
          <w:szCs w:val="44"/>
        </w:rPr>
      </w:pPr>
    </w:p>
    <w:p w:rsidR="00A618F5" w:rsidRDefault="00CA0E9F">
      <w:pPr>
        <w:pStyle w:val="a3"/>
        <w:spacing w:line="240" w:lineRule="auto"/>
        <w:ind w:firstLineChars="0" w:firstLine="0"/>
        <w:jc w:val="center"/>
        <w:rPr>
          <w:rFonts w:ascii="Times New Roman" w:hAnsi="Times New Roman" w:cs="宋体"/>
          <w:sz w:val="28"/>
          <w:szCs w:val="28"/>
        </w:rPr>
      </w:pPr>
      <w:r>
        <w:rPr>
          <w:rFonts w:ascii="Times New Roman" w:hAnsi="Times New Roman" w:cs="宋体" w:hint="eastAsia"/>
          <w:sz w:val="28"/>
          <w:szCs w:val="28"/>
        </w:rPr>
        <w:t>二〇</w:t>
      </w:r>
      <w:r>
        <w:rPr>
          <w:rFonts w:ascii="Times New Roman" w:hAnsi="Times New Roman" w:cs="宋体" w:hint="eastAsia"/>
          <w:sz w:val="28"/>
          <w:szCs w:val="28"/>
        </w:rPr>
        <w:t>二〇</w:t>
      </w:r>
      <w:r>
        <w:rPr>
          <w:rFonts w:ascii="Times New Roman" w:hAnsi="Times New Roman" w:cs="宋体" w:hint="eastAsia"/>
          <w:sz w:val="28"/>
          <w:szCs w:val="28"/>
        </w:rPr>
        <w:t xml:space="preserve"> </w:t>
      </w:r>
      <w:r>
        <w:rPr>
          <w:rFonts w:ascii="Times New Roman" w:hAnsi="Times New Roman" w:cs="宋体" w:hint="eastAsia"/>
          <w:sz w:val="28"/>
          <w:szCs w:val="28"/>
        </w:rPr>
        <w:t>年</w:t>
      </w:r>
      <w:r>
        <w:rPr>
          <w:rFonts w:ascii="Times New Roman" w:hAnsi="Times New Roman" w:cs="宋体" w:hint="eastAsia"/>
          <w:sz w:val="28"/>
          <w:szCs w:val="28"/>
        </w:rPr>
        <w:t xml:space="preserve"> </w:t>
      </w:r>
      <w:r>
        <w:rPr>
          <w:rFonts w:ascii="Times New Roman" w:hAnsi="Times New Roman" w:cs="宋体" w:hint="eastAsia"/>
          <w:sz w:val="28"/>
          <w:szCs w:val="28"/>
        </w:rPr>
        <w:t>五</w:t>
      </w:r>
      <w:r>
        <w:rPr>
          <w:rFonts w:ascii="Times New Roman" w:hAnsi="Times New Roman" w:cs="宋体" w:hint="eastAsia"/>
          <w:sz w:val="28"/>
          <w:szCs w:val="28"/>
        </w:rPr>
        <w:t xml:space="preserve"> </w:t>
      </w:r>
      <w:r>
        <w:rPr>
          <w:rFonts w:ascii="Times New Roman" w:hAnsi="Times New Roman" w:cs="宋体" w:hint="eastAsia"/>
          <w:sz w:val="28"/>
          <w:szCs w:val="28"/>
        </w:rPr>
        <w:t>月</w:t>
      </w:r>
      <w:r>
        <w:rPr>
          <w:rFonts w:ascii="Times New Roman" w:hAnsi="Times New Roman" w:cs="宋体" w:hint="eastAsia"/>
          <w:sz w:val="28"/>
          <w:szCs w:val="28"/>
        </w:rPr>
        <w:t xml:space="preserve"> </w:t>
      </w:r>
      <w:r>
        <w:rPr>
          <w:rFonts w:ascii="Times New Roman" w:hAnsi="Times New Roman" w:cs="宋体" w:hint="eastAsia"/>
          <w:sz w:val="28"/>
          <w:szCs w:val="28"/>
        </w:rPr>
        <w:t>十</w:t>
      </w:r>
      <w:r>
        <w:rPr>
          <w:rFonts w:ascii="Times New Roman" w:hAnsi="Times New Roman" w:cs="宋体" w:hint="eastAsia"/>
          <w:sz w:val="28"/>
          <w:szCs w:val="28"/>
        </w:rPr>
        <w:t xml:space="preserve"> </w:t>
      </w:r>
      <w:r>
        <w:rPr>
          <w:rFonts w:ascii="Times New Roman" w:hAnsi="Times New Roman" w:cs="宋体" w:hint="eastAsia"/>
          <w:sz w:val="28"/>
          <w:szCs w:val="28"/>
        </w:rPr>
        <w:t>日</w:t>
      </w:r>
    </w:p>
    <w:p w:rsidR="00A618F5" w:rsidRDefault="00CA0E9F">
      <w:pPr>
        <w:pStyle w:val="1"/>
        <w:spacing w:before="156" w:after="156"/>
      </w:pPr>
      <w:r>
        <w:rPr>
          <w:rFonts w:hint="eastAsia"/>
        </w:rPr>
        <w:lastRenderedPageBreak/>
        <w:t>摘</w:t>
      </w:r>
      <w:r>
        <w:rPr>
          <w:rFonts w:hint="eastAsia"/>
        </w:rPr>
        <w:t xml:space="preserve">  </w:t>
      </w:r>
      <w:r>
        <w:rPr>
          <w:rFonts w:hint="eastAsia"/>
        </w:rPr>
        <w:t>要</w:t>
      </w:r>
    </w:p>
    <w:p w:rsidR="00A618F5" w:rsidRDefault="00A618F5">
      <w:pPr>
        <w:pStyle w:val="1"/>
        <w:spacing w:before="156" w:after="156"/>
      </w:pPr>
    </w:p>
    <w:p w:rsidR="00A618F5" w:rsidRDefault="00A618F5">
      <w:pPr>
        <w:ind w:firstLine="480"/>
        <w:sectPr w:rsidR="00A618F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pPr>
    </w:p>
    <w:p w:rsidR="00A618F5" w:rsidRDefault="00CA0E9F">
      <w:pPr>
        <w:ind w:firstLine="723"/>
        <w:jc w:val="center"/>
        <w:outlineLvl w:val="0"/>
        <w:rPr>
          <w:b/>
          <w:sz w:val="36"/>
          <w:szCs w:val="36"/>
        </w:rPr>
      </w:pPr>
      <w:bookmarkStart w:id="0" w:name="_Toc3114"/>
      <w:r>
        <w:rPr>
          <w:rFonts w:hint="eastAsia"/>
          <w:b/>
          <w:sz w:val="36"/>
          <w:szCs w:val="36"/>
        </w:rPr>
        <w:lastRenderedPageBreak/>
        <w:t>Abstract</w:t>
      </w:r>
      <w:bookmarkEnd w:id="0"/>
    </w:p>
    <w:p w:rsidR="00A618F5" w:rsidRDefault="00A618F5">
      <w:pPr>
        <w:ind w:firstLine="480"/>
        <w:sectPr w:rsidR="00A618F5">
          <w:pgSz w:w="11906" w:h="16838"/>
          <w:pgMar w:top="1440" w:right="1800" w:bottom="1440" w:left="1800" w:header="851" w:footer="992" w:gutter="0"/>
          <w:cols w:space="720"/>
          <w:docGrid w:type="lines" w:linePitch="312"/>
        </w:sectPr>
      </w:pPr>
    </w:p>
    <w:p w:rsidR="00A618F5" w:rsidRDefault="00CA0E9F">
      <w:pPr>
        <w:pStyle w:val="1"/>
        <w:spacing w:before="156" w:after="156"/>
      </w:pPr>
      <w:r>
        <w:rPr>
          <w:rFonts w:hint="eastAsia"/>
        </w:rPr>
        <w:lastRenderedPageBreak/>
        <w:t>第一章</w:t>
      </w:r>
      <w:r>
        <w:rPr>
          <w:rFonts w:hint="eastAsia"/>
        </w:rPr>
        <w:t xml:space="preserve"> </w:t>
      </w:r>
      <w:r>
        <w:rPr>
          <w:rFonts w:hint="eastAsia"/>
        </w:rPr>
        <w:t>绪论</w:t>
      </w:r>
    </w:p>
    <w:p w:rsidR="00A618F5" w:rsidRDefault="00CA0E9F">
      <w:pPr>
        <w:ind w:firstLine="480"/>
      </w:pPr>
      <w:r>
        <w:rPr>
          <w:rFonts w:hint="eastAsia"/>
        </w:rPr>
        <w:t>我们在传输信息时都需要一定的信息带宽来承载这个信息，这个信息带宽也叫做频带宽度，指的是在一定的时间内能够传输的信息总量，即在传输管道中传递数据的能力，单位一般为赫兹（</w:t>
      </w:r>
      <w:r>
        <w:rPr>
          <w:rFonts w:hint="eastAsia"/>
        </w:rPr>
        <w:t>Hz</w:t>
      </w:r>
      <w:r>
        <w:rPr>
          <w:rFonts w:hint="eastAsia"/>
        </w:rPr>
        <w:t>）或者是每秒传送周期。比如，在看电视时，普通的电视图像的信息带宽大概是</w:t>
      </w:r>
      <w:r>
        <w:rPr>
          <w:rFonts w:hint="eastAsia"/>
        </w:rPr>
        <w:t>6M</w:t>
      </w:r>
      <w:r>
        <w:rPr>
          <w:rFonts w:hint="eastAsia"/>
        </w:rPr>
        <w:t>赫兹，在听语音消息时，传输的语音信息的带宽大约是</w:t>
      </w:r>
      <w:r>
        <w:rPr>
          <w:rFonts w:hint="eastAsia"/>
        </w:rPr>
        <w:t>3K~3400K</w:t>
      </w:r>
      <w:r>
        <w:rPr>
          <w:rFonts w:hint="eastAsia"/>
        </w:rPr>
        <w:t>赫兹。扩频通信技术是宽带通信技术的一种，就是把基带信号的频谱扩展为几百倍甚至几千倍宽的频带来进行传输。</w:t>
      </w:r>
    </w:p>
    <w:p w:rsidR="00A618F5" w:rsidRDefault="00CA0E9F">
      <w:pPr>
        <w:pStyle w:val="2"/>
        <w:numPr>
          <w:ilvl w:val="1"/>
          <w:numId w:val="1"/>
        </w:numPr>
        <w:spacing w:before="156" w:after="156"/>
        <w:rPr>
          <w:rFonts w:ascii="宋体" w:hAnsi="宋体" w:cs="宋体"/>
        </w:rPr>
      </w:pPr>
      <w:r>
        <w:rPr>
          <w:rFonts w:ascii="宋体" w:hAnsi="宋体" w:cs="宋体" w:hint="eastAsia"/>
        </w:rPr>
        <w:t>研究背景</w:t>
      </w:r>
    </w:p>
    <w:p w:rsidR="00A618F5" w:rsidRDefault="00CA0E9F">
      <w:pPr>
        <w:ind w:firstLine="480"/>
      </w:pPr>
      <w:r>
        <w:rPr>
          <w:rFonts w:hint="eastAsia"/>
        </w:rPr>
        <w:t>扩频通信技术最早在</w:t>
      </w:r>
      <w:r>
        <w:rPr>
          <w:rFonts w:hint="eastAsia"/>
        </w:rPr>
        <w:t>20</w:t>
      </w:r>
      <w:r>
        <w:rPr>
          <w:rFonts w:hint="eastAsia"/>
        </w:rPr>
        <w:t>世纪</w:t>
      </w:r>
      <w:r>
        <w:rPr>
          <w:rFonts w:hint="eastAsia"/>
        </w:rPr>
        <w:t>50</w:t>
      </w:r>
      <w:r>
        <w:rPr>
          <w:rFonts w:hint="eastAsia"/>
        </w:rPr>
        <w:t>年代的中期就已经开始在国外进行研究，在那时候主要是应用于军事一些方面，比如抗干扰通信，抗多径实验系统等，但是在当时并没有多少人关注这一扩频通信技术，就连到了到</w:t>
      </w:r>
      <w:r>
        <w:rPr>
          <w:rFonts w:hint="eastAsia"/>
        </w:rPr>
        <w:t>80</w:t>
      </w:r>
      <w:r>
        <w:rPr>
          <w:rFonts w:hint="eastAsia"/>
        </w:rPr>
        <w:t>年代初期，这个技术也是在军事通信这一地方广泛受用，主要用来增加整个系统的保密性，</w:t>
      </w:r>
      <w:r>
        <w:rPr>
          <w:rFonts w:hint="eastAsia"/>
          <w:color w:val="0000FF"/>
        </w:rPr>
        <w:t>这种情况到了</w:t>
      </w:r>
      <w:r>
        <w:rPr>
          <w:rFonts w:hint="eastAsia"/>
          <w:color w:val="0000FF"/>
        </w:rPr>
        <w:t>80</w:t>
      </w:r>
      <w:r>
        <w:rPr>
          <w:rFonts w:hint="eastAsia"/>
          <w:color w:val="0000FF"/>
        </w:rPr>
        <w:t>年代的中期才开始发生转折，有了相当大的改变，在当时无绳电话已经没有可以使用的频段，而恰好扩频通信技术是允许和其他的通信系统共用频段的，</w:t>
      </w:r>
      <w:r>
        <w:rPr>
          <w:rFonts w:hint="eastAsia"/>
        </w:rPr>
        <w:t>这就使得扩频通信技术第一次在非军事领域使用，也就是这是扩频通信技术第一次在民间通信得到使用</w:t>
      </w:r>
      <w:r>
        <w:rPr>
          <w:rFonts w:hint="eastAsia"/>
        </w:rPr>
        <w:t>。</w:t>
      </w:r>
      <w:r>
        <w:rPr>
          <w:rFonts w:hint="eastAsia"/>
          <w:color w:val="0000FF"/>
        </w:rPr>
        <w:t>但是扩频通信技术真正变成通信这一领域的研究热点并不是在八十年代的初期，而是在开始应用码分多址（</w:t>
      </w:r>
      <w:r>
        <w:rPr>
          <w:rFonts w:hint="eastAsia"/>
          <w:color w:val="0000FF"/>
        </w:rPr>
        <w:t>CDMA</w:t>
      </w:r>
      <w:r>
        <w:rPr>
          <w:rFonts w:hint="eastAsia"/>
          <w:color w:val="0000FF"/>
        </w:rPr>
        <w:t>）的时候。在九十年代初，先是有了第一代模拟蜂窝通信系统，</w:t>
      </w:r>
      <w:r>
        <w:rPr>
          <w:rFonts w:hint="eastAsia"/>
        </w:rPr>
        <w:t>然后就开始了研究个人通信系统（</w:t>
      </w:r>
      <w:r>
        <w:rPr>
          <w:rFonts w:hint="eastAsia"/>
        </w:rPr>
        <w:t>PCS</w:t>
      </w:r>
      <w:r>
        <w:rPr>
          <w:rFonts w:hint="eastAsia"/>
        </w:rPr>
        <w:t>）并且成为了潮流。</w:t>
      </w:r>
    </w:p>
    <w:p w:rsidR="00A618F5" w:rsidRDefault="00CA0E9F">
      <w:pPr>
        <w:ind w:firstLine="480"/>
      </w:pPr>
      <w:r>
        <w:rPr>
          <w:rFonts w:hint="eastAsia"/>
        </w:rPr>
        <w:t>如今，我国在双星定位系统、空间链路协议、移动传输、卫星定位系统等等的其他方面都应用到了扩频通信技术，而且这一技术在这些方面的应用日渐成熟，不管是在军用方面还是在民用方面，都有很好的发展前景，我国的技术与国外的技术差距越来越小。</w:t>
      </w:r>
    </w:p>
    <w:p w:rsidR="00A618F5" w:rsidRDefault="00CA0E9F">
      <w:pPr>
        <w:pStyle w:val="2"/>
        <w:numPr>
          <w:ilvl w:val="1"/>
          <w:numId w:val="1"/>
        </w:numPr>
        <w:spacing w:before="156" w:after="156"/>
      </w:pPr>
      <w:r>
        <w:rPr>
          <w:rFonts w:hint="eastAsia"/>
        </w:rPr>
        <w:t>研究意义</w:t>
      </w:r>
    </w:p>
    <w:p w:rsidR="00A618F5" w:rsidRDefault="00CA0E9F">
      <w:pPr>
        <w:ind w:firstLine="480"/>
      </w:pPr>
      <w:r>
        <w:rPr>
          <w:rFonts w:hint="eastAsia"/>
          <w:color w:val="0000FF"/>
        </w:rPr>
        <w:t>扩频通信技术是当今世界比较先进的无线电通信技术，</w:t>
      </w:r>
      <w:r>
        <w:rPr>
          <w:rFonts w:hint="eastAsia"/>
        </w:rPr>
        <w:t>它在抗干扰</w:t>
      </w:r>
      <w:r>
        <w:rPr>
          <w:rFonts w:hint="eastAsia"/>
        </w:rPr>
        <w:t>、提高系统容量、抗截获的性能特点上有很大的优势，不仅能够作为军用，还能够在民间大为普及。在过去，也就是七十年代的时候扩频通信技术在我国就成为了重点研究对象，并且给了</w:t>
      </w:r>
      <w:r>
        <w:rPr>
          <w:rFonts w:hint="eastAsia"/>
        </w:rPr>
        <w:t>S</w:t>
      </w:r>
      <w:r>
        <w:rPr>
          <w:rFonts w:hint="eastAsia"/>
        </w:rPr>
        <w:t>段的一部分频带给了这一重点研究对象。</w:t>
      </w:r>
    </w:p>
    <w:p w:rsidR="00A618F5" w:rsidRDefault="00CA0E9F">
      <w:pPr>
        <w:ind w:firstLine="480"/>
      </w:pPr>
      <w:r>
        <w:rPr>
          <w:rFonts w:hint="eastAsia"/>
        </w:rPr>
        <w:t>扩频技术具备的优良性能，</w:t>
      </w:r>
      <w:r>
        <w:rPr>
          <w:rFonts w:hint="eastAsia"/>
          <w:color w:val="0000FF"/>
        </w:rPr>
        <w:t>使得该技术不管是在军用方面还是在民用方面都都有很广泛的应用，扩频技术最主要的应用领域就是军事抗干扰系统以及移动通信系统，在这两个领域应用最多的技术就是跳频系统（</w:t>
      </w:r>
      <w:r>
        <w:rPr>
          <w:rFonts w:hint="eastAsia"/>
          <w:color w:val="0000FF"/>
        </w:rPr>
        <w:t>FH-SS</w:t>
      </w:r>
      <w:r>
        <w:rPr>
          <w:rFonts w:hint="eastAsia"/>
          <w:color w:val="0000FF"/>
        </w:rPr>
        <w:t>，</w:t>
      </w:r>
      <w:r>
        <w:rPr>
          <w:rFonts w:hint="eastAsia"/>
          <w:color w:val="0000FF"/>
        </w:rPr>
        <w:t xml:space="preserve">frequency-hopping </w:t>
      </w:r>
      <w:r>
        <w:rPr>
          <w:rFonts w:hint="eastAsia"/>
          <w:color w:val="0000FF"/>
        </w:rPr>
        <w:lastRenderedPageBreak/>
        <w:t>spread spectrum</w:t>
      </w:r>
      <w:r>
        <w:rPr>
          <w:rFonts w:hint="eastAsia"/>
          <w:color w:val="0000FF"/>
        </w:rPr>
        <w:t>）</w:t>
      </w:r>
      <w:proofErr w:type="gramStart"/>
      <w:r>
        <w:rPr>
          <w:rFonts w:hint="eastAsia"/>
          <w:color w:val="0000FF"/>
        </w:rPr>
        <w:t>和直扩系统</w:t>
      </w:r>
      <w:proofErr w:type="gramEnd"/>
      <w:r>
        <w:rPr>
          <w:rFonts w:hint="eastAsia"/>
          <w:color w:val="0000FF"/>
        </w:rPr>
        <w:t>（</w:t>
      </w:r>
      <w:r>
        <w:rPr>
          <w:rFonts w:hint="eastAsia"/>
          <w:color w:val="0000FF"/>
        </w:rPr>
        <w:t>DS-SS</w:t>
      </w:r>
      <w:r>
        <w:rPr>
          <w:rFonts w:hint="eastAsia"/>
          <w:color w:val="0000FF"/>
        </w:rPr>
        <w:t>，</w:t>
      </w:r>
      <w:proofErr w:type="spellStart"/>
      <w:r>
        <w:rPr>
          <w:rFonts w:hint="eastAsia"/>
          <w:color w:val="0000FF"/>
        </w:rPr>
        <w:t>derect</w:t>
      </w:r>
      <w:proofErr w:type="spellEnd"/>
      <w:r>
        <w:rPr>
          <w:rFonts w:hint="eastAsia"/>
          <w:color w:val="0000FF"/>
        </w:rPr>
        <w:t>-seq</w:t>
      </w:r>
      <w:r>
        <w:rPr>
          <w:rFonts w:hint="eastAsia"/>
          <w:color w:val="0000FF"/>
        </w:rPr>
        <w:t>uence spread spectrum</w:t>
      </w:r>
      <w:r>
        <w:rPr>
          <w:rFonts w:hint="eastAsia"/>
          <w:color w:val="0000FF"/>
        </w:rPr>
        <w:t>）。</w:t>
      </w:r>
      <w:proofErr w:type="gramStart"/>
      <w:r>
        <w:rPr>
          <w:rFonts w:hint="eastAsia"/>
          <w:color w:val="0000FF"/>
        </w:rPr>
        <w:t>直扩系统</w:t>
      </w:r>
      <w:proofErr w:type="gramEnd"/>
      <w:r>
        <w:rPr>
          <w:rFonts w:hint="eastAsia"/>
          <w:color w:val="0000FF"/>
        </w:rPr>
        <w:t>主要是一种民用技术，主要用于移动通信系统，；跳频系统主要是用在军事干扰通信中，用来对抗故意干扰和卫星通信中的保密通信。</w:t>
      </w:r>
    </w:p>
    <w:p w:rsidR="00A618F5" w:rsidRDefault="00CA0E9F">
      <w:pPr>
        <w:ind w:firstLine="480"/>
      </w:pPr>
      <w:r>
        <w:rPr>
          <w:rFonts w:hint="eastAsia"/>
        </w:rPr>
        <w:t>扩频通信技术以数字传输的方式将扩频信号的带宽扩宽，这就需要扩频序列来对该信号调制，最后再在接受端用扩频序列对刚刚调制的信号进行解调，从而可以得出最开始的信号。扩频通信技术有以下几个特点：其一，它的抗干扰性能好，误码率也很低；其二，比较容易实现码分多址技术，从而提高了频谱利用率；其三，它的保密性极好，在军事中运用不会</w:t>
      </w:r>
      <w:proofErr w:type="gramStart"/>
      <w:r>
        <w:rPr>
          <w:rFonts w:hint="eastAsia"/>
        </w:rPr>
        <w:t>轻易</w:t>
      </w:r>
      <w:proofErr w:type="gramEnd"/>
      <w:r>
        <w:rPr>
          <w:rFonts w:hint="eastAsia"/>
        </w:rPr>
        <w:t>被侦查到；其四，扩</w:t>
      </w:r>
      <w:r>
        <w:rPr>
          <w:rFonts w:hint="eastAsia"/>
        </w:rPr>
        <w:t>频技术不仅抗衰落还能抗多径干扰；其五，扩频技术能够精确地定时和测距；其六，扩频技术的频谱密度低，对其他系统的干扰也就很小；其七，扩频技术适合数字语音传输和数据传输，能够开展多种通信业务。</w:t>
      </w:r>
    </w:p>
    <w:p w:rsidR="00A618F5" w:rsidRDefault="00CA0E9F">
      <w:pPr>
        <w:ind w:firstLine="480"/>
      </w:pPr>
      <w:r>
        <w:rPr>
          <w:rFonts w:hint="eastAsia"/>
        </w:rPr>
        <w:t>扩频通信系统根据扩展频谱方式的不同，可以将扩频通信系统分成几类：直接序列扩频通信系统、频率跳变系统、时间跳变系统、线性脉冲调频系统，又或者是以上几种方式结合起来的混合扩频通信系统。</w:t>
      </w:r>
    </w:p>
    <w:p w:rsidR="00A618F5" w:rsidRDefault="00CA0E9F">
      <w:pPr>
        <w:ind w:firstLine="480"/>
      </w:pPr>
      <w:r>
        <w:rPr>
          <w:rFonts w:hint="eastAsia"/>
        </w:rPr>
        <w:t>直接序列扩频通信系统全称是直接序列调制扩展频谱通信系统，简称</w:t>
      </w:r>
      <w:proofErr w:type="gramStart"/>
      <w:r>
        <w:rPr>
          <w:rFonts w:hint="eastAsia"/>
        </w:rPr>
        <w:t>是直扩系统</w:t>
      </w:r>
      <w:proofErr w:type="gramEnd"/>
      <w:r>
        <w:rPr>
          <w:rFonts w:hint="eastAsia"/>
        </w:rPr>
        <w:t>，</w:t>
      </w:r>
      <w:proofErr w:type="gramStart"/>
      <w:r>
        <w:rPr>
          <w:rFonts w:hint="eastAsia"/>
        </w:rPr>
        <w:t>直扩系统</w:t>
      </w:r>
      <w:proofErr w:type="gramEnd"/>
      <w:r>
        <w:rPr>
          <w:rFonts w:hint="eastAsia"/>
        </w:rPr>
        <w:t>通常是用平衡调制方式来抑制载波的双边带调幅波，从而节约了信息发</w:t>
      </w:r>
      <w:r>
        <w:rPr>
          <w:rFonts w:hint="eastAsia"/>
        </w:rPr>
        <w:t>射的功率同事也提高了发射机的工作效率。频率跳变系统全称是频率跳变扩展频谱通信系统，简称跳频系统，跳频系统类似于游击战，打一枪换一个地方，而且是毫无规律地去换地方，这就使得敌人很难能够捉摸到通信时所使用的</w:t>
      </w:r>
      <w:proofErr w:type="gramStart"/>
      <w:r>
        <w:rPr>
          <w:rFonts w:hint="eastAsia"/>
        </w:rPr>
        <w:t>的</w:t>
      </w:r>
      <w:proofErr w:type="gramEnd"/>
      <w:r>
        <w:rPr>
          <w:rFonts w:hint="eastAsia"/>
        </w:rPr>
        <w:t>频率，即使被发现了，频率也已经跳变了。所以，跳频系统能够做到抗干扰和抗截获，同时还可以共享频谱资源，这在现代的电子战中展现出了它巨大的优越性。</w:t>
      </w:r>
    </w:p>
    <w:p w:rsidR="00A618F5" w:rsidRDefault="00CA0E9F">
      <w:pPr>
        <w:pStyle w:val="2"/>
        <w:numPr>
          <w:ilvl w:val="1"/>
          <w:numId w:val="1"/>
        </w:numPr>
        <w:spacing w:before="156" w:after="156"/>
      </w:pPr>
      <w:r>
        <w:rPr>
          <w:rFonts w:hint="eastAsia"/>
        </w:rPr>
        <w:t>本文工作</w:t>
      </w:r>
    </w:p>
    <w:p w:rsidR="00A618F5" w:rsidRDefault="00CA0E9F">
      <w:pPr>
        <w:ind w:firstLine="480"/>
      </w:pPr>
      <w:r>
        <w:rPr>
          <w:rFonts w:hint="eastAsia"/>
        </w:rPr>
        <w:t>本文主要介绍了扩频通信系统中的跳频通信系统，并且将会通过文字与图片相结合的方法了解跳频通信系统，最后再通过</w:t>
      </w:r>
      <w:r>
        <w:rPr>
          <w:rFonts w:hint="eastAsia"/>
        </w:rPr>
        <w:t>MATLAB</w:t>
      </w:r>
      <w:r>
        <w:rPr>
          <w:rFonts w:hint="eastAsia"/>
        </w:rPr>
        <w:t>对</w:t>
      </w:r>
      <w:proofErr w:type="gramStart"/>
      <w:r>
        <w:rPr>
          <w:rFonts w:hint="eastAsia"/>
        </w:rPr>
        <w:t>跳频通信熊做一个</w:t>
      </w:r>
      <w:proofErr w:type="gramEnd"/>
      <w:r>
        <w:rPr>
          <w:rFonts w:hint="eastAsia"/>
        </w:rPr>
        <w:t>仿真研究。本文主要</w:t>
      </w:r>
      <w:r>
        <w:rPr>
          <w:rFonts w:hint="eastAsia"/>
        </w:rPr>
        <w:t>分成四个章节，这四个章节的大致内容如下：</w:t>
      </w:r>
    </w:p>
    <w:p w:rsidR="00A618F5" w:rsidRDefault="00CA0E9F">
      <w:pPr>
        <w:ind w:firstLine="480"/>
      </w:pPr>
      <w:r>
        <w:rPr>
          <w:rFonts w:hint="eastAsia"/>
        </w:rPr>
        <w:t>第一章主要了解扩频通信的过去、未来以及它给我们人类带来的利益，知道扩频通信系统在信号处理这一领域是处在顶尖地位。</w:t>
      </w:r>
    </w:p>
    <w:p w:rsidR="00A618F5" w:rsidRDefault="00CA0E9F">
      <w:pPr>
        <w:ind w:firstLine="480"/>
      </w:pPr>
      <w:r>
        <w:rPr>
          <w:rFonts w:hint="eastAsia"/>
        </w:rPr>
        <w:t>第二章主要了解用来仿真的软件</w:t>
      </w:r>
      <w:r>
        <w:rPr>
          <w:rFonts w:hint="eastAsia"/>
        </w:rPr>
        <w:t>MATLAB</w:t>
      </w:r>
      <w:r>
        <w:rPr>
          <w:rFonts w:hint="eastAsia"/>
        </w:rPr>
        <w:t>，知道为什么要用</w:t>
      </w:r>
      <w:r>
        <w:rPr>
          <w:rFonts w:hint="eastAsia"/>
        </w:rPr>
        <w:t>MATLAB</w:t>
      </w:r>
      <w:r>
        <w:rPr>
          <w:rFonts w:hint="eastAsia"/>
        </w:rPr>
        <w:t>来做扩频通信的仿真。</w:t>
      </w:r>
    </w:p>
    <w:p w:rsidR="00A618F5" w:rsidRDefault="00CA0E9F">
      <w:pPr>
        <w:ind w:firstLine="480"/>
      </w:pPr>
      <w:r>
        <w:rPr>
          <w:rFonts w:hint="eastAsia"/>
        </w:rPr>
        <w:t>第三章开始进行仿真，并对扩频通信以及跳频通信技术做一些简单的介绍，了解扩频通信的原理，了解跳频通信是以何种方式进行扩频的。</w:t>
      </w:r>
    </w:p>
    <w:p w:rsidR="00A618F5" w:rsidRDefault="00CA0E9F">
      <w:pPr>
        <w:ind w:firstLine="480"/>
        <w:sectPr w:rsidR="00A618F5">
          <w:pgSz w:w="11906" w:h="16838"/>
          <w:pgMar w:top="1440" w:right="1800" w:bottom="1440" w:left="1800" w:header="851" w:footer="992" w:gutter="0"/>
          <w:cols w:space="720"/>
          <w:docGrid w:type="lines" w:linePitch="312"/>
        </w:sectPr>
      </w:pPr>
      <w:r>
        <w:rPr>
          <w:rFonts w:hint="eastAsia"/>
        </w:rPr>
        <w:t>第四</w:t>
      </w:r>
      <w:proofErr w:type="gramStart"/>
      <w:r>
        <w:rPr>
          <w:rFonts w:hint="eastAsia"/>
        </w:rPr>
        <w:t>章根据</w:t>
      </w:r>
      <w:proofErr w:type="gramEnd"/>
      <w:r>
        <w:rPr>
          <w:rFonts w:hint="eastAsia"/>
        </w:rPr>
        <w:t>仿真的结果对跳频通信进行分析，了解都有哪些因素在影响着跳频通信的效果。</w:t>
      </w:r>
    </w:p>
    <w:p w:rsidR="00A618F5" w:rsidRDefault="00CA0E9F">
      <w:pPr>
        <w:pStyle w:val="1"/>
        <w:numPr>
          <w:ilvl w:val="0"/>
          <w:numId w:val="2"/>
        </w:numPr>
        <w:spacing w:before="156" w:after="156"/>
      </w:pPr>
      <w:r>
        <w:rPr>
          <w:rFonts w:hint="eastAsia"/>
        </w:rPr>
        <w:lastRenderedPageBreak/>
        <w:t>MATLAB</w:t>
      </w:r>
      <w:r>
        <w:rPr>
          <w:rFonts w:hint="eastAsia"/>
        </w:rPr>
        <w:t>与通信系统</w:t>
      </w:r>
    </w:p>
    <w:p w:rsidR="00A618F5" w:rsidRDefault="00A618F5">
      <w:pPr>
        <w:ind w:firstLineChars="0" w:firstLine="0"/>
      </w:pPr>
    </w:p>
    <w:p w:rsidR="00A618F5" w:rsidRDefault="00CA0E9F">
      <w:pPr>
        <w:ind w:firstLine="480"/>
      </w:pPr>
      <w:r>
        <w:rPr>
          <w:rFonts w:hint="eastAsia"/>
        </w:rPr>
        <w:t>MA</w:t>
      </w:r>
      <w:r>
        <w:rPr>
          <w:rFonts w:hint="eastAsia"/>
        </w:rPr>
        <w:t>TLAB</w:t>
      </w:r>
      <w:r>
        <w:rPr>
          <w:rFonts w:hint="eastAsia"/>
        </w:rPr>
        <w:t>是一款很强大的数值分析和计算的软件，它里面涵盖了</w:t>
      </w:r>
      <w:r>
        <w:rPr>
          <w:rFonts w:hint="eastAsia"/>
        </w:rPr>
        <w:t>40</w:t>
      </w:r>
      <w:r>
        <w:rPr>
          <w:rFonts w:hint="eastAsia"/>
        </w:rPr>
        <w:t>多种工具箱，可供各种领域使用，这就使得</w:t>
      </w:r>
      <w:r>
        <w:rPr>
          <w:rFonts w:hint="eastAsia"/>
        </w:rPr>
        <w:t>MATLAB</w:t>
      </w:r>
      <w:r>
        <w:rPr>
          <w:rFonts w:hint="eastAsia"/>
        </w:rPr>
        <w:t>成为计算机辅助设计、算法研究以及应用开发的基本工具。在进行通信系统的仿真时，</w:t>
      </w:r>
      <w:r>
        <w:rPr>
          <w:rFonts w:hint="eastAsia"/>
        </w:rPr>
        <w:t>MATLAB</w:t>
      </w:r>
      <w:r>
        <w:rPr>
          <w:rFonts w:hint="eastAsia"/>
        </w:rPr>
        <w:t>是不可或缺的一个基本工具。</w:t>
      </w:r>
    </w:p>
    <w:p w:rsidR="00A618F5" w:rsidRDefault="00CA0E9F">
      <w:pPr>
        <w:pStyle w:val="2"/>
        <w:spacing w:before="156" w:after="156"/>
      </w:pPr>
      <w:r>
        <w:rPr>
          <w:rFonts w:hint="eastAsia"/>
        </w:rPr>
        <w:t>2.1 MATLAB</w:t>
      </w:r>
      <w:r>
        <w:rPr>
          <w:rFonts w:hint="eastAsia"/>
        </w:rPr>
        <w:t>环境</w:t>
      </w:r>
    </w:p>
    <w:p w:rsidR="00A618F5" w:rsidRDefault="00CA0E9F">
      <w:pPr>
        <w:ind w:firstLine="480"/>
      </w:pPr>
      <w:r>
        <w:rPr>
          <w:rFonts w:hint="eastAsia"/>
        </w:rPr>
        <w:t>MATLAB</w:t>
      </w:r>
      <w:r>
        <w:rPr>
          <w:rFonts w:hint="eastAsia"/>
        </w:rPr>
        <w:t>双击打开后进入到工作环境当中，如下图所示，我们可以看到以下几个窗口：命令窗、工作空间窗、历史命令窗、当前目录窗。</w:t>
      </w:r>
    </w:p>
    <w:p w:rsidR="00A618F5" w:rsidRDefault="00CA0E9F">
      <w:pPr>
        <w:ind w:firstLine="480"/>
      </w:pPr>
      <w:r>
        <w:rPr>
          <w:noProof/>
        </w:rPr>
        <w:drawing>
          <wp:inline distT="0" distB="0" distL="114300" distR="114300">
            <wp:extent cx="5268595" cy="2670175"/>
            <wp:effectExtent l="0" t="0" r="4445" b="12065"/>
            <wp:docPr id="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pic:cNvPicPr>
                      <a:picLocks noChangeAspect="1"/>
                    </pic:cNvPicPr>
                  </pic:nvPicPr>
                  <pic:blipFill>
                    <a:blip r:embed="rId15"/>
                    <a:stretch>
                      <a:fillRect/>
                    </a:stretch>
                  </pic:blipFill>
                  <pic:spPr>
                    <a:xfrm>
                      <a:off x="0" y="0"/>
                      <a:ext cx="5268595" cy="2670175"/>
                    </a:xfrm>
                    <a:prstGeom prst="rect">
                      <a:avLst/>
                    </a:prstGeom>
                    <a:noFill/>
                    <a:ln>
                      <a:noFill/>
                    </a:ln>
                  </pic:spPr>
                </pic:pic>
              </a:graphicData>
            </a:graphic>
          </wp:inline>
        </w:drawing>
      </w:r>
    </w:p>
    <w:p w:rsidR="00A618F5" w:rsidRDefault="00CA0E9F">
      <w:pPr>
        <w:ind w:firstLine="480"/>
      </w:pPr>
      <w:r>
        <w:rPr>
          <w:rFonts w:hint="eastAsia"/>
        </w:rPr>
        <w:t>命令窗口就是用来输入命令输入数据的地方，同时它也可以编辑命令、编辑表达式。命令窗口开头会有一个运算提示符“</w:t>
      </w:r>
      <w:r>
        <w:rPr>
          <w:rFonts w:hint="eastAsia"/>
        </w:rPr>
        <w:t>&gt;&gt;</w:t>
      </w:r>
      <w:r>
        <w:rPr>
          <w:rFonts w:hint="eastAsia"/>
        </w:rPr>
        <w:t>”，这个提示符出现就</w:t>
      </w:r>
      <w:r>
        <w:rPr>
          <w:rFonts w:hint="eastAsia"/>
        </w:rPr>
        <w:t>意味着</w:t>
      </w:r>
      <w:r>
        <w:rPr>
          <w:rFonts w:hint="eastAsia"/>
        </w:rPr>
        <w:t>MATLAB</w:t>
      </w:r>
      <w:r>
        <w:rPr>
          <w:rFonts w:hint="eastAsia"/>
        </w:rPr>
        <w:t>已经准备好，可以输入命令按回车键执行了，当按完回车键执行之后，输入命令的下一行就会显示执行的结果。命令窗口中有几个常用的命令，当窗口内容太多太繁杂时，可以用</w:t>
      </w:r>
      <w:proofErr w:type="spellStart"/>
      <w:r>
        <w:rPr>
          <w:rFonts w:hint="eastAsia"/>
        </w:rPr>
        <w:t>clc</w:t>
      </w:r>
      <w:proofErr w:type="spellEnd"/>
      <w:r>
        <w:rPr>
          <w:rFonts w:hint="eastAsia"/>
        </w:rPr>
        <w:t>命令清楚窗口的所有内容，不会清空表格里所含的内容，要想将表格里存储的</w:t>
      </w:r>
      <w:proofErr w:type="gramStart"/>
      <w:r>
        <w:rPr>
          <w:rFonts w:hint="eastAsia"/>
        </w:rPr>
        <w:t>数全部</w:t>
      </w:r>
      <w:proofErr w:type="gramEnd"/>
      <w:r>
        <w:rPr>
          <w:rFonts w:hint="eastAsia"/>
        </w:rPr>
        <w:t>清空，需要</w:t>
      </w:r>
      <w:r>
        <w:rPr>
          <w:rFonts w:hint="eastAsia"/>
        </w:rPr>
        <w:t>clear all</w:t>
      </w:r>
      <w:r>
        <w:rPr>
          <w:rFonts w:hint="eastAsia"/>
        </w:rPr>
        <w:t>命令。</w:t>
      </w:r>
    </w:p>
    <w:p w:rsidR="00A618F5" w:rsidRDefault="00CA0E9F">
      <w:pPr>
        <w:ind w:firstLine="480"/>
      </w:pPr>
      <w:r>
        <w:rPr>
          <w:rFonts w:hint="eastAsia"/>
        </w:rPr>
        <w:t>历史命令窗口就是用来记录命令窗口输入并执行过的命令，如果不小心用来</w:t>
      </w:r>
      <w:proofErr w:type="spellStart"/>
      <w:r>
        <w:rPr>
          <w:rFonts w:hint="eastAsia"/>
        </w:rPr>
        <w:t>clc</w:t>
      </w:r>
      <w:proofErr w:type="spellEnd"/>
      <w:r>
        <w:rPr>
          <w:rFonts w:hint="eastAsia"/>
        </w:rPr>
        <w:t>命令，可以在历史命令窗口找到删除过的命令并进行复制粘贴，或者对命令进行双击，可以再次执行该命令。</w:t>
      </w:r>
    </w:p>
    <w:p w:rsidR="00A618F5" w:rsidRDefault="00CA0E9F">
      <w:pPr>
        <w:ind w:firstLine="480"/>
      </w:pPr>
      <w:r>
        <w:rPr>
          <w:rFonts w:hint="eastAsia"/>
        </w:rPr>
        <w:t>当前目录窗口显示的是当前工作的文件夹所在的位置，可修</w:t>
      </w:r>
      <w:r>
        <w:rPr>
          <w:rFonts w:hint="eastAsia"/>
        </w:rPr>
        <w:t>改当前的所在的路径。如果当前打开的文件不在当前目录窗口显示的路径当中，那么点击运行不会成功，所以在打开</w:t>
      </w:r>
      <w:r>
        <w:rPr>
          <w:rFonts w:hint="eastAsia"/>
        </w:rPr>
        <w:t>MATLAB</w:t>
      </w:r>
      <w:r>
        <w:rPr>
          <w:rFonts w:hint="eastAsia"/>
        </w:rPr>
        <w:t>的时候要检查好当前所在目录。</w:t>
      </w:r>
    </w:p>
    <w:p w:rsidR="00A618F5" w:rsidRDefault="00CA0E9F">
      <w:pPr>
        <w:ind w:firstLine="480"/>
      </w:pPr>
      <w:r>
        <w:rPr>
          <w:rFonts w:hint="eastAsia"/>
        </w:rPr>
        <w:lastRenderedPageBreak/>
        <w:t>工作空间窗口用来显示运行</w:t>
      </w:r>
      <w:proofErr w:type="gramStart"/>
      <w:r>
        <w:rPr>
          <w:rFonts w:hint="eastAsia"/>
        </w:rPr>
        <w:t>过命令</w:t>
      </w:r>
      <w:proofErr w:type="gramEnd"/>
      <w:r>
        <w:rPr>
          <w:rFonts w:hint="eastAsia"/>
        </w:rPr>
        <w:t>后留存下来的数据、变量、函数等，可以对这些数据进行导入、导出、绘制图形等的操作。</w:t>
      </w:r>
    </w:p>
    <w:p w:rsidR="00A618F5" w:rsidRDefault="00CA0E9F">
      <w:pPr>
        <w:pStyle w:val="2"/>
        <w:spacing w:before="156" w:after="156"/>
      </w:pPr>
      <w:r>
        <w:rPr>
          <w:rFonts w:hint="eastAsia"/>
        </w:rPr>
        <w:t xml:space="preserve">2.2  </w:t>
      </w:r>
      <w:r>
        <w:rPr>
          <w:rFonts w:hint="eastAsia"/>
        </w:rPr>
        <w:t>通信系统仿真</w:t>
      </w:r>
    </w:p>
    <w:p w:rsidR="00A618F5" w:rsidRDefault="00CA0E9F">
      <w:pPr>
        <w:ind w:firstLine="480"/>
      </w:pPr>
      <w:r>
        <w:rPr>
          <w:rFonts w:hint="eastAsia"/>
        </w:rPr>
        <w:t>通信系统的整个系统其实相当的复杂，当我们要对当前的通信系统做一些改进时，都要对我们所要改进的内容进行仿真，根据仿真结果来分析这个改进方案的可行性，再不断调试的过程中选择最合适、效果最好的配置，最后再应用到实际当中。这就是仿真。</w:t>
      </w:r>
    </w:p>
    <w:p w:rsidR="00A618F5" w:rsidRDefault="00CA0E9F">
      <w:pPr>
        <w:ind w:firstLine="480"/>
      </w:pPr>
      <w:r>
        <w:rPr>
          <w:rFonts w:hint="eastAsia"/>
        </w:rPr>
        <w:t>由于</w:t>
      </w:r>
      <w:r>
        <w:rPr>
          <w:rFonts w:hint="eastAsia"/>
        </w:rPr>
        <w:t>MATLAB</w:t>
      </w:r>
      <w:r>
        <w:rPr>
          <w:rFonts w:hint="eastAsia"/>
        </w:rPr>
        <w:t>在数值运算、符号运算、有很大的优势，并且</w:t>
      </w:r>
      <w:r>
        <w:rPr>
          <w:rFonts w:hint="eastAsia"/>
        </w:rPr>
        <w:t>MATLAB</w:t>
      </w:r>
      <w:r>
        <w:rPr>
          <w:rFonts w:hint="eastAsia"/>
        </w:rPr>
        <w:t>还拥有强大的</w:t>
      </w:r>
      <w:r>
        <w:rPr>
          <w:rFonts w:hint="eastAsia"/>
        </w:rPr>
        <w:t>2D</w:t>
      </w:r>
      <w:r>
        <w:rPr>
          <w:rFonts w:hint="eastAsia"/>
        </w:rPr>
        <w:t>、</w:t>
      </w:r>
      <w:r>
        <w:rPr>
          <w:rFonts w:hint="eastAsia"/>
        </w:rPr>
        <w:t>3D</w:t>
      </w:r>
      <w:r>
        <w:rPr>
          <w:rFonts w:hint="eastAsia"/>
        </w:rPr>
        <w:t>数据可视化功能，在其他的软件里，绘图都不容易，但是在</w:t>
      </w:r>
      <w:r>
        <w:rPr>
          <w:rFonts w:hint="eastAsia"/>
        </w:rPr>
        <w:t>MATLAB</w:t>
      </w:r>
      <w:r>
        <w:rPr>
          <w:rFonts w:hint="eastAsia"/>
        </w:rPr>
        <w:t>里，数据可视化是十分容易的事。除此之外，</w:t>
      </w:r>
      <w:r>
        <w:rPr>
          <w:rFonts w:hint="eastAsia"/>
        </w:rPr>
        <w:t>MATLAB</w:t>
      </w:r>
      <w:r>
        <w:rPr>
          <w:rFonts w:hint="eastAsia"/>
        </w:rPr>
        <w:t>所用到的语言简单、内容丰富，所以通信系统的仿真通常采用</w:t>
      </w:r>
      <w:r>
        <w:rPr>
          <w:rFonts w:hint="eastAsia"/>
        </w:rPr>
        <w:t>MATLAB</w:t>
      </w:r>
      <w:r>
        <w:rPr>
          <w:rFonts w:hint="eastAsia"/>
        </w:rPr>
        <w:t>来进行仿真。</w:t>
      </w:r>
    </w:p>
    <w:p w:rsidR="00A618F5" w:rsidRDefault="00CA0E9F">
      <w:pPr>
        <w:ind w:firstLine="480"/>
      </w:pPr>
      <w:r>
        <w:rPr>
          <w:rFonts w:hint="eastAsia"/>
        </w:rPr>
        <w:t>通过</w:t>
      </w:r>
      <w:r>
        <w:rPr>
          <w:rFonts w:hint="eastAsia"/>
        </w:rPr>
        <w:t>MATLAB</w:t>
      </w:r>
      <w:r>
        <w:rPr>
          <w:rFonts w:hint="eastAsia"/>
        </w:rPr>
        <w:t>对跳频通信系统仿真</w:t>
      </w:r>
      <w:proofErr w:type="gramStart"/>
      <w:r>
        <w:rPr>
          <w:rFonts w:hint="eastAsia"/>
        </w:rPr>
        <w:t>可以可以</w:t>
      </w:r>
      <w:proofErr w:type="gramEnd"/>
      <w:r>
        <w:rPr>
          <w:rFonts w:hint="eastAsia"/>
        </w:rPr>
        <w:t>通过两种方式，一种是通过编写程序来进行仿真，另一种则是用</w:t>
      </w:r>
      <w:proofErr w:type="spellStart"/>
      <w:r>
        <w:rPr>
          <w:rFonts w:hint="eastAsia"/>
        </w:rPr>
        <w:t>simulink</w:t>
      </w:r>
      <w:proofErr w:type="spellEnd"/>
      <w:r>
        <w:rPr>
          <w:rFonts w:hint="eastAsia"/>
        </w:rPr>
        <w:t>，用</w:t>
      </w:r>
      <w:proofErr w:type="spellStart"/>
      <w:r>
        <w:rPr>
          <w:rFonts w:hint="eastAsia"/>
        </w:rPr>
        <w:t>simulink</w:t>
      </w:r>
      <w:proofErr w:type="spellEnd"/>
      <w:r>
        <w:rPr>
          <w:rFonts w:hint="eastAsia"/>
        </w:rPr>
        <w:t>进行仿真可以不用进行编码，为实验省去了大量的编码时间。在本文将用程序来对跳频系统进行仿真。</w:t>
      </w:r>
    </w:p>
    <w:p w:rsidR="00A618F5" w:rsidRDefault="00CA0E9F">
      <w:pPr>
        <w:ind w:firstLine="480"/>
      </w:pPr>
      <w:r>
        <w:rPr>
          <w:rFonts w:hint="eastAsia"/>
        </w:rPr>
        <w:t>MATLAB</w:t>
      </w:r>
      <w:r>
        <w:rPr>
          <w:rFonts w:hint="eastAsia"/>
        </w:rPr>
        <w:t>进行仿真的步骤一般都包括这些：</w:t>
      </w:r>
    </w:p>
    <w:p w:rsidR="00A618F5" w:rsidRDefault="00CA0E9F">
      <w:pPr>
        <w:numPr>
          <w:ilvl w:val="0"/>
          <w:numId w:val="3"/>
        </w:numPr>
        <w:ind w:firstLine="480"/>
      </w:pPr>
      <w:r>
        <w:rPr>
          <w:rFonts w:hint="eastAsia"/>
        </w:rPr>
        <w:t>建立数据库，先分析需要仿真的对象的大致流程，再多加考虑好专家的经验、仿真的目标、观测数据等因素。在通信系统的仿真中，几乎所有的仿真都依据这个流程走：</w:t>
      </w:r>
    </w:p>
    <w:p w:rsidR="00A618F5" w:rsidRDefault="00A618F5">
      <w:pPr>
        <w:ind w:firstLineChars="0" w:firstLine="0"/>
      </w:pPr>
    </w:p>
    <w:p w:rsidR="00A618F5" w:rsidRDefault="00CA0E9F">
      <w:pPr>
        <w:ind w:firstLineChars="0" w:firstLine="0"/>
      </w:pPr>
      <w:r>
        <w:rPr>
          <w:noProof/>
        </w:rPr>
        <w:drawing>
          <wp:inline distT="0" distB="0" distL="114300" distR="114300">
            <wp:extent cx="5270500" cy="1974215"/>
            <wp:effectExtent l="0" t="0" r="0" b="0"/>
            <wp:docPr id="17" name="图片 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qt_temp"/>
                    <pic:cNvPicPr>
                      <a:picLocks noChangeAspect="1"/>
                    </pic:cNvPicPr>
                  </pic:nvPicPr>
                  <pic:blipFill>
                    <a:blip r:embed="rId16"/>
                    <a:stretch>
                      <a:fillRect/>
                    </a:stretch>
                  </pic:blipFill>
                  <pic:spPr>
                    <a:xfrm>
                      <a:off x="0" y="0"/>
                      <a:ext cx="5270500" cy="1974215"/>
                    </a:xfrm>
                    <a:prstGeom prst="rect">
                      <a:avLst/>
                    </a:prstGeom>
                    <a:noFill/>
                    <a:ln>
                      <a:noFill/>
                    </a:ln>
                  </pic:spPr>
                </pic:pic>
              </a:graphicData>
            </a:graphic>
          </wp:inline>
        </w:drawing>
      </w:r>
    </w:p>
    <w:p w:rsidR="00A618F5" w:rsidRDefault="00CA0E9F">
      <w:pPr>
        <w:numPr>
          <w:ilvl w:val="0"/>
          <w:numId w:val="3"/>
        </w:numPr>
        <w:ind w:firstLine="480"/>
      </w:pPr>
      <w:r>
        <w:rPr>
          <w:rFonts w:hint="eastAsia"/>
        </w:rPr>
        <w:t>将模型写入到</w:t>
      </w:r>
      <w:r>
        <w:rPr>
          <w:rFonts w:hint="eastAsia"/>
        </w:rPr>
        <w:t>MATLAB</w:t>
      </w:r>
      <w:r>
        <w:rPr>
          <w:rFonts w:hint="eastAsia"/>
        </w:rPr>
        <w:t>当中，也就是将模型程序化。一般需要设计仿真算法和编制仿真程序。</w:t>
      </w:r>
    </w:p>
    <w:p w:rsidR="00A618F5" w:rsidRDefault="00CA0E9F">
      <w:pPr>
        <w:numPr>
          <w:ilvl w:val="0"/>
          <w:numId w:val="3"/>
        </w:numPr>
        <w:ind w:firstLine="480"/>
        <w:sectPr w:rsidR="00A618F5">
          <w:pgSz w:w="11906" w:h="16838"/>
          <w:pgMar w:top="1440" w:right="1800" w:bottom="1440" w:left="1800" w:header="851" w:footer="992" w:gutter="0"/>
          <w:cols w:space="720"/>
          <w:docGrid w:type="lines" w:linePitch="312"/>
        </w:sectPr>
      </w:pPr>
      <w:r>
        <w:rPr>
          <w:rFonts w:hint="eastAsia"/>
        </w:rPr>
        <w:t>仿真实验以及仿真分析，运行仿真程序之后要对仿真结果进行分析，分析也是仿真流程的一部分，要得出此次仿真的最终有效结论。</w:t>
      </w:r>
    </w:p>
    <w:p w:rsidR="00A618F5" w:rsidRDefault="00CA0E9F">
      <w:pPr>
        <w:pStyle w:val="1"/>
        <w:spacing w:before="156" w:after="156"/>
      </w:pPr>
      <w:r>
        <w:rPr>
          <w:rFonts w:hint="eastAsia"/>
        </w:rPr>
        <w:lastRenderedPageBreak/>
        <w:t>第三章</w:t>
      </w:r>
      <w:r>
        <w:rPr>
          <w:rFonts w:hint="eastAsia"/>
        </w:rPr>
        <w:t xml:space="preserve"> </w:t>
      </w:r>
      <w:r>
        <w:rPr>
          <w:rFonts w:hint="eastAsia"/>
        </w:rPr>
        <w:t>跳频系统基本原理</w:t>
      </w:r>
    </w:p>
    <w:p w:rsidR="00A618F5" w:rsidRDefault="00CA0E9F">
      <w:pPr>
        <w:ind w:firstLine="480"/>
      </w:pPr>
      <w:r>
        <w:rPr>
          <w:rFonts w:hint="eastAsia"/>
        </w:rPr>
        <w:t>固定载波频率的通信系统因为是在某一个固定的频率上进行通信的，比如无线对讲机、车载电话，所以这种系统只要受到干扰就会读通信产生很大的影响，通信质量会严重下降，甚至还会导致通信中断。跳频通信系统就不会有这样的情况，由于跳频通信系统使用的频率是受伪随机码控制的，使得发射信号的载波频率是伪随机码的变化而跳变，便使得跳频系统难以被干扰。</w:t>
      </w:r>
    </w:p>
    <w:p w:rsidR="00A618F5" w:rsidRDefault="00CA0E9F">
      <w:pPr>
        <w:pStyle w:val="2"/>
        <w:spacing w:before="156" w:after="156"/>
      </w:pPr>
      <w:r>
        <w:rPr>
          <w:rFonts w:hint="eastAsia"/>
        </w:rPr>
        <w:t xml:space="preserve">2.1 </w:t>
      </w:r>
      <w:r>
        <w:rPr>
          <w:rFonts w:hint="eastAsia"/>
        </w:rPr>
        <w:t>扩频通信系统基本原理</w:t>
      </w:r>
    </w:p>
    <w:p w:rsidR="00A618F5" w:rsidRDefault="00CA0E9F">
      <w:pPr>
        <w:pStyle w:val="3"/>
        <w:spacing w:before="156" w:after="156"/>
        <w:ind w:firstLine="482"/>
      </w:pPr>
      <w:r>
        <w:rPr>
          <w:rFonts w:hint="eastAsia"/>
        </w:rPr>
        <w:t xml:space="preserve">2.1.1 </w:t>
      </w:r>
      <w:r>
        <w:rPr>
          <w:rFonts w:hint="eastAsia"/>
        </w:rPr>
        <w:t>香农公式</w:t>
      </w:r>
    </w:p>
    <w:p w:rsidR="00A618F5" w:rsidRDefault="00CA0E9F">
      <w:pPr>
        <w:ind w:firstLine="480"/>
      </w:pPr>
      <w:r>
        <w:rPr>
          <w:rFonts w:hint="eastAsia"/>
        </w:rPr>
        <w:t>扩频通信的基本思想和它的理论依据都是来源于伟大的</w:t>
      </w:r>
      <w:r>
        <w:rPr>
          <w:rFonts w:hint="eastAsia"/>
        </w:rPr>
        <w:t>Shannon</w:t>
      </w:r>
      <w:r>
        <w:rPr>
          <w:rFonts w:hint="eastAsia"/>
        </w:rPr>
        <w:t>提出的香农公式：</w:t>
      </w:r>
    </w:p>
    <w:p w:rsidR="00A618F5" w:rsidRDefault="00CA0E9F">
      <w:pPr>
        <w:ind w:firstLine="480"/>
        <w:jc w:val="center"/>
      </w:pPr>
      <w:r>
        <w:rPr>
          <w:rFonts w:hint="eastAsia"/>
          <w:position w:val="-24"/>
        </w:rPr>
        <w:object w:dxaOrig="1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9pt;height:31.3pt" o:ole="">
            <v:imagedata r:id="rId17" o:title=""/>
          </v:shape>
          <o:OLEObject Type="Embed" ProgID="Equation.3" ShapeID="_x0000_i1025" DrawAspect="Content" ObjectID="_1652625014" r:id="rId18"/>
        </w:object>
      </w:r>
    </w:p>
    <w:p w:rsidR="00A618F5" w:rsidRDefault="00CA0E9F">
      <w:pPr>
        <w:ind w:firstLine="480"/>
        <w:rPr>
          <w:color w:val="0000FF"/>
        </w:rPr>
      </w:pPr>
      <w:r>
        <w:rPr>
          <w:rFonts w:hint="eastAsia"/>
          <w:color w:val="0000FF"/>
        </w:rPr>
        <w:t>其中</w:t>
      </w:r>
      <w:r>
        <w:rPr>
          <w:rFonts w:hint="eastAsia"/>
          <w:color w:val="0000FF"/>
        </w:rPr>
        <w:t>C</w:t>
      </w:r>
      <w:r>
        <w:rPr>
          <w:rFonts w:hint="eastAsia"/>
          <w:color w:val="0000FF"/>
        </w:rPr>
        <w:t>是信道容量，即单位时间里可以在信道内无差错传输的最大信息量，也可理解为数据传送速率的最大值，它的单位是比特每秒（</w:t>
      </w:r>
      <w:r>
        <w:rPr>
          <w:rFonts w:hint="eastAsia"/>
          <w:color w:val="0000FF"/>
        </w:rPr>
        <w:t>b/s</w:t>
      </w:r>
      <w:r>
        <w:rPr>
          <w:rFonts w:hint="eastAsia"/>
          <w:color w:val="0000FF"/>
        </w:rPr>
        <w:t>）；</w:t>
      </w:r>
      <w:r>
        <w:rPr>
          <w:rFonts w:hint="eastAsia"/>
          <w:color w:val="0000FF"/>
        </w:rPr>
        <w:t>S</w:t>
      </w:r>
      <w:r>
        <w:rPr>
          <w:rFonts w:hint="eastAsia"/>
          <w:color w:val="0000FF"/>
        </w:rPr>
        <w:t>是信号功率，它的单位是瓦（</w:t>
      </w:r>
      <w:r>
        <w:rPr>
          <w:rFonts w:hint="eastAsia"/>
          <w:color w:val="0000FF"/>
        </w:rPr>
        <w:t>W</w:t>
      </w:r>
      <w:r>
        <w:rPr>
          <w:rFonts w:hint="eastAsia"/>
          <w:color w:val="0000FF"/>
        </w:rPr>
        <w:t>）；</w:t>
      </w:r>
      <w:r>
        <w:rPr>
          <w:rFonts w:hint="eastAsia"/>
          <w:color w:val="0000FF"/>
        </w:rPr>
        <w:t>N</w:t>
      </w:r>
      <w:r>
        <w:rPr>
          <w:rFonts w:hint="eastAsia"/>
          <w:color w:val="0000FF"/>
        </w:rPr>
        <w:t>是噪声功率，它的单位也是瓦（</w:t>
      </w:r>
      <w:r>
        <w:rPr>
          <w:rFonts w:hint="eastAsia"/>
          <w:color w:val="0000FF"/>
        </w:rPr>
        <w:t>W</w:t>
      </w:r>
      <w:r>
        <w:rPr>
          <w:rFonts w:hint="eastAsia"/>
          <w:color w:val="0000FF"/>
        </w:rPr>
        <w:t>），</w:t>
      </w:r>
      <w:r>
        <w:rPr>
          <w:rFonts w:hint="eastAsia"/>
          <w:color w:val="0000FF"/>
        </w:rPr>
        <w:t>S/N</w:t>
      </w:r>
      <w:r>
        <w:rPr>
          <w:rFonts w:hint="eastAsia"/>
          <w:color w:val="0000FF"/>
        </w:rPr>
        <w:t>是信号功率：噪声功率，叫做信噪比，是无量纲单位，但一般情况提到信噪比时都是以分贝（</w:t>
      </w:r>
      <w:r>
        <w:rPr>
          <w:rFonts w:hint="eastAsia"/>
          <w:color w:val="0000FF"/>
        </w:rPr>
        <w:t>dB</w:t>
      </w:r>
      <w:r>
        <w:rPr>
          <w:rFonts w:hint="eastAsia"/>
          <w:color w:val="0000FF"/>
        </w:rPr>
        <w:t>）为单位；</w:t>
      </w:r>
      <w:r>
        <w:rPr>
          <w:rFonts w:hint="eastAsia"/>
          <w:color w:val="0000FF"/>
        </w:rPr>
        <w:t>B</w:t>
      </w:r>
      <w:r>
        <w:rPr>
          <w:rFonts w:hint="eastAsia"/>
          <w:color w:val="0000FF"/>
        </w:rPr>
        <w:t>是信号频带的宽度，单位是赫兹（</w:t>
      </w:r>
      <w:r>
        <w:rPr>
          <w:rFonts w:hint="eastAsia"/>
          <w:color w:val="0000FF"/>
        </w:rPr>
        <w:t>Hz</w:t>
      </w:r>
      <w:r>
        <w:rPr>
          <w:rFonts w:hint="eastAsia"/>
          <w:color w:val="0000FF"/>
        </w:rPr>
        <w:t>）。</w:t>
      </w:r>
    </w:p>
    <w:p w:rsidR="00A618F5" w:rsidRDefault="00CA0E9F">
      <w:pPr>
        <w:ind w:firstLine="480"/>
      </w:pPr>
      <w:r>
        <w:rPr>
          <w:rFonts w:hint="eastAsia"/>
          <w:color w:val="0000FF"/>
        </w:rPr>
        <w:t>要提高信息传输的速度，也即提高信道容量</w:t>
      </w:r>
      <w:r>
        <w:rPr>
          <w:rFonts w:hint="eastAsia"/>
          <w:color w:val="0000FF"/>
        </w:rPr>
        <w:t>C</w:t>
      </w:r>
      <w:r>
        <w:rPr>
          <w:rFonts w:hint="eastAsia"/>
          <w:color w:val="0000FF"/>
        </w:rPr>
        <w:t>，可以从信道带宽</w:t>
      </w:r>
      <w:r>
        <w:rPr>
          <w:rFonts w:hint="eastAsia"/>
          <w:color w:val="0000FF"/>
        </w:rPr>
        <w:t>B</w:t>
      </w:r>
      <w:r>
        <w:rPr>
          <w:rFonts w:hint="eastAsia"/>
          <w:color w:val="0000FF"/>
        </w:rPr>
        <w:t>或者是信噪比</w:t>
      </w:r>
      <w:r>
        <w:rPr>
          <w:rFonts w:hint="eastAsia"/>
          <w:color w:val="0000FF"/>
        </w:rPr>
        <w:t>S/N</w:t>
      </w:r>
      <w:r>
        <w:rPr>
          <w:rFonts w:hint="eastAsia"/>
          <w:color w:val="0000FF"/>
        </w:rPr>
        <w:t>这两处入手，只要把这两者之一提高就可以达到提高信道容量</w:t>
      </w:r>
      <w:r>
        <w:rPr>
          <w:rFonts w:hint="eastAsia"/>
          <w:color w:val="0000FF"/>
        </w:rPr>
        <w:t>C</w:t>
      </w:r>
      <w:r>
        <w:rPr>
          <w:rFonts w:hint="eastAsia"/>
          <w:color w:val="0000FF"/>
        </w:rPr>
        <w:t>的目的了。</w:t>
      </w:r>
      <w:r>
        <w:rPr>
          <w:rFonts w:hint="eastAsia"/>
        </w:rPr>
        <w:t>同样，从公式中还可以知道</w:t>
      </w:r>
      <w:r>
        <w:rPr>
          <w:rFonts w:hint="eastAsia"/>
        </w:rPr>
        <w:t>，在干扰比较严重的环境当中，信噪比</w:t>
      </w:r>
      <w:r>
        <w:rPr>
          <w:rFonts w:hint="eastAsia"/>
        </w:rPr>
        <w:t>S/N</w:t>
      </w:r>
      <w:r>
        <w:rPr>
          <w:rFonts w:hint="eastAsia"/>
        </w:rPr>
        <w:t>是相对比较低的，这时为了保持信道容量</w:t>
      </w:r>
      <w:r>
        <w:rPr>
          <w:rFonts w:hint="eastAsia"/>
        </w:rPr>
        <w:t>C</w:t>
      </w:r>
      <w:r>
        <w:rPr>
          <w:rFonts w:hint="eastAsia"/>
        </w:rPr>
        <w:t>不下降，就要提高信道带宽</w:t>
      </w:r>
      <w:r>
        <w:rPr>
          <w:rFonts w:hint="eastAsia"/>
        </w:rPr>
        <w:t>B</w:t>
      </w:r>
      <w:r>
        <w:rPr>
          <w:rFonts w:hint="eastAsia"/>
        </w:rPr>
        <w:t>。香农公式还有另外一种表达公式：</w:t>
      </w:r>
    </w:p>
    <w:p w:rsidR="00A618F5" w:rsidRDefault="00CA0E9F">
      <w:pPr>
        <w:ind w:firstLine="480"/>
        <w:jc w:val="center"/>
      </w:pPr>
      <w:r>
        <w:rPr>
          <w:position w:val="-24"/>
        </w:rPr>
        <w:object w:dxaOrig="1820" w:dyaOrig="620">
          <v:shape id="_x0000_i1026" type="#_x0000_t75" style="width:90.8pt;height:31.3pt" o:ole="">
            <v:imagedata r:id="rId19" o:title=""/>
          </v:shape>
          <o:OLEObject Type="Embed" ProgID="Equation.3" ShapeID="_x0000_i1026" DrawAspect="Content" ObjectID="_1652625015" r:id="rId20"/>
        </w:object>
      </w:r>
    </w:p>
    <w:p w:rsidR="00A618F5" w:rsidRDefault="00CA0E9F">
      <w:pPr>
        <w:ind w:firstLine="480"/>
      </w:pPr>
      <w:r>
        <w:rPr>
          <w:rFonts w:hint="eastAsia"/>
        </w:rPr>
        <w:t>在上述的干扰严重的环境当中，信噪比极低，此时</w:t>
      </w:r>
      <w:r>
        <w:rPr>
          <w:rFonts w:hint="eastAsia"/>
        </w:rPr>
        <w:t>S/N</w:t>
      </w:r>
      <w:r>
        <w:rPr>
          <w:rFonts w:hint="eastAsia"/>
        </w:rPr>
        <w:t>远小于</w:t>
      </w:r>
      <w:r>
        <w:rPr>
          <w:rFonts w:hint="eastAsia"/>
        </w:rPr>
        <w:t>1</w:t>
      </w:r>
      <w:r>
        <w:rPr>
          <w:rFonts w:hint="eastAsia"/>
        </w:rPr>
        <w:t>，若信道带宽一直保持不变那么信道容量</w:t>
      </w:r>
      <w:r>
        <w:rPr>
          <w:rFonts w:hint="eastAsia"/>
        </w:rPr>
        <w:t>C</w:t>
      </w:r>
      <w:r>
        <w:rPr>
          <w:rFonts w:hint="eastAsia"/>
        </w:rPr>
        <w:t>必将大大减少，所以这种情况下必须将信道带宽</w:t>
      </w:r>
      <w:r>
        <w:rPr>
          <w:rFonts w:hint="eastAsia"/>
        </w:rPr>
        <w:t>B</w:t>
      </w:r>
      <w:r>
        <w:rPr>
          <w:rFonts w:hint="eastAsia"/>
        </w:rPr>
        <w:t>增大，来让信道容量保持不变或者说让信道容量</w:t>
      </w:r>
      <w:r>
        <w:rPr>
          <w:rFonts w:hint="eastAsia"/>
        </w:rPr>
        <w:t>C</w:t>
      </w:r>
      <w:r>
        <w:rPr>
          <w:rFonts w:hint="eastAsia"/>
        </w:rPr>
        <w:t>不至于降低太多甚至可以提供信道容量。于是乎便有了扩频通信技术，利用扩频码来扩大信道带宽</w:t>
      </w:r>
      <w:r>
        <w:rPr>
          <w:rFonts w:hint="eastAsia"/>
        </w:rPr>
        <w:t>B</w:t>
      </w:r>
      <w:r>
        <w:rPr>
          <w:rFonts w:hint="eastAsia"/>
        </w:rPr>
        <w:t>，从而可以维持信道带宽</w:t>
      </w:r>
      <w:r>
        <w:rPr>
          <w:rFonts w:hint="eastAsia"/>
        </w:rPr>
        <w:t>C</w:t>
      </w:r>
      <w:r>
        <w:rPr>
          <w:rFonts w:hint="eastAsia"/>
        </w:rPr>
        <w:t>不变。</w:t>
      </w:r>
    </w:p>
    <w:p w:rsidR="00A618F5" w:rsidRDefault="00CA0E9F">
      <w:pPr>
        <w:ind w:firstLine="480"/>
      </w:pPr>
      <w:r>
        <w:rPr>
          <w:rFonts w:hint="eastAsia"/>
        </w:rPr>
        <w:t>当然公式中还能看</w:t>
      </w:r>
      <w:r>
        <w:rPr>
          <w:rFonts w:hint="eastAsia"/>
        </w:rPr>
        <w:t>出来，在信道容量一定的情况下，信道带宽和信噪比是可以互换的，通俗来说就是如果增加了信道带宽那么也就可以降低信息传输时对信噪比的要求，这便可以减少信号的发射功率；如果信息传输的环境良好，信噪比相对较高，这时也可以降低信道带宽的要求，但是信号功率的增加远比信道带宽</w:t>
      </w:r>
      <w:r>
        <w:rPr>
          <w:rFonts w:hint="eastAsia"/>
        </w:rPr>
        <w:lastRenderedPageBreak/>
        <w:t>下降的速度快，这就有点得不偿失了。</w:t>
      </w:r>
    </w:p>
    <w:p w:rsidR="00A618F5" w:rsidRDefault="00A618F5">
      <w:pPr>
        <w:ind w:firstLineChars="0" w:firstLine="0"/>
      </w:pPr>
    </w:p>
    <w:p w:rsidR="00A618F5" w:rsidRDefault="00CA0E9F">
      <w:pPr>
        <w:pStyle w:val="3"/>
        <w:spacing w:before="156" w:after="156"/>
        <w:ind w:firstLine="482"/>
      </w:pPr>
      <w:r>
        <w:rPr>
          <w:rFonts w:hint="eastAsia"/>
        </w:rPr>
        <w:t xml:space="preserve">2.1.2 </w:t>
      </w:r>
      <w:r>
        <w:rPr>
          <w:rFonts w:hint="eastAsia"/>
        </w:rPr>
        <w:t>扩频通信系统物理模型</w:t>
      </w:r>
    </w:p>
    <w:p w:rsidR="00A618F5" w:rsidRDefault="00A618F5">
      <w:pPr>
        <w:ind w:firstLineChars="0" w:firstLine="0"/>
      </w:pPr>
    </w:p>
    <w:p w:rsidR="00A618F5" w:rsidRDefault="00CA0E9F">
      <w:pPr>
        <w:ind w:firstLine="480"/>
      </w:pPr>
      <w:r>
        <w:rPr>
          <w:rFonts w:hint="eastAsia"/>
        </w:rPr>
        <w:t>一般情况下的扩频通信系统都会经过三次调制以及三次解调，如下图所示，上半部分为信号的发射端。在发射端，基带信号首先经过第一次调制即信息调制，将基带信号调制成数字信号，然后再讲调制好</w:t>
      </w:r>
      <w:r>
        <w:rPr>
          <w:rFonts w:hint="eastAsia"/>
        </w:rPr>
        <w:t>的数字信号做扩频调制，将数字信号扩展到更加宽的频带上去，最后将扩频信号调制成射频信号，以至于能够在空气中传播，最后经过功率放大器再将信号发射出去。</w:t>
      </w:r>
    </w:p>
    <w:p w:rsidR="00A618F5" w:rsidRDefault="00CA0E9F">
      <w:pPr>
        <w:ind w:firstLine="480"/>
      </w:pPr>
      <w:r>
        <w:rPr>
          <w:rFonts w:hint="eastAsia"/>
        </w:rPr>
        <w:t>在接收端，首先将接收到的信号经过混频电路把信号变换为中频信号，再用与发射端相同的</w:t>
      </w:r>
      <w:proofErr w:type="gramStart"/>
      <w:r>
        <w:rPr>
          <w:rFonts w:hint="eastAsia"/>
        </w:rPr>
        <w:t>扩频码将接收</w:t>
      </w:r>
      <w:proofErr w:type="gramEnd"/>
      <w:r>
        <w:rPr>
          <w:rFonts w:hint="eastAsia"/>
        </w:rPr>
        <w:t>到的信号解扩，恢复成窄带信号，最后再解调恢复成原始信号。</w:t>
      </w:r>
    </w:p>
    <w:p w:rsidR="00A618F5" w:rsidRDefault="00CA0E9F">
      <w:pPr>
        <w:ind w:firstLineChars="0" w:firstLine="0"/>
      </w:pPr>
      <w:r>
        <w:rPr>
          <w:noProof/>
        </w:rPr>
        <w:drawing>
          <wp:inline distT="0" distB="0" distL="114300" distR="114300">
            <wp:extent cx="5273675" cy="2002155"/>
            <wp:effectExtent l="0" t="0" r="0" b="0"/>
            <wp:docPr id="1" name="图片 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qt_temp"/>
                    <pic:cNvPicPr>
                      <a:picLocks noChangeAspect="1"/>
                    </pic:cNvPicPr>
                  </pic:nvPicPr>
                  <pic:blipFill>
                    <a:blip r:embed="rId21"/>
                    <a:stretch>
                      <a:fillRect/>
                    </a:stretch>
                  </pic:blipFill>
                  <pic:spPr>
                    <a:xfrm>
                      <a:off x="0" y="0"/>
                      <a:ext cx="5273675" cy="2002155"/>
                    </a:xfrm>
                    <a:prstGeom prst="rect">
                      <a:avLst/>
                    </a:prstGeom>
                    <a:noFill/>
                    <a:ln>
                      <a:noFill/>
                    </a:ln>
                  </pic:spPr>
                </pic:pic>
              </a:graphicData>
            </a:graphic>
          </wp:inline>
        </w:drawing>
      </w:r>
    </w:p>
    <w:p w:rsidR="00A618F5" w:rsidRDefault="00CA0E9F">
      <w:pPr>
        <w:ind w:firstLineChars="0" w:firstLine="0"/>
        <w:jc w:val="center"/>
      </w:pPr>
      <w:r>
        <w:rPr>
          <w:rFonts w:hint="eastAsia"/>
        </w:rPr>
        <w:t>发射端</w:t>
      </w:r>
    </w:p>
    <w:p w:rsidR="00A618F5" w:rsidRDefault="00CA0E9F">
      <w:pPr>
        <w:ind w:firstLineChars="0" w:firstLine="0"/>
      </w:pPr>
      <w:r>
        <w:rPr>
          <w:noProof/>
        </w:rPr>
        <w:drawing>
          <wp:inline distT="0" distB="0" distL="114300" distR="114300">
            <wp:extent cx="5270500" cy="2089785"/>
            <wp:effectExtent l="0" t="0" r="0" b="0"/>
            <wp:docPr id="2" name="图片 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qt_temp"/>
                    <pic:cNvPicPr>
                      <a:picLocks noChangeAspect="1"/>
                    </pic:cNvPicPr>
                  </pic:nvPicPr>
                  <pic:blipFill>
                    <a:blip r:embed="rId22"/>
                    <a:stretch>
                      <a:fillRect/>
                    </a:stretch>
                  </pic:blipFill>
                  <pic:spPr>
                    <a:xfrm>
                      <a:off x="0" y="0"/>
                      <a:ext cx="5270500" cy="2089785"/>
                    </a:xfrm>
                    <a:prstGeom prst="rect">
                      <a:avLst/>
                    </a:prstGeom>
                    <a:noFill/>
                    <a:ln>
                      <a:noFill/>
                    </a:ln>
                  </pic:spPr>
                </pic:pic>
              </a:graphicData>
            </a:graphic>
          </wp:inline>
        </w:drawing>
      </w:r>
    </w:p>
    <w:p w:rsidR="00A618F5" w:rsidRDefault="00CA0E9F">
      <w:pPr>
        <w:ind w:firstLineChars="0" w:firstLine="0"/>
        <w:jc w:val="center"/>
      </w:pPr>
      <w:r>
        <w:rPr>
          <w:rFonts w:hint="eastAsia"/>
        </w:rPr>
        <w:t>接收端</w:t>
      </w:r>
    </w:p>
    <w:p w:rsidR="00A618F5" w:rsidRDefault="00A618F5">
      <w:pPr>
        <w:ind w:firstLineChars="0" w:firstLine="0"/>
      </w:pPr>
    </w:p>
    <w:p w:rsidR="00A618F5" w:rsidRDefault="00CA0E9F">
      <w:pPr>
        <w:ind w:firstLineChars="0" w:firstLine="0"/>
        <w:jc w:val="center"/>
        <w:sectPr w:rsidR="00A618F5">
          <w:pgSz w:w="11906" w:h="16838"/>
          <w:pgMar w:top="1440" w:right="1800" w:bottom="1440" w:left="1800" w:header="851" w:footer="992" w:gutter="0"/>
          <w:cols w:space="720"/>
          <w:docGrid w:type="lines" w:linePitch="312"/>
        </w:sectPr>
      </w:pPr>
      <w:r>
        <w:rPr>
          <w:rFonts w:hint="eastAsia"/>
        </w:rPr>
        <w:t>图</w:t>
      </w:r>
      <w:r>
        <w:rPr>
          <w:rFonts w:hint="eastAsia"/>
        </w:rPr>
        <w:t xml:space="preserve">2-1 </w:t>
      </w:r>
      <w:r>
        <w:rPr>
          <w:rFonts w:hint="eastAsia"/>
        </w:rPr>
        <w:t>扩频通信物理模型</w:t>
      </w:r>
    </w:p>
    <w:p w:rsidR="00A618F5" w:rsidRDefault="00CA0E9F">
      <w:pPr>
        <w:pStyle w:val="2"/>
        <w:spacing w:before="156" w:after="156"/>
      </w:pPr>
      <w:r>
        <w:rPr>
          <w:rFonts w:hint="eastAsia"/>
        </w:rPr>
        <w:lastRenderedPageBreak/>
        <w:t xml:space="preserve">2.2 </w:t>
      </w:r>
      <w:r>
        <w:rPr>
          <w:rFonts w:hint="eastAsia"/>
        </w:rPr>
        <w:t>跳频通信系统基本原理</w:t>
      </w:r>
    </w:p>
    <w:p w:rsidR="00A618F5" w:rsidRDefault="00CA0E9F">
      <w:pPr>
        <w:pStyle w:val="3"/>
        <w:spacing w:before="156" w:after="156"/>
        <w:ind w:firstLine="482"/>
      </w:pPr>
      <w:r>
        <w:rPr>
          <w:rFonts w:hint="eastAsia"/>
        </w:rPr>
        <w:t xml:space="preserve">2.2.1 </w:t>
      </w:r>
      <w:r>
        <w:rPr>
          <w:rFonts w:hint="eastAsia"/>
        </w:rPr>
        <w:t>跳频通信系统物理模型</w:t>
      </w:r>
    </w:p>
    <w:p w:rsidR="00A618F5" w:rsidRDefault="00CA0E9F">
      <w:pPr>
        <w:ind w:firstLine="480"/>
      </w:pPr>
      <w:r>
        <w:rPr>
          <w:rFonts w:hint="eastAsia"/>
        </w:rPr>
        <w:t>跳频通信系统的基本原理是发送</w:t>
      </w:r>
      <w:proofErr w:type="gramStart"/>
      <w:r>
        <w:rPr>
          <w:rFonts w:hint="eastAsia"/>
        </w:rPr>
        <w:t>端以及</w:t>
      </w:r>
      <w:proofErr w:type="gramEnd"/>
      <w:r>
        <w:rPr>
          <w:rFonts w:hint="eastAsia"/>
        </w:rPr>
        <w:t>接收端传输信号的载波频率都按同样的规律变换，这个</w:t>
      </w:r>
      <w:proofErr w:type="gramStart"/>
      <w:r>
        <w:rPr>
          <w:rFonts w:hint="eastAsia"/>
        </w:rPr>
        <w:t>载波频率由跳频</w:t>
      </w:r>
      <w:proofErr w:type="gramEnd"/>
      <w:r>
        <w:rPr>
          <w:rFonts w:hint="eastAsia"/>
        </w:rPr>
        <w:t>码（就是伪随机码）来控制它的载波频率变换。以另一种方式来说，跳</w:t>
      </w:r>
      <w:proofErr w:type="gramStart"/>
      <w:r>
        <w:rPr>
          <w:rFonts w:hint="eastAsia"/>
        </w:rPr>
        <w:t>频就是</w:t>
      </w:r>
      <w:proofErr w:type="gramEnd"/>
      <w:r>
        <w:rPr>
          <w:rFonts w:hint="eastAsia"/>
        </w:rPr>
        <w:t>用码序列来进行多频频移键控的通信方式。实现它的关键就是接收端和发送端受伪随机码控制的、用来改变载频频率的本振频率必须严格同步，通俗来讲就是收发双方的跳频频率、跳频序列、跳频时钟都要相同。跳频通信系统物理模型如下图所示，上半部分为发射端，下半部分为接收端。</w:t>
      </w:r>
    </w:p>
    <w:p w:rsidR="00A618F5" w:rsidRDefault="00CA0E9F">
      <w:pPr>
        <w:ind w:firstLine="480"/>
      </w:pPr>
      <w:r>
        <w:rPr>
          <w:rFonts w:hint="eastAsia"/>
        </w:rPr>
        <w:t>在发射端，首先信息码序列要经过调制变成调制信号，其次，伪随机码发生器要产生跳频序列来控制频率</w:t>
      </w:r>
      <w:r>
        <w:rPr>
          <w:rFonts w:hint="eastAsia"/>
        </w:rPr>
        <w:t>合成器来输出载波信号，再将调制信号与载波信号进行混频，于是混频器输出频率固定的中频信号，这个中频信号再通过放大器放大，最后通过发射机将放大后的信号发射出去。</w:t>
      </w:r>
    </w:p>
    <w:p w:rsidR="00A618F5" w:rsidRDefault="00CA0E9F">
      <w:pPr>
        <w:ind w:firstLine="480"/>
      </w:pPr>
      <w:r>
        <w:rPr>
          <w:rFonts w:hint="eastAsia"/>
        </w:rPr>
        <w:t>在接收端，用同样的跳频序列控制频率合成器输出载波信号，接收到的信号与该载波信号在混频器中作用，输出固定频率的中频信号，再通过中频滤波器滤波后，把不需要的干扰信息抑制掉，最后经过解调器恢复出原始的信号。</w:t>
      </w:r>
    </w:p>
    <w:p w:rsidR="00A618F5" w:rsidRDefault="00CA0E9F">
      <w:pPr>
        <w:ind w:firstLine="480"/>
      </w:pPr>
      <w:r>
        <w:rPr>
          <w:noProof/>
        </w:rPr>
        <w:drawing>
          <wp:inline distT="0" distB="0" distL="114300" distR="114300">
            <wp:extent cx="5268595" cy="1948180"/>
            <wp:effectExtent l="0" t="0" r="0" b="0"/>
            <wp:docPr id="9" name="图片 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qt_temp"/>
                    <pic:cNvPicPr>
                      <a:picLocks noChangeAspect="1"/>
                    </pic:cNvPicPr>
                  </pic:nvPicPr>
                  <pic:blipFill>
                    <a:blip r:embed="rId23"/>
                    <a:stretch>
                      <a:fillRect/>
                    </a:stretch>
                  </pic:blipFill>
                  <pic:spPr>
                    <a:xfrm>
                      <a:off x="0" y="0"/>
                      <a:ext cx="5268595" cy="1948180"/>
                    </a:xfrm>
                    <a:prstGeom prst="rect">
                      <a:avLst/>
                    </a:prstGeom>
                    <a:noFill/>
                    <a:ln>
                      <a:noFill/>
                    </a:ln>
                  </pic:spPr>
                </pic:pic>
              </a:graphicData>
            </a:graphic>
          </wp:inline>
        </w:drawing>
      </w:r>
    </w:p>
    <w:p w:rsidR="00A618F5" w:rsidRDefault="00CA0E9F">
      <w:pPr>
        <w:ind w:firstLine="480"/>
      </w:pPr>
      <w:r>
        <w:rPr>
          <w:noProof/>
        </w:rPr>
        <w:drawing>
          <wp:inline distT="0" distB="0" distL="114300" distR="114300">
            <wp:extent cx="5262880" cy="1716405"/>
            <wp:effectExtent l="0" t="0" r="0" b="0"/>
            <wp:docPr id="10" name="图片 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qt_temp"/>
                    <pic:cNvPicPr>
                      <a:picLocks noChangeAspect="1"/>
                    </pic:cNvPicPr>
                  </pic:nvPicPr>
                  <pic:blipFill>
                    <a:blip r:embed="rId24"/>
                    <a:stretch>
                      <a:fillRect/>
                    </a:stretch>
                  </pic:blipFill>
                  <pic:spPr>
                    <a:xfrm>
                      <a:off x="0" y="0"/>
                      <a:ext cx="5262880" cy="1716405"/>
                    </a:xfrm>
                    <a:prstGeom prst="rect">
                      <a:avLst/>
                    </a:prstGeom>
                    <a:noFill/>
                    <a:ln>
                      <a:noFill/>
                    </a:ln>
                  </pic:spPr>
                </pic:pic>
              </a:graphicData>
            </a:graphic>
          </wp:inline>
        </w:drawing>
      </w:r>
    </w:p>
    <w:p w:rsidR="00A618F5" w:rsidRDefault="00CA0E9F">
      <w:pPr>
        <w:ind w:firstLine="480"/>
        <w:jc w:val="center"/>
        <w:sectPr w:rsidR="00A618F5">
          <w:pgSz w:w="11906" w:h="16838"/>
          <w:pgMar w:top="1440" w:right="1800" w:bottom="1440" w:left="1800" w:header="851" w:footer="992" w:gutter="0"/>
          <w:cols w:space="720"/>
          <w:docGrid w:type="lines" w:linePitch="312"/>
        </w:sectPr>
      </w:pPr>
      <w:r>
        <w:rPr>
          <w:rFonts w:hint="eastAsia"/>
        </w:rPr>
        <w:t>图</w:t>
      </w:r>
      <w:r>
        <w:rPr>
          <w:rFonts w:hint="eastAsia"/>
        </w:rPr>
        <w:t xml:space="preserve">2-2 </w:t>
      </w:r>
      <w:r>
        <w:rPr>
          <w:rFonts w:hint="eastAsia"/>
        </w:rPr>
        <w:t>跳频通信物理模型</w:t>
      </w:r>
    </w:p>
    <w:p w:rsidR="00A618F5" w:rsidRDefault="00CA0E9F">
      <w:pPr>
        <w:pStyle w:val="3"/>
        <w:spacing w:before="156" w:after="156"/>
        <w:ind w:firstLine="482"/>
      </w:pPr>
      <w:r>
        <w:rPr>
          <w:rFonts w:hint="eastAsia"/>
        </w:rPr>
        <w:lastRenderedPageBreak/>
        <w:t xml:space="preserve">2.2.2 </w:t>
      </w:r>
      <w:r>
        <w:rPr>
          <w:rFonts w:hint="eastAsia"/>
        </w:rPr>
        <w:t>跳频图案</w:t>
      </w:r>
    </w:p>
    <w:p w:rsidR="00A618F5" w:rsidRDefault="00CA0E9F">
      <w:pPr>
        <w:ind w:firstLine="480"/>
      </w:pPr>
      <w:r>
        <w:rPr>
          <w:rFonts w:hint="eastAsia"/>
        </w:rPr>
        <w:t>前面有说过，</w:t>
      </w:r>
      <w:r>
        <w:rPr>
          <w:rFonts w:hint="eastAsia"/>
        </w:rPr>
        <w:t>跳频系统类似于游击战，打一枪换一个地方，而且是毫无规</w:t>
      </w:r>
      <w:r>
        <w:rPr>
          <w:rFonts w:hint="eastAsia"/>
        </w:rPr>
        <w:t>律地去换地方，这就是跳频系统中对载波频率进行的跳变，不过这个毫无规律并不是真的没有任何规律，只是表面上察觉不出规律，所以改变跳频图案的码序列被称作伪随机码。由于是伪随机码控制的跳频图案，所以这个跳频图案的“频”都是预先确定好的。</w:t>
      </w:r>
    </w:p>
    <w:p w:rsidR="00A618F5" w:rsidRDefault="00CA0E9F">
      <w:pPr>
        <w:ind w:firstLine="480"/>
      </w:pPr>
      <w:r>
        <w:rPr>
          <w:rFonts w:hint="eastAsia"/>
        </w:rPr>
        <w:t>如下图为一个简单的跳频图案，</w:t>
      </w:r>
      <w:r>
        <w:rPr>
          <w:rFonts w:hint="eastAsia"/>
        </w:rPr>
        <w:t>x</w:t>
      </w:r>
      <w:proofErr w:type="gramStart"/>
      <w:r>
        <w:rPr>
          <w:rFonts w:hint="eastAsia"/>
        </w:rPr>
        <w:t>轴代表</w:t>
      </w:r>
      <w:proofErr w:type="gramEnd"/>
      <w:r>
        <w:rPr>
          <w:rFonts w:hint="eastAsia"/>
        </w:rPr>
        <w:t>时间，</w:t>
      </w:r>
      <w:r>
        <w:rPr>
          <w:rFonts w:hint="eastAsia"/>
        </w:rPr>
        <w:t>y</w:t>
      </w:r>
      <w:proofErr w:type="gramStart"/>
      <w:r>
        <w:rPr>
          <w:rFonts w:hint="eastAsia"/>
        </w:rPr>
        <w:t>轴代表</w:t>
      </w:r>
      <w:proofErr w:type="gramEnd"/>
      <w:r>
        <w:rPr>
          <w:rFonts w:hint="eastAsia"/>
        </w:rPr>
        <w:t>频率，每一个格子的长度就代表着在这个频率所停留的时间，格子的高度或者说是宽度就代表跳频信道宽度，这张图可以看出什么时间在哪个频率上停留了多久。</w:t>
      </w:r>
    </w:p>
    <w:p w:rsidR="00941B56" w:rsidRDefault="00CA0E9F" w:rsidP="00830C72">
      <w:pPr>
        <w:ind w:firstLine="480"/>
        <w:rPr>
          <w:rFonts w:hint="eastAsia"/>
        </w:rPr>
      </w:pPr>
      <w:r>
        <w:rPr>
          <w:rFonts w:hint="eastAsia"/>
        </w:rPr>
        <w:t>若格子的长度相对较长，即在该频率停留的时间较长，一般</w:t>
      </w:r>
      <w:proofErr w:type="gramStart"/>
      <w:r>
        <w:rPr>
          <w:rFonts w:hint="eastAsia"/>
        </w:rPr>
        <w:t>称为慢跳频</w:t>
      </w:r>
      <w:proofErr w:type="gramEnd"/>
      <w:r>
        <w:rPr>
          <w:rFonts w:hint="eastAsia"/>
        </w:rPr>
        <w:t>；若格子的长度相对较短，在该频率停留的时间相对较短，一般称为快跳频。</w:t>
      </w:r>
    </w:p>
    <w:p w:rsidR="00941B56" w:rsidRDefault="00FA6A72" w:rsidP="00FA6A72">
      <w:pPr>
        <w:ind w:firstLine="480"/>
        <w:jc w:val="center"/>
        <w:rPr>
          <w:rFonts w:hint="eastAsia"/>
        </w:rPr>
      </w:pPr>
      <w:r w:rsidRPr="00FA6A72">
        <w:rPr>
          <w:noProof/>
        </w:rPr>
        <w:drawing>
          <wp:inline distT="0" distB="0" distL="0" distR="0">
            <wp:extent cx="3172571" cy="2108948"/>
            <wp:effectExtent l="0" t="0" r="8890" b="5715"/>
            <wp:docPr id="28" name="图片 28" descr="C:\Users\ADMINI~1\AppData\Local\Temp\WeChat Files\11bb22d376b0afb0ffca899572356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WeChat Files\11bb22d376b0afb0ffca899572356c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5689" cy="2144258"/>
                    </a:xfrm>
                    <a:prstGeom prst="rect">
                      <a:avLst/>
                    </a:prstGeom>
                    <a:noFill/>
                    <a:ln>
                      <a:noFill/>
                    </a:ln>
                  </pic:spPr>
                </pic:pic>
              </a:graphicData>
            </a:graphic>
          </wp:inline>
        </w:drawing>
      </w:r>
    </w:p>
    <w:p w:rsidR="00A618F5" w:rsidRDefault="00CA0E9F" w:rsidP="00FA6A72">
      <w:pPr>
        <w:ind w:firstLine="480"/>
        <w:jc w:val="center"/>
        <w:rPr>
          <w:rFonts w:hint="eastAsia"/>
        </w:rPr>
      </w:pPr>
      <w:r>
        <w:rPr>
          <w:rFonts w:hint="eastAsia"/>
        </w:rPr>
        <w:t>图</w:t>
      </w:r>
      <w:r>
        <w:rPr>
          <w:rFonts w:hint="eastAsia"/>
        </w:rPr>
        <w:t xml:space="preserve">2-2.2 </w:t>
      </w:r>
      <w:r>
        <w:rPr>
          <w:rFonts w:hint="eastAsia"/>
        </w:rPr>
        <w:t>跳频图案</w:t>
      </w:r>
    </w:p>
    <w:p w:rsidR="00941B56" w:rsidRDefault="00CA0E9F" w:rsidP="00941B56">
      <w:pPr>
        <w:ind w:firstLine="480"/>
        <w:rPr>
          <w:rFonts w:hint="eastAsia"/>
        </w:rPr>
      </w:pPr>
      <w:r>
        <w:rPr>
          <w:rFonts w:hint="eastAsia"/>
        </w:rPr>
        <w:t>在通信时收发双方的跳频图案完全一致时，就可以成功开始跳频通信了，建立跳频通信的跳频图案就如下图所示。</w:t>
      </w:r>
    </w:p>
    <w:p w:rsidR="00941B56" w:rsidRDefault="00FA6A72" w:rsidP="00FA6A72">
      <w:pPr>
        <w:ind w:firstLine="480"/>
        <w:jc w:val="center"/>
      </w:pPr>
      <w:bookmarkStart w:id="1" w:name="_GoBack"/>
      <w:r w:rsidRPr="00FA6A72">
        <w:rPr>
          <w:noProof/>
        </w:rPr>
        <w:drawing>
          <wp:inline distT="0" distB="0" distL="0" distR="0">
            <wp:extent cx="3673503" cy="2585835"/>
            <wp:effectExtent l="0" t="0" r="3175" b="5080"/>
            <wp:docPr id="29" name="图片 29" descr="C:\Users\ADMINI~1\AppData\Local\Temp\WeChat Files\208250168e840216b5404704df06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WeChat Files\208250168e840216b5404704df0684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0401" cy="2611808"/>
                    </a:xfrm>
                    <a:prstGeom prst="rect">
                      <a:avLst/>
                    </a:prstGeom>
                    <a:noFill/>
                    <a:ln>
                      <a:noFill/>
                    </a:ln>
                  </pic:spPr>
                </pic:pic>
              </a:graphicData>
            </a:graphic>
          </wp:inline>
        </w:drawing>
      </w:r>
      <w:bookmarkEnd w:id="1"/>
    </w:p>
    <w:p w:rsidR="00FA6A72" w:rsidRDefault="00FA6A72" w:rsidP="00FA6A72">
      <w:pPr>
        <w:ind w:firstLine="480"/>
        <w:jc w:val="center"/>
        <w:rPr>
          <w:rFonts w:hint="eastAsia"/>
        </w:rPr>
      </w:pPr>
    </w:p>
    <w:p w:rsidR="00A618F5" w:rsidRDefault="00CA0E9F">
      <w:pPr>
        <w:ind w:firstLine="480"/>
      </w:pPr>
      <w:r>
        <w:rPr>
          <w:rFonts w:hint="eastAsia"/>
        </w:rPr>
        <w:lastRenderedPageBreak/>
        <w:t>在跳频系统跳频图案的图中，横轴是时间，纵轴是频率，接收端的频率往往要比发送端的频率高出一个中频。当发送端和接收端的跳频图案完全相同时就相当于接收端和发送</w:t>
      </w:r>
      <w:proofErr w:type="gramStart"/>
      <w:r>
        <w:rPr>
          <w:rFonts w:hint="eastAsia"/>
        </w:rPr>
        <w:t>端已经</w:t>
      </w:r>
      <w:proofErr w:type="gramEnd"/>
      <w:r>
        <w:rPr>
          <w:rFonts w:hint="eastAsia"/>
        </w:rPr>
        <w:t>在同步</w:t>
      </w:r>
      <w:proofErr w:type="gramStart"/>
      <w:r>
        <w:rPr>
          <w:rFonts w:hint="eastAsia"/>
        </w:rPr>
        <w:t>跳频地建立</w:t>
      </w:r>
      <w:proofErr w:type="gramEnd"/>
      <w:r>
        <w:rPr>
          <w:rFonts w:hint="eastAsia"/>
        </w:rPr>
        <w:t>通信了</w:t>
      </w:r>
    </w:p>
    <w:p w:rsidR="00830C72" w:rsidRDefault="00830C72">
      <w:pPr>
        <w:ind w:firstLine="480"/>
      </w:pPr>
    </w:p>
    <w:p w:rsidR="00830C72" w:rsidRDefault="00830C72">
      <w:pPr>
        <w:ind w:firstLine="480"/>
      </w:pPr>
    </w:p>
    <w:p w:rsidR="00830C72" w:rsidRDefault="00830C72">
      <w:pPr>
        <w:ind w:firstLine="480"/>
      </w:pPr>
    </w:p>
    <w:p w:rsidR="00FA6A72" w:rsidRDefault="00FA6A72">
      <w:pPr>
        <w:ind w:firstLine="480"/>
      </w:pPr>
    </w:p>
    <w:p w:rsidR="00FA6A72" w:rsidRDefault="00FA6A72">
      <w:pPr>
        <w:ind w:firstLine="480"/>
      </w:pPr>
    </w:p>
    <w:p w:rsidR="00FA6A72" w:rsidRDefault="00FA6A72">
      <w:pPr>
        <w:ind w:firstLine="480"/>
      </w:pPr>
    </w:p>
    <w:p w:rsidR="00FA6A72" w:rsidRDefault="00FA6A72">
      <w:pPr>
        <w:ind w:firstLine="480"/>
      </w:pPr>
    </w:p>
    <w:p w:rsidR="00FA6A72" w:rsidRDefault="00FA6A72">
      <w:pPr>
        <w:ind w:firstLine="480"/>
      </w:pPr>
      <w:r>
        <w:rPr>
          <w:noProof/>
        </w:rPr>
        <mc:AlternateContent>
          <mc:Choice Requires="wps">
            <w:drawing>
              <wp:anchor distT="0" distB="0" distL="114300" distR="114300" simplePos="0" relativeHeight="251667968" behindDoc="0" locked="0" layoutInCell="1" allowOverlap="1" wp14:anchorId="76F34819" wp14:editId="6E21D4C6">
                <wp:simplePos x="0" y="0"/>
                <wp:positionH relativeFrom="column">
                  <wp:posOffset>440367</wp:posOffset>
                </wp:positionH>
                <wp:positionV relativeFrom="paragraph">
                  <wp:posOffset>154930</wp:posOffset>
                </wp:positionV>
                <wp:extent cx="300250" cy="464024"/>
                <wp:effectExtent l="0" t="0" r="5080" b="0"/>
                <wp:wrapNone/>
                <wp:docPr id="26" name="文本框 26"/>
                <wp:cNvGraphicFramePr/>
                <a:graphic xmlns:a="http://schemas.openxmlformats.org/drawingml/2006/main">
                  <a:graphicData uri="http://schemas.microsoft.com/office/word/2010/wordprocessingShape">
                    <wps:wsp>
                      <wps:cNvSpPr txBox="1"/>
                      <wps:spPr>
                        <a:xfrm>
                          <a:off x="0" y="0"/>
                          <a:ext cx="300250" cy="464024"/>
                        </a:xfrm>
                        <a:prstGeom prst="rect">
                          <a:avLst/>
                        </a:prstGeom>
                        <a:solidFill>
                          <a:schemeClr val="lt1"/>
                        </a:solidFill>
                        <a:ln w="6350">
                          <a:noFill/>
                        </a:ln>
                      </wps:spPr>
                      <wps:txbx>
                        <w:txbxContent>
                          <w:p w:rsidR="00FA6A72" w:rsidRDefault="00FA6A72" w:rsidP="00FA6A72">
                            <w:pPr>
                              <w:ind w:firstLineChars="0" w:firstLine="0"/>
                              <w:rPr>
                                <w:rFonts w:hint="eastAsia"/>
                              </w:rPr>
                            </w:pPr>
                            <w:r>
                              <w:rPr>
                                <w:rFonts w:hint="eastAsia"/>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34819" id="_x0000_t202" coordsize="21600,21600" o:spt="202" path="m,l,21600r21600,l21600,xe">
                <v:stroke joinstyle="miter"/>
                <v:path gradientshapeok="t" o:connecttype="rect"/>
              </v:shapetype>
              <v:shape id="文本框 26" o:spid="_x0000_s1026" type="#_x0000_t202" style="position:absolute;left:0;text-align:left;margin-left:34.65pt;margin-top:12.2pt;width:23.65pt;height:36.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" fillcolor="white [3201]" stroked="f" strokeweight=".5pt">
                <v:textbox>
                  <w:txbxContent>
                    <w:p w:rsidR="00FA6A72" w:rsidRDefault="00FA6A72" w:rsidP="00FA6A72">
                      <w:pPr>
                        <w:ind w:firstLineChars="0" w:firstLine="0"/>
                        <w:rPr>
                          <w:rFonts w:hint="eastAsia"/>
                        </w:rPr>
                      </w:pPr>
                      <w:r>
                        <w:rPr>
                          <w:rFonts w:hint="eastAsia"/>
                        </w:rPr>
                        <w:t>f</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1CADF2DF" wp14:editId="584B1CDE">
                <wp:simplePos x="0" y="0"/>
                <wp:positionH relativeFrom="column">
                  <wp:posOffset>5149526</wp:posOffset>
                </wp:positionH>
                <wp:positionV relativeFrom="paragraph">
                  <wp:posOffset>64804</wp:posOffset>
                </wp:positionV>
                <wp:extent cx="519526" cy="517585"/>
                <wp:effectExtent l="0" t="38100" r="52070" b="34925"/>
                <wp:wrapNone/>
                <wp:docPr id="25" name="直接箭头连接符 25"/>
                <wp:cNvGraphicFramePr/>
                <a:graphic xmlns:a="http://schemas.openxmlformats.org/drawingml/2006/main">
                  <a:graphicData uri="http://schemas.microsoft.com/office/word/2010/wordprocessingShape">
                    <wps:wsp>
                      <wps:cNvCnPr/>
                      <wps:spPr>
                        <a:xfrm flipV="1">
                          <a:off x="0" y="0"/>
                          <a:ext cx="519526" cy="5175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DA3AED" id="_x0000_t32" coordsize="21600,21600" o:spt="32" o:oned="t" path="m,l21600,21600e" filled="f">
                <v:path arrowok="t" fillok="f" o:connecttype="none"/>
                <o:lock v:ext="edit" shapetype="t"/>
              </v:shapetype>
              <v:shape id="直接箭头连接符 25" o:spid="_x0000_s1026" type="#_x0000_t32" style="position:absolute;left:0;text-align:left;margin-left:405.45pt;margin-top:5.1pt;width:40.9pt;height:40.75pt;flip: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" strokecolor="black [3200]" strokeweight=".5pt">
                <v:stroke endarrow="block" joinstyle="miter"/>
              </v:shape>
            </w:pict>
          </mc:Fallback>
        </mc:AlternateContent>
      </w:r>
      <w:r>
        <w:rPr>
          <w:noProof/>
        </w:rPr>
        <mc:AlternateContent>
          <mc:Choice Requires="wps">
            <w:drawing>
              <wp:anchor distT="0" distB="0" distL="114300" distR="114300" simplePos="0" relativeHeight="251649536" behindDoc="0" locked="0" layoutInCell="1" allowOverlap="1" wp14:anchorId="549F51E8" wp14:editId="7F160246">
                <wp:simplePos x="0" y="0"/>
                <wp:positionH relativeFrom="column">
                  <wp:posOffset>839470</wp:posOffset>
                </wp:positionH>
                <wp:positionV relativeFrom="paragraph">
                  <wp:posOffset>92685</wp:posOffset>
                </wp:positionV>
                <wp:extent cx="0" cy="3135086"/>
                <wp:effectExtent l="76200" t="38100" r="57150" b="27305"/>
                <wp:wrapNone/>
                <wp:docPr id="19" name="直接箭头连接符 19"/>
                <wp:cNvGraphicFramePr/>
                <a:graphic xmlns:a="http://schemas.openxmlformats.org/drawingml/2006/main">
                  <a:graphicData uri="http://schemas.microsoft.com/office/word/2010/wordprocessingShape">
                    <wps:wsp>
                      <wps:cNvCnPr/>
                      <wps:spPr>
                        <a:xfrm flipV="1">
                          <a:off x="0" y="0"/>
                          <a:ext cx="0" cy="3135086"/>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088B6" id="直接箭头连接符 19" o:spid="_x0000_s1026" type="#_x0000_t32" style="position:absolute;left:0;text-align:left;margin-left:66.1pt;margin-top:7.3pt;width:0;height:246.85pt;flip:y;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" strokecolor="black [3213]" strokeweight="1.25pt">
                <v:stroke endarrow="block" joinstyle="miter"/>
              </v:shape>
            </w:pict>
          </mc:Fallback>
        </mc:AlternateContent>
      </w:r>
    </w:p>
    <w:p w:rsidR="00830C72" w:rsidRDefault="00830C72">
      <w:pPr>
        <w:ind w:firstLine="480"/>
      </w:pPr>
    </w:p>
    <w:p w:rsidR="00830C72" w:rsidRDefault="00FA6A72" w:rsidP="00830C72">
      <w:pPr>
        <w:ind w:leftChars="550" w:left="1320" w:firstLineChars="1450" w:firstLine="3480"/>
        <w:rPr>
          <w:rFonts w:hint="eastAsia"/>
        </w:rPr>
        <w:sectPr w:rsidR="00830C72">
          <w:pgSz w:w="11906" w:h="16838"/>
          <w:pgMar w:top="1440" w:right="1800" w:bottom="1440" w:left="1800" w:header="851" w:footer="992" w:gutter="0"/>
          <w:cols w:space="720"/>
          <w:docGrid w:type="lines" w:linePitch="312"/>
        </w:sectPr>
      </w:pPr>
      <w:r>
        <w:rPr>
          <w:noProof/>
        </w:rPr>
        <mc:AlternateContent>
          <mc:Choice Requires="wps">
            <w:drawing>
              <wp:anchor distT="0" distB="0" distL="114300" distR="114300" simplePos="0" relativeHeight="251670016" behindDoc="0" locked="0" layoutInCell="1" allowOverlap="1" wp14:anchorId="0A624533" wp14:editId="77055C1D">
                <wp:simplePos x="0" y="0"/>
                <wp:positionH relativeFrom="column">
                  <wp:posOffset>5052486</wp:posOffset>
                </wp:positionH>
                <wp:positionV relativeFrom="paragraph">
                  <wp:posOffset>2799089</wp:posOffset>
                </wp:positionV>
                <wp:extent cx="245660" cy="316874"/>
                <wp:effectExtent l="0" t="0" r="2540" b="6985"/>
                <wp:wrapNone/>
                <wp:docPr id="27" name="文本框 27"/>
                <wp:cNvGraphicFramePr/>
                <a:graphic xmlns:a="http://schemas.openxmlformats.org/drawingml/2006/main">
                  <a:graphicData uri="http://schemas.microsoft.com/office/word/2010/wordprocessingShape">
                    <wps:wsp>
                      <wps:cNvSpPr txBox="1"/>
                      <wps:spPr>
                        <a:xfrm>
                          <a:off x="0" y="0"/>
                          <a:ext cx="245660" cy="316874"/>
                        </a:xfrm>
                        <a:prstGeom prst="rect">
                          <a:avLst/>
                        </a:prstGeom>
                        <a:solidFill>
                          <a:schemeClr val="lt1"/>
                        </a:solidFill>
                        <a:ln w="6350">
                          <a:noFill/>
                        </a:ln>
                      </wps:spPr>
                      <wps:txbx>
                        <w:txbxContent>
                          <w:p w:rsidR="00FA6A72" w:rsidRDefault="00FA6A72" w:rsidP="00FA6A72">
                            <w:pPr>
                              <w:ind w:firstLineChars="0" w:firstLine="0"/>
                              <w:rPr>
                                <w:rFonts w:hint="eastAsia"/>
                              </w:rPr>
                            </w:pPr>
                            <w:r>
                              <w:rPr>
                                <w:rFonts w:hint="eastAsia"/>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24533" id="文本框 27" o:spid="_x0000_s1027" type="#_x0000_t202" style="position:absolute;left:0;text-align:left;margin-left:397.85pt;margin-top:220.4pt;width:19.35pt;height:24.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" fillcolor="white [3201]" stroked="f" strokeweight=".5pt">
                <v:textbox>
                  <w:txbxContent>
                    <w:p w:rsidR="00FA6A72" w:rsidRDefault="00FA6A72" w:rsidP="00FA6A72">
                      <w:pPr>
                        <w:ind w:firstLineChars="0" w:firstLine="0"/>
                        <w:rPr>
                          <w:rFonts w:hint="eastAsia"/>
                        </w:rPr>
                      </w:pPr>
                      <w:r>
                        <w:rPr>
                          <w:rFonts w:hint="eastAsia"/>
                        </w:rPr>
                        <w:t>t</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23ABB348" wp14:editId="0D09969E">
                <wp:simplePos x="0" y="0"/>
                <wp:positionH relativeFrom="column">
                  <wp:posOffset>2932860</wp:posOffset>
                </wp:positionH>
                <wp:positionV relativeFrom="paragraph">
                  <wp:posOffset>1309221</wp:posOffset>
                </wp:positionV>
                <wp:extent cx="146556" cy="167303"/>
                <wp:effectExtent l="0" t="0" r="25400" b="23495"/>
                <wp:wrapNone/>
                <wp:docPr id="24" name="直接连接符 24"/>
                <wp:cNvGraphicFramePr/>
                <a:graphic xmlns:a="http://schemas.openxmlformats.org/drawingml/2006/main">
                  <a:graphicData uri="http://schemas.microsoft.com/office/word/2010/wordprocessingShape">
                    <wps:wsp>
                      <wps:cNvCnPr/>
                      <wps:spPr>
                        <a:xfrm flipV="1">
                          <a:off x="0" y="0"/>
                          <a:ext cx="146556" cy="1673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26361" id="直接连接符 24" o:spid="_x0000_s1026" style="position:absolute;left:0;text-align:lef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95pt,103.1pt" to="242.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" strokecolor="black [3213]" strokeweight=".5pt">
                <v:stroke joinstyle="miter"/>
              </v:line>
            </w:pict>
          </mc:Fallback>
        </mc:AlternateContent>
      </w:r>
      <w:r w:rsidRPr="00830C72">
        <w:rPr>
          <w:noProof/>
        </w:rPr>
        <w:drawing>
          <wp:inline distT="0" distB="0" distL="0" distR="0" wp14:anchorId="43E3ED7C" wp14:editId="1A1A8FD5">
            <wp:extent cx="2137558" cy="1294335"/>
            <wp:effectExtent l="0" t="0" r="0" b="1270"/>
            <wp:docPr id="7" name="图片 7" descr="C:\Users\ADMINI~1\AppData\Local\Temp\WeChat Files\35206d977b14c6e39fafc924324ef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WeChat Files\35206d977b14c6e39fafc924324ef6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214" cy="1301393"/>
                    </a:xfrm>
                    <a:prstGeom prst="rect">
                      <a:avLst/>
                    </a:prstGeom>
                    <a:noFill/>
                    <a:ln>
                      <a:noFill/>
                    </a:ln>
                  </pic:spPr>
                </pic:pic>
              </a:graphicData>
            </a:graphic>
          </wp:inline>
        </w:drawing>
      </w:r>
      <w:r>
        <w:rPr>
          <w:noProof/>
        </w:rPr>
        <mc:AlternateContent>
          <mc:Choice Requires="wps">
            <w:drawing>
              <wp:anchor distT="0" distB="0" distL="114300" distR="114300" simplePos="0" relativeHeight="251661824" behindDoc="0" locked="0" layoutInCell="1" allowOverlap="1" wp14:anchorId="1649CB5E" wp14:editId="280B9583">
                <wp:simplePos x="0" y="0"/>
                <wp:positionH relativeFrom="column">
                  <wp:posOffset>436418</wp:posOffset>
                </wp:positionH>
                <wp:positionV relativeFrom="paragraph">
                  <wp:posOffset>2729560</wp:posOffset>
                </wp:positionV>
                <wp:extent cx="403761" cy="415702"/>
                <wp:effectExtent l="0" t="0" r="34925" b="22860"/>
                <wp:wrapNone/>
                <wp:docPr id="23" name="直接连接符 23"/>
                <wp:cNvGraphicFramePr/>
                <a:graphic xmlns:a="http://schemas.openxmlformats.org/drawingml/2006/main">
                  <a:graphicData uri="http://schemas.microsoft.com/office/word/2010/wordprocessingShape">
                    <wps:wsp>
                      <wps:cNvCnPr/>
                      <wps:spPr>
                        <a:xfrm flipV="1">
                          <a:off x="0" y="0"/>
                          <a:ext cx="403761" cy="4157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67101" id="直接连接符 23" o:spid="_x0000_s1026" style="position:absolute;left:0;text-align:left;flip:y;z-index:251661824;visibility:visible;mso-wrap-style:square;mso-wrap-distance-left:9pt;mso-wrap-distance-top:0;mso-wrap-distance-right:9pt;mso-wrap-distance-bottom:0;mso-position-horizontal:absolute;mso-position-horizontal-relative:text;mso-position-vertical:absolute;mso-position-vertical-relative:text" from="34.35pt,214.95pt" to="66.15pt,2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" strokecolor="black [3200]" strokeweight=".5pt">
                <v:stroke joinstyle="miter"/>
              </v:line>
            </w:pict>
          </mc:Fallback>
        </mc:AlternateContent>
      </w:r>
      <w:r>
        <w:rPr>
          <w:noProof/>
        </w:rPr>
        <mc:AlternateContent>
          <mc:Choice Requires="wps">
            <w:drawing>
              <wp:anchor distT="0" distB="0" distL="114300" distR="114300" simplePos="0" relativeHeight="251659776" behindDoc="0" locked="0" layoutInCell="1" allowOverlap="1" wp14:anchorId="7EDA5B31" wp14:editId="19E9667B">
                <wp:simplePos x="0" y="0"/>
                <wp:positionH relativeFrom="column">
                  <wp:posOffset>3571504</wp:posOffset>
                </wp:positionH>
                <wp:positionV relativeFrom="paragraph">
                  <wp:posOffset>1387929</wp:posOffset>
                </wp:positionV>
                <wp:extent cx="1211283" cy="344385"/>
                <wp:effectExtent l="0" t="0" r="8255" b="0"/>
                <wp:wrapNone/>
                <wp:docPr id="22" name="文本框 22"/>
                <wp:cNvGraphicFramePr/>
                <a:graphic xmlns:a="http://schemas.openxmlformats.org/drawingml/2006/main">
                  <a:graphicData uri="http://schemas.microsoft.com/office/word/2010/wordprocessingShape">
                    <wps:wsp>
                      <wps:cNvSpPr txBox="1"/>
                      <wps:spPr>
                        <a:xfrm>
                          <a:off x="0" y="0"/>
                          <a:ext cx="1211283" cy="344385"/>
                        </a:xfrm>
                        <a:prstGeom prst="rect">
                          <a:avLst/>
                        </a:prstGeom>
                        <a:solidFill>
                          <a:schemeClr val="lt1"/>
                        </a:solidFill>
                        <a:ln w="6350">
                          <a:noFill/>
                        </a:ln>
                      </wps:spPr>
                      <wps:txbx>
                        <w:txbxContent>
                          <w:p w:rsidR="00FA6A72" w:rsidRDefault="00FA6A72" w:rsidP="00FA6A72">
                            <w:pPr>
                              <w:ind w:firstLineChars="0" w:firstLine="0"/>
                              <w:rPr>
                                <w:rFonts w:hint="eastAsia"/>
                              </w:rPr>
                            </w:pPr>
                            <w:r>
                              <w:rPr>
                                <w:rFonts w:hint="eastAsia"/>
                              </w:rPr>
                              <w:t>接收</w:t>
                            </w:r>
                            <w:r>
                              <w:rPr>
                                <w:rFonts w:hint="eastAsia"/>
                              </w:rPr>
                              <w:t>机跳频</w:t>
                            </w:r>
                            <w:r>
                              <w:t>图案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5B31" id="文本框 22" o:spid="_x0000_s1028" type="#_x0000_t202" style="position:absolute;left:0;text-align:left;margin-left:281.2pt;margin-top:109.3pt;width:95.4pt;height:27.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" fillcolor="white [3201]" stroked="f" strokeweight=".5pt">
                <v:textbox>
                  <w:txbxContent>
                    <w:p w:rsidR="00FA6A72" w:rsidRDefault="00FA6A72" w:rsidP="00FA6A72">
                      <w:pPr>
                        <w:ind w:firstLineChars="0" w:firstLine="0"/>
                        <w:rPr>
                          <w:rFonts w:hint="eastAsia"/>
                        </w:rPr>
                      </w:pPr>
                      <w:r>
                        <w:rPr>
                          <w:rFonts w:hint="eastAsia"/>
                        </w:rPr>
                        <w:t>接收</w:t>
                      </w:r>
                      <w:r>
                        <w:rPr>
                          <w:rFonts w:hint="eastAsia"/>
                        </w:rPr>
                        <w:t>机跳频</w:t>
                      </w:r>
                      <w:r>
                        <w:t>图案</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727E40AD" wp14:editId="7084155F">
                <wp:simplePos x="0" y="0"/>
                <wp:positionH relativeFrom="column">
                  <wp:posOffset>1042035</wp:posOffset>
                </wp:positionH>
                <wp:positionV relativeFrom="paragraph">
                  <wp:posOffset>2800977</wp:posOffset>
                </wp:positionV>
                <wp:extent cx="1211283" cy="344385"/>
                <wp:effectExtent l="0" t="0" r="8255" b="0"/>
                <wp:wrapNone/>
                <wp:docPr id="21" name="文本框 21"/>
                <wp:cNvGraphicFramePr/>
                <a:graphic xmlns:a="http://schemas.openxmlformats.org/drawingml/2006/main">
                  <a:graphicData uri="http://schemas.microsoft.com/office/word/2010/wordprocessingShape">
                    <wps:wsp>
                      <wps:cNvSpPr txBox="1"/>
                      <wps:spPr>
                        <a:xfrm>
                          <a:off x="0" y="0"/>
                          <a:ext cx="1211283" cy="344385"/>
                        </a:xfrm>
                        <a:prstGeom prst="rect">
                          <a:avLst/>
                        </a:prstGeom>
                        <a:solidFill>
                          <a:schemeClr val="lt1"/>
                        </a:solidFill>
                        <a:ln w="6350">
                          <a:noFill/>
                        </a:ln>
                      </wps:spPr>
                      <wps:txbx>
                        <w:txbxContent>
                          <w:p w:rsidR="00FA6A72" w:rsidRDefault="00FA6A72" w:rsidP="00FA6A72">
                            <w:pPr>
                              <w:ind w:firstLineChars="0" w:firstLine="0"/>
                              <w:rPr>
                                <w:rFonts w:hint="eastAsia"/>
                              </w:rPr>
                            </w:pPr>
                            <w:r>
                              <w:rPr>
                                <w:rFonts w:hint="eastAsia"/>
                              </w:rPr>
                              <w:t>发射机跳频</w:t>
                            </w:r>
                            <w:r>
                              <w:t>图案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E40AD" id="文本框 21" o:spid="_x0000_s1029" type="#_x0000_t202" style="position:absolute;left:0;text-align:left;margin-left:82.05pt;margin-top:220.55pt;width:95.4pt;height:27.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" fillcolor="white [3201]" stroked="f" strokeweight=".5pt">
                <v:textbox>
                  <w:txbxContent>
                    <w:p w:rsidR="00FA6A72" w:rsidRDefault="00FA6A72" w:rsidP="00FA6A72">
                      <w:pPr>
                        <w:ind w:firstLineChars="0" w:firstLine="0"/>
                        <w:rPr>
                          <w:rFonts w:hint="eastAsia"/>
                        </w:rPr>
                      </w:pPr>
                      <w:r>
                        <w:rPr>
                          <w:rFonts w:hint="eastAsia"/>
                        </w:rPr>
                        <w:t>发射机跳频</w:t>
                      </w:r>
                      <w:r>
                        <w:t>图案</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1634C657" wp14:editId="01A9AF95">
                <wp:simplePos x="0" y="0"/>
                <wp:positionH relativeFrom="column">
                  <wp:posOffset>840178</wp:posOffset>
                </wp:positionH>
                <wp:positionV relativeFrom="paragraph">
                  <wp:posOffset>2729560</wp:posOffset>
                </wp:positionV>
                <wp:extent cx="4560125" cy="190"/>
                <wp:effectExtent l="0" t="76200" r="12065" b="95250"/>
                <wp:wrapNone/>
                <wp:docPr id="20" name="直接箭头连接符 20"/>
                <wp:cNvGraphicFramePr/>
                <a:graphic xmlns:a="http://schemas.openxmlformats.org/drawingml/2006/main">
                  <a:graphicData uri="http://schemas.microsoft.com/office/word/2010/wordprocessingShape">
                    <wps:wsp>
                      <wps:cNvCnPr/>
                      <wps:spPr>
                        <a:xfrm flipV="1">
                          <a:off x="0" y="0"/>
                          <a:ext cx="4560125" cy="19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530F69" id="直接箭头连接符 20" o:spid="_x0000_s1026" type="#_x0000_t32" style="position:absolute;left:0;text-align:left;margin-left:66.15pt;margin-top:214.95pt;width:359.05pt;height:0;flip:y;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" strokecolor="black [3213]" strokeweight="1pt">
                <v:stroke endarrow="block" joinstyle="miter"/>
              </v:shape>
            </w:pict>
          </mc:Fallback>
        </mc:AlternateContent>
      </w:r>
      <w:r w:rsidR="00830C72" w:rsidRPr="00830C72">
        <w:rPr>
          <w:noProof/>
        </w:rPr>
        <w:drawing>
          <wp:inline distT="0" distB="0" distL="0" distR="0" wp14:anchorId="65C18E8A" wp14:editId="4D8632CD">
            <wp:extent cx="2137558" cy="1294335"/>
            <wp:effectExtent l="0" t="0" r="0" b="1270"/>
            <wp:docPr id="13" name="图片 13" descr="C:\Users\ADMINI~1\AppData\Local\Temp\WeChat Files\35206d977b14c6e39fafc924324ef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WeChat Files\35206d977b14c6e39fafc924324ef6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9214" cy="1301393"/>
                    </a:xfrm>
                    <a:prstGeom prst="rect">
                      <a:avLst/>
                    </a:prstGeom>
                    <a:noFill/>
                    <a:ln>
                      <a:noFill/>
                    </a:ln>
                  </pic:spPr>
                </pic:pic>
              </a:graphicData>
            </a:graphic>
          </wp:inline>
        </w:drawing>
      </w:r>
    </w:p>
    <w:p w:rsidR="00A618F5" w:rsidRDefault="00CA0E9F">
      <w:pPr>
        <w:pStyle w:val="2"/>
        <w:spacing w:before="156" w:after="156"/>
      </w:pPr>
      <w:r>
        <w:rPr>
          <w:rFonts w:hint="eastAsia"/>
        </w:rPr>
        <w:lastRenderedPageBreak/>
        <w:t xml:space="preserve">2.3 </w:t>
      </w:r>
      <w:r>
        <w:rPr>
          <w:rFonts w:hint="eastAsia"/>
        </w:rPr>
        <w:t>跳频通信的关键技术</w:t>
      </w:r>
    </w:p>
    <w:p w:rsidR="00A618F5" w:rsidRDefault="00CA0E9F">
      <w:pPr>
        <w:ind w:firstLine="480"/>
      </w:pPr>
      <w:r>
        <w:rPr>
          <w:rFonts w:hint="eastAsia"/>
        </w:rPr>
        <w:t>跳</w:t>
      </w:r>
      <w:proofErr w:type="gramStart"/>
      <w:r>
        <w:rPr>
          <w:rFonts w:hint="eastAsia"/>
        </w:rPr>
        <w:t>频器熟由</w:t>
      </w:r>
      <w:proofErr w:type="gramEnd"/>
      <w:r>
        <w:rPr>
          <w:rFonts w:hint="eastAsia"/>
        </w:rPr>
        <w:t>频率合成器和跳频指令发生器合成的，跳频指令可以由伪随机发生器来产生，也可以由软件编程来产生。要完成跳频通信，它的部分技术尤为关键。跳频通信的关键技术包括有跳频图案的设计、跳频序列的产生以及跳频同步技术。</w:t>
      </w:r>
    </w:p>
    <w:p w:rsidR="00A618F5" w:rsidRDefault="00CA0E9F">
      <w:pPr>
        <w:pStyle w:val="3"/>
        <w:spacing w:before="156" w:after="156"/>
        <w:ind w:firstLine="482"/>
      </w:pPr>
      <w:r>
        <w:rPr>
          <w:rFonts w:hint="eastAsia"/>
        </w:rPr>
        <w:t xml:space="preserve">2.3.1 </w:t>
      </w:r>
      <w:r>
        <w:rPr>
          <w:rFonts w:hint="eastAsia"/>
        </w:rPr>
        <w:t>跳频图案的设计</w:t>
      </w:r>
    </w:p>
    <w:p w:rsidR="00A618F5" w:rsidRDefault="00CA0E9F">
      <w:pPr>
        <w:ind w:firstLine="480"/>
      </w:pPr>
      <w:r>
        <w:rPr>
          <w:rFonts w:hint="eastAsia"/>
        </w:rPr>
        <w:t>首先的关键技术是跳频图案的设计，设计跳频图案要尽可能达到以下几个要求：</w:t>
      </w:r>
    </w:p>
    <w:p w:rsidR="00A618F5" w:rsidRDefault="00CA0E9F">
      <w:pPr>
        <w:numPr>
          <w:ilvl w:val="0"/>
          <w:numId w:val="4"/>
        </w:numPr>
        <w:ind w:firstLine="480"/>
      </w:pPr>
      <w:r>
        <w:rPr>
          <w:rFonts w:hint="eastAsia"/>
        </w:rPr>
        <w:t>跳频图案本身的随机性一定要好，随机性越好，敌人破解的难度越高，那么抗干扰能力也就越强；</w:t>
      </w:r>
    </w:p>
    <w:p w:rsidR="00A618F5" w:rsidRDefault="00CA0E9F">
      <w:pPr>
        <w:numPr>
          <w:ilvl w:val="0"/>
          <w:numId w:val="4"/>
        </w:numPr>
        <w:ind w:firstLine="480"/>
      </w:pPr>
      <w:proofErr w:type="gramStart"/>
      <w:r>
        <w:rPr>
          <w:rFonts w:hint="eastAsia"/>
        </w:rPr>
        <w:t>参加到跳频</w:t>
      </w:r>
      <w:proofErr w:type="gramEnd"/>
      <w:r>
        <w:rPr>
          <w:rFonts w:hint="eastAsia"/>
        </w:rPr>
        <w:t>的频率，它们所出现的概率要尽可能的一样，这也能增强其抗干扰能力；</w:t>
      </w:r>
    </w:p>
    <w:p w:rsidR="00A618F5" w:rsidRDefault="00CA0E9F">
      <w:pPr>
        <w:numPr>
          <w:ilvl w:val="0"/>
          <w:numId w:val="4"/>
        </w:numPr>
        <w:ind w:firstLine="480"/>
      </w:pPr>
      <w:proofErr w:type="gramStart"/>
      <w:r>
        <w:rPr>
          <w:rFonts w:hint="eastAsia"/>
        </w:rPr>
        <w:t>跳频地周期</w:t>
      </w:r>
      <w:proofErr w:type="gramEnd"/>
      <w:r>
        <w:rPr>
          <w:rFonts w:hint="eastAsia"/>
        </w:rPr>
        <w:t>要尽可能地长，跳频图案的数目尽可能地多，这样能够提供更多的跳频图案给用户，并且抗破译的能力也强。</w:t>
      </w:r>
    </w:p>
    <w:p w:rsidR="00A618F5" w:rsidRDefault="00CA0E9F">
      <w:pPr>
        <w:numPr>
          <w:ilvl w:val="0"/>
          <w:numId w:val="4"/>
        </w:numPr>
        <w:ind w:firstLine="480"/>
      </w:pPr>
      <w:r>
        <w:rPr>
          <w:rFonts w:hint="eastAsia"/>
        </w:rPr>
        <w:t>跳频图案之间出现重叠的机会也要尽可能地小，且图案的正交性要好，这样有利于组网通信和码分多址。</w:t>
      </w:r>
    </w:p>
    <w:p w:rsidR="00A618F5" w:rsidRDefault="00CA0E9F">
      <w:pPr>
        <w:pStyle w:val="3"/>
        <w:spacing w:before="156" w:after="156"/>
        <w:ind w:firstLine="482"/>
      </w:pPr>
      <w:r>
        <w:rPr>
          <w:rFonts w:hint="eastAsia"/>
        </w:rPr>
        <w:t xml:space="preserve">2.3.2 </w:t>
      </w:r>
      <w:r>
        <w:rPr>
          <w:rFonts w:hint="eastAsia"/>
        </w:rPr>
        <w:t>跳频序列</w:t>
      </w:r>
    </w:p>
    <w:p w:rsidR="00A618F5" w:rsidRDefault="00CA0E9F">
      <w:pPr>
        <w:ind w:firstLine="480"/>
      </w:pPr>
      <w:r>
        <w:rPr>
          <w:rFonts w:hint="eastAsia"/>
        </w:rPr>
        <w:t>在过去二十世纪五十年代的时候有人证明了要克服多径干扰和窄带干扰，就要选用随机信号或者是具有噪声性质的信号来传输信息。在信息传输的时候，各种信号之间的性能差别越大那么这个信息的传输就越成功，所以，用和噪声相似的随机信号是比较理想的传输信息的信号形式。</w:t>
      </w:r>
    </w:p>
    <w:p w:rsidR="00A618F5" w:rsidRDefault="00CA0E9F">
      <w:pPr>
        <w:ind w:firstLine="480"/>
      </w:pPr>
      <w:r>
        <w:rPr>
          <w:rFonts w:hint="eastAsia"/>
        </w:rPr>
        <w:t>跳频序列指的就是伪随机序列，伪随机序列也就是表面上看是随机分布的序列，但实际上是确定的序列，只要知道这个序列真正的规则便能将该序列完整写出。伪随机序列应尽可能地满足以下的几个要求：</w:t>
      </w:r>
    </w:p>
    <w:p w:rsidR="00A618F5" w:rsidRDefault="00CA0E9F">
      <w:pPr>
        <w:numPr>
          <w:ilvl w:val="0"/>
          <w:numId w:val="5"/>
        </w:numPr>
        <w:ind w:firstLine="480"/>
      </w:pPr>
      <w:r>
        <w:rPr>
          <w:rFonts w:hint="eastAsia"/>
        </w:rPr>
        <w:t>要有较好的自相关特性和互相关特性，自相关的值越大越好，互相关的值则越趋于</w:t>
      </w:r>
      <w:r>
        <w:rPr>
          <w:rFonts w:hint="eastAsia"/>
        </w:rPr>
        <w:t>0</w:t>
      </w:r>
      <w:r>
        <w:rPr>
          <w:rFonts w:hint="eastAsia"/>
        </w:rPr>
        <w:t>越好，</w:t>
      </w:r>
      <w:r>
        <w:rPr>
          <w:rFonts w:hint="eastAsia"/>
        </w:rPr>
        <w:t>这个有利于接收信号时截获和跟踪，同时还有利于减少各个用户之间的干扰；</w:t>
      </w:r>
    </w:p>
    <w:p w:rsidR="00A618F5" w:rsidRDefault="00CA0E9F">
      <w:pPr>
        <w:numPr>
          <w:ilvl w:val="0"/>
          <w:numId w:val="5"/>
        </w:numPr>
        <w:ind w:firstLine="480"/>
      </w:pPr>
      <w:proofErr w:type="gramStart"/>
      <w:r>
        <w:rPr>
          <w:rFonts w:hint="eastAsia"/>
        </w:rPr>
        <w:t>序列码要足够</w:t>
      </w:r>
      <w:proofErr w:type="gramEnd"/>
      <w:r>
        <w:rPr>
          <w:rFonts w:hint="eastAsia"/>
        </w:rPr>
        <w:t>地长，这样敌人就很难打探出它的规律，破解难度也就自然增大，抗干扰性能也就更加好了；</w:t>
      </w:r>
    </w:p>
    <w:p w:rsidR="00A618F5" w:rsidRDefault="00CA0E9F">
      <w:pPr>
        <w:numPr>
          <w:ilvl w:val="0"/>
          <w:numId w:val="5"/>
        </w:numPr>
        <w:ind w:firstLine="480"/>
      </w:pPr>
      <w:r>
        <w:rPr>
          <w:rFonts w:hint="eastAsia"/>
        </w:rPr>
        <w:t>码序列要尽可能地复杂，但是又要易于生产、加工和控制；</w:t>
      </w:r>
    </w:p>
    <w:p w:rsidR="00A618F5" w:rsidRDefault="00CA0E9F">
      <w:pPr>
        <w:numPr>
          <w:ilvl w:val="0"/>
          <w:numId w:val="5"/>
        </w:numPr>
        <w:ind w:firstLine="480"/>
      </w:pPr>
      <w:r>
        <w:rPr>
          <w:rFonts w:hint="eastAsia"/>
        </w:rPr>
        <w:t>编码数量要尽可能地多，这样方便实现码分多址；</w:t>
      </w:r>
    </w:p>
    <w:p w:rsidR="00A618F5" w:rsidRDefault="00CA0E9F">
      <w:pPr>
        <w:numPr>
          <w:ilvl w:val="0"/>
          <w:numId w:val="5"/>
        </w:numPr>
        <w:ind w:firstLine="480"/>
      </w:pPr>
      <w:r>
        <w:rPr>
          <w:rFonts w:hint="eastAsia"/>
        </w:rPr>
        <w:t>随机序列里面的“</w:t>
      </w:r>
      <w:r>
        <w:rPr>
          <w:rFonts w:hint="eastAsia"/>
        </w:rPr>
        <w:t>0</w:t>
      </w:r>
      <w:r>
        <w:rPr>
          <w:rFonts w:hint="eastAsia"/>
        </w:rPr>
        <w:t>”和“</w:t>
      </w:r>
      <w:r>
        <w:rPr>
          <w:rFonts w:hint="eastAsia"/>
        </w:rPr>
        <w:t>1</w:t>
      </w:r>
      <w:r>
        <w:rPr>
          <w:rFonts w:hint="eastAsia"/>
        </w:rPr>
        <w:t>”出现的概率要尽可能地相等；</w:t>
      </w:r>
    </w:p>
    <w:p w:rsidR="00A618F5" w:rsidRDefault="00CA0E9F">
      <w:pPr>
        <w:numPr>
          <w:ilvl w:val="0"/>
          <w:numId w:val="5"/>
        </w:numPr>
        <w:ind w:firstLine="480"/>
      </w:pPr>
      <w:r>
        <w:rPr>
          <w:rFonts w:hint="eastAsia"/>
        </w:rPr>
        <w:lastRenderedPageBreak/>
        <w:t>随机序列的自相关函数有尽可能像白噪声的自相关函数；</w:t>
      </w:r>
    </w:p>
    <w:p w:rsidR="00A618F5" w:rsidRDefault="00CA0E9F">
      <w:pPr>
        <w:ind w:firstLine="480"/>
      </w:pPr>
      <w:r>
        <w:rPr>
          <w:rFonts w:hint="eastAsia"/>
        </w:rPr>
        <w:t>伪随机序列有很多种，比如</w:t>
      </w:r>
      <w:r>
        <w:rPr>
          <w:rFonts w:hint="eastAsia"/>
        </w:rPr>
        <w:t>m</w:t>
      </w:r>
      <w:r>
        <w:rPr>
          <w:rFonts w:hint="eastAsia"/>
        </w:rPr>
        <w:t>序列、</w:t>
      </w:r>
      <w:r>
        <w:rPr>
          <w:rFonts w:hint="eastAsia"/>
        </w:rPr>
        <w:t>gold</w:t>
      </w:r>
      <w:r>
        <w:rPr>
          <w:rFonts w:hint="eastAsia"/>
        </w:rPr>
        <w:t>序列、</w:t>
      </w:r>
      <w:r>
        <w:rPr>
          <w:rFonts w:hint="eastAsia"/>
        </w:rPr>
        <w:t>M</w:t>
      </w:r>
      <w:r>
        <w:rPr>
          <w:rFonts w:hint="eastAsia"/>
        </w:rPr>
        <w:t>序列，后两者都可以由</w:t>
      </w:r>
      <w:r>
        <w:rPr>
          <w:rFonts w:hint="eastAsia"/>
        </w:rPr>
        <w:t>m</w:t>
      </w:r>
      <w:r>
        <w:rPr>
          <w:rFonts w:hint="eastAsia"/>
        </w:rPr>
        <w:t>序列来构成。</w:t>
      </w:r>
    </w:p>
    <w:p w:rsidR="00A618F5" w:rsidRDefault="00CA0E9F">
      <w:pPr>
        <w:pStyle w:val="3"/>
        <w:spacing w:before="156" w:after="156"/>
        <w:ind w:firstLine="482"/>
      </w:pPr>
      <w:r>
        <w:rPr>
          <w:rFonts w:hint="eastAsia"/>
        </w:rPr>
        <w:t xml:space="preserve">2.3.3 </w:t>
      </w:r>
      <w:r>
        <w:rPr>
          <w:rFonts w:hint="eastAsia"/>
        </w:rPr>
        <w:t>跳频同步技术</w:t>
      </w:r>
    </w:p>
    <w:p w:rsidR="00A618F5" w:rsidRDefault="00CA0E9F">
      <w:pPr>
        <w:ind w:firstLine="480"/>
      </w:pPr>
      <w:r>
        <w:rPr>
          <w:rFonts w:hint="eastAsia"/>
        </w:rPr>
        <w:t>跳频通信系统中，发送端和接收</w:t>
      </w:r>
      <w:r>
        <w:rPr>
          <w:rFonts w:hint="eastAsia"/>
        </w:rPr>
        <w:t>端的同步技术尤为关键，要在接收端接收正确的信号并将接收到的信号解调，那么接收端和发送</w:t>
      </w:r>
      <w:proofErr w:type="gramStart"/>
      <w:r>
        <w:rPr>
          <w:rFonts w:hint="eastAsia"/>
        </w:rPr>
        <w:t>端必须</w:t>
      </w:r>
      <w:proofErr w:type="gramEnd"/>
      <w:r>
        <w:rPr>
          <w:rFonts w:hint="eastAsia"/>
        </w:rPr>
        <w:t>要实现同步，这里说的同步包括有跳频图案的同步、频率同步、跳频序列同步以及起跳时刻同步。</w:t>
      </w:r>
    </w:p>
    <w:p w:rsidR="00A618F5" w:rsidRDefault="00CA0E9F">
      <w:pPr>
        <w:ind w:firstLine="480"/>
      </w:pPr>
      <w:r>
        <w:rPr>
          <w:rFonts w:hint="eastAsia"/>
        </w:rPr>
        <w:t>跳频同步的过程大致可以分为这两个过程：捕获和跟踪。捕获是同步刚开始进行时的动作，所以捕获也叫初始同步或者是粗同步，捕获阶段主要是同步跳频信号的初始相位；接下来就是跟踪，跟踪也叫做精同步，就是对跳频信号其余相位的同步。</w:t>
      </w:r>
    </w:p>
    <w:p w:rsidR="00A618F5" w:rsidRDefault="00CA0E9F">
      <w:pPr>
        <w:ind w:firstLine="480"/>
        <w:sectPr w:rsidR="00A618F5">
          <w:pgSz w:w="11906" w:h="16838"/>
          <w:pgMar w:top="1440" w:right="1800" w:bottom="1440" w:left="1800" w:header="851" w:footer="992" w:gutter="0"/>
          <w:cols w:space="720"/>
          <w:docGrid w:type="lines" w:linePitch="312"/>
        </w:sectPr>
      </w:pPr>
      <w:r>
        <w:rPr>
          <w:rFonts w:hint="eastAsia"/>
        </w:rPr>
        <w:t>同步的大致过程如下图，同步开始，接受方就开始调整自己这边的时钟，然后开始搜索跳频信号，</w:t>
      </w:r>
      <w:proofErr w:type="gramStart"/>
      <w:r>
        <w:rPr>
          <w:rFonts w:hint="eastAsia"/>
        </w:rPr>
        <w:t>搜索到跳频</w:t>
      </w:r>
      <w:proofErr w:type="gramEnd"/>
      <w:r>
        <w:rPr>
          <w:rFonts w:hint="eastAsia"/>
        </w:rPr>
        <w:t>信号以后就开始捕获的动作，如若能捕捉到信号的初始相位，那么就是捕获成功，就可以停止搜索跳频信号继续走跟踪的动作，如果没有捕获成功，那么就要重新调整时钟，一直到捕获成功；开始进行精同步的时候，就将同步锁定，在同步锁定的过程中也会判断是否失步，接收端与发送端的之间同步的误差若是稍大了些，那么就判定为失步，就需要重新开始同步的过程，如果误差不算大，那么就持续同步锁定。</w:t>
      </w:r>
    </w:p>
    <w:p w:rsidR="00A618F5" w:rsidRDefault="00CA0E9F">
      <w:pPr>
        <w:ind w:firstLine="480"/>
      </w:pPr>
      <w:r>
        <w:rPr>
          <w:noProof/>
        </w:rPr>
        <w:lastRenderedPageBreak/>
        <w:drawing>
          <wp:inline distT="0" distB="0" distL="114300" distR="114300">
            <wp:extent cx="5268595" cy="2795270"/>
            <wp:effectExtent l="0" t="0" r="0" b="0"/>
            <wp:docPr id="8" name="图片 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qt_temp"/>
                    <pic:cNvPicPr>
                      <a:picLocks noChangeAspect="1"/>
                    </pic:cNvPicPr>
                  </pic:nvPicPr>
                  <pic:blipFill>
                    <a:blip r:embed="rId28"/>
                    <a:stretch>
                      <a:fillRect/>
                    </a:stretch>
                  </pic:blipFill>
                  <pic:spPr>
                    <a:xfrm>
                      <a:off x="0" y="0"/>
                      <a:ext cx="5268595" cy="2795270"/>
                    </a:xfrm>
                    <a:prstGeom prst="rect">
                      <a:avLst/>
                    </a:prstGeom>
                    <a:noFill/>
                    <a:ln>
                      <a:noFill/>
                    </a:ln>
                  </pic:spPr>
                </pic:pic>
              </a:graphicData>
            </a:graphic>
          </wp:inline>
        </w:drawing>
      </w:r>
    </w:p>
    <w:p w:rsidR="00A618F5" w:rsidRDefault="00CA0E9F">
      <w:pPr>
        <w:ind w:firstLine="480"/>
        <w:jc w:val="center"/>
      </w:pPr>
      <w:r>
        <w:rPr>
          <w:rFonts w:hint="eastAsia"/>
        </w:rPr>
        <w:t>图</w:t>
      </w:r>
      <w:r>
        <w:rPr>
          <w:rFonts w:hint="eastAsia"/>
        </w:rPr>
        <w:t xml:space="preserve">2-3.3 </w:t>
      </w:r>
      <w:r>
        <w:rPr>
          <w:rFonts w:hint="eastAsia"/>
        </w:rPr>
        <w:t>跳频同步技术</w:t>
      </w:r>
    </w:p>
    <w:p w:rsidR="00A618F5" w:rsidRDefault="00CA0E9F">
      <w:pPr>
        <w:pStyle w:val="2"/>
        <w:spacing w:before="156" w:after="156"/>
      </w:pPr>
      <w:r>
        <w:rPr>
          <w:rFonts w:hint="eastAsia"/>
        </w:rPr>
        <w:t xml:space="preserve">2.4 </w:t>
      </w:r>
      <w:r>
        <w:rPr>
          <w:rFonts w:hint="eastAsia"/>
        </w:rPr>
        <w:t>跳频通信特点</w:t>
      </w:r>
    </w:p>
    <w:p w:rsidR="00A618F5" w:rsidRDefault="00CA0E9F">
      <w:pPr>
        <w:ind w:firstLine="480"/>
      </w:pPr>
      <w:r>
        <w:rPr>
          <w:rFonts w:hint="eastAsia"/>
        </w:rPr>
        <w:t>跳频通信采用的原理类似于打游击战，打一枪换一个地方，信号的频率在不停的毫无规律地跳</w:t>
      </w:r>
      <w:r>
        <w:rPr>
          <w:rFonts w:hint="eastAsia"/>
        </w:rPr>
        <w:t>变，以至于敌方根本摸不清作战规律，敌方就很难干扰到我们信息的传输，所以跳频通信技术最大的一个特点就是它的抗干扰能力极强。只要跳频序列的周期有足够的长，那么可以形成的跳频图案不下几十万个，敌人干扰的几率也随着周期的增大而变小。前面的跳频图案中，每一个格子就代表了一个频率，格子的高度就代表了这个频率所占的带宽，跳频信号的带宽就是跳</w:t>
      </w:r>
      <w:proofErr w:type="gramStart"/>
      <w:r>
        <w:rPr>
          <w:rFonts w:hint="eastAsia"/>
        </w:rPr>
        <w:t>频图片</w:t>
      </w:r>
      <w:proofErr w:type="gramEnd"/>
      <w:r>
        <w:rPr>
          <w:rFonts w:hint="eastAsia"/>
        </w:rPr>
        <w:t>图案里所以频率的带宽的和，跳频序列的周期越长，跳频速率越快，也就意味着整个跳频信号的带宽越大，从宏观上来说就是扩展了频谱宽度，即扩频通信。香农公式中，当信号带宽得到扩展，就可以相</w:t>
      </w:r>
      <w:r>
        <w:rPr>
          <w:rFonts w:hint="eastAsia"/>
        </w:rPr>
        <w:t>对降低对信噪比的要求，这样哪怕在周围噪声严重的情况下，跳频通信系统也能实现无差别的信息传输。</w:t>
      </w:r>
    </w:p>
    <w:p w:rsidR="00A618F5" w:rsidRDefault="00CA0E9F">
      <w:pPr>
        <w:ind w:firstLine="480"/>
      </w:pPr>
      <w:r>
        <w:rPr>
          <w:rFonts w:hint="eastAsia"/>
        </w:rPr>
        <w:t>利用伪随机码控制的跳频图案使得跳频通信系统有保密的性能，再加上跳频图案的周期够长，跳频图案就有</w:t>
      </w:r>
      <w:proofErr w:type="gramStart"/>
      <w:r>
        <w:rPr>
          <w:rFonts w:hint="eastAsia"/>
        </w:rPr>
        <w:t>千千万</w:t>
      </w:r>
      <w:proofErr w:type="gramEnd"/>
      <w:r>
        <w:rPr>
          <w:rFonts w:hint="eastAsia"/>
        </w:rPr>
        <w:t>，只要使用的跳频图案不被泄露，跳频通信系统保密的能力就会很强，抗截获的能力也会很强。</w:t>
      </w:r>
    </w:p>
    <w:p w:rsidR="00A618F5" w:rsidRDefault="00CA0E9F">
      <w:pPr>
        <w:ind w:firstLine="480"/>
      </w:pPr>
      <w:r>
        <w:rPr>
          <w:rFonts w:hint="eastAsia"/>
        </w:rPr>
        <w:t>跳频通信系统的兼容性也好，跳频图案可以看出，每一个</w:t>
      </w:r>
      <w:proofErr w:type="gramStart"/>
      <w:r>
        <w:rPr>
          <w:rFonts w:hint="eastAsia"/>
        </w:rPr>
        <w:t>跳频所停留</w:t>
      </w:r>
      <w:proofErr w:type="gramEnd"/>
      <w:r>
        <w:rPr>
          <w:rFonts w:hint="eastAsia"/>
        </w:rPr>
        <w:t>的时间的瞬时所占的带宽时窄带频谱，所以跳频通信系统属于瞬时窄带系统，和大部分的窄带通信系统兼容，且当前的大部分通信系统都属于窄带通信系统，所以说跳频通信系统的兼容性好也是它的特点之一。</w:t>
      </w:r>
    </w:p>
    <w:p w:rsidR="00A618F5" w:rsidRDefault="00CA0E9F">
      <w:pPr>
        <w:ind w:firstLine="480"/>
      </w:pPr>
      <w:r>
        <w:rPr>
          <w:rFonts w:hint="eastAsia"/>
        </w:rPr>
        <w:t>跳频通信系统是按照跳频图案进行跳变的，所以它很容易实现码分多址和频带的组网通信。码分多址是靠不同的伪随机码来区分地址的，所以利用跳频图案进行跳变的</w:t>
      </w:r>
      <w:r>
        <w:rPr>
          <w:rFonts w:hint="eastAsia"/>
        </w:rPr>
        <w:t>FH-SS</w:t>
      </w:r>
      <w:r>
        <w:rPr>
          <w:rFonts w:hint="eastAsia"/>
        </w:rPr>
        <w:t>可以实现码分多址。</w:t>
      </w:r>
    </w:p>
    <w:p w:rsidR="00A618F5" w:rsidRDefault="00CA0E9F">
      <w:pPr>
        <w:pStyle w:val="1"/>
        <w:spacing w:before="156" w:after="156"/>
        <w:jc w:val="both"/>
      </w:pPr>
      <w:r>
        <w:rPr>
          <w:rFonts w:hint="eastAsia"/>
        </w:rPr>
        <w:lastRenderedPageBreak/>
        <w:t>第四章</w:t>
      </w:r>
      <w:r>
        <w:rPr>
          <w:rFonts w:hint="eastAsia"/>
        </w:rPr>
        <w:t xml:space="preserve"> </w:t>
      </w:r>
      <w:r>
        <w:rPr>
          <w:rFonts w:hint="eastAsia"/>
        </w:rPr>
        <w:t>跳频通信仿真</w:t>
      </w:r>
    </w:p>
    <w:p w:rsidR="00A618F5" w:rsidRDefault="00CA0E9F">
      <w:pPr>
        <w:ind w:firstLine="480"/>
      </w:pPr>
      <w:r>
        <w:rPr>
          <w:rFonts w:hint="eastAsia"/>
        </w:rPr>
        <w:t>伪随机序列。顾名思义，就是表面上看着是随机序列，实际上是有特定规则的</w:t>
      </w:r>
      <w:r>
        <w:rPr>
          <w:rFonts w:hint="eastAsia"/>
        </w:rPr>
        <w:t>序列。在跳频通信系统中，伪随机序列的运用是必不可少的。下面将介绍几种常见的伪随机序列，比如</w:t>
      </w:r>
      <w:r>
        <w:rPr>
          <w:rFonts w:hint="eastAsia"/>
        </w:rPr>
        <w:t>m</w:t>
      </w:r>
      <w:r>
        <w:rPr>
          <w:rFonts w:hint="eastAsia"/>
        </w:rPr>
        <w:t>序列、</w:t>
      </w:r>
      <w:r>
        <w:rPr>
          <w:rFonts w:hint="eastAsia"/>
        </w:rPr>
        <w:t>gold</w:t>
      </w:r>
      <w:r>
        <w:rPr>
          <w:rFonts w:hint="eastAsia"/>
        </w:rPr>
        <w:t>序列、</w:t>
      </w:r>
      <w:r>
        <w:rPr>
          <w:rFonts w:hint="eastAsia"/>
        </w:rPr>
        <w:t>M</w:t>
      </w:r>
      <w:r>
        <w:rPr>
          <w:rFonts w:hint="eastAsia"/>
        </w:rPr>
        <w:t>序列等等。</w:t>
      </w:r>
    </w:p>
    <w:p w:rsidR="00A618F5" w:rsidRDefault="00CA0E9F">
      <w:pPr>
        <w:pStyle w:val="2"/>
        <w:spacing w:before="156" w:after="156"/>
      </w:pPr>
      <w:r>
        <w:rPr>
          <w:rFonts w:hint="eastAsia"/>
        </w:rPr>
        <w:t>3.1 m</w:t>
      </w:r>
      <w:r>
        <w:rPr>
          <w:rFonts w:hint="eastAsia"/>
        </w:rPr>
        <w:t>序列</w:t>
      </w:r>
    </w:p>
    <w:p w:rsidR="00A618F5" w:rsidRDefault="00CA0E9F">
      <w:pPr>
        <w:ind w:firstLine="480"/>
      </w:pPr>
      <w:r>
        <w:rPr>
          <w:rFonts w:hint="eastAsia"/>
        </w:rPr>
        <w:t>大部分的伪随机序列都是用移位寄存器来产生的，</w:t>
      </w:r>
      <w:proofErr w:type="gramStart"/>
      <w:r>
        <w:rPr>
          <w:rFonts w:hint="eastAsia"/>
        </w:rPr>
        <w:t>最</w:t>
      </w:r>
      <w:proofErr w:type="gramEnd"/>
      <w:r>
        <w:rPr>
          <w:rFonts w:hint="eastAsia"/>
        </w:rPr>
        <w:t>经典</w:t>
      </w:r>
      <w:r>
        <w:rPr>
          <w:rFonts w:hint="eastAsia"/>
        </w:rPr>
        <w:t>m</w:t>
      </w:r>
      <w:r>
        <w:rPr>
          <w:rFonts w:hint="eastAsia"/>
        </w:rPr>
        <w:t>序列也是不例外。</w:t>
      </w:r>
    </w:p>
    <w:p w:rsidR="00A618F5" w:rsidRDefault="00CA0E9F">
      <w:pPr>
        <w:ind w:firstLine="480"/>
      </w:pPr>
      <w:r>
        <w:rPr>
          <w:noProof/>
        </w:rPr>
        <w:drawing>
          <wp:inline distT="0" distB="0" distL="114300" distR="114300">
            <wp:extent cx="5270500" cy="2202180"/>
            <wp:effectExtent l="0" t="0" r="0" b="0"/>
            <wp:docPr id="16" name="图片 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qt_temp"/>
                    <pic:cNvPicPr>
                      <a:picLocks noChangeAspect="1"/>
                    </pic:cNvPicPr>
                  </pic:nvPicPr>
                  <pic:blipFill>
                    <a:blip r:embed="rId29"/>
                    <a:stretch>
                      <a:fillRect/>
                    </a:stretch>
                  </pic:blipFill>
                  <pic:spPr>
                    <a:xfrm>
                      <a:off x="0" y="0"/>
                      <a:ext cx="5270500" cy="2202180"/>
                    </a:xfrm>
                    <a:prstGeom prst="rect">
                      <a:avLst/>
                    </a:prstGeom>
                    <a:noFill/>
                    <a:ln>
                      <a:noFill/>
                    </a:ln>
                  </pic:spPr>
                </pic:pic>
              </a:graphicData>
            </a:graphic>
          </wp:inline>
        </w:drawing>
      </w:r>
    </w:p>
    <w:p w:rsidR="00A618F5" w:rsidRDefault="00CA0E9F">
      <w:pPr>
        <w:ind w:firstLine="480"/>
        <w:jc w:val="center"/>
      </w:pPr>
      <w:r>
        <w:rPr>
          <w:rFonts w:hint="eastAsia"/>
        </w:rPr>
        <w:t>图</w:t>
      </w:r>
      <w:r>
        <w:rPr>
          <w:rFonts w:hint="eastAsia"/>
        </w:rPr>
        <w:t>3-1  n</w:t>
      </w:r>
      <w:r>
        <w:rPr>
          <w:rFonts w:hint="eastAsia"/>
        </w:rPr>
        <w:t>级移位寄存器序列产生器</w:t>
      </w:r>
    </w:p>
    <w:p w:rsidR="00A618F5" w:rsidRDefault="00CA0E9F">
      <w:pPr>
        <w:ind w:firstLine="480"/>
      </w:pPr>
      <w:r>
        <w:rPr>
          <w:rFonts w:hint="eastAsia"/>
        </w:rPr>
        <w:t>上图为产生伪随机序列的序列发生器，里面包括了</w:t>
      </w:r>
      <w:r>
        <w:rPr>
          <w:rFonts w:hint="eastAsia"/>
        </w:rPr>
        <w:t>n</w:t>
      </w:r>
      <w:r>
        <w:rPr>
          <w:rFonts w:hint="eastAsia"/>
        </w:rPr>
        <w:t>级移位寄存器、</w:t>
      </w:r>
      <w:proofErr w:type="gramStart"/>
      <w:r>
        <w:rPr>
          <w:rFonts w:hint="eastAsia"/>
        </w:rPr>
        <w:t>反馈线</w:t>
      </w:r>
      <w:proofErr w:type="gramEnd"/>
      <w:r>
        <w:rPr>
          <w:rFonts w:hint="eastAsia"/>
        </w:rPr>
        <w:t>和</w:t>
      </w:r>
      <w:proofErr w:type="gramStart"/>
      <w:r>
        <w:rPr>
          <w:rFonts w:hint="eastAsia"/>
        </w:rPr>
        <w:t>模</w:t>
      </w:r>
      <w:r>
        <w:rPr>
          <w:rFonts w:hint="eastAsia"/>
        </w:rPr>
        <w:t>2</w:t>
      </w:r>
      <w:proofErr w:type="gramEnd"/>
      <w:r>
        <w:rPr>
          <w:rFonts w:hint="eastAsia"/>
        </w:rPr>
        <w:t>加法器。里面的</w:t>
      </w:r>
      <w:r>
        <w:rPr>
          <w:rFonts w:hint="eastAsia"/>
        </w:rPr>
        <w:t>a(</w:t>
      </w:r>
      <w:proofErr w:type="spellStart"/>
      <w:r>
        <w:rPr>
          <w:rFonts w:hint="eastAsia"/>
        </w:rPr>
        <w:t>i</w:t>
      </w:r>
      <w:proofErr w:type="spellEnd"/>
      <w:r>
        <w:rPr>
          <w:rFonts w:hint="eastAsia"/>
        </w:rPr>
        <w:t>)</w:t>
      </w:r>
      <w:r>
        <w:rPr>
          <w:rFonts w:hint="eastAsia"/>
        </w:rPr>
        <w:t>是某一时刻的寄存器状态，</w:t>
      </w:r>
      <w:r>
        <w:rPr>
          <w:rFonts w:hint="eastAsia"/>
        </w:rPr>
        <w:t>C(</w:t>
      </w:r>
      <w:proofErr w:type="spellStart"/>
      <w:r>
        <w:rPr>
          <w:rFonts w:hint="eastAsia"/>
        </w:rPr>
        <w:t>i</w:t>
      </w:r>
      <w:proofErr w:type="spellEnd"/>
      <w:r>
        <w:rPr>
          <w:rFonts w:hint="eastAsia"/>
        </w:rPr>
        <w:t>)</w:t>
      </w:r>
      <w:r>
        <w:rPr>
          <w:rFonts w:hint="eastAsia"/>
        </w:rPr>
        <w:t>是反馈系数，若</w:t>
      </w:r>
      <w:r>
        <w:rPr>
          <w:rFonts w:hint="eastAsia"/>
        </w:rPr>
        <w:t>C(</w:t>
      </w:r>
      <w:proofErr w:type="spellStart"/>
      <w:r>
        <w:rPr>
          <w:rFonts w:hint="eastAsia"/>
        </w:rPr>
        <w:t>i</w:t>
      </w:r>
      <w:proofErr w:type="spellEnd"/>
      <w:r>
        <w:rPr>
          <w:rFonts w:hint="eastAsia"/>
        </w:rPr>
        <w:t>)</w:t>
      </w:r>
      <w:r>
        <w:rPr>
          <w:rFonts w:hint="eastAsia"/>
        </w:rPr>
        <w:t>的值非零，则表示有连接，即有反馈，若</w:t>
      </w:r>
      <w:r>
        <w:rPr>
          <w:rFonts w:hint="eastAsia"/>
        </w:rPr>
        <w:t>C(</w:t>
      </w:r>
      <w:proofErr w:type="spellStart"/>
      <w:r>
        <w:rPr>
          <w:rFonts w:hint="eastAsia"/>
        </w:rPr>
        <w:t>i</w:t>
      </w:r>
      <w:proofErr w:type="spellEnd"/>
      <w:r>
        <w:rPr>
          <w:rFonts w:hint="eastAsia"/>
        </w:rPr>
        <w:t>)</w:t>
      </w:r>
      <w:r>
        <w:rPr>
          <w:rFonts w:hint="eastAsia"/>
        </w:rPr>
        <w:t>的值为零则模</w:t>
      </w:r>
      <w:r>
        <w:rPr>
          <w:rFonts w:hint="eastAsia"/>
        </w:rPr>
        <w:t>2</w:t>
      </w:r>
      <w:r>
        <w:rPr>
          <w:rFonts w:hint="eastAsia"/>
        </w:rPr>
        <w:t>加法器与寄存器之间没有反馈，</w:t>
      </w:r>
      <w:r>
        <w:rPr>
          <w:rFonts w:hint="eastAsia"/>
        </w:rPr>
        <w:t>m</w:t>
      </w:r>
      <w:r>
        <w:rPr>
          <w:rFonts w:hint="eastAsia"/>
        </w:rPr>
        <w:t>序列就是由这一反馈系数</w:t>
      </w:r>
      <w:r>
        <w:rPr>
          <w:rFonts w:hint="eastAsia"/>
        </w:rPr>
        <w:t>决定的。按照图中的线路关系，可以得到一个递推方程：</w:t>
      </w:r>
    </w:p>
    <w:p w:rsidR="00A618F5" w:rsidRDefault="00CA0E9F">
      <w:pPr>
        <w:ind w:firstLine="480"/>
      </w:pPr>
      <w:r>
        <w:rPr>
          <w:position w:val="-28"/>
        </w:rPr>
        <w:object w:dxaOrig="4760" w:dyaOrig="680">
          <v:shape id="_x0000_i1027" type="#_x0000_t75" style="width:237.9pt;height:33.8pt" o:ole="">
            <v:imagedata r:id="rId30" o:title=""/>
          </v:shape>
          <o:OLEObject Type="Embed" ProgID="Equation.3" ShapeID="_x0000_i1027" DrawAspect="Content" ObjectID="_1652625016" r:id="rId31"/>
        </w:object>
      </w:r>
      <w:r>
        <w:rPr>
          <w:rFonts w:hint="eastAsia"/>
        </w:rPr>
        <w:t xml:space="preserve">         </w:t>
      </w:r>
    </w:p>
    <w:p w:rsidR="00A618F5" w:rsidRDefault="00CA0E9F">
      <w:pPr>
        <w:ind w:firstLine="480"/>
      </w:pPr>
      <w:r>
        <w:rPr>
          <w:rFonts w:hint="eastAsia"/>
        </w:rPr>
        <w:t>m</w:t>
      </w:r>
      <w:r>
        <w:rPr>
          <w:rFonts w:hint="eastAsia"/>
        </w:rPr>
        <w:t>序列不仅具有伪随机的特点，同时还具有周期性的特点，除此之外，</w:t>
      </w:r>
      <w:r>
        <w:rPr>
          <w:rFonts w:hint="eastAsia"/>
        </w:rPr>
        <w:t>m</w:t>
      </w:r>
      <w:r>
        <w:rPr>
          <w:rFonts w:hint="eastAsia"/>
        </w:rPr>
        <w:t>序列还有一些不容易看出的特点。</w:t>
      </w:r>
    </w:p>
    <w:p w:rsidR="00A618F5" w:rsidRDefault="00CA0E9F">
      <w:pPr>
        <w:ind w:firstLine="480"/>
      </w:pPr>
      <w:r>
        <w:rPr>
          <w:rFonts w:hint="eastAsia"/>
        </w:rPr>
        <w:t>首先是它的移位相加特性。</w:t>
      </w:r>
      <w:r>
        <w:rPr>
          <w:rFonts w:hint="eastAsia"/>
        </w:rPr>
        <w:t>m</w:t>
      </w:r>
      <w:r>
        <w:rPr>
          <w:rFonts w:hint="eastAsia"/>
        </w:rPr>
        <w:t>序列</w:t>
      </w:r>
      <w:r>
        <w:rPr>
          <w:rFonts w:hint="eastAsia"/>
        </w:rPr>
        <w:t>{a(n)}</w:t>
      </w:r>
      <w:r>
        <w:rPr>
          <w:rFonts w:hint="eastAsia"/>
        </w:rPr>
        <w:t>在第</w:t>
      </w:r>
      <w:r>
        <w:rPr>
          <w:rFonts w:hint="eastAsia"/>
        </w:rPr>
        <w:t>k</w:t>
      </w:r>
      <w:r>
        <w:rPr>
          <w:rFonts w:hint="eastAsia"/>
        </w:rPr>
        <w:t>次延迟以后的可以得到</w:t>
      </w:r>
      <w:r>
        <w:rPr>
          <w:rFonts w:hint="eastAsia"/>
        </w:rPr>
        <w:t>m</w:t>
      </w:r>
      <w:r>
        <w:rPr>
          <w:rFonts w:hint="eastAsia"/>
        </w:rPr>
        <w:t>序列</w:t>
      </w:r>
      <w:r>
        <w:rPr>
          <w:rFonts w:hint="eastAsia"/>
        </w:rPr>
        <w:t>{a(</w:t>
      </w:r>
      <w:proofErr w:type="spellStart"/>
      <w:r>
        <w:rPr>
          <w:rFonts w:hint="eastAsia"/>
        </w:rPr>
        <w:t>n+k</w:t>
      </w:r>
      <w:proofErr w:type="spellEnd"/>
      <w:r>
        <w:rPr>
          <w:rFonts w:hint="eastAsia"/>
        </w:rPr>
        <w:t>)}</w:t>
      </w:r>
      <w:r>
        <w:rPr>
          <w:rFonts w:hint="eastAsia"/>
        </w:rPr>
        <w:t>，将</w:t>
      </w:r>
      <w:r>
        <w:rPr>
          <w:rFonts w:hint="eastAsia"/>
        </w:rPr>
        <w:t>m</w:t>
      </w:r>
      <w:r>
        <w:rPr>
          <w:rFonts w:hint="eastAsia"/>
        </w:rPr>
        <w:t>序列</w:t>
      </w:r>
      <w:r>
        <w:rPr>
          <w:rFonts w:hint="eastAsia"/>
        </w:rPr>
        <w:t>{a(n)}</w:t>
      </w:r>
      <w:r>
        <w:rPr>
          <w:rFonts w:hint="eastAsia"/>
        </w:rPr>
        <w:t>和</w:t>
      </w:r>
      <w:r>
        <w:rPr>
          <w:rFonts w:hint="eastAsia"/>
        </w:rPr>
        <w:t>m</w:t>
      </w:r>
      <w:r>
        <w:rPr>
          <w:rFonts w:hint="eastAsia"/>
        </w:rPr>
        <w:t>序列</w:t>
      </w:r>
      <w:r>
        <w:rPr>
          <w:rFonts w:hint="eastAsia"/>
        </w:rPr>
        <w:t>{a(</w:t>
      </w:r>
      <w:proofErr w:type="spellStart"/>
      <w:r>
        <w:rPr>
          <w:rFonts w:hint="eastAsia"/>
        </w:rPr>
        <w:t>n+k</w:t>
      </w:r>
      <w:proofErr w:type="spellEnd"/>
      <w:r>
        <w:rPr>
          <w:rFonts w:hint="eastAsia"/>
        </w:rPr>
        <w:t>)}</w:t>
      </w:r>
      <w:proofErr w:type="gramStart"/>
      <w:r>
        <w:rPr>
          <w:rFonts w:hint="eastAsia"/>
        </w:rPr>
        <w:t>进行模二相加</w:t>
      </w:r>
      <w:proofErr w:type="gramEnd"/>
      <w:r>
        <w:rPr>
          <w:rFonts w:hint="eastAsia"/>
        </w:rPr>
        <w:t>可以得到</w:t>
      </w:r>
      <w:r>
        <w:rPr>
          <w:rFonts w:hint="eastAsia"/>
        </w:rPr>
        <w:t>m</w:t>
      </w:r>
      <w:r>
        <w:rPr>
          <w:rFonts w:hint="eastAsia"/>
        </w:rPr>
        <w:t>序列</w:t>
      </w:r>
      <w:r>
        <w:rPr>
          <w:rFonts w:hint="eastAsia"/>
        </w:rPr>
        <w:t>{a(</w:t>
      </w:r>
      <w:proofErr w:type="spellStart"/>
      <w:r>
        <w:rPr>
          <w:rFonts w:hint="eastAsia"/>
        </w:rPr>
        <w:t>n+i</w:t>
      </w:r>
      <w:proofErr w:type="spellEnd"/>
      <w:r>
        <w:rPr>
          <w:rFonts w:hint="eastAsia"/>
        </w:rPr>
        <w:t>)}</w:t>
      </w:r>
      <w:r>
        <w:rPr>
          <w:rFonts w:hint="eastAsia"/>
        </w:rPr>
        <w:t>，</w:t>
      </w:r>
      <w:r>
        <w:rPr>
          <w:rFonts w:hint="eastAsia"/>
        </w:rPr>
        <w:t>m</w:t>
      </w:r>
      <w:r>
        <w:rPr>
          <w:rFonts w:hint="eastAsia"/>
        </w:rPr>
        <w:t>序列</w:t>
      </w:r>
      <w:r>
        <w:rPr>
          <w:rFonts w:hint="eastAsia"/>
        </w:rPr>
        <w:t>{a(</w:t>
      </w:r>
      <w:proofErr w:type="spellStart"/>
      <w:r>
        <w:rPr>
          <w:rFonts w:hint="eastAsia"/>
        </w:rPr>
        <w:t>n+i</w:t>
      </w:r>
      <w:proofErr w:type="spellEnd"/>
      <w:r>
        <w:rPr>
          <w:rFonts w:hint="eastAsia"/>
        </w:rPr>
        <w:t>)}</w:t>
      </w:r>
      <w:r>
        <w:rPr>
          <w:rFonts w:hint="eastAsia"/>
        </w:rPr>
        <w:t>同样也是</w:t>
      </w:r>
      <w:r>
        <w:rPr>
          <w:rFonts w:hint="eastAsia"/>
        </w:rPr>
        <w:t>m</w:t>
      </w:r>
      <w:r>
        <w:rPr>
          <w:rFonts w:hint="eastAsia"/>
        </w:rPr>
        <w:t>序列</w:t>
      </w:r>
      <w:r>
        <w:rPr>
          <w:rFonts w:hint="eastAsia"/>
        </w:rPr>
        <w:t>{a(n)}</w:t>
      </w:r>
      <w:r>
        <w:rPr>
          <w:rFonts w:hint="eastAsia"/>
        </w:rPr>
        <w:t>的延迟移位序列，这就是它的移位相加特性。</w:t>
      </w:r>
    </w:p>
    <w:p w:rsidR="00A618F5" w:rsidRDefault="00CA0E9F">
      <w:pPr>
        <w:ind w:firstLine="480"/>
      </w:pPr>
      <w:r>
        <w:rPr>
          <w:rFonts w:hint="eastAsia"/>
        </w:rPr>
        <w:t>m</w:t>
      </w:r>
      <w:r>
        <w:rPr>
          <w:rFonts w:hint="eastAsia"/>
        </w:rPr>
        <w:t>序列的下一个特点是它</w:t>
      </w:r>
      <w:r>
        <w:rPr>
          <w:rFonts w:hint="eastAsia"/>
        </w:rPr>
        <w:t>的平衡特性，在生成的</w:t>
      </w:r>
      <w:r>
        <w:rPr>
          <w:rFonts w:hint="eastAsia"/>
        </w:rPr>
        <w:t>m</w:t>
      </w:r>
      <w:r>
        <w:rPr>
          <w:rFonts w:hint="eastAsia"/>
        </w:rPr>
        <w:t>序列码中，码元“</w:t>
      </w:r>
      <w:r>
        <w:rPr>
          <w:rFonts w:hint="eastAsia"/>
        </w:rPr>
        <w:t>0</w:t>
      </w:r>
      <w:r>
        <w:rPr>
          <w:rFonts w:hint="eastAsia"/>
        </w:rPr>
        <w:t>”和码元“</w:t>
      </w:r>
      <w:r>
        <w:rPr>
          <w:rFonts w:hint="eastAsia"/>
        </w:rPr>
        <w:t>1</w:t>
      </w:r>
      <w:r>
        <w:rPr>
          <w:rFonts w:hint="eastAsia"/>
        </w:rPr>
        <w:t>”出现的次数几乎是均等的。</w:t>
      </w:r>
      <w:r>
        <w:rPr>
          <w:rFonts w:hint="eastAsia"/>
        </w:rPr>
        <w:t>n</w:t>
      </w:r>
      <w:r>
        <w:rPr>
          <w:rFonts w:hint="eastAsia"/>
        </w:rPr>
        <w:t>级的移位寄存器一共可以有</w:t>
      </w:r>
      <w:r>
        <w:rPr>
          <w:rFonts w:hint="eastAsia"/>
        </w:rPr>
        <w:t>2</w:t>
      </w:r>
      <w:r>
        <w:rPr>
          <w:rFonts w:hint="eastAsia"/>
        </w:rPr>
        <w:t>的</w:t>
      </w:r>
      <w:r>
        <w:rPr>
          <w:rFonts w:hint="eastAsia"/>
        </w:rPr>
        <w:t>n</w:t>
      </w:r>
      <w:r>
        <w:rPr>
          <w:rFonts w:hint="eastAsia"/>
        </w:rPr>
        <w:t>次方</w:t>
      </w:r>
      <w:proofErr w:type="gramStart"/>
      <w:r>
        <w:rPr>
          <w:rFonts w:hint="eastAsia"/>
        </w:rPr>
        <w:lastRenderedPageBreak/>
        <w:t>个</w:t>
      </w:r>
      <w:proofErr w:type="gramEnd"/>
      <w:r>
        <w:rPr>
          <w:rFonts w:hint="eastAsia"/>
        </w:rPr>
        <w:t>状态，这其中还包括一个全</w:t>
      </w:r>
      <w:r>
        <w:rPr>
          <w:rFonts w:hint="eastAsia"/>
        </w:rPr>
        <w:t>0</w:t>
      </w:r>
      <w:r>
        <w:rPr>
          <w:rFonts w:hint="eastAsia"/>
        </w:rPr>
        <w:t>状态，所以大部分时候码元“</w:t>
      </w:r>
      <w:r>
        <w:rPr>
          <w:rFonts w:hint="eastAsia"/>
        </w:rPr>
        <w:t>1</w:t>
      </w:r>
      <w:r>
        <w:rPr>
          <w:rFonts w:hint="eastAsia"/>
        </w:rPr>
        <w:t>”出现的次数都比码元“</w:t>
      </w:r>
      <w:r>
        <w:rPr>
          <w:rFonts w:hint="eastAsia"/>
        </w:rPr>
        <w:t>0</w:t>
      </w:r>
      <w:r>
        <w:rPr>
          <w:rFonts w:hint="eastAsia"/>
        </w:rPr>
        <w:t>”出现的次数多一次。</w:t>
      </w:r>
    </w:p>
    <w:p w:rsidR="00A618F5" w:rsidRDefault="00CA0E9F">
      <w:pPr>
        <w:ind w:firstLine="480"/>
      </w:pPr>
      <w:r>
        <w:rPr>
          <w:rFonts w:hint="eastAsia"/>
        </w:rPr>
        <w:t>m</w:t>
      </w:r>
      <w:r>
        <w:rPr>
          <w:rFonts w:hint="eastAsia"/>
        </w:rPr>
        <w:t>序列还有一个特点就是它的游程特性。</w:t>
      </w:r>
      <w:r>
        <w:rPr>
          <w:rFonts w:hint="eastAsia"/>
        </w:rPr>
        <w:t>m</w:t>
      </w:r>
      <w:r>
        <w:rPr>
          <w:rFonts w:hint="eastAsia"/>
        </w:rPr>
        <w:t>序列里面那些取值相同并且连在一起的元素叫做“游程”，这些元素的个数就是游程长度。在</w:t>
      </w:r>
      <w:r>
        <w:rPr>
          <w:rFonts w:hint="eastAsia"/>
        </w:rPr>
        <w:t>n</w:t>
      </w:r>
      <w:r>
        <w:rPr>
          <w:rFonts w:hint="eastAsia"/>
        </w:rPr>
        <w:t>级</w:t>
      </w:r>
      <w:r>
        <w:rPr>
          <w:rFonts w:hint="eastAsia"/>
        </w:rPr>
        <w:t>m</w:t>
      </w:r>
      <w:r>
        <w:rPr>
          <w:rFonts w:hint="eastAsia"/>
        </w:rPr>
        <w:t>序列的一个周期里面：</w:t>
      </w:r>
    </w:p>
    <w:p w:rsidR="00A618F5" w:rsidRDefault="00CA0E9F">
      <w:pPr>
        <w:numPr>
          <w:ilvl w:val="0"/>
          <w:numId w:val="6"/>
        </w:numPr>
        <w:ind w:firstLine="480"/>
      </w:pPr>
      <w:r>
        <w:rPr>
          <w:rFonts w:hint="eastAsia"/>
        </w:rPr>
        <w:t>游程长度为</w:t>
      </w:r>
      <w:r>
        <w:rPr>
          <w:rFonts w:hint="eastAsia"/>
        </w:rPr>
        <w:t>n</w:t>
      </w:r>
      <w:r>
        <w:rPr>
          <w:rFonts w:hint="eastAsia"/>
        </w:rPr>
        <w:t>的“</w:t>
      </w:r>
      <w:r>
        <w:rPr>
          <w:rFonts w:hint="eastAsia"/>
        </w:rPr>
        <w:t>1</w:t>
      </w:r>
      <w:r>
        <w:rPr>
          <w:rFonts w:hint="eastAsia"/>
        </w:rPr>
        <w:t>”游程有</w:t>
      </w:r>
      <w:r>
        <w:rPr>
          <w:rFonts w:hint="eastAsia"/>
        </w:rPr>
        <w:t>1</w:t>
      </w:r>
      <w:r>
        <w:rPr>
          <w:rFonts w:hint="eastAsia"/>
        </w:rPr>
        <w:t>个；</w:t>
      </w:r>
    </w:p>
    <w:p w:rsidR="00A618F5" w:rsidRDefault="00CA0E9F">
      <w:pPr>
        <w:numPr>
          <w:ilvl w:val="0"/>
          <w:numId w:val="6"/>
        </w:numPr>
        <w:ind w:firstLine="480"/>
      </w:pPr>
      <w:r>
        <w:rPr>
          <w:rFonts w:hint="eastAsia"/>
        </w:rPr>
        <w:t>游程长度为</w:t>
      </w:r>
      <w:r>
        <w:rPr>
          <w:rFonts w:hint="eastAsia"/>
        </w:rPr>
        <w:t>n-1</w:t>
      </w:r>
      <w:r>
        <w:rPr>
          <w:rFonts w:hint="eastAsia"/>
        </w:rPr>
        <w:t>的“</w:t>
      </w:r>
      <w:r>
        <w:rPr>
          <w:rFonts w:hint="eastAsia"/>
        </w:rPr>
        <w:t>0</w:t>
      </w:r>
      <w:r>
        <w:rPr>
          <w:rFonts w:hint="eastAsia"/>
        </w:rPr>
        <w:t>”游程有</w:t>
      </w:r>
      <w:r>
        <w:rPr>
          <w:rFonts w:hint="eastAsia"/>
        </w:rPr>
        <w:t>1</w:t>
      </w:r>
      <w:r>
        <w:rPr>
          <w:rFonts w:hint="eastAsia"/>
        </w:rPr>
        <w:t>个</w:t>
      </w:r>
    </w:p>
    <w:p w:rsidR="00A618F5" w:rsidRDefault="00CA0E9F">
      <w:pPr>
        <w:numPr>
          <w:ilvl w:val="0"/>
          <w:numId w:val="6"/>
        </w:numPr>
        <w:ind w:firstLine="480"/>
      </w:pPr>
      <w:r>
        <w:rPr>
          <w:rFonts w:hint="eastAsia"/>
        </w:rPr>
        <w:t>长度为</w:t>
      </w:r>
      <w:r>
        <w:rPr>
          <w:rFonts w:hint="eastAsia"/>
        </w:rPr>
        <w:t>k</w:t>
      </w:r>
      <w:r>
        <w:rPr>
          <w:rFonts w:hint="eastAsia"/>
        </w:rPr>
        <w:t>（</w:t>
      </w:r>
      <w:proofErr w:type="spellStart"/>
      <w:r>
        <w:rPr>
          <w:rFonts w:hint="eastAsia"/>
        </w:rPr>
        <w:t>k</w:t>
      </w:r>
      <w:proofErr w:type="spellEnd"/>
      <w:r>
        <w:rPr>
          <w:rFonts w:hint="eastAsia"/>
          <w:position w:val="-4"/>
        </w:rPr>
        <w:object w:dxaOrig="200" w:dyaOrig="200">
          <v:shape id="_x0000_i1028" type="#_x0000_t75" style="width:10pt;height:10pt" o:ole="">
            <v:imagedata r:id="rId32" o:title=""/>
          </v:shape>
          <o:OLEObject Type="Embed" ProgID="Equation.3" ShapeID="_x0000_i1028" DrawAspect="Content" ObjectID="_1652625017" r:id="rId33"/>
        </w:object>
      </w:r>
      <w:r>
        <w:rPr>
          <w:rFonts w:hint="eastAsia"/>
        </w:rPr>
        <w:t>[1</w:t>
      </w:r>
      <w:r>
        <w:rPr>
          <w:rFonts w:hint="eastAsia"/>
        </w:rPr>
        <w:t>，</w:t>
      </w:r>
      <w:r>
        <w:rPr>
          <w:rFonts w:hint="eastAsia"/>
        </w:rPr>
        <w:t>n-2]</w:t>
      </w:r>
      <w:r>
        <w:rPr>
          <w:rFonts w:hint="eastAsia"/>
        </w:rPr>
        <w:t>）的“</w:t>
      </w:r>
      <w:r>
        <w:rPr>
          <w:rFonts w:hint="eastAsia"/>
        </w:rPr>
        <w:t>0</w:t>
      </w:r>
      <w:r>
        <w:rPr>
          <w:rFonts w:hint="eastAsia"/>
        </w:rPr>
        <w:t>”、“</w:t>
      </w:r>
      <w:r>
        <w:rPr>
          <w:rFonts w:hint="eastAsia"/>
        </w:rPr>
        <w:t>1</w:t>
      </w:r>
      <w:r>
        <w:rPr>
          <w:rFonts w:hint="eastAsia"/>
        </w:rPr>
        <w:t>”游程各有</w:t>
      </w:r>
      <w:r>
        <w:rPr>
          <w:rFonts w:hint="eastAsia"/>
        </w:rPr>
        <w:t>2</w:t>
      </w:r>
      <w:r>
        <w:rPr>
          <w:rFonts w:hint="eastAsia"/>
        </w:rPr>
        <w:t>的</w:t>
      </w:r>
      <w:r>
        <w:rPr>
          <w:rFonts w:hint="eastAsia"/>
        </w:rPr>
        <w:t>r-2-k</w:t>
      </w:r>
      <w:r>
        <w:rPr>
          <w:rFonts w:hint="eastAsia"/>
        </w:rPr>
        <w:t>次方</w:t>
      </w:r>
      <w:proofErr w:type="gramStart"/>
      <w:r>
        <w:rPr>
          <w:rFonts w:hint="eastAsia"/>
        </w:rPr>
        <w:t>个</w:t>
      </w:r>
      <w:proofErr w:type="gramEnd"/>
      <w:r>
        <w:rPr>
          <w:rFonts w:hint="eastAsia"/>
        </w:rPr>
        <w:t>；</w:t>
      </w:r>
    </w:p>
    <w:p w:rsidR="00A618F5" w:rsidRDefault="00CA0E9F">
      <w:pPr>
        <w:numPr>
          <w:ilvl w:val="0"/>
          <w:numId w:val="6"/>
        </w:numPr>
        <w:ind w:firstLine="480"/>
      </w:pPr>
      <w:r>
        <w:rPr>
          <w:rFonts w:hint="eastAsia"/>
        </w:rPr>
        <w:t>游程总数是</w:t>
      </w:r>
      <w:r>
        <w:rPr>
          <w:rFonts w:hint="eastAsia"/>
        </w:rPr>
        <w:t>2</w:t>
      </w:r>
      <w:r>
        <w:rPr>
          <w:rFonts w:hint="eastAsia"/>
        </w:rPr>
        <w:t>的</w:t>
      </w:r>
      <w:r>
        <w:rPr>
          <w:rFonts w:hint="eastAsia"/>
        </w:rPr>
        <w:t>r-1</w:t>
      </w:r>
      <w:r>
        <w:rPr>
          <w:rFonts w:hint="eastAsia"/>
        </w:rPr>
        <w:t>次方</w:t>
      </w:r>
      <w:proofErr w:type="gramStart"/>
      <w:r>
        <w:rPr>
          <w:rFonts w:hint="eastAsia"/>
        </w:rPr>
        <w:t>个</w:t>
      </w:r>
      <w:proofErr w:type="gramEnd"/>
      <w:r>
        <w:rPr>
          <w:rFonts w:hint="eastAsia"/>
        </w:rPr>
        <w:t>，“</w:t>
      </w:r>
      <w:r>
        <w:rPr>
          <w:rFonts w:hint="eastAsia"/>
        </w:rPr>
        <w:t>0</w:t>
      </w:r>
      <w:r>
        <w:rPr>
          <w:rFonts w:hint="eastAsia"/>
        </w:rPr>
        <w:t>”、“</w:t>
      </w:r>
      <w:r>
        <w:rPr>
          <w:rFonts w:hint="eastAsia"/>
        </w:rPr>
        <w:t>1</w:t>
      </w:r>
      <w:r>
        <w:rPr>
          <w:rFonts w:hint="eastAsia"/>
        </w:rPr>
        <w:t>”游程各有</w:t>
      </w:r>
      <w:r>
        <w:rPr>
          <w:rFonts w:hint="eastAsia"/>
        </w:rPr>
        <w:t>1/2</w:t>
      </w:r>
      <w:r>
        <w:rPr>
          <w:rFonts w:hint="eastAsia"/>
        </w:rPr>
        <w:t>。</w:t>
      </w:r>
    </w:p>
    <w:p w:rsidR="00A618F5" w:rsidRDefault="00CA0E9F">
      <w:pPr>
        <w:pStyle w:val="2"/>
        <w:spacing w:before="156" w:after="156"/>
      </w:pPr>
      <w:r>
        <w:rPr>
          <w:rFonts w:hint="eastAsia"/>
        </w:rPr>
        <w:t>3.2  gold</w:t>
      </w:r>
      <w:r>
        <w:rPr>
          <w:rFonts w:hint="eastAsia"/>
        </w:rPr>
        <w:t>序列</w:t>
      </w:r>
    </w:p>
    <w:p w:rsidR="00A618F5" w:rsidRDefault="00CA0E9F">
      <w:pPr>
        <w:ind w:firstLine="480"/>
      </w:pPr>
      <w:r>
        <w:rPr>
          <w:rFonts w:hint="eastAsia"/>
        </w:rPr>
        <w:t>Gold</w:t>
      </w:r>
      <w:r>
        <w:rPr>
          <w:rFonts w:hint="eastAsia"/>
        </w:rPr>
        <w:t>序列是以</w:t>
      </w:r>
      <w:r>
        <w:rPr>
          <w:rFonts w:hint="eastAsia"/>
        </w:rPr>
        <w:t>m</w:t>
      </w:r>
      <w:r>
        <w:rPr>
          <w:rFonts w:hint="eastAsia"/>
        </w:rPr>
        <w:t>序列为基础生成的，</w:t>
      </w:r>
      <w:r>
        <w:rPr>
          <w:rFonts w:hint="eastAsia"/>
        </w:rPr>
        <w:t>gold</w:t>
      </w:r>
      <w:r>
        <w:rPr>
          <w:rFonts w:hint="eastAsia"/>
        </w:rPr>
        <w:t>序列的相位比</w:t>
      </w:r>
      <w:r>
        <w:rPr>
          <w:rFonts w:hint="eastAsia"/>
        </w:rPr>
        <w:t>m</w:t>
      </w:r>
      <w:r>
        <w:rPr>
          <w:rFonts w:hint="eastAsia"/>
        </w:rPr>
        <w:t>序列的要多一些，也因此</w:t>
      </w:r>
      <w:r>
        <w:rPr>
          <w:rFonts w:hint="eastAsia"/>
        </w:rPr>
        <w:t>gold</w:t>
      </w:r>
      <w:r>
        <w:rPr>
          <w:rFonts w:hint="eastAsia"/>
        </w:rPr>
        <w:t>序列要拥有比</w:t>
      </w:r>
      <w:r>
        <w:rPr>
          <w:rFonts w:hint="eastAsia"/>
        </w:rPr>
        <w:t>m</w:t>
      </w:r>
      <w:r>
        <w:rPr>
          <w:rFonts w:hint="eastAsia"/>
        </w:rPr>
        <w:t>序列更多的优点。</w:t>
      </w:r>
    </w:p>
    <w:p w:rsidR="00A618F5" w:rsidRDefault="00CA0E9F">
      <w:pPr>
        <w:ind w:firstLineChars="0" w:firstLine="0"/>
      </w:pPr>
      <w:r>
        <w:rPr>
          <w:noProof/>
        </w:rPr>
        <w:drawing>
          <wp:inline distT="0" distB="0" distL="114300" distR="114300">
            <wp:extent cx="5267325" cy="2578100"/>
            <wp:effectExtent l="0" t="0" r="0" b="0"/>
            <wp:docPr id="15" name="图片 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qt_temp"/>
                    <pic:cNvPicPr>
                      <a:picLocks noChangeAspect="1"/>
                    </pic:cNvPicPr>
                  </pic:nvPicPr>
                  <pic:blipFill>
                    <a:blip r:embed="rId34"/>
                    <a:stretch>
                      <a:fillRect/>
                    </a:stretch>
                  </pic:blipFill>
                  <pic:spPr>
                    <a:xfrm>
                      <a:off x="0" y="0"/>
                      <a:ext cx="5267325" cy="2578100"/>
                    </a:xfrm>
                    <a:prstGeom prst="rect">
                      <a:avLst/>
                    </a:prstGeom>
                    <a:noFill/>
                    <a:ln>
                      <a:noFill/>
                    </a:ln>
                  </pic:spPr>
                </pic:pic>
              </a:graphicData>
            </a:graphic>
          </wp:inline>
        </w:drawing>
      </w:r>
    </w:p>
    <w:p w:rsidR="00A618F5" w:rsidRDefault="00CA0E9F">
      <w:pPr>
        <w:ind w:firstLineChars="0" w:firstLine="0"/>
        <w:jc w:val="center"/>
      </w:pPr>
      <w:r>
        <w:rPr>
          <w:rFonts w:hint="eastAsia"/>
        </w:rPr>
        <w:t>图</w:t>
      </w:r>
      <w:r>
        <w:rPr>
          <w:rFonts w:hint="eastAsia"/>
        </w:rPr>
        <w:t>3-2  gold</w:t>
      </w:r>
      <w:r>
        <w:rPr>
          <w:rFonts w:hint="eastAsia"/>
        </w:rPr>
        <w:t>序列发生器</w:t>
      </w:r>
    </w:p>
    <w:p w:rsidR="00A618F5" w:rsidRDefault="00CA0E9F">
      <w:pPr>
        <w:ind w:firstLine="480"/>
      </w:pPr>
      <w:r>
        <w:rPr>
          <w:rFonts w:hint="eastAsia"/>
        </w:rPr>
        <w:t>上图为</w:t>
      </w:r>
      <w:r>
        <w:rPr>
          <w:rFonts w:hint="eastAsia"/>
        </w:rPr>
        <w:t>gold</w:t>
      </w:r>
      <w:r>
        <w:rPr>
          <w:rFonts w:hint="eastAsia"/>
        </w:rPr>
        <w:t>序列生产的原理图，</w:t>
      </w:r>
      <w:r>
        <w:rPr>
          <w:rFonts w:hint="eastAsia"/>
        </w:rPr>
        <w:t>gold</w:t>
      </w:r>
      <w:r>
        <w:rPr>
          <w:rFonts w:hint="eastAsia"/>
        </w:rPr>
        <w:t>序列是用一对优选对</w:t>
      </w:r>
      <w:r>
        <w:rPr>
          <w:rFonts w:hint="eastAsia"/>
        </w:rPr>
        <w:t>m</w:t>
      </w:r>
      <w:r>
        <w:rPr>
          <w:rFonts w:hint="eastAsia"/>
        </w:rPr>
        <w:t>序列进行模</w:t>
      </w:r>
      <w:r>
        <w:rPr>
          <w:rFonts w:hint="eastAsia"/>
        </w:rPr>
        <w:t>2</w:t>
      </w:r>
      <w:r>
        <w:rPr>
          <w:rFonts w:hint="eastAsia"/>
        </w:rPr>
        <w:t>相加产生的，这两个优选对</w:t>
      </w:r>
      <w:r>
        <w:rPr>
          <w:rFonts w:hint="eastAsia"/>
        </w:rPr>
        <w:t>m</w:t>
      </w:r>
      <w:r>
        <w:rPr>
          <w:rFonts w:hint="eastAsia"/>
        </w:rPr>
        <w:t>序列要求周期相同、速率相同。两个</w:t>
      </w:r>
      <w:r>
        <w:rPr>
          <w:rFonts w:hint="eastAsia"/>
        </w:rPr>
        <w:t>m</w:t>
      </w:r>
      <w:r>
        <w:rPr>
          <w:rFonts w:hint="eastAsia"/>
        </w:rPr>
        <w:t>序列只要其中一个进行位移就能够得到一个新的</w:t>
      </w:r>
      <w:r>
        <w:rPr>
          <w:rFonts w:hint="eastAsia"/>
        </w:rPr>
        <w:t>gold</w:t>
      </w:r>
      <w:r>
        <w:rPr>
          <w:rFonts w:hint="eastAsia"/>
        </w:rPr>
        <w:t>序列。如果级数</w:t>
      </w:r>
      <w:r>
        <w:rPr>
          <w:rFonts w:hint="eastAsia"/>
        </w:rPr>
        <w:t>n</w:t>
      </w:r>
      <w:r>
        <w:rPr>
          <w:rFonts w:hint="eastAsia"/>
        </w:rPr>
        <w:t>足够多，那么生成的</w:t>
      </w:r>
      <w:r>
        <w:rPr>
          <w:rFonts w:hint="eastAsia"/>
        </w:rPr>
        <w:t>gold</w:t>
      </w:r>
      <w:r>
        <w:rPr>
          <w:rFonts w:hint="eastAsia"/>
        </w:rPr>
        <w:t>序列远大于同级的</w:t>
      </w:r>
      <w:r>
        <w:rPr>
          <w:rFonts w:hint="eastAsia"/>
        </w:rPr>
        <w:t>m</w:t>
      </w:r>
      <w:r>
        <w:rPr>
          <w:rFonts w:hint="eastAsia"/>
        </w:rPr>
        <w:t>序列，更加有利于扩频通信技术。</w:t>
      </w:r>
    </w:p>
    <w:p w:rsidR="00A618F5" w:rsidRDefault="00CA0E9F">
      <w:pPr>
        <w:ind w:firstLine="480"/>
      </w:pPr>
      <w:r>
        <w:rPr>
          <w:rFonts w:hint="eastAsia"/>
        </w:rPr>
        <w:t>Gold</w:t>
      </w:r>
      <w:r>
        <w:rPr>
          <w:rFonts w:hint="eastAsia"/>
        </w:rPr>
        <w:t>序列不仅拥有</w:t>
      </w:r>
      <w:r>
        <w:rPr>
          <w:rFonts w:hint="eastAsia"/>
        </w:rPr>
        <w:t>m</w:t>
      </w:r>
      <w:r>
        <w:rPr>
          <w:rFonts w:hint="eastAsia"/>
        </w:rPr>
        <w:t>序列拥有的特性，还在数量上占有很大的优势。同时，</w:t>
      </w:r>
      <w:r>
        <w:rPr>
          <w:rFonts w:hint="eastAsia"/>
        </w:rPr>
        <w:t>gold</w:t>
      </w:r>
      <w:r>
        <w:rPr>
          <w:rFonts w:hint="eastAsia"/>
        </w:rPr>
        <w:t>序列也有十分优良的相关特性，</w:t>
      </w:r>
      <w:r>
        <w:rPr>
          <w:rFonts w:hint="eastAsia"/>
        </w:rPr>
        <w:t>gold</w:t>
      </w:r>
      <w:r>
        <w:rPr>
          <w:rFonts w:hint="eastAsia"/>
        </w:rPr>
        <w:t>序列的自相关函数中所有非最高峰都是取三值，它的互相关函数的最大值</w:t>
      </w:r>
      <w:r>
        <w:rPr>
          <w:rFonts w:ascii="宋体" w:hAnsi="宋体" w:cs="宋体" w:hint="eastAsia"/>
        </w:rPr>
        <w:t>≦</w:t>
      </w:r>
      <w:r>
        <w:rPr>
          <w:rFonts w:ascii="宋体" w:hAnsi="宋体" w:cs="宋体" w:hint="eastAsia"/>
        </w:rPr>
        <w:t>构成</w:t>
      </w:r>
      <w:r>
        <w:rPr>
          <w:rFonts w:hint="eastAsia"/>
        </w:rPr>
        <w:t>它的</w:t>
      </w:r>
      <w:r>
        <w:rPr>
          <w:rFonts w:hint="eastAsia"/>
        </w:rPr>
        <w:t>m</w:t>
      </w:r>
      <w:r>
        <w:rPr>
          <w:rFonts w:hint="eastAsia"/>
        </w:rPr>
        <w:t>序列优选对的互相关值，并且具有三值互相关函数。</w:t>
      </w:r>
    </w:p>
    <w:p w:rsidR="00A618F5" w:rsidRDefault="00A618F5">
      <w:pPr>
        <w:ind w:firstLine="480"/>
        <w:sectPr w:rsidR="00A618F5">
          <w:pgSz w:w="11906" w:h="16838"/>
          <w:pgMar w:top="1440" w:right="1800" w:bottom="1440" w:left="1800" w:header="851" w:footer="992" w:gutter="0"/>
          <w:cols w:space="720"/>
          <w:docGrid w:type="lines" w:linePitch="312"/>
        </w:sectPr>
      </w:pPr>
    </w:p>
    <w:p w:rsidR="00A618F5" w:rsidRDefault="00CA0E9F">
      <w:pPr>
        <w:pStyle w:val="2"/>
        <w:spacing w:before="156" w:after="156"/>
      </w:pPr>
      <w:r>
        <w:rPr>
          <w:rFonts w:hint="eastAsia"/>
        </w:rPr>
        <w:lastRenderedPageBreak/>
        <w:t>3.3  M</w:t>
      </w:r>
      <w:r>
        <w:rPr>
          <w:rFonts w:hint="eastAsia"/>
        </w:rPr>
        <w:t>序列</w:t>
      </w:r>
    </w:p>
    <w:p w:rsidR="00A618F5" w:rsidRDefault="00CA0E9F">
      <w:pPr>
        <w:ind w:firstLine="480"/>
      </w:pPr>
      <w:r>
        <w:rPr>
          <w:rFonts w:hint="eastAsia"/>
        </w:rPr>
        <w:t>M</w:t>
      </w:r>
      <w:r>
        <w:rPr>
          <w:rFonts w:hint="eastAsia"/>
        </w:rPr>
        <w:t>序列的构成方法有两种，一种也是以</w:t>
      </w:r>
      <w:r>
        <w:rPr>
          <w:rFonts w:hint="eastAsia"/>
        </w:rPr>
        <w:t>m</w:t>
      </w:r>
      <w:r>
        <w:rPr>
          <w:rFonts w:hint="eastAsia"/>
        </w:rPr>
        <w:t>序列为基础构成</w:t>
      </w:r>
      <w:r>
        <w:rPr>
          <w:rFonts w:hint="eastAsia"/>
        </w:rPr>
        <w:t>M</w:t>
      </w:r>
      <w:r>
        <w:rPr>
          <w:rFonts w:hint="eastAsia"/>
        </w:rPr>
        <w:t>序列，另外一种则是用搜索法构成。</w:t>
      </w:r>
    </w:p>
    <w:p w:rsidR="00A618F5" w:rsidRDefault="00CA0E9F">
      <w:pPr>
        <w:ind w:firstLine="480"/>
      </w:pPr>
      <w:r>
        <w:rPr>
          <w:rFonts w:hint="eastAsia"/>
        </w:rPr>
        <w:t>m</w:t>
      </w:r>
      <w:r>
        <w:rPr>
          <w:rFonts w:hint="eastAsia"/>
        </w:rPr>
        <w:t>序列一共有</w:t>
      </w:r>
      <w:r>
        <w:rPr>
          <w:rFonts w:hint="eastAsia"/>
          <w:position w:val="-4"/>
        </w:rPr>
        <w:object w:dxaOrig="600" w:dyaOrig="300">
          <v:shape id="_x0000_i1029" type="#_x0000_t75" style="width:30.05pt;height:15.05pt" o:ole="">
            <v:imagedata r:id="rId35" o:title=""/>
          </v:shape>
          <o:OLEObject Type="Embed" ProgID="Equation.3" ShapeID="_x0000_i1029" DrawAspect="Content" ObjectID="_1652625018" r:id="rId36"/>
        </w:object>
      </w:r>
      <w:proofErr w:type="gramStart"/>
      <w:r>
        <w:rPr>
          <w:rFonts w:hint="eastAsia"/>
        </w:rPr>
        <w:t>个非零</w:t>
      </w:r>
      <w:proofErr w:type="gramEnd"/>
      <w:r>
        <w:rPr>
          <w:rFonts w:hint="eastAsia"/>
        </w:rPr>
        <w:t>状态，</w:t>
      </w:r>
      <w:r>
        <w:rPr>
          <w:rFonts w:hint="eastAsia"/>
        </w:rPr>
        <w:t>M</w:t>
      </w:r>
      <w:r>
        <w:rPr>
          <w:rFonts w:hint="eastAsia"/>
        </w:rPr>
        <w:t>序列有</w:t>
      </w:r>
      <w:r>
        <w:rPr>
          <w:rFonts w:hint="eastAsia"/>
        </w:rPr>
        <w:t>n</w:t>
      </w:r>
      <w:r>
        <w:rPr>
          <w:rFonts w:hint="eastAsia"/>
        </w:rPr>
        <w:t>级移位寄存器中的所有状态，即有</w:t>
      </w:r>
      <w:r>
        <w:rPr>
          <w:rFonts w:hint="eastAsia"/>
          <w:position w:val="-4"/>
        </w:rPr>
        <w:object w:dxaOrig="279" w:dyaOrig="300">
          <v:shape id="_x0000_i1030" type="#_x0000_t75" style="width:13.75pt;height:15.05pt" o:ole="">
            <v:imagedata r:id="rId37" o:title=""/>
          </v:shape>
          <o:OLEObject Type="Embed" ProgID="Equation.3" ShapeID="_x0000_i1030" DrawAspect="Content" ObjectID="_1652625019" r:id="rId38"/>
        </w:object>
      </w:r>
      <w:proofErr w:type="gramStart"/>
      <w:r>
        <w:rPr>
          <w:rFonts w:hint="eastAsia"/>
        </w:rPr>
        <w:t>个</w:t>
      </w:r>
      <w:proofErr w:type="gramEnd"/>
      <w:r>
        <w:rPr>
          <w:rFonts w:hint="eastAsia"/>
        </w:rPr>
        <w:t>状态，与</w:t>
      </w:r>
      <w:r>
        <w:rPr>
          <w:rFonts w:hint="eastAsia"/>
        </w:rPr>
        <w:t>m</w:t>
      </w:r>
      <w:r>
        <w:rPr>
          <w:rFonts w:hint="eastAsia"/>
        </w:rPr>
        <w:t>序列只相差</w:t>
      </w:r>
      <w:proofErr w:type="gramStart"/>
      <w:r>
        <w:rPr>
          <w:rFonts w:hint="eastAsia"/>
        </w:rPr>
        <w:t>一个全零的</w:t>
      </w:r>
      <w:proofErr w:type="gramEnd"/>
      <w:r>
        <w:rPr>
          <w:rFonts w:hint="eastAsia"/>
        </w:rPr>
        <w:t>状态，所有要利用</w:t>
      </w:r>
      <w:r>
        <w:rPr>
          <w:rFonts w:hint="eastAsia"/>
        </w:rPr>
        <w:t>m</w:t>
      </w:r>
      <w:r>
        <w:rPr>
          <w:rFonts w:hint="eastAsia"/>
        </w:rPr>
        <w:t>序列构成</w:t>
      </w:r>
      <w:r>
        <w:rPr>
          <w:rFonts w:hint="eastAsia"/>
        </w:rPr>
        <w:t>M</w:t>
      </w:r>
      <w:r>
        <w:rPr>
          <w:rFonts w:hint="eastAsia"/>
        </w:rPr>
        <w:t>序列只需要在</w:t>
      </w:r>
      <w:r>
        <w:rPr>
          <w:rFonts w:hint="eastAsia"/>
          <w:position w:val="-4"/>
        </w:rPr>
        <w:object w:dxaOrig="600" w:dyaOrig="300">
          <v:shape id="_x0000_i1031" type="#_x0000_t75" style="width:30.05pt;height:15.05pt" o:ole="">
            <v:imagedata r:id="rId35" o:title=""/>
          </v:shape>
          <o:OLEObject Type="Embed" ProgID="Equation.3" ShapeID="_x0000_i1031" DrawAspect="Content" ObjectID="_1652625020" r:id="rId39"/>
        </w:object>
      </w:r>
      <w:proofErr w:type="gramStart"/>
      <w:r>
        <w:rPr>
          <w:rFonts w:hint="eastAsia"/>
        </w:rPr>
        <w:t>个</w:t>
      </w:r>
      <w:proofErr w:type="gramEnd"/>
      <w:r>
        <w:rPr>
          <w:rFonts w:hint="eastAsia"/>
        </w:rPr>
        <w:t>状态钟随意位置插入</w:t>
      </w:r>
      <w:proofErr w:type="gramStart"/>
      <w:r>
        <w:rPr>
          <w:rFonts w:hint="eastAsia"/>
        </w:rPr>
        <w:t>一个全零的</w:t>
      </w:r>
      <w:proofErr w:type="gramEnd"/>
      <w:r>
        <w:rPr>
          <w:rFonts w:hint="eastAsia"/>
        </w:rPr>
        <w:t>状态就可以构成</w:t>
      </w:r>
      <w:r>
        <w:rPr>
          <w:rFonts w:hint="eastAsia"/>
        </w:rPr>
        <w:t>M</w:t>
      </w:r>
      <w:r>
        <w:rPr>
          <w:rFonts w:hint="eastAsia"/>
        </w:rPr>
        <w:t>序列了。</w:t>
      </w:r>
    </w:p>
    <w:p w:rsidR="00A618F5" w:rsidRDefault="00CA0E9F">
      <w:pPr>
        <w:ind w:firstLine="480"/>
      </w:pPr>
      <w:r>
        <w:rPr>
          <w:rFonts w:hint="eastAsia"/>
        </w:rPr>
        <w:t>构成</w:t>
      </w:r>
      <w:r>
        <w:rPr>
          <w:rFonts w:hint="eastAsia"/>
        </w:rPr>
        <w:t>M</w:t>
      </w:r>
      <w:r>
        <w:rPr>
          <w:rFonts w:hint="eastAsia"/>
        </w:rPr>
        <w:t>序列的另外一种方法是搜索法，这里的搜索指的是移位寄存器在进行的过程中所经历过的状态是否有</w:t>
      </w:r>
      <w:r>
        <w:rPr>
          <w:rFonts w:hint="eastAsia"/>
          <w:position w:val="-4"/>
        </w:rPr>
        <w:object w:dxaOrig="279" w:dyaOrig="300">
          <v:shape id="_x0000_i1032" type="#_x0000_t75" style="width:13.75pt;height:15.05pt" o:ole="">
            <v:imagedata r:id="rId37" o:title=""/>
          </v:shape>
          <o:OLEObject Type="Embed" ProgID="Equation.3" ShapeID="_x0000_i1032" DrawAspect="Content" ObjectID="_1652625021" r:id="rId40"/>
        </w:object>
      </w:r>
      <w:proofErr w:type="gramStart"/>
      <w:r>
        <w:rPr>
          <w:rFonts w:hint="eastAsia"/>
        </w:rPr>
        <w:t>个</w:t>
      </w:r>
      <w:proofErr w:type="gramEnd"/>
      <w:r>
        <w:rPr>
          <w:rFonts w:hint="eastAsia"/>
        </w:rPr>
        <w:t>。拿一个</w:t>
      </w:r>
      <w:r>
        <w:rPr>
          <w:rFonts w:hint="eastAsia"/>
        </w:rPr>
        <w:t>3</w:t>
      </w:r>
      <w:r>
        <w:rPr>
          <w:rFonts w:hint="eastAsia"/>
        </w:rPr>
        <w:t>级的移位寄存器举例，先随意设置一个初始状态，然后开始进行状态的移位，移位过程遇到出现过的状态为结束，到这里为一个闭环，叫做哈密顿回路（</w:t>
      </w:r>
      <w:proofErr w:type="spellStart"/>
      <w:r>
        <w:rPr>
          <w:rFonts w:hint="eastAsia"/>
        </w:rPr>
        <w:t>Hmiton</w:t>
      </w:r>
      <w:proofErr w:type="spellEnd"/>
      <w:r>
        <w:rPr>
          <w:rFonts w:hint="eastAsia"/>
        </w:rPr>
        <w:t>回路）。只要这个闭环经历过的状态为</w:t>
      </w:r>
      <w:r>
        <w:rPr>
          <w:rFonts w:hint="eastAsia"/>
          <w:position w:val="-4"/>
        </w:rPr>
        <w:object w:dxaOrig="279" w:dyaOrig="300">
          <v:shape id="_x0000_i1033" type="#_x0000_t75" style="width:13.75pt;height:15.05pt" o:ole="">
            <v:imagedata r:id="rId37" o:title=""/>
          </v:shape>
          <o:OLEObject Type="Embed" ProgID="Equation.3" ShapeID="_x0000_i1033" DrawAspect="Content" ObjectID="_1652625022" r:id="rId41"/>
        </w:object>
      </w:r>
      <w:r>
        <w:rPr>
          <w:rFonts w:hint="eastAsia"/>
        </w:rPr>
        <w:t>，那么就构成了</w:t>
      </w:r>
      <w:r>
        <w:rPr>
          <w:rFonts w:hint="eastAsia"/>
        </w:rPr>
        <w:t>M</w:t>
      </w:r>
      <w:r>
        <w:rPr>
          <w:rFonts w:hint="eastAsia"/>
        </w:rPr>
        <w:t>序列。</w:t>
      </w:r>
    </w:p>
    <w:p w:rsidR="00A618F5" w:rsidRDefault="00CA0E9F">
      <w:pPr>
        <w:ind w:firstLine="480"/>
      </w:pPr>
      <w:r>
        <w:rPr>
          <w:rFonts w:hint="eastAsia"/>
          <w:noProof/>
        </w:rPr>
        <w:drawing>
          <wp:inline distT="0" distB="0" distL="114300" distR="114300">
            <wp:extent cx="5266055" cy="4429760"/>
            <wp:effectExtent l="0" t="0" r="0" b="0"/>
            <wp:docPr id="14" name="图片 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qt_temp"/>
                    <pic:cNvPicPr>
                      <a:picLocks noChangeAspect="1"/>
                    </pic:cNvPicPr>
                  </pic:nvPicPr>
                  <pic:blipFill>
                    <a:blip r:embed="rId42"/>
                    <a:stretch>
                      <a:fillRect/>
                    </a:stretch>
                  </pic:blipFill>
                  <pic:spPr>
                    <a:xfrm>
                      <a:off x="0" y="0"/>
                      <a:ext cx="5266055" cy="4429760"/>
                    </a:xfrm>
                    <a:prstGeom prst="rect">
                      <a:avLst/>
                    </a:prstGeom>
                    <a:noFill/>
                    <a:ln>
                      <a:noFill/>
                    </a:ln>
                  </pic:spPr>
                </pic:pic>
              </a:graphicData>
            </a:graphic>
          </wp:inline>
        </w:drawing>
      </w:r>
    </w:p>
    <w:p w:rsidR="00A618F5" w:rsidRDefault="00CA0E9F">
      <w:pPr>
        <w:ind w:firstLine="480"/>
      </w:pPr>
      <w:r>
        <w:rPr>
          <w:rFonts w:hint="eastAsia"/>
        </w:rPr>
        <w:t>上图中，只有两条路可以构成一个闭环：</w:t>
      </w:r>
    </w:p>
    <w:p w:rsidR="00A618F5" w:rsidRDefault="00A618F5">
      <w:pPr>
        <w:ind w:firstLine="480"/>
      </w:pPr>
    </w:p>
    <w:p w:rsidR="00A618F5" w:rsidRDefault="00CA0E9F">
      <w:pPr>
        <w:ind w:firstLine="480"/>
      </w:pPr>
      <w:r>
        <w:rPr>
          <w:rFonts w:hint="eastAsia"/>
        </w:rPr>
        <w:lastRenderedPageBreak/>
        <w:t>第一条：</w:t>
      </w:r>
      <w:r>
        <w:rPr>
          <w:rFonts w:hint="eastAsia"/>
        </w:rPr>
        <w:t>000</w:t>
      </w:r>
      <w:r>
        <w:rPr>
          <w:rFonts w:ascii="Arial" w:hAnsi="Arial" w:cs="Arial"/>
        </w:rPr>
        <w:t>→</w:t>
      </w:r>
      <w:r>
        <w:rPr>
          <w:rFonts w:hint="eastAsia"/>
        </w:rPr>
        <w:t>100</w:t>
      </w:r>
      <w:r>
        <w:rPr>
          <w:rFonts w:ascii="Arial" w:hAnsi="Arial" w:cs="Arial"/>
        </w:rPr>
        <w:t>→</w:t>
      </w:r>
      <w:r>
        <w:rPr>
          <w:rFonts w:hint="eastAsia"/>
        </w:rPr>
        <w:t>110</w:t>
      </w:r>
      <w:r>
        <w:rPr>
          <w:rFonts w:ascii="Arial" w:hAnsi="Arial" w:cs="Arial"/>
        </w:rPr>
        <w:t>→</w:t>
      </w:r>
      <w:r>
        <w:rPr>
          <w:rFonts w:hint="eastAsia"/>
        </w:rPr>
        <w:t>111</w:t>
      </w:r>
      <w:r>
        <w:rPr>
          <w:rFonts w:ascii="Arial" w:hAnsi="Arial" w:cs="Arial"/>
        </w:rPr>
        <w:t>→</w:t>
      </w:r>
      <w:r>
        <w:rPr>
          <w:rFonts w:hint="eastAsia"/>
        </w:rPr>
        <w:t>011</w:t>
      </w:r>
      <w:r>
        <w:rPr>
          <w:rFonts w:ascii="Arial" w:hAnsi="Arial" w:cs="Arial"/>
        </w:rPr>
        <w:t>→</w:t>
      </w:r>
      <w:r>
        <w:rPr>
          <w:rFonts w:hint="eastAsia"/>
        </w:rPr>
        <w:t>101</w:t>
      </w:r>
      <w:r>
        <w:rPr>
          <w:rFonts w:ascii="Arial" w:hAnsi="Arial" w:cs="Arial"/>
        </w:rPr>
        <w:t>→</w:t>
      </w:r>
      <w:r>
        <w:rPr>
          <w:rFonts w:hint="eastAsia"/>
        </w:rPr>
        <w:t>010</w:t>
      </w:r>
      <w:r>
        <w:rPr>
          <w:rFonts w:ascii="Arial" w:hAnsi="Arial" w:cs="Arial"/>
        </w:rPr>
        <w:t>→</w:t>
      </w:r>
      <w:r>
        <w:rPr>
          <w:rFonts w:hint="eastAsia"/>
        </w:rPr>
        <w:t>001</w:t>
      </w:r>
      <w:r>
        <w:rPr>
          <w:rFonts w:ascii="Arial" w:hAnsi="Arial" w:cs="Arial"/>
        </w:rPr>
        <w:t>→</w:t>
      </w:r>
      <w:r>
        <w:rPr>
          <w:rFonts w:hint="eastAsia"/>
        </w:rPr>
        <w:t>000</w:t>
      </w:r>
    </w:p>
    <w:p w:rsidR="00A618F5" w:rsidRDefault="00CA0E9F">
      <w:pPr>
        <w:ind w:firstLine="480"/>
      </w:pPr>
      <w:r>
        <w:rPr>
          <w:rFonts w:hint="eastAsia"/>
        </w:rPr>
        <w:t>第二条：</w:t>
      </w:r>
      <w:r>
        <w:rPr>
          <w:rFonts w:hint="eastAsia"/>
        </w:rPr>
        <w:t>000</w:t>
      </w:r>
      <w:r>
        <w:rPr>
          <w:rFonts w:ascii="Arial" w:hAnsi="Arial" w:cs="Arial"/>
        </w:rPr>
        <w:t>→</w:t>
      </w:r>
      <w:r>
        <w:rPr>
          <w:rFonts w:hint="eastAsia"/>
        </w:rPr>
        <w:t>100</w:t>
      </w:r>
      <w:r>
        <w:rPr>
          <w:rFonts w:ascii="Arial" w:hAnsi="Arial" w:cs="Arial"/>
        </w:rPr>
        <w:t>→</w:t>
      </w:r>
      <w:r>
        <w:rPr>
          <w:rFonts w:hint="eastAsia"/>
        </w:rPr>
        <w:t>010</w:t>
      </w:r>
      <w:r>
        <w:rPr>
          <w:rFonts w:ascii="Arial" w:hAnsi="Arial" w:cs="Arial"/>
        </w:rPr>
        <w:t>→</w:t>
      </w:r>
      <w:r>
        <w:rPr>
          <w:rFonts w:hint="eastAsia"/>
        </w:rPr>
        <w:t>101</w:t>
      </w:r>
      <w:r>
        <w:rPr>
          <w:rFonts w:ascii="Arial" w:hAnsi="Arial" w:cs="Arial"/>
        </w:rPr>
        <w:t>→</w:t>
      </w:r>
      <w:r>
        <w:rPr>
          <w:rFonts w:hint="eastAsia"/>
        </w:rPr>
        <w:t>110</w:t>
      </w:r>
      <w:r>
        <w:rPr>
          <w:rFonts w:ascii="Arial" w:hAnsi="Arial" w:cs="Arial"/>
        </w:rPr>
        <w:t>→</w:t>
      </w:r>
      <w:r>
        <w:rPr>
          <w:rFonts w:hint="eastAsia"/>
        </w:rPr>
        <w:t>111</w:t>
      </w:r>
      <w:r>
        <w:rPr>
          <w:rFonts w:ascii="Arial" w:hAnsi="Arial" w:cs="Arial"/>
        </w:rPr>
        <w:t>→</w:t>
      </w:r>
      <w:r>
        <w:rPr>
          <w:rFonts w:hint="eastAsia"/>
        </w:rPr>
        <w:t>011</w:t>
      </w:r>
      <w:r>
        <w:rPr>
          <w:rFonts w:ascii="Arial" w:hAnsi="Arial" w:cs="Arial"/>
        </w:rPr>
        <w:t>→</w:t>
      </w:r>
      <w:r>
        <w:rPr>
          <w:rFonts w:hint="eastAsia"/>
        </w:rPr>
        <w:t>001</w:t>
      </w:r>
      <w:r>
        <w:rPr>
          <w:rFonts w:ascii="Arial" w:hAnsi="Arial" w:cs="Arial"/>
        </w:rPr>
        <w:t>→</w:t>
      </w:r>
      <w:r>
        <w:rPr>
          <w:rFonts w:hint="eastAsia"/>
        </w:rPr>
        <w:t>000</w:t>
      </w:r>
    </w:p>
    <w:p w:rsidR="00A618F5" w:rsidRDefault="00CA0E9F">
      <w:pPr>
        <w:ind w:firstLine="480"/>
      </w:pPr>
      <w:r>
        <w:rPr>
          <w:rFonts w:hint="eastAsia"/>
        </w:rPr>
        <w:t>由</w:t>
      </w:r>
      <w:r>
        <w:rPr>
          <w:rFonts w:hint="eastAsia"/>
        </w:rPr>
        <w:t>M</w:t>
      </w:r>
      <w:r>
        <w:rPr>
          <w:rFonts w:hint="eastAsia"/>
        </w:rPr>
        <w:t>序列的含义可以轻易推断出它的性质，</w:t>
      </w:r>
      <w:r>
        <w:rPr>
          <w:rFonts w:hint="eastAsia"/>
        </w:rPr>
        <w:t>M</w:t>
      </w:r>
      <w:r>
        <w:rPr>
          <w:rFonts w:hint="eastAsia"/>
        </w:rPr>
        <w:t>序列同样拥有</w:t>
      </w:r>
      <w:r>
        <w:rPr>
          <w:rFonts w:hint="eastAsia"/>
        </w:rPr>
        <w:t>m</w:t>
      </w:r>
      <w:r>
        <w:rPr>
          <w:rFonts w:hint="eastAsia"/>
        </w:rPr>
        <w:t>序列的随机特性、平衡特性、游程特性、自相关特性、数量特性。</w:t>
      </w:r>
      <w:r>
        <w:rPr>
          <w:rFonts w:hint="eastAsia"/>
        </w:rPr>
        <w:t>n</w:t>
      </w:r>
      <w:r>
        <w:rPr>
          <w:rFonts w:hint="eastAsia"/>
        </w:rPr>
        <w:t>级移位寄存器的</w:t>
      </w:r>
      <w:r>
        <w:rPr>
          <w:rFonts w:hint="eastAsia"/>
        </w:rPr>
        <w:t>n</w:t>
      </w:r>
      <w:r>
        <w:rPr>
          <w:rFonts w:ascii="宋体" w:hAnsi="宋体" w:cs="宋体" w:hint="eastAsia"/>
        </w:rPr>
        <w:t>≧</w:t>
      </w:r>
      <w:r>
        <w:rPr>
          <w:rFonts w:hint="eastAsia"/>
        </w:rPr>
        <w:t>4</w:t>
      </w:r>
      <w:r>
        <w:rPr>
          <w:rFonts w:hint="eastAsia"/>
        </w:rPr>
        <w:t>时，</w:t>
      </w:r>
      <w:r>
        <w:rPr>
          <w:rFonts w:hint="eastAsia"/>
        </w:rPr>
        <w:t>M</w:t>
      </w:r>
      <w:r>
        <w:rPr>
          <w:rFonts w:hint="eastAsia"/>
        </w:rPr>
        <w:t>序列的数量特性比</w:t>
      </w:r>
      <w:r>
        <w:rPr>
          <w:rFonts w:hint="eastAsia"/>
        </w:rPr>
        <w:t>m</w:t>
      </w:r>
      <w:r>
        <w:rPr>
          <w:rFonts w:hint="eastAsia"/>
        </w:rPr>
        <w:t>序列要明显得多，大体数据可看下表：</w:t>
      </w:r>
    </w:p>
    <w:tbl>
      <w:tblPr>
        <w:tblStyle w:val="a4"/>
        <w:tblW w:w="0" w:type="auto"/>
        <w:tblLayout w:type="fixed"/>
        <w:tblLook w:val="04A0" w:firstRow="1" w:lastRow="0" w:firstColumn="1" w:lastColumn="0" w:noHBand="0" w:noVBand="1"/>
      </w:tblPr>
      <w:tblGrid>
        <w:gridCol w:w="954"/>
        <w:gridCol w:w="939"/>
        <w:gridCol w:w="947"/>
        <w:gridCol w:w="947"/>
        <w:gridCol w:w="947"/>
        <w:gridCol w:w="947"/>
        <w:gridCol w:w="947"/>
        <w:gridCol w:w="947"/>
        <w:gridCol w:w="947"/>
      </w:tblGrid>
      <w:tr w:rsidR="00A618F5">
        <w:tc>
          <w:tcPr>
            <w:tcW w:w="954" w:type="dxa"/>
          </w:tcPr>
          <w:p w:rsidR="00A618F5" w:rsidRDefault="00CA0E9F">
            <w:pPr>
              <w:ind w:firstLineChars="0" w:firstLine="0"/>
            </w:pPr>
            <w:r>
              <w:rPr>
                <w:rFonts w:hint="eastAsia"/>
              </w:rPr>
              <w:t>级数</w:t>
            </w:r>
          </w:p>
        </w:tc>
        <w:tc>
          <w:tcPr>
            <w:tcW w:w="939" w:type="dxa"/>
          </w:tcPr>
          <w:p w:rsidR="00A618F5" w:rsidRDefault="00CA0E9F">
            <w:pPr>
              <w:ind w:firstLineChars="0" w:firstLine="0"/>
            </w:pPr>
            <w:r>
              <w:rPr>
                <w:rFonts w:hint="eastAsia"/>
              </w:rPr>
              <w:t>3</w:t>
            </w:r>
          </w:p>
        </w:tc>
        <w:tc>
          <w:tcPr>
            <w:tcW w:w="947" w:type="dxa"/>
          </w:tcPr>
          <w:p w:rsidR="00A618F5" w:rsidRDefault="00CA0E9F">
            <w:pPr>
              <w:ind w:firstLineChars="0" w:firstLine="0"/>
            </w:pPr>
            <w:r>
              <w:rPr>
                <w:rFonts w:hint="eastAsia"/>
              </w:rPr>
              <w:t>4</w:t>
            </w:r>
          </w:p>
        </w:tc>
        <w:tc>
          <w:tcPr>
            <w:tcW w:w="947" w:type="dxa"/>
          </w:tcPr>
          <w:p w:rsidR="00A618F5" w:rsidRDefault="00CA0E9F">
            <w:pPr>
              <w:ind w:firstLineChars="0" w:firstLine="0"/>
            </w:pPr>
            <w:r>
              <w:rPr>
                <w:rFonts w:hint="eastAsia"/>
              </w:rPr>
              <w:t>5</w:t>
            </w:r>
          </w:p>
        </w:tc>
        <w:tc>
          <w:tcPr>
            <w:tcW w:w="947" w:type="dxa"/>
          </w:tcPr>
          <w:p w:rsidR="00A618F5" w:rsidRDefault="00CA0E9F">
            <w:pPr>
              <w:ind w:firstLineChars="0" w:firstLine="0"/>
            </w:pPr>
            <w:r>
              <w:rPr>
                <w:rFonts w:hint="eastAsia"/>
              </w:rPr>
              <w:t>6</w:t>
            </w:r>
          </w:p>
        </w:tc>
        <w:tc>
          <w:tcPr>
            <w:tcW w:w="947" w:type="dxa"/>
          </w:tcPr>
          <w:p w:rsidR="00A618F5" w:rsidRDefault="00CA0E9F">
            <w:pPr>
              <w:ind w:firstLineChars="0" w:firstLine="0"/>
            </w:pPr>
            <w:r>
              <w:rPr>
                <w:rFonts w:hint="eastAsia"/>
              </w:rPr>
              <w:t>7</w:t>
            </w:r>
          </w:p>
        </w:tc>
        <w:tc>
          <w:tcPr>
            <w:tcW w:w="947" w:type="dxa"/>
          </w:tcPr>
          <w:p w:rsidR="00A618F5" w:rsidRDefault="00CA0E9F">
            <w:pPr>
              <w:ind w:firstLineChars="0" w:firstLine="0"/>
            </w:pPr>
            <w:r>
              <w:rPr>
                <w:rFonts w:hint="eastAsia"/>
              </w:rPr>
              <w:t>8</w:t>
            </w:r>
          </w:p>
        </w:tc>
        <w:tc>
          <w:tcPr>
            <w:tcW w:w="947" w:type="dxa"/>
          </w:tcPr>
          <w:p w:rsidR="00A618F5" w:rsidRDefault="00CA0E9F">
            <w:pPr>
              <w:ind w:firstLineChars="0" w:firstLine="0"/>
            </w:pPr>
            <w:r>
              <w:rPr>
                <w:rFonts w:hint="eastAsia"/>
              </w:rPr>
              <w:t>9</w:t>
            </w:r>
          </w:p>
        </w:tc>
        <w:tc>
          <w:tcPr>
            <w:tcW w:w="947" w:type="dxa"/>
          </w:tcPr>
          <w:p w:rsidR="00A618F5" w:rsidRDefault="00CA0E9F">
            <w:pPr>
              <w:ind w:firstLineChars="0" w:firstLine="0"/>
            </w:pPr>
            <w:r>
              <w:rPr>
                <w:rFonts w:hint="eastAsia"/>
              </w:rPr>
              <w:t>10</w:t>
            </w:r>
          </w:p>
        </w:tc>
      </w:tr>
      <w:tr w:rsidR="00A618F5">
        <w:tc>
          <w:tcPr>
            <w:tcW w:w="954" w:type="dxa"/>
          </w:tcPr>
          <w:p w:rsidR="00A618F5" w:rsidRDefault="00CA0E9F">
            <w:pPr>
              <w:ind w:firstLineChars="0" w:firstLine="0"/>
            </w:pPr>
            <w:r>
              <w:rPr>
                <w:rFonts w:hint="eastAsia"/>
              </w:rPr>
              <w:t>m</w:t>
            </w:r>
            <w:r>
              <w:rPr>
                <w:rFonts w:hint="eastAsia"/>
              </w:rPr>
              <w:t>序列</w:t>
            </w:r>
          </w:p>
        </w:tc>
        <w:tc>
          <w:tcPr>
            <w:tcW w:w="939" w:type="dxa"/>
          </w:tcPr>
          <w:p w:rsidR="00A618F5" w:rsidRDefault="00CA0E9F">
            <w:pPr>
              <w:ind w:firstLineChars="0" w:firstLine="0"/>
            </w:pPr>
            <w:r>
              <w:rPr>
                <w:rFonts w:hint="eastAsia"/>
              </w:rPr>
              <w:t>2</w:t>
            </w:r>
          </w:p>
        </w:tc>
        <w:tc>
          <w:tcPr>
            <w:tcW w:w="947" w:type="dxa"/>
          </w:tcPr>
          <w:p w:rsidR="00A618F5" w:rsidRDefault="00CA0E9F">
            <w:pPr>
              <w:ind w:firstLineChars="0" w:firstLine="0"/>
            </w:pPr>
            <w:r>
              <w:rPr>
                <w:rFonts w:hint="eastAsia"/>
              </w:rPr>
              <w:t>3</w:t>
            </w:r>
          </w:p>
        </w:tc>
        <w:tc>
          <w:tcPr>
            <w:tcW w:w="947" w:type="dxa"/>
          </w:tcPr>
          <w:p w:rsidR="00A618F5" w:rsidRDefault="00CA0E9F">
            <w:pPr>
              <w:ind w:firstLineChars="0" w:firstLine="0"/>
            </w:pPr>
            <w:r>
              <w:rPr>
                <w:rFonts w:hint="eastAsia"/>
              </w:rPr>
              <w:t>6</w:t>
            </w:r>
          </w:p>
        </w:tc>
        <w:tc>
          <w:tcPr>
            <w:tcW w:w="947" w:type="dxa"/>
          </w:tcPr>
          <w:p w:rsidR="00A618F5" w:rsidRDefault="00CA0E9F">
            <w:pPr>
              <w:ind w:firstLineChars="0" w:firstLine="0"/>
            </w:pPr>
            <w:r>
              <w:rPr>
                <w:rFonts w:hint="eastAsia"/>
              </w:rPr>
              <w:t>6</w:t>
            </w:r>
          </w:p>
        </w:tc>
        <w:tc>
          <w:tcPr>
            <w:tcW w:w="947" w:type="dxa"/>
          </w:tcPr>
          <w:p w:rsidR="00A618F5" w:rsidRDefault="00CA0E9F">
            <w:pPr>
              <w:ind w:firstLineChars="0" w:firstLine="0"/>
            </w:pPr>
            <w:r>
              <w:rPr>
                <w:rFonts w:hint="eastAsia"/>
              </w:rPr>
              <w:t>18</w:t>
            </w:r>
          </w:p>
        </w:tc>
        <w:tc>
          <w:tcPr>
            <w:tcW w:w="947" w:type="dxa"/>
          </w:tcPr>
          <w:p w:rsidR="00A618F5" w:rsidRDefault="00CA0E9F">
            <w:pPr>
              <w:ind w:firstLineChars="0" w:firstLine="0"/>
            </w:pPr>
            <w:r>
              <w:rPr>
                <w:rFonts w:hint="eastAsia"/>
              </w:rPr>
              <w:t>16</w:t>
            </w:r>
          </w:p>
        </w:tc>
        <w:tc>
          <w:tcPr>
            <w:tcW w:w="947" w:type="dxa"/>
          </w:tcPr>
          <w:p w:rsidR="00A618F5" w:rsidRDefault="00CA0E9F">
            <w:pPr>
              <w:ind w:firstLineChars="0" w:firstLine="0"/>
            </w:pPr>
            <w:r>
              <w:rPr>
                <w:rFonts w:hint="eastAsia"/>
              </w:rPr>
              <w:t>48</w:t>
            </w:r>
          </w:p>
        </w:tc>
        <w:tc>
          <w:tcPr>
            <w:tcW w:w="947" w:type="dxa"/>
          </w:tcPr>
          <w:p w:rsidR="00A618F5" w:rsidRDefault="00CA0E9F">
            <w:pPr>
              <w:ind w:firstLineChars="0" w:firstLine="0"/>
            </w:pPr>
            <w:r>
              <w:rPr>
                <w:rFonts w:hint="eastAsia"/>
              </w:rPr>
              <w:t>60</w:t>
            </w:r>
          </w:p>
        </w:tc>
      </w:tr>
      <w:tr w:rsidR="00A618F5">
        <w:tc>
          <w:tcPr>
            <w:tcW w:w="954" w:type="dxa"/>
          </w:tcPr>
          <w:p w:rsidR="00A618F5" w:rsidRDefault="00CA0E9F">
            <w:pPr>
              <w:ind w:firstLineChars="0" w:firstLine="0"/>
            </w:pPr>
            <w:r>
              <w:rPr>
                <w:rFonts w:hint="eastAsia"/>
              </w:rPr>
              <w:t>M</w:t>
            </w:r>
            <w:r>
              <w:rPr>
                <w:rFonts w:hint="eastAsia"/>
              </w:rPr>
              <w:t>序列</w:t>
            </w:r>
          </w:p>
        </w:tc>
        <w:tc>
          <w:tcPr>
            <w:tcW w:w="939" w:type="dxa"/>
          </w:tcPr>
          <w:p w:rsidR="00A618F5" w:rsidRDefault="00CA0E9F">
            <w:pPr>
              <w:ind w:firstLineChars="0" w:firstLine="0"/>
            </w:pPr>
            <w:r>
              <w:rPr>
                <w:rFonts w:hint="eastAsia"/>
              </w:rPr>
              <w:t>2</w:t>
            </w:r>
          </w:p>
        </w:tc>
        <w:tc>
          <w:tcPr>
            <w:tcW w:w="947" w:type="dxa"/>
          </w:tcPr>
          <w:p w:rsidR="00A618F5" w:rsidRDefault="00CA0E9F">
            <w:pPr>
              <w:ind w:firstLineChars="0" w:firstLine="0"/>
            </w:pPr>
            <w:r>
              <w:rPr>
                <w:position w:val="-4"/>
              </w:rPr>
              <w:object w:dxaOrig="279" w:dyaOrig="300">
                <v:shape id="_x0000_i1034" type="#_x0000_t75" style="width:13.75pt;height:15.05pt" o:ole="">
                  <v:imagedata r:id="rId43" o:title=""/>
                </v:shape>
                <o:OLEObject Type="Embed" ProgID="Equation.3" ShapeID="_x0000_i1034" DrawAspect="Content" ObjectID="_1652625023" r:id="rId44"/>
              </w:object>
            </w:r>
          </w:p>
        </w:tc>
        <w:tc>
          <w:tcPr>
            <w:tcW w:w="947" w:type="dxa"/>
          </w:tcPr>
          <w:p w:rsidR="00A618F5" w:rsidRDefault="00CA0E9F">
            <w:pPr>
              <w:ind w:firstLineChars="0" w:firstLine="0"/>
            </w:pPr>
            <w:r>
              <w:rPr>
                <w:position w:val="-4"/>
              </w:rPr>
              <w:object w:dxaOrig="320" w:dyaOrig="300">
                <v:shape id="_x0000_i1035" type="#_x0000_t75" style="width:16.3pt;height:15.05pt" o:ole="">
                  <v:imagedata r:id="rId45" o:title=""/>
                </v:shape>
                <o:OLEObject Type="Embed" ProgID="Equation.3" ShapeID="_x0000_i1035" DrawAspect="Content" ObjectID="_1652625024" r:id="rId46"/>
              </w:object>
            </w:r>
          </w:p>
        </w:tc>
        <w:tc>
          <w:tcPr>
            <w:tcW w:w="947" w:type="dxa"/>
          </w:tcPr>
          <w:p w:rsidR="00A618F5" w:rsidRDefault="00CA0E9F">
            <w:pPr>
              <w:ind w:firstLineChars="0" w:firstLine="0"/>
            </w:pPr>
            <w:r>
              <w:rPr>
                <w:position w:val="-4"/>
              </w:rPr>
              <w:object w:dxaOrig="340" w:dyaOrig="300">
                <v:shape id="_x0000_i1036" type="#_x0000_t75" style="width:16.9pt;height:15.05pt" o:ole="">
                  <v:imagedata r:id="rId47" o:title=""/>
                </v:shape>
                <o:OLEObject Type="Embed" ProgID="Equation.3" ShapeID="_x0000_i1036" DrawAspect="Content" ObjectID="_1652625025" r:id="rId48"/>
              </w:object>
            </w:r>
          </w:p>
        </w:tc>
        <w:tc>
          <w:tcPr>
            <w:tcW w:w="947" w:type="dxa"/>
          </w:tcPr>
          <w:p w:rsidR="00A618F5" w:rsidRDefault="00CA0E9F">
            <w:pPr>
              <w:ind w:firstLineChars="0" w:firstLine="0"/>
            </w:pPr>
            <w:r>
              <w:rPr>
                <w:position w:val="-4"/>
              </w:rPr>
              <w:object w:dxaOrig="340" w:dyaOrig="300">
                <v:shape id="_x0000_i1037" type="#_x0000_t75" style="width:16.9pt;height:15.05pt" o:ole="">
                  <v:imagedata r:id="rId49" o:title=""/>
                </v:shape>
                <o:OLEObject Type="Embed" ProgID="Equation.3" ShapeID="_x0000_i1037" DrawAspect="Content" ObjectID="_1652625026" r:id="rId50"/>
              </w:object>
            </w:r>
          </w:p>
        </w:tc>
        <w:tc>
          <w:tcPr>
            <w:tcW w:w="947" w:type="dxa"/>
          </w:tcPr>
          <w:p w:rsidR="00A618F5" w:rsidRDefault="00CA0E9F">
            <w:pPr>
              <w:ind w:firstLineChars="0" w:firstLine="0"/>
            </w:pPr>
            <w:r>
              <w:rPr>
                <w:position w:val="-4"/>
              </w:rPr>
              <w:object w:dxaOrig="400" w:dyaOrig="300">
                <v:shape id="_x0000_i1038" type="#_x0000_t75" style="width:20.05pt;height:15.05pt" o:ole="">
                  <v:imagedata r:id="rId51" o:title=""/>
                </v:shape>
                <o:OLEObject Type="Embed" ProgID="Equation.3" ShapeID="_x0000_i1038" DrawAspect="Content" ObjectID="_1652625027" r:id="rId52"/>
              </w:object>
            </w:r>
          </w:p>
        </w:tc>
        <w:tc>
          <w:tcPr>
            <w:tcW w:w="947" w:type="dxa"/>
          </w:tcPr>
          <w:p w:rsidR="00A618F5" w:rsidRDefault="00CA0E9F">
            <w:pPr>
              <w:ind w:firstLineChars="0" w:firstLine="0"/>
            </w:pPr>
            <w:r>
              <w:rPr>
                <w:position w:val="-4"/>
              </w:rPr>
              <w:object w:dxaOrig="420" w:dyaOrig="300">
                <v:shape id="_x0000_i1039" type="#_x0000_t75" style="width:21.3pt;height:15.05pt" o:ole="">
                  <v:imagedata r:id="rId53" o:title=""/>
                </v:shape>
                <o:OLEObject Type="Embed" ProgID="Equation.3" ShapeID="_x0000_i1039" DrawAspect="Content" ObjectID="_1652625028" r:id="rId54"/>
              </w:object>
            </w:r>
          </w:p>
        </w:tc>
        <w:tc>
          <w:tcPr>
            <w:tcW w:w="947" w:type="dxa"/>
          </w:tcPr>
          <w:p w:rsidR="00A618F5" w:rsidRDefault="00CA0E9F">
            <w:pPr>
              <w:ind w:firstLineChars="0" w:firstLine="0"/>
            </w:pPr>
            <w:r>
              <w:rPr>
                <w:position w:val="-4"/>
              </w:rPr>
              <w:object w:dxaOrig="420" w:dyaOrig="300">
                <v:shape id="_x0000_i1040" type="#_x0000_t75" style="width:21.3pt;height:15.05pt" o:ole="">
                  <v:imagedata r:id="rId55" o:title=""/>
                </v:shape>
                <o:OLEObject Type="Embed" ProgID="Equation.3" ShapeID="_x0000_i1040" DrawAspect="Content" ObjectID="_1652625029" r:id="rId56"/>
              </w:object>
            </w:r>
          </w:p>
        </w:tc>
      </w:tr>
    </w:tbl>
    <w:p w:rsidR="00A618F5" w:rsidRDefault="00A618F5">
      <w:pPr>
        <w:ind w:firstLine="480"/>
        <w:sectPr w:rsidR="00A618F5">
          <w:pgSz w:w="11906" w:h="16838"/>
          <w:pgMar w:top="1440" w:right="1800" w:bottom="1440" w:left="1800" w:header="851" w:footer="992" w:gutter="0"/>
          <w:cols w:space="720"/>
          <w:docGrid w:type="lines" w:linePitch="312"/>
        </w:sectPr>
      </w:pPr>
    </w:p>
    <w:p w:rsidR="00A618F5" w:rsidRDefault="00CA0E9F">
      <w:pPr>
        <w:pStyle w:val="1"/>
        <w:numPr>
          <w:ilvl w:val="0"/>
          <w:numId w:val="7"/>
        </w:numPr>
        <w:spacing w:before="156" w:after="156"/>
      </w:pPr>
      <w:r>
        <w:rPr>
          <w:rFonts w:hint="eastAsia"/>
        </w:rPr>
        <w:lastRenderedPageBreak/>
        <w:t>跳频通信系统仿真</w:t>
      </w:r>
    </w:p>
    <w:p w:rsidR="00A618F5" w:rsidRDefault="00CA0E9F">
      <w:pPr>
        <w:ind w:firstLine="480"/>
      </w:pPr>
      <w:r>
        <w:rPr>
          <w:rFonts w:hint="eastAsia"/>
        </w:rPr>
        <w:t>跳频通信系统的关键在于跳频序列的生成，利用生成的跳频序列来控制频率合成器，再将频率合成器输出的载波与调制好的信号混频得到一个频率固定的信号通过发射机发送出去，接收机接受之后再利用相同的跳频序</w:t>
      </w:r>
      <w:r>
        <w:rPr>
          <w:rFonts w:hint="eastAsia"/>
        </w:rPr>
        <w:t>列进行解跳、解调，最后还原出原始信号。</w:t>
      </w:r>
    </w:p>
    <w:p w:rsidR="00A618F5" w:rsidRDefault="00CA0E9F">
      <w:pPr>
        <w:pStyle w:val="2"/>
        <w:spacing w:before="156" w:after="156"/>
      </w:pPr>
      <w:r>
        <w:rPr>
          <w:rFonts w:hint="eastAsia"/>
        </w:rPr>
        <w:t>4.1 FSK</w:t>
      </w:r>
      <w:r>
        <w:rPr>
          <w:rFonts w:hint="eastAsia"/>
        </w:rPr>
        <w:t>调制</w:t>
      </w:r>
    </w:p>
    <w:p w:rsidR="00A618F5" w:rsidRDefault="00CA0E9F">
      <w:pPr>
        <w:ind w:firstLine="480"/>
      </w:pPr>
      <w:r>
        <w:rPr>
          <w:rFonts w:hint="eastAsia"/>
        </w:rPr>
        <w:t>2FSK</w:t>
      </w:r>
      <w:r>
        <w:rPr>
          <w:rFonts w:hint="eastAsia"/>
        </w:rPr>
        <w:t>调制全称为二进制频移键控（</w:t>
      </w:r>
      <w:r>
        <w:rPr>
          <w:rFonts w:hint="eastAsia"/>
        </w:rPr>
        <w:t>Frequency shift keying</w:t>
      </w:r>
      <w:r>
        <w:rPr>
          <w:rFonts w:hint="eastAsia"/>
        </w:rPr>
        <w:t>），</w:t>
      </w:r>
      <w:r>
        <w:rPr>
          <w:rFonts w:hint="eastAsia"/>
        </w:rPr>
        <w:t>FSK</w:t>
      </w:r>
      <w:r>
        <w:rPr>
          <w:rFonts w:hint="eastAsia"/>
        </w:rPr>
        <w:t>是利用载波频率来传达要发送的数字信号的，</w:t>
      </w:r>
      <w:r>
        <w:rPr>
          <w:rFonts w:hint="eastAsia"/>
        </w:rPr>
        <w:t>2FSK</w:t>
      </w:r>
      <w:r>
        <w:rPr>
          <w:rFonts w:hint="eastAsia"/>
        </w:rPr>
        <w:t>就是用二进制“</w:t>
      </w:r>
      <w:r>
        <w:rPr>
          <w:rFonts w:hint="eastAsia"/>
        </w:rPr>
        <w:t>0</w:t>
      </w:r>
      <w:r>
        <w:rPr>
          <w:rFonts w:hint="eastAsia"/>
        </w:rPr>
        <w:t>”、“</w:t>
      </w:r>
      <w:r>
        <w:rPr>
          <w:rFonts w:hint="eastAsia"/>
        </w:rPr>
        <w:t>1</w:t>
      </w:r>
      <w:r>
        <w:rPr>
          <w:rFonts w:hint="eastAsia"/>
        </w:rPr>
        <w:t>”两个数字来控制载波频率，“</w:t>
      </w:r>
      <w:r>
        <w:rPr>
          <w:rFonts w:hint="eastAsia"/>
        </w:rPr>
        <w:t>0</w:t>
      </w:r>
      <w:r>
        <w:rPr>
          <w:rFonts w:hint="eastAsia"/>
        </w:rPr>
        <w:t>”对应载波频率</w:t>
      </w:r>
      <w:r>
        <w:rPr>
          <w:rFonts w:hint="eastAsia"/>
          <w:position w:val="-12"/>
        </w:rPr>
        <w:object w:dxaOrig="279" w:dyaOrig="360">
          <v:shape id="_x0000_i1041" type="#_x0000_t75" style="width:13.75pt;height:18.15pt" o:ole="">
            <v:imagedata r:id="rId57" o:title=""/>
          </v:shape>
          <o:OLEObject Type="Embed" ProgID="Equation.3" ShapeID="_x0000_i1041" DrawAspect="Content" ObjectID="_1652625030" r:id="rId58"/>
        </w:object>
      </w:r>
      <w:r>
        <w:rPr>
          <w:rFonts w:hint="eastAsia"/>
        </w:rPr>
        <w:t>，“</w:t>
      </w:r>
      <w:r>
        <w:rPr>
          <w:rFonts w:hint="eastAsia"/>
        </w:rPr>
        <w:t>1</w:t>
      </w:r>
      <w:r>
        <w:rPr>
          <w:rFonts w:hint="eastAsia"/>
        </w:rPr>
        <w:t>”对应频率</w:t>
      </w:r>
      <w:r>
        <w:rPr>
          <w:rFonts w:hint="eastAsia"/>
          <w:position w:val="-10"/>
        </w:rPr>
        <w:object w:dxaOrig="240" w:dyaOrig="340">
          <v:shape id="_x0000_i1042" type="#_x0000_t75" style="width:11.9pt;height:16.9pt" o:ole="">
            <v:imagedata r:id="rId59" o:title=""/>
          </v:shape>
          <o:OLEObject Type="Embed" ProgID="Equation.3" ShapeID="_x0000_i1042" DrawAspect="Content" ObjectID="_1652625031" r:id="rId60"/>
        </w:object>
      </w:r>
      <w:r>
        <w:rPr>
          <w:rFonts w:hint="eastAsia"/>
        </w:rPr>
        <w:t>。对应的表达式为</w:t>
      </w:r>
    </w:p>
    <w:p w:rsidR="00A618F5" w:rsidRDefault="00CA0E9F">
      <w:pPr>
        <w:ind w:firstLine="480"/>
      </w:pPr>
      <w:r>
        <w:rPr>
          <w:rFonts w:hint="eastAsia"/>
          <w:position w:val="-10"/>
        </w:rPr>
        <w:object w:dxaOrig="3600" w:dyaOrig="340">
          <v:shape id="_x0000_i1043" type="#_x0000_t75" style="width:180.3pt;height:16.9pt" o:ole="">
            <v:imagedata r:id="rId61" o:title=""/>
          </v:shape>
          <o:OLEObject Type="Embed" ProgID="Equation.3" ShapeID="_x0000_i1043" DrawAspect="Content" ObjectID="_1652625032" r:id="rId62"/>
        </w:object>
      </w:r>
    </w:p>
    <w:p w:rsidR="00A618F5" w:rsidRDefault="00CA0E9F">
      <w:pPr>
        <w:ind w:firstLine="480"/>
      </w:pPr>
      <w:r>
        <w:rPr>
          <w:rFonts w:hint="eastAsia"/>
          <w:position w:val="-12"/>
        </w:rPr>
        <w:object w:dxaOrig="3660" w:dyaOrig="360">
          <v:shape id="_x0000_i1044" type="#_x0000_t75" style="width:182.8pt;height:18.15pt" o:ole="">
            <v:imagedata r:id="rId63" o:title=""/>
          </v:shape>
          <o:OLEObject Type="Embed" ProgID="Equation.3" ShapeID="_x0000_i1044" DrawAspect="Content" ObjectID="_1652625033" r:id="rId64"/>
        </w:object>
      </w:r>
    </w:p>
    <w:p w:rsidR="00A618F5" w:rsidRDefault="00A618F5">
      <w:pPr>
        <w:ind w:firstLine="480"/>
      </w:pPr>
    </w:p>
    <w:p w:rsidR="00A618F5" w:rsidRDefault="00A618F5">
      <w:pPr>
        <w:ind w:firstLine="480"/>
      </w:pPr>
    </w:p>
    <w:sectPr w:rsidR="00A618F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E9F" w:rsidRDefault="00CA0E9F" w:rsidP="00941B56">
      <w:pPr>
        <w:spacing w:line="240" w:lineRule="auto"/>
        <w:ind w:firstLine="480"/>
      </w:pPr>
      <w:r>
        <w:separator/>
      </w:r>
    </w:p>
  </w:endnote>
  <w:endnote w:type="continuationSeparator" w:id="0">
    <w:p w:rsidR="00CA0E9F" w:rsidRDefault="00CA0E9F" w:rsidP="00941B5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E9F" w:rsidRDefault="00CA0E9F" w:rsidP="00941B56">
      <w:pPr>
        <w:spacing w:line="240" w:lineRule="auto"/>
        <w:ind w:firstLine="480"/>
      </w:pPr>
      <w:r>
        <w:separator/>
      </w:r>
    </w:p>
  </w:footnote>
  <w:footnote w:type="continuationSeparator" w:id="0">
    <w:p w:rsidR="00CA0E9F" w:rsidRDefault="00CA0E9F" w:rsidP="00941B5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5"/>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B56" w:rsidRDefault="00941B56">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7252B"/>
    <w:multiLevelType w:val="singleLevel"/>
    <w:tmpl w:val="8777252B"/>
    <w:lvl w:ilvl="0">
      <w:start w:val="1"/>
      <w:numFmt w:val="decimal"/>
      <w:suff w:val="nothing"/>
      <w:lvlText w:val="（%1）"/>
      <w:lvlJc w:val="left"/>
    </w:lvl>
  </w:abstractNum>
  <w:abstractNum w:abstractNumId="1" w15:restartNumberingAfterBreak="0">
    <w:nsid w:val="939575D3"/>
    <w:multiLevelType w:val="singleLevel"/>
    <w:tmpl w:val="939575D3"/>
    <w:lvl w:ilvl="0">
      <w:start w:val="2"/>
      <w:numFmt w:val="chineseCounting"/>
      <w:suff w:val="space"/>
      <w:lvlText w:val="第%1章"/>
      <w:lvlJc w:val="left"/>
      <w:rPr>
        <w:rFonts w:hint="eastAsia"/>
      </w:rPr>
    </w:lvl>
  </w:abstractNum>
  <w:abstractNum w:abstractNumId="2" w15:restartNumberingAfterBreak="0">
    <w:nsid w:val="9CD60A96"/>
    <w:multiLevelType w:val="singleLevel"/>
    <w:tmpl w:val="9CD60A96"/>
    <w:lvl w:ilvl="0">
      <w:start w:val="3"/>
      <w:numFmt w:val="chineseCounting"/>
      <w:suff w:val="space"/>
      <w:lvlText w:val="第%1章"/>
      <w:lvlJc w:val="left"/>
      <w:rPr>
        <w:rFonts w:hint="eastAsia"/>
      </w:rPr>
    </w:lvl>
  </w:abstractNum>
  <w:abstractNum w:abstractNumId="3" w15:restartNumberingAfterBreak="0">
    <w:nsid w:val="D944C57D"/>
    <w:multiLevelType w:val="singleLevel"/>
    <w:tmpl w:val="D944C57D"/>
    <w:lvl w:ilvl="0">
      <w:start w:val="1"/>
      <w:numFmt w:val="decimal"/>
      <w:suff w:val="nothing"/>
      <w:lvlText w:val="（%1）"/>
      <w:lvlJc w:val="left"/>
    </w:lvl>
  </w:abstractNum>
  <w:abstractNum w:abstractNumId="4" w15:restartNumberingAfterBreak="0">
    <w:nsid w:val="048060BD"/>
    <w:multiLevelType w:val="singleLevel"/>
    <w:tmpl w:val="048060BD"/>
    <w:lvl w:ilvl="0">
      <w:start w:val="1"/>
      <w:numFmt w:val="decimal"/>
      <w:suff w:val="nothing"/>
      <w:lvlText w:val="（%1）"/>
      <w:lvlJc w:val="left"/>
    </w:lvl>
  </w:abstractNum>
  <w:abstractNum w:abstractNumId="5" w15:restartNumberingAfterBreak="0">
    <w:nsid w:val="25237A1B"/>
    <w:multiLevelType w:val="singleLevel"/>
    <w:tmpl w:val="25237A1B"/>
    <w:lvl w:ilvl="0">
      <w:start w:val="1"/>
      <w:numFmt w:val="decimal"/>
      <w:suff w:val="nothing"/>
      <w:lvlText w:val="（%1）"/>
      <w:lvlJc w:val="left"/>
    </w:lvl>
  </w:abstractNum>
  <w:abstractNum w:abstractNumId="6" w15:restartNumberingAfterBreak="0">
    <w:nsid w:val="7F81BE24"/>
    <w:multiLevelType w:val="multilevel"/>
    <w:tmpl w:val="7F81BE2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6"/>
  </w:num>
  <w:num w:numId="2">
    <w:abstractNumId w:val="1"/>
  </w:num>
  <w:num w:numId="3">
    <w:abstractNumId w:val="3"/>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C69B0"/>
    <w:rsid w:val="00830C72"/>
    <w:rsid w:val="00941B56"/>
    <w:rsid w:val="00A618F5"/>
    <w:rsid w:val="00CA0E9F"/>
    <w:rsid w:val="00D53EB2"/>
    <w:rsid w:val="00F852CF"/>
    <w:rsid w:val="00FA6A72"/>
    <w:rsid w:val="209A0F4F"/>
    <w:rsid w:val="3BA70376"/>
    <w:rsid w:val="46F06A23"/>
    <w:rsid w:val="67EC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58B25BD"/>
  <w15:docId w15:val="{9167B241-CDB4-494B-A743-0722CA51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00" w:lineRule="auto"/>
      <w:ind w:firstLineChars="200" w:firstLine="883"/>
      <w:jc w:val="both"/>
    </w:pPr>
    <w:rPr>
      <w:kern w:val="2"/>
      <w:sz w:val="24"/>
      <w:szCs w:val="24"/>
    </w:rPr>
  </w:style>
  <w:style w:type="paragraph" w:styleId="1">
    <w:name w:val="heading 1"/>
    <w:basedOn w:val="a"/>
    <w:next w:val="a"/>
    <w:qFormat/>
    <w:pPr>
      <w:keepNext/>
      <w:keepLines/>
      <w:spacing w:beforeLines="50" w:before="50" w:afterLines="50" w:after="50"/>
      <w:ind w:firstLineChars="0" w:firstLine="0"/>
      <w:jc w:val="center"/>
      <w:outlineLvl w:val="0"/>
    </w:pPr>
    <w:rPr>
      <w:b/>
      <w:kern w:val="44"/>
      <w:sz w:val="36"/>
    </w:rPr>
  </w:style>
  <w:style w:type="paragraph" w:styleId="2">
    <w:name w:val="heading 2"/>
    <w:basedOn w:val="a"/>
    <w:next w:val="a"/>
    <w:link w:val="20"/>
    <w:unhideWhenUsed/>
    <w:qFormat/>
    <w:pPr>
      <w:keepNext/>
      <w:keepLines/>
      <w:spacing w:beforeLines="50" w:before="50" w:afterLines="50" w:after="50"/>
      <w:ind w:firstLineChars="0" w:firstLine="0"/>
      <w:outlineLvl w:val="1"/>
    </w:pPr>
    <w:rPr>
      <w:rFonts w:ascii="Arial" w:hAnsi="Arial"/>
      <w:b/>
      <w:sz w:val="28"/>
    </w:rPr>
  </w:style>
  <w:style w:type="paragraph" w:styleId="3">
    <w:name w:val="heading 3"/>
    <w:basedOn w:val="a"/>
    <w:next w:val="a"/>
    <w:unhideWhenUsed/>
    <w:qFormat/>
    <w:pPr>
      <w:keepNext/>
      <w:keepLines/>
      <w:spacing w:beforeLines="50" w:before="50" w:afterLines="50" w:after="5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Pr>
      <w:rFonts w:ascii="宋体" w:hAnsi="Courier New" w:cs="Courier New"/>
      <w:szCs w:val="21"/>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qFormat/>
    <w:rPr>
      <w:rFonts w:ascii="Arial" w:eastAsia="宋体" w:hAnsi="Arial"/>
      <w:b/>
      <w:sz w:val="28"/>
    </w:rPr>
  </w:style>
  <w:style w:type="paragraph" w:styleId="a5">
    <w:name w:val="header"/>
    <w:basedOn w:val="a"/>
    <w:link w:val="a6"/>
    <w:rsid w:val="00941B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rsid w:val="00941B56"/>
    <w:rPr>
      <w:kern w:val="2"/>
      <w:sz w:val="18"/>
      <w:szCs w:val="18"/>
    </w:rPr>
  </w:style>
  <w:style w:type="paragraph" w:styleId="a7">
    <w:name w:val="footer"/>
    <w:basedOn w:val="a"/>
    <w:link w:val="a8"/>
    <w:rsid w:val="00941B56"/>
    <w:pPr>
      <w:tabs>
        <w:tab w:val="center" w:pos="4153"/>
        <w:tab w:val="right" w:pos="8306"/>
      </w:tabs>
      <w:snapToGrid w:val="0"/>
      <w:spacing w:line="240" w:lineRule="auto"/>
      <w:jc w:val="left"/>
    </w:pPr>
    <w:rPr>
      <w:sz w:val="18"/>
      <w:szCs w:val="18"/>
    </w:rPr>
  </w:style>
  <w:style w:type="character" w:customStyle="1" w:styleId="a8">
    <w:name w:val="页脚 字符"/>
    <w:basedOn w:val="a0"/>
    <w:link w:val="a7"/>
    <w:rsid w:val="00941B56"/>
    <w:rPr>
      <w:kern w:val="2"/>
      <w:sz w:val="18"/>
      <w:szCs w:val="18"/>
    </w:rPr>
  </w:style>
  <w:style w:type="table" w:styleId="a9">
    <w:name w:val="Grid Table Light"/>
    <w:basedOn w:val="a1"/>
    <w:uiPriority w:val="40"/>
    <w:rsid w:val="00941B5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image" Target="media/image22.wmf"/><Relationship Id="rId50" Type="http://schemas.openxmlformats.org/officeDocument/2006/relationships/oleObject" Target="embeddings/oleObject13.bin"/><Relationship Id="rId55" Type="http://schemas.openxmlformats.org/officeDocument/2006/relationships/image" Target="media/image26.wmf"/><Relationship Id="rId63" Type="http://schemas.openxmlformats.org/officeDocument/2006/relationships/image" Target="media/image30.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wmf"/><Relationship Id="rId37" Type="http://schemas.openxmlformats.org/officeDocument/2006/relationships/image" Target="media/image18.wmf"/><Relationship Id="rId40" Type="http://schemas.openxmlformats.org/officeDocument/2006/relationships/oleObject" Target="embeddings/oleObject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17.bin"/><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9.wmf"/><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0.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image" Target="media/image24.wmf"/><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9.png"/><Relationship Id="rId33" Type="http://schemas.openxmlformats.org/officeDocument/2006/relationships/oleObject" Target="embeddings/oleObject4.bin"/><Relationship Id="rId38" Type="http://schemas.openxmlformats.org/officeDocument/2006/relationships/oleObject" Target="embeddings/oleObject6.bin"/><Relationship Id="rId46" Type="http://schemas.openxmlformats.org/officeDocument/2006/relationships/oleObject" Target="embeddings/oleObject11.bin"/><Relationship Id="rId59" Type="http://schemas.openxmlformats.org/officeDocument/2006/relationships/image" Target="media/image28.wmf"/><Relationship Id="rId20" Type="http://schemas.openxmlformats.org/officeDocument/2006/relationships/oleObject" Target="embeddings/oleObject2.bin"/><Relationship Id="rId41" Type="http://schemas.openxmlformats.org/officeDocument/2006/relationships/oleObject" Target="embeddings/oleObject9.bin"/><Relationship Id="rId54" Type="http://schemas.openxmlformats.org/officeDocument/2006/relationships/oleObject" Target="embeddings/oleObject15.bin"/><Relationship Id="rId62"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oleObject" Target="embeddings/oleObject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header" Target="header2.xml"/><Relationship Id="rId31" Type="http://schemas.openxmlformats.org/officeDocument/2006/relationships/oleObject" Target="embeddings/oleObject3.bin"/><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1.bin"/><Relationship Id="rId3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80ABD6-0556-416C-9207-F0F1A10C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20</Pages>
  <Words>1492</Words>
  <Characters>8511</Characters>
  <Application>Microsoft Office Word</Application>
  <DocSecurity>0</DocSecurity>
  <Lines>70</Lines>
  <Paragraphs>19</Paragraphs>
  <ScaleCrop>false</ScaleCrop>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Administrator</cp:lastModifiedBy>
  <cp:revision>2</cp:revision>
  <dcterms:created xsi:type="dcterms:W3CDTF">2020-05-22T12:02:00Z</dcterms:created>
  <dcterms:modified xsi:type="dcterms:W3CDTF">2020-06-02T09:43:00Z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