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9645C" w14:textId="29BB01B5" w:rsidR="00DB2EA0" w:rsidRPr="0073257D" w:rsidRDefault="00AF7490" w:rsidP="00AF749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3257D">
        <w:rPr>
          <w:rFonts w:hint="eastAsia"/>
          <w:b/>
          <w:bCs/>
        </w:rPr>
        <w:t>登录OneNet</w:t>
      </w:r>
    </w:p>
    <w:p w14:paraId="063D4FB4" w14:textId="5571B903" w:rsidR="00AF7490" w:rsidRDefault="00836D31" w:rsidP="00AF7490">
      <w:r>
        <w:rPr>
          <w:rFonts w:hint="eastAsia"/>
        </w:rPr>
        <w:t>设备列表</w:t>
      </w:r>
      <w:r w:rsidR="00AF7490">
        <w:rPr>
          <w:rFonts w:hint="eastAsia"/>
        </w:rPr>
        <w:t>网址:</w:t>
      </w:r>
      <w:r w:rsidR="00AF7490">
        <w:t xml:space="preserve"> </w:t>
      </w:r>
      <w:hyperlink r:id="rId5" w:anchor="/device/list?pid=388752" w:history="1">
        <w:r w:rsidR="00AF7490" w:rsidRPr="007D7DFB">
          <w:rPr>
            <w:rStyle w:val="a4"/>
          </w:rPr>
          <w:t>https://open.iot.10086.cn/develop/global/product/#/device/list?pid=388752</w:t>
        </w:r>
      </w:hyperlink>
    </w:p>
    <w:p w14:paraId="56D54754" w14:textId="2D787E30" w:rsidR="00141290" w:rsidRDefault="00836D31" w:rsidP="00AF7490">
      <w:r>
        <w:rPr>
          <w:rFonts w:hint="eastAsia"/>
        </w:rPr>
        <w:t>设备版本列表网址:</w:t>
      </w:r>
      <w:r>
        <w:t xml:space="preserve"> </w:t>
      </w:r>
      <w:hyperlink r:id="rId6" w:anchor="/deviceVersion/sota" w:history="1">
        <w:r w:rsidR="00141290" w:rsidRPr="007D7DFB">
          <w:rPr>
            <w:rStyle w:val="a4"/>
          </w:rPr>
          <w:t>https://open.iot.10086.cn/develop/ota/#/deviceVersion/sota</w:t>
        </w:r>
      </w:hyperlink>
    </w:p>
    <w:p w14:paraId="4B6EFF8B" w14:textId="06D39ABC" w:rsidR="00AF7490" w:rsidRDefault="00F3553A" w:rsidP="00AF7490">
      <w:r>
        <w:rPr>
          <w:rFonts w:hint="eastAsia"/>
        </w:rPr>
        <w:t>账户:</w:t>
      </w:r>
      <w:r>
        <w:t xml:space="preserve"> </w:t>
      </w:r>
      <w:r w:rsidRPr="00AA0FE8">
        <w:rPr>
          <w:b/>
          <w:bCs/>
        </w:rPr>
        <w:t>13535374141</w:t>
      </w:r>
      <w:r>
        <w:t xml:space="preserve"> </w:t>
      </w:r>
      <w:r>
        <w:rPr>
          <w:rFonts w:hint="eastAsia"/>
        </w:rPr>
        <w:t>(marvin的手机号)</w:t>
      </w:r>
    </w:p>
    <w:p w14:paraId="63B80F41" w14:textId="090D757C" w:rsidR="00F3553A" w:rsidRDefault="00F3553A" w:rsidP="00AF7490">
      <w:r>
        <w:rPr>
          <w:rFonts w:hint="eastAsia"/>
        </w:rPr>
        <w:t>通过验证码登录,</w:t>
      </w:r>
      <w:r>
        <w:t xml:space="preserve"> </w:t>
      </w:r>
      <w:r>
        <w:rPr>
          <w:rFonts w:hint="eastAsia"/>
        </w:rPr>
        <w:t>在登录时</w:t>
      </w:r>
      <w:r w:rsidR="00110FD5">
        <w:rPr>
          <w:rFonts w:hint="eastAsia"/>
        </w:rPr>
        <w:t>需要</w:t>
      </w:r>
      <w:r>
        <w:rPr>
          <w:rFonts w:hint="eastAsia"/>
        </w:rPr>
        <w:t>找</w:t>
      </w:r>
      <w:r w:rsidR="009D2E5E">
        <w:rPr>
          <w:rFonts w:hint="eastAsia"/>
        </w:rPr>
        <w:t>marvin</w:t>
      </w:r>
      <w:r>
        <w:rPr>
          <w:rFonts w:hint="eastAsia"/>
        </w:rPr>
        <w:t>要</w:t>
      </w:r>
      <w:r w:rsidR="002E3092">
        <w:rPr>
          <w:rFonts w:hint="eastAsia"/>
        </w:rPr>
        <w:t>验证码</w:t>
      </w:r>
    </w:p>
    <w:p w14:paraId="5D0D03B9" w14:textId="5754A720" w:rsidR="00E24565" w:rsidRDefault="00E24565" w:rsidP="00AF7490"/>
    <w:p w14:paraId="659C5089" w14:textId="2F1B7010" w:rsidR="00E24565" w:rsidRPr="0073257D" w:rsidRDefault="00306BFE" w:rsidP="00E2456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3257D">
        <w:rPr>
          <w:rFonts w:hint="eastAsia"/>
          <w:b/>
          <w:bCs/>
        </w:rPr>
        <w:t>如何查看设备版本</w:t>
      </w:r>
    </w:p>
    <w:p w14:paraId="4AA6D5BA" w14:textId="68AE29D2" w:rsidR="00306BFE" w:rsidRDefault="00872022" w:rsidP="002A3809">
      <w:pPr>
        <w:pStyle w:val="a3"/>
        <w:ind w:left="360" w:firstLineChars="0" w:firstLine="0"/>
      </w:pPr>
      <w:r>
        <w:rPr>
          <w:rFonts w:hint="eastAsia"/>
        </w:rPr>
        <w:t>在设备版本列表网址中查看,</w:t>
      </w:r>
      <w:r>
        <w:t xml:space="preserve"> </w:t>
      </w:r>
      <w:r>
        <w:rPr>
          <w:rFonts w:hint="eastAsia"/>
        </w:rPr>
        <w:t>如下图所示:</w:t>
      </w:r>
    </w:p>
    <w:p w14:paraId="51F4E9D3" w14:textId="77777777" w:rsidR="00DD1EFA" w:rsidRDefault="00317F49" w:rsidP="00DD1E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004C9D" wp14:editId="3E083184">
            <wp:extent cx="5274310" cy="1687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19F" w14:textId="77777777" w:rsidR="00DD1EFA" w:rsidRDefault="00DD1EFA" w:rsidP="00DD1EFA">
      <w:pPr>
        <w:pStyle w:val="a3"/>
        <w:ind w:left="360" w:firstLineChars="0" w:firstLine="0"/>
        <w:rPr>
          <w:rFonts w:hint="eastAsia"/>
        </w:rPr>
      </w:pPr>
    </w:p>
    <w:p w14:paraId="5CDC69C7" w14:textId="5DB3773E" w:rsidR="00DD1EFA" w:rsidRPr="0073257D" w:rsidRDefault="00632E70" w:rsidP="00DD1EF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3257D">
        <w:rPr>
          <w:rFonts w:hint="eastAsia"/>
          <w:b/>
          <w:bCs/>
        </w:rPr>
        <w:t>如何</w:t>
      </w:r>
      <w:r w:rsidR="004B385A" w:rsidRPr="0073257D">
        <w:rPr>
          <w:rFonts w:hint="eastAsia"/>
          <w:b/>
          <w:bCs/>
        </w:rPr>
        <w:t>确认设备已经注册到OneNet平台</w:t>
      </w:r>
    </w:p>
    <w:p w14:paraId="48F27338" w14:textId="3257A683" w:rsidR="004B3B23" w:rsidRDefault="004B3B23" w:rsidP="004B3B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模块在初次烧录程序后,</w:t>
      </w:r>
      <w:r>
        <w:t xml:space="preserve"> </w:t>
      </w:r>
      <w:r>
        <w:rPr>
          <w:rFonts w:hint="eastAsia"/>
        </w:rPr>
        <w:t>会</w:t>
      </w:r>
      <w:r w:rsidR="00ED55DB">
        <w:rPr>
          <w:rFonts w:hint="eastAsia"/>
        </w:rPr>
        <w:t>执行自注册,</w:t>
      </w:r>
      <w:r w:rsidR="00ED55DB">
        <w:t xml:space="preserve"> </w:t>
      </w:r>
      <w:r w:rsidR="00ED55DB">
        <w:rPr>
          <w:rFonts w:hint="eastAsia"/>
        </w:rPr>
        <w:t>注册成功后会在OneNet网址的设备列表中看到</w:t>
      </w:r>
    </w:p>
    <w:p w14:paraId="7811F8ED" w14:textId="31CA4055" w:rsidR="00632E70" w:rsidRDefault="00D84B82" w:rsidP="003878D8">
      <w:pPr>
        <w:ind w:left="360"/>
      </w:pPr>
      <w:r>
        <w:rPr>
          <w:rFonts w:hint="eastAsia"/>
        </w:rPr>
        <w:t>打开</w:t>
      </w:r>
      <w:r>
        <w:rPr>
          <w:rFonts w:hint="eastAsia"/>
        </w:rPr>
        <w:t>设备列表网址</w:t>
      </w:r>
      <w:r w:rsidR="007C5E63">
        <w:rPr>
          <w:rFonts w:hint="eastAsia"/>
        </w:rPr>
        <w:t>,</w:t>
      </w:r>
      <w:r w:rsidR="008F3ABF">
        <w:rPr>
          <w:rFonts w:hint="eastAsia"/>
        </w:rPr>
        <w:t>如果有注册新的设备,</w:t>
      </w:r>
      <w:r w:rsidR="008F3ABF">
        <w:t xml:space="preserve"> </w:t>
      </w:r>
      <w:r w:rsidR="008F3ABF">
        <w:rPr>
          <w:rFonts w:hint="eastAsia"/>
        </w:rPr>
        <w:t>会在设备列表中显示</w:t>
      </w:r>
      <w:r w:rsidR="00420ADE">
        <w:rPr>
          <w:rFonts w:hint="eastAsia"/>
        </w:rPr>
        <w:t>,如下图所示</w:t>
      </w:r>
      <w:r w:rsidR="000767BA">
        <w:rPr>
          <w:rFonts w:hint="eastAsia"/>
        </w:rPr>
        <w:t>,设备名称采用的CAT</w:t>
      </w:r>
      <w:r w:rsidR="000767BA">
        <w:t>1</w:t>
      </w:r>
      <w:r w:rsidR="000767BA">
        <w:rPr>
          <w:rFonts w:hint="eastAsia"/>
        </w:rPr>
        <w:t>模块的SN号</w:t>
      </w:r>
      <w:r w:rsidR="00420ADE">
        <w:rPr>
          <w:rFonts w:hint="eastAsia"/>
        </w:rPr>
        <w:t>:</w:t>
      </w:r>
    </w:p>
    <w:p w14:paraId="7DE94AB0" w14:textId="3CE54757" w:rsidR="00420ADE" w:rsidRDefault="000767BA" w:rsidP="003878D8">
      <w:pPr>
        <w:ind w:left="360"/>
      </w:pPr>
      <w:r>
        <w:rPr>
          <w:noProof/>
        </w:rPr>
        <w:drawing>
          <wp:inline distT="0" distB="0" distL="0" distR="0" wp14:anchorId="42EE9F16" wp14:editId="35D42120">
            <wp:extent cx="5274310" cy="1701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28F1" w14:textId="77777777" w:rsidR="00541186" w:rsidRDefault="00541186" w:rsidP="003878D8">
      <w:pPr>
        <w:ind w:left="360"/>
        <w:rPr>
          <w:rFonts w:hint="eastAsia"/>
        </w:rPr>
      </w:pPr>
    </w:p>
    <w:p w14:paraId="6FE7838A" w14:textId="6D606B8C" w:rsidR="00632E70" w:rsidRPr="0073257D" w:rsidRDefault="00632E70" w:rsidP="00DD1EF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3257D">
        <w:rPr>
          <w:rFonts w:hint="eastAsia"/>
          <w:b/>
          <w:bCs/>
        </w:rPr>
        <w:t>系统指示灯</w:t>
      </w:r>
    </w:p>
    <w:p w14:paraId="1A2812C4" w14:textId="0018C89E" w:rsidR="00DD1EFA" w:rsidRDefault="00AF5D1B" w:rsidP="00AF5D1B">
      <w:pPr>
        <w:ind w:left="360"/>
        <w:rPr>
          <w:rFonts w:hint="eastAsia"/>
        </w:rPr>
      </w:pPr>
      <w:r>
        <w:rPr>
          <w:rFonts w:hint="eastAsia"/>
        </w:rPr>
        <w:t>目前给我的板子系统指示灯没有焊接好,</w:t>
      </w:r>
      <w:r>
        <w:t xml:space="preserve"> </w:t>
      </w:r>
      <w:r>
        <w:rPr>
          <w:rFonts w:hint="eastAsia"/>
        </w:rPr>
        <w:t>未测试过.</w:t>
      </w:r>
    </w:p>
    <w:p w14:paraId="042E3AA0" w14:textId="7B85F2C5" w:rsidR="00DD1EFA" w:rsidRPr="0073257D" w:rsidRDefault="00990EAE" w:rsidP="00DD1EF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3257D">
        <w:rPr>
          <w:rFonts w:hint="eastAsia"/>
          <w:b/>
          <w:bCs/>
        </w:rPr>
        <w:t>实时时钟模块</w:t>
      </w:r>
    </w:p>
    <w:p w14:paraId="5CBF5C70" w14:textId="0277D9CA" w:rsidR="005C7383" w:rsidRDefault="005C7383" w:rsidP="005C7383">
      <w:pPr>
        <w:ind w:left="360"/>
        <w:rPr>
          <w:rFonts w:hint="eastAsia"/>
        </w:rPr>
      </w:pPr>
      <w:r>
        <w:rPr>
          <w:rFonts w:hint="eastAsia"/>
        </w:rPr>
        <w:t>时钟会通过CAT</w:t>
      </w:r>
      <w:r>
        <w:t>1</w:t>
      </w:r>
      <w:r>
        <w:rPr>
          <w:rFonts w:hint="eastAsia"/>
        </w:rPr>
        <w:t>模块,</w:t>
      </w:r>
      <w:r>
        <w:t xml:space="preserve"> </w:t>
      </w:r>
      <w:r w:rsidR="00851B6F">
        <w:rPr>
          <w:rFonts w:hint="eastAsia"/>
        </w:rPr>
        <w:t>每次开机时在检测是否有版本更新时会</w:t>
      </w:r>
      <w:r w:rsidR="00347C4A">
        <w:rPr>
          <w:rFonts w:hint="eastAsia"/>
        </w:rPr>
        <w:t>自动</w:t>
      </w:r>
      <w:r>
        <w:rPr>
          <w:rFonts w:hint="eastAsia"/>
        </w:rPr>
        <w:t>从网络进行同步.</w:t>
      </w:r>
    </w:p>
    <w:p w14:paraId="4E10F4A3" w14:textId="5BA77BF2" w:rsidR="005C7383" w:rsidRPr="0073257D" w:rsidRDefault="00474D3E" w:rsidP="00DD1EF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3257D">
        <w:rPr>
          <w:rFonts w:hint="eastAsia"/>
          <w:b/>
          <w:bCs/>
        </w:rPr>
        <w:t>数据存储模块</w:t>
      </w:r>
    </w:p>
    <w:p w14:paraId="049DF1E0" w14:textId="34D2E45E" w:rsidR="00FC5208" w:rsidRDefault="002727B4" w:rsidP="00474D3E">
      <w:pPr>
        <w:ind w:left="360"/>
        <w:rPr>
          <w:rFonts w:hint="eastAsia"/>
        </w:rPr>
      </w:pPr>
      <w:r>
        <w:rPr>
          <w:rFonts w:hint="eastAsia"/>
        </w:rPr>
        <w:t>无线产品我觉得这个功能</w:t>
      </w:r>
      <w:r w:rsidR="00E46A0F">
        <w:rPr>
          <w:rFonts w:hint="eastAsia"/>
        </w:rPr>
        <w:t>没必要</w:t>
      </w:r>
      <w:r w:rsidR="00E46A0F">
        <w:rPr>
          <w:rFonts w:hint="eastAsia"/>
        </w:rPr>
        <w:t>,理由如下:</w:t>
      </w:r>
      <w:r w:rsidR="00E46A0F">
        <w:t xml:space="preserve"> </w:t>
      </w:r>
    </w:p>
    <w:p w14:paraId="47E52171" w14:textId="4EB12E7B" w:rsidR="00BB0BCC" w:rsidRDefault="00045666" w:rsidP="00C852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每次采样数据</w:t>
      </w:r>
      <w:r w:rsidR="00BB0BCC">
        <w:rPr>
          <w:rFonts w:hint="eastAsia"/>
        </w:rPr>
        <w:t>都会上传服务器,在服务器有保存</w:t>
      </w:r>
      <w:r w:rsidR="00425365">
        <w:rPr>
          <w:rFonts w:hint="eastAsia"/>
        </w:rPr>
        <w:t>,</w:t>
      </w:r>
      <w:r w:rsidR="00425365">
        <w:t xml:space="preserve"> </w:t>
      </w:r>
      <w:r w:rsidR="00425365">
        <w:rPr>
          <w:rFonts w:hint="eastAsia"/>
        </w:rPr>
        <w:t>从网络侧读取模块本地历史数据毫无意义.</w:t>
      </w:r>
    </w:p>
    <w:p w14:paraId="7DED9A80" w14:textId="1B4DF15F" w:rsidR="00C852F5" w:rsidRDefault="00C852F5" w:rsidP="00C852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保存在模块本地的数据,</w:t>
      </w:r>
      <w:r>
        <w:t xml:space="preserve"> </w:t>
      </w:r>
      <w:r>
        <w:rPr>
          <w:rFonts w:hint="eastAsia"/>
        </w:rPr>
        <w:t>目前没有</w:t>
      </w:r>
      <w:r w:rsidR="00705A74">
        <w:rPr>
          <w:rFonts w:hint="eastAsia"/>
        </w:rPr>
        <w:t>串口/USB等接口导出.</w:t>
      </w:r>
    </w:p>
    <w:p w14:paraId="18318502" w14:textId="47CFA190" w:rsidR="00B20DA5" w:rsidRPr="0073257D" w:rsidRDefault="00E40CE5" w:rsidP="0036655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3257D">
        <w:rPr>
          <w:rFonts w:hint="eastAsia"/>
          <w:b/>
          <w:bCs/>
        </w:rPr>
        <w:t>电源管理</w:t>
      </w:r>
    </w:p>
    <w:p w14:paraId="0375FB91" w14:textId="2D3F6DEE" w:rsidR="000E0F29" w:rsidRDefault="004405CD" w:rsidP="000E0F2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代码已有,</w:t>
      </w:r>
      <w:r>
        <w:t xml:space="preserve"> </w:t>
      </w:r>
      <w:r>
        <w:rPr>
          <w:rFonts w:hint="eastAsia"/>
        </w:rPr>
        <w:t>暂未</w:t>
      </w:r>
      <w:r w:rsidR="00523732">
        <w:rPr>
          <w:rFonts w:hint="eastAsia"/>
        </w:rPr>
        <w:t>调试以及测试</w:t>
      </w:r>
      <w:r w:rsidR="001D3AF6">
        <w:rPr>
          <w:rFonts w:hint="eastAsia"/>
        </w:rPr>
        <w:t>,</w:t>
      </w:r>
      <w:r w:rsidR="001D3AF6">
        <w:t xml:space="preserve"> </w:t>
      </w:r>
      <w:r w:rsidR="001D3AF6">
        <w:rPr>
          <w:rFonts w:hint="eastAsia"/>
        </w:rPr>
        <w:t>主要是电源电压对应的电量是否准确还需要调试.</w:t>
      </w:r>
    </w:p>
    <w:p w14:paraId="50186D11" w14:textId="1EAA5D86" w:rsidR="000E0F29" w:rsidRPr="000E618A" w:rsidRDefault="00FD6A69" w:rsidP="0036655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E618A">
        <w:rPr>
          <w:rFonts w:hint="eastAsia"/>
          <w:b/>
          <w:bCs/>
        </w:rPr>
        <w:lastRenderedPageBreak/>
        <w:t>转速采集模块</w:t>
      </w:r>
      <w:r w:rsidR="004425E7">
        <w:rPr>
          <w:rFonts w:hint="eastAsia"/>
          <w:b/>
          <w:bCs/>
        </w:rPr>
        <w:t>(无)</w:t>
      </w:r>
    </w:p>
    <w:p w14:paraId="629B9FB6" w14:textId="1511B49A" w:rsidR="00AA7DAF" w:rsidRDefault="00AA7DAF" w:rsidP="0036655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E618A">
        <w:rPr>
          <w:rFonts w:hint="eastAsia"/>
          <w:b/>
          <w:bCs/>
        </w:rPr>
        <w:t>系统自检模块</w:t>
      </w:r>
    </w:p>
    <w:p w14:paraId="4EA7C3DC" w14:textId="57B4E67D" w:rsidR="00F502D0" w:rsidRPr="00A52F25" w:rsidRDefault="0057247F" w:rsidP="00A52F25">
      <w:pPr>
        <w:ind w:left="360"/>
        <w:rPr>
          <w:rFonts w:hint="eastAsia"/>
        </w:rPr>
      </w:pPr>
      <w:r>
        <w:rPr>
          <w:rFonts w:hint="eastAsia"/>
        </w:rPr>
        <w:t>目前该功能还</w:t>
      </w:r>
      <w:r w:rsidR="00FF23BF">
        <w:rPr>
          <w:rFonts w:hint="eastAsia"/>
        </w:rPr>
        <w:t>需完善</w:t>
      </w:r>
    </w:p>
    <w:p w14:paraId="6F57C450" w14:textId="6989997B" w:rsidR="00166462" w:rsidRDefault="00166462" w:rsidP="0036655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ADC模块/滤波器</w:t>
      </w:r>
    </w:p>
    <w:p w14:paraId="5ED1E0BE" w14:textId="51A62D0D" w:rsidR="00166462" w:rsidRDefault="00166462" w:rsidP="00166462">
      <w:pPr>
        <w:ind w:left="360"/>
      </w:pPr>
      <w:r w:rsidRPr="00166462">
        <w:rPr>
          <w:rFonts w:hint="eastAsia"/>
        </w:rPr>
        <w:t>基本</w:t>
      </w:r>
      <w:r>
        <w:rPr>
          <w:rFonts w:hint="eastAsia"/>
        </w:rPr>
        <w:t>与开发板</w:t>
      </w:r>
      <w:r w:rsidR="00462A39">
        <w:rPr>
          <w:rFonts w:hint="eastAsia"/>
        </w:rPr>
        <w:t>的代码保持了</w:t>
      </w:r>
      <w:r>
        <w:rPr>
          <w:rFonts w:hint="eastAsia"/>
        </w:rPr>
        <w:t>一致.</w:t>
      </w:r>
      <w:r w:rsidR="00E07A34">
        <w:rPr>
          <w:rFonts w:hint="eastAsia"/>
        </w:rPr>
        <w:t>不同的是触发的方式.</w:t>
      </w:r>
    </w:p>
    <w:p w14:paraId="56027ACE" w14:textId="77777777" w:rsidR="00C2612D" w:rsidRDefault="00E07A34" w:rsidP="00166462">
      <w:pPr>
        <w:ind w:left="360"/>
      </w:pPr>
      <w:r>
        <w:rPr>
          <w:rFonts w:hint="eastAsia"/>
        </w:rPr>
        <w:t>无线产品</w:t>
      </w:r>
      <w:r w:rsidR="00C2612D">
        <w:rPr>
          <w:rFonts w:hint="eastAsia"/>
        </w:rPr>
        <w:t>有两种触发方式:</w:t>
      </w:r>
      <w:r w:rsidR="00C2612D">
        <w:t xml:space="preserve"> </w:t>
      </w:r>
    </w:p>
    <w:p w14:paraId="4C7F08E7" w14:textId="4085545E" w:rsidR="00C2612D" w:rsidRDefault="00C2612D" w:rsidP="00166462">
      <w:pPr>
        <w:ind w:left="360"/>
      </w:pPr>
      <w:r>
        <w:rPr>
          <w:rFonts w:hint="eastAsia"/>
        </w:rPr>
        <w:t>一是在模块开机检测无升级任务后,会触发一次采样,</w:t>
      </w:r>
      <w:r>
        <w:t xml:space="preserve"> </w:t>
      </w:r>
      <w:r>
        <w:rPr>
          <w:rFonts w:hint="eastAsia"/>
        </w:rPr>
        <w:t>然后将数据上传OneNet平台后,</w:t>
      </w:r>
      <w:r>
        <w:t xml:space="preserve"> </w:t>
      </w:r>
      <w:r>
        <w:rPr>
          <w:rFonts w:hint="eastAsia"/>
        </w:rPr>
        <w:t>进入休眠模式;</w:t>
      </w:r>
    </w:p>
    <w:p w14:paraId="6F1B3CF0" w14:textId="736AD1A7" w:rsidR="00E07A34" w:rsidRPr="00166462" w:rsidRDefault="00C2612D" w:rsidP="00166462">
      <w:pPr>
        <w:ind w:left="360"/>
        <w:rPr>
          <w:rFonts w:hint="eastAsia"/>
        </w:rPr>
      </w:pPr>
      <w:r>
        <w:rPr>
          <w:rFonts w:hint="eastAsia"/>
        </w:rPr>
        <w:t>二是通过定时器定时唤醒模块后,</w:t>
      </w:r>
      <w:r>
        <w:t xml:space="preserve"> </w:t>
      </w:r>
      <w:r>
        <w:rPr>
          <w:rFonts w:hint="eastAsia"/>
        </w:rPr>
        <w:t>会触发一次采样.</w:t>
      </w:r>
      <w:r w:rsidR="005817CE">
        <w:rPr>
          <w:rFonts w:hint="eastAsia"/>
        </w:rPr>
        <w:t>(目前该功能还未调好)</w:t>
      </w:r>
    </w:p>
    <w:p w14:paraId="6B1D9D01" w14:textId="7650632A" w:rsidR="00C30294" w:rsidRDefault="009A275D" w:rsidP="0036655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系统升级</w:t>
      </w:r>
    </w:p>
    <w:p w14:paraId="551F2D5E" w14:textId="4A4080FB" w:rsidR="007011D7" w:rsidRDefault="00A45FE1" w:rsidP="007011D7">
      <w:pPr>
        <w:pStyle w:val="a3"/>
        <w:ind w:left="360" w:firstLineChars="0" w:firstLine="0"/>
        <w:rPr>
          <w:rFonts w:hint="eastAsia"/>
        </w:rPr>
      </w:pPr>
      <w:r w:rsidRPr="00851F1D">
        <w:rPr>
          <w:rFonts w:hint="eastAsia"/>
        </w:rPr>
        <w:t>通过</w:t>
      </w:r>
      <w:r w:rsidR="002A3DDF">
        <w:rPr>
          <w:rFonts w:hint="eastAsia"/>
        </w:rPr>
        <w:t>OneNet的远程升级功能进行OTA升级,</w:t>
      </w:r>
      <w:r w:rsidR="002A3DDF">
        <w:t xml:space="preserve"> </w:t>
      </w:r>
      <w:r w:rsidR="002A3DDF">
        <w:rPr>
          <w:rFonts w:hint="eastAsia"/>
        </w:rPr>
        <w:t>每次在模块开机时</w:t>
      </w:r>
      <w:r w:rsidR="00195EB1">
        <w:rPr>
          <w:rFonts w:hint="eastAsia"/>
        </w:rPr>
        <w:t>,会检测当前是否</w:t>
      </w:r>
      <w:r w:rsidR="00213025">
        <w:rPr>
          <w:rFonts w:hint="eastAsia"/>
        </w:rPr>
        <w:t>新的版本,如果有,则会进入升级流程</w:t>
      </w:r>
      <w:r w:rsidR="00940DBD">
        <w:rPr>
          <w:rFonts w:hint="eastAsia"/>
        </w:rPr>
        <w:t>,</w:t>
      </w:r>
      <w:r w:rsidR="00940DBD">
        <w:t xml:space="preserve"> </w:t>
      </w:r>
      <w:r w:rsidR="00940DBD">
        <w:rPr>
          <w:rFonts w:hint="eastAsia"/>
        </w:rPr>
        <w:t>升级完成后,</w:t>
      </w:r>
      <w:r w:rsidR="00940DBD">
        <w:t xml:space="preserve"> </w:t>
      </w:r>
      <w:r w:rsidR="00940DBD">
        <w:rPr>
          <w:rFonts w:hint="eastAsia"/>
        </w:rPr>
        <w:t>可以在</w:t>
      </w:r>
      <w:r w:rsidR="008062AD">
        <w:rPr>
          <w:rFonts w:hint="eastAsia"/>
        </w:rPr>
        <w:t>设备版本列表</w:t>
      </w:r>
      <w:r w:rsidR="008062AD">
        <w:rPr>
          <w:rFonts w:hint="eastAsia"/>
        </w:rPr>
        <w:t>中查看模块的版本信息.</w:t>
      </w:r>
    </w:p>
    <w:p w14:paraId="0571B537" w14:textId="77777777" w:rsidR="00F502D0" w:rsidRPr="00851F1D" w:rsidRDefault="00F502D0" w:rsidP="007011D7">
      <w:pPr>
        <w:pStyle w:val="a3"/>
        <w:ind w:left="360" w:firstLineChars="0" w:firstLine="0"/>
        <w:rPr>
          <w:rFonts w:hint="eastAsia"/>
        </w:rPr>
      </w:pPr>
    </w:p>
    <w:p w14:paraId="26CA125B" w14:textId="4F57FA5E" w:rsidR="00D013FB" w:rsidRDefault="00D013FB" w:rsidP="005C7383">
      <w:pPr>
        <w:rPr>
          <w:rFonts w:hint="eastAsia"/>
        </w:rPr>
      </w:pPr>
    </w:p>
    <w:p w14:paraId="34F71C6F" w14:textId="77777777" w:rsidR="00C06E32" w:rsidRPr="00E24565" w:rsidRDefault="00C06E32" w:rsidP="00C06E32">
      <w:pPr>
        <w:pStyle w:val="a3"/>
        <w:ind w:left="360" w:firstLineChars="0" w:firstLine="0"/>
      </w:pPr>
    </w:p>
    <w:sectPr w:rsidR="00C06E32" w:rsidRPr="00E24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01DA8"/>
    <w:multiLevelType w:val="hybridMultilevel"/>
    <w:tmpl w:val="8362A6DC"/>
    <w:lvl w:ilvl="0" w:tplc="84645C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BB6792"/>
    <w:multiLevelType w:val="hybridMultilevel"/>
    <w:tmpl w:val="0296A6E4"/>
    <w:lvl w:ilvl="0" w:tplc="AA30A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A0"/>
    <w:rsid w:val="00045666"/>
    <w:rsid w:val="000767BA"/>
    <w:rsid w:val="000E0F29"/>
    <w:rsid w:val="000E618A"/>
    <w:rsid w:val="00110FD5"/>
    <w:rsid w:val="00141290"/>
    <w:rsid w:val="00166462"/>
    <w:rsid w:val="00195EB1"/>
    <w:rsid w:val="00197C7D"/>
    <w:rsid w:val="001A5CB0"/>
    <w:rsid w:val="001D3AF6"/>
    <w:rsid w:val="002024FF"/>
    <w:rsid w:val="00203B7C"/>
    <w:rsid w:val="00213025"/>
    <w:rsid w:val="002727B4"/>
    <w:rsid w:val="002A3809"/>
    <w:rsid w:val="002A3DDF"/>
    <w:rsid w:val="002E3092"/>
    <w:rsid w:val="00306BFE"/>
    <w:rsid w:val="00317F49"/>
    <w:rsid w:val="00347C4A"/>
    <w:rsid w:val="00361953"/>
    <w:rsid w:val="0036655E"/>
    <w:rsid w:val="003878D8"/>
    <w:rsid w:val="00420ADE"/>
    <w:rsid w:val="00425365"/>
    <w:rsid w:val="004405CD"/>
    <w:rsid w:val="004425E7"/>
    <w:rsid w:val="00462A39"/>
    <w:rsid w:val="00474D3E"/>
    <w:rsid w:val="004B385A"/>
    <w:rsid w:val="004B3B23"/>
    <w:rsid w:val="00523732"/>
    <w:rsid w:val="00541186"/>
    <w:rsid w:val="0057247F"/>
    <w:rsid w:val="00576225"/>
    <w:rsid w:val="005817CE"/>
    <w:rsid w:val="005C7383"/>
    <w:rsid w:val="00632E70"/>
    <w:rsid w:val="006607A0"/>
    <w:rsid w:val="006E059D"/>
    <w:rsid w:val="007011D7"/>
    <w:rsid w:val="00705A74"/>
    <w:rsid w:val="0073257D"/>
    <w:rsid w:val="007C5E63"/>
    <w:rsid w:val="008062AD"/>
    <w:rsid w:val="00836D31"/>
    <w:rsid w:val="00851B6F"/>
    <w:rsid w:val="00851F1D"/>
    <w:rsid w:val="00872022"/>
    <w:rsid w:val="008A663D"/>
    <w:rsid w:val="008F3ABF"/>
    <w:rsid w:val="00940DBD"/>
    <w:rsid w:val="00990EAE"/>
    <w:rsid w:val="009A275D"/>
    <w:rsid w:val="009D2E5E"/>
    <w:rsid w:val="00A14212"/>
    <w:rsid w:val="00A45FE1"/>
    <w:rsid w:val="00A52F25"/>
    <w:rsid w:val="00AA0FE8"/>
    <w:rsid w:val="00AA7DAF"/>
    <w:rsid w:val="00AF5D1B"/>
    <w:rsid w:val="00AF7490"/>
    <w:rsid w:val="00B20DA5"/>
    <w:rsid w:val="00B90164"/>
    <w:rsid w:val="00BB0BCC"/>
    <w:rsid w:val="00C06E32"/>
    <w:rsid w:val="00C2612D"/>
    <w:rsid w:val="00C30294"/>
    <w:rsid w:val="00C8226B"/>
    <w:rsid w:val="00C852F5"/>
    <w:rsid w:val="00C9315E"/>
    <w:rsid w:val="00C97399"/>
    <w:rsid w:val="00CA00F5"/>
    <w:rsid w:val="00D013FB"/>
    <w:rsid w:val="00D72E31"/>
    <w:rsid w:val="00D84B82"/>
    <w:rsid w:val="00DB2EA0"/>
    <w:rsid w:val="00DD1EFA"/>
    <w:rsid w:val="00E07A34"/>
    <w:rsid w:val="00E24565"/>
    <w:rsid w:val="00E40CE5"/>
    <w:rsid w:val="00E46A0F"/>
    <w:rsid w:val="00ED55DB"/>
    <w:rsid w:val="00F3553A"/>
    <w:rsid w:val="00F502D0"/>
    <w:rsid w:val="00FC5208"/>
    <w:rsid w:val="00FD6A69"/>
    <w:rsid w:val="00FF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43DD"/>
  <w15:chartTrackingRefBased/>
  <w15:docId w15:val="{C0A72141-977D-40B2-B36E-CA3C0AA0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4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749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749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7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iot.10086.cn/develop/ota/" TargetMode="External"/><Relationship Id="rId5" Type="http://schemas.openxmlformats.org/officeDocument/2006/relationships/hyperlink" Target="https://open.iot.10086.cn/develop/global/produc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jianwen</dc:creator>
  <cp:keywords/>
  <dc:description/>
  <cp:lastModifiedBy>ning jianwen</cp:lastModifiedBy>
  <cp:revision>129</cp:revision>
  <dcterms:created xsi:type="dcterms:W3CDTF">2021-03-14T03:10:00Z</dcterms:created>
  <dcterms:modified xsi:type="dcterms:W3CDTF">2021-03-14T11:06:00Z</dcterms:modified>
</cp:coreProperties>
</file>