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4F1CC" w14:textId="77777777" w:rsidR="001A358F" w:rsidRDefault="00410A89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登录OneNet</w:t>
      </w:r>
    </w:p>
    <w:p w14:paraId="75FCFC8B" w14:textId="77777777" w:rsidR="001A358F" w:rsidRDefault="00410A89">
      <w:r>
        <w:rPr>
          <w:rFonts w:hint="eastAsia"/>
        </w:rPr>
        <w:t>设备列表网址:</w:t>
      </w:r>
      <w:r>
        <w:t xml:space="preserve"> </w:t>
      </w:r>
      <w:hyperlink r:id="rId6" w:anchor="/device/list?pid=388752" w:history="1">
        <w:r>
          <w:rPr>
            <w:rStyle w:val="a4"/>
          </w:rPr>
          <w:t>https://open.iot.10086.cn/develop/global/product/#/device/list?pid=388752</w:t>
        </w:r>
      </w:hyperlink>
    </w:p>
    <w:p w14:paraId="05714DBF" w14:textId="77777777" w:rsidR="001A358F" w:rsidRDefault="00410A89">
      <w:r>
        <w:rPr>
          <w:rFonts w:hint="eastAsia"/>
        </w:rPr>
        <w:t>设备版本列表网址:</w:t>
      </w:r>
      <w:r>
        <w:t xml:space="preserve"> </w:t>
      </w:r>
      <w:hyperlink r:id="rId7" w:anchor="/deviceVersion/sota" w:history="1">
        <w:r>
          <w:rPr>
            <w:rStyle w:val="a4"/>
          </w:rPr>
          <w:t>https://open.iot.10086.cn/develop/ota/#/deviceVersion/sota</w:t>
        </w:r>
      </w:hyperlink>
    </w:p>
    <w:p w14:paraId="66C04591" w14:textId="77777777" w:rsidR="001A358F" w:rsidRDefault="00410A89">
      <w:r>
        <w:rPr>
          <w:rFonts w:hint="eastAsia"/>
        </w:rPr>
        <w:t>账户:</w:t>
      </w:r>
      <w:r>
        <w:t xml:space="preserve"> </w:t>
      </w:r>
      <w:r>
        <w:rPr>
          <w:b/>
          <w:bCs/>
        </w:rPr>
        <w:t>13535374141</w:t>
      </w:r>
      <w:r>
        <w:t xml:space="preserve"> </w:t>
      </w:r>
      <w:r>
        <w:rPr>
          <w:rFonts w:hint="eastAsia"/>
        </w:rPr>
        <w:t>(marvin的手机号)</w:t>
      </w:r>
    </w:p>
    <w:p w14:paraId="7939B9D1" w14:textId="77777777" w:rsidR="001A358F" w:rsidRDefault="00410A89">
      <w:r>
        <w:rPr>
          <w:rFonts w:hint="eastAsia"/>
        </w:rPr>
        <w:t>通过验证码登录,</w:t>
      </w:r>
      <w:r>
        <w:t xml:space="preserve"> </w:t>
      </w:r>
      <w:r>
        <w:rPr>
          <w:rFonts w:hint="eastAsia"/>
        </w:rPr>
        <w:t>在登录时需要找marvin要验证码</w:t>
      </w:r>
    </w:p>
    <w:p w14:paraId="369A8794" w14:textId="77777777" w:rsidR="001A358F" w:rsidRDefault="001A358F"/>
    <w:p w14:paraId="61500DF5" w14:textId="77777777" w:rsidR="001A358F" w:rsidRDefault="00410A89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如何查看设备版本</w:t>
      </w:r>
    </w:p>
    <w:p w14:paraId="57345DFF" w14:textId="77777777" w:rsidR="001A358F" w:rsidRDefault="00410A89">
      <w:pPr>
        <w:pStyle w:val="a5"/>
        <w:ind w:left="360" w:firstLineChars="0" w:firstLine="0"/>
      </w:pPr>
      <w:r>
        <w:rPr>
          <w:rFonts w:hint="eastAsia"/>
        </w:rPr>
        <w:t>在设备版本列表网址中查看,</w:t>
      </w:r>
      <w:r>
        <w:t xml:space="preserve"> </w:t>
      </w:r>
      <w:r>
        <w:rPr>
          <w:rFonts w:hint="eastAsia"/>
        </w:rPr>
        <w:t>如下图所示:</w:t>
      </w:r>
    </w:p>
    <w:p w14:paraId="0F06F25B" w14:textId="77777777" w:rsidR="001A358F" w:rsidRDefault="00410A8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A5BBF5D" wp14:editId="2CC9432E">
            <wp:extent cx="5274310" cy="1687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440F" w14:textId="77777777" w:rsidR="001A358F" w:rsidRDefault="001A358F">
      <w:pPr>
        <w:pStyle w:val="a5"/>
        <w:ind w:left="360" w:firstLineChars="0" w:firstLine="0"/>
      </w:pPr>
    </w:p>
    <w:p w14:paraId="581BB35D" w14:textId="77777777" w:rsidR="001A358F" w:rsidRDefault="00410A89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如何确认设备已经注册到OneNet平台</w:t>
      </w:r>
    </w:p>
    <w:p w14:paraId="39BCCE4D" w14:textId="77777777" w:rsidR="001A358F" w:rsidRDefault="00410A89">
      <w:pPr>
        <w:pStyle w:val="a5"/>
        <w:ind w:left="360" w:firstLineChars="0" w:firstLine="0"/>
      </w:pPr>
      <w:r>
        <w:rPr>
          <w:rFonts w:hint="eastAsia"/>
        </w:rPr>
        <w:t>模块在初次烧录程序后,</w:t>
      </w:r>
      <w:r>
        <w:t xml:space="preserve"> </w:t>
      </w:r>
      <w:r>
        <w:rPr>
          <w:rFonts w:hint="eastAsia"/>
        </w:rPr>
        <w:t>会执行自注册,</w:t>
      </w:r>
      <w:r>
        <w:t xml:space="preserve"> </w:t>
      </w:r>
      <w:r>
        <w:rPr>
          <w:rFonts w:hint="eastAsia"/>
        </w:rPr>
        <w:t>注册成功后会在OneNet网址的设备列表中看到</w:t>
      </w:r>
    </w:p>
    <w:p w14:paraId="1B433FCF" w14:textId="77777777" w:rsidR="001A358F" w:rsidRDefault="00410A89">
      <w:pPr>
        <w:ind w:left="360"/>
      </w:pPr>
      <w:r>
        <w:rPr>
          <w:rFonts w:hint="eastAsia"/>
        </w:rPr>
        <w:t>打开设备列表网址,如果有注册新的设备,</w:t>
      </w:r>
      <w:r>
        <w:t xml:space="preserve"> </w:t>
      </w:r>
      <w:r>
        <w:rPr>
          <w:rFonts w:hint="eastAsia"/>
        </w:rPr>
        <w:t>会在设备列表中显示,如下图所示,设备名称采用的CAT</w:t>
      </w:r>
      <w:r>
        <w:t>1</w:t>
      </w:r>
      <w:r>
        <w:rPr>
          <w:rFonts w:hint="eastAsia"/>
        </w:rPr>
        <w:t>模块的SN号:</w:t>
      </w:r>
    </w:p>
    <w:p w14:paraId="7DF3A7E3" w14:textId="77777777" w:rsidR="001A358F" w:rsidRDefault="00410A89">
      <w:pPr>
        <w:ind w:left="360"/>
      </w:pPr>
      <w:r>
        <w:rPr>
          <w:noProof/>
        </w:rPr>
        <w:drawing>
          <wp:inline distT="0" distB="0" distL="0" distR="0" wp14:anchorId="402300DF" wp14:editId="19E53797">
            <wp:extent cx="5274310" cy="1701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9871" w14:textId="77777777" w:rsidR="001A358F" w:rsidRDefault="001A358F">
      <w:pPr>
        <w:ind w:left="360"/>
      </w:pPr>
    </w:p>
    <w:p w14:paraId="51F0ECF5" w14:textId="77777777" w:rsidR="001A358F" w:rsidRDefault="00410A89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系统指示灯</w:t>
      </w:r>
    </w:p>
    <w:p w14:paraId="22BF5EE7" w14:textId="77777777" w:rsidR="001A358F" w:rsidRDefault="00410A89">
      <w:pPr>
        <w:ind w:left="360"/>
      </w:pPr>
      <w:r>
        <w:rPr>
          <w:rFonts w:hint="eastAsia"/>
        </w:rPr>
        <w:t>目前给我的板子系统指示灯没有焊接好,</w:t>
      </w:r>
      <w:r>
        <w:t xml:space="preserve"> </w:t>
      </w:r>
      <w:r>
        <w:rPr>
          <w:rFonts w:hint="eastAsia"/>
        </w:rPr>
        <w:t>未测试过.</w:t>
      </w:r>
    </w:p>
    <w:p w14:paraId="22A88CFA" w14:textId="3A3CE3DF" w:rsidR="001A358F" w:rsidRDefault="00410A89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实时时钟模块</w:t>
      </w:r>
      <w:r w:rsidR="007655B5">
        <w:rPr>
          <w:rFonts w:hint="eastAsia"/>
          <w:b/>
          <w:bCs/>
        </w:rPr>
        <w:t>(可测试,在OneNet平台上可查看当前系统时间)</w:t>
      </w:r>
    </w:p>
    <w:p w14:paraId="37350A1E" w14:textId="710C4929" w:rsidR="001A358F" w:rsidRDefault="00410A89">
      <w:pPr>
        <w:ind w:left="360"/>
      </w:pPr>
      <w:r>
        <w:rPr>
          <w:rFonts w:hint="eastAsia"/>
        </w:rPr>
        <w:t>时钟会通过CAT</w:t>
      </w:r>
      <w:r>
        <w:t>1</w:t>
      </w:r>
      <w:r>
        <w:rPr>
          <w:rFonts w:hint="eastAsia"/>
        </w:rPr>
        <w:t>模块,</w:t>
      </w:r>
      <w:r>
        <w:t xml:space="preserve"> </w:t>
      </w:r>
      <w:r>
        <w:rPr>
          <w:rFonts w:hint="eastAsia"/>
        </w:rPr>
        <w:t>每次开机时在检测是否有版本更新时会自动从网络进行同步.测试可行.</w:t>
      </w:r>
    </w:p>
    <w:p w14:paraId="7F5F9A22" w14:textId="15EF283B" w:rsidR="00E14878" w:rsidRDefault="009A3389">
      <w:pPr>
        <w:ind w:left="360"/>
      </w:pPr>
      <w:r>
        <w:rPr>
          <w:rFonts w:hint="eastAsia"/>
        </w:rPr>
        <w:t>在开机采样完成后,上传采样数据时也会上传模块的一些基本信息,</w:t>
      </w:r>
      <w:r>
        <w:t xml:space="preserve"> </w:t>
      </w:r>
      <w:r>
        <w:rPr>
          <w:rFonts w:hint="eastAsia"/>
        </w:rPr>
        <w:t>信息从网址</w:t>
      </w:r>
      <w:r>
        <w:t xml:space="preserve"> </w:t>
      </w:r>
      <w:hyperlink r:id="rId10" w:history="1">
        <w:r w:rsidRPr="00B86584">
          <w:rPr>
            <w:rStyle w:val="a4"/>
          </w:rPr>
          <w:t>https://open.iot.10086.cn/develop/global/product/#/device/list?pid=388752</w:t>
        </w:r>
      </w:hyperlink>
      <w:r>
        <w:rPr>
          <w:rFonts w:hint="eastAsia"/>
        </w:rPr>
        <w:t>中进行查看,点开网址后,依次设备后面的</w:t>
      </w:r>
      <w:r>
        <w:t>”</w:t>
      </w:r>
      <w:r>
        <w:rPr>
          <w:rFonts w:hint="eastAsia"/>
        </w:rPr>
        <w:t>数据流</w:t>
      </w:r>
      <w:r>
        <w:t>”</w:t>
      </w:r>
      <w:r>
        <w:rPr>
          <w:rFonts w:hint="eastAsia"/>
        </w:rPr>
        <w:t>按钮,</w:t>
      </w:r>
      <w:r w:rsidR="00393EB2">
        <w:rPr>
          <w:rFonts w:hint="eastAsia"/>
        </w:rPr>
        <w:t>会看到有一串如下数据</w:t>
      </w:r>
    </w:p>
    <w:p w14:paraId="12E71F20" w14:textId="2DE1D5E4" w:rsidR="00393EB2" w:rsidRDefault="002E580A">
      <w:pPr>
        <w:ind w:left="360"/>
      </w:pPr>
      <w:r>
        <w:rPr>
          <w:noProof/>
        </w:rPr>
        <w:lastRenderedPageBreak/>
        <w:drawing>
          <wp:inline distT="0" distB="0" distL="0" distR="0" wp14:anchorId="02457980" wp14:editId="14056434">
            <wp:extent cx="5274310" cy="1926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4BBE" w14:textId="3C15D042" w:rsidR="002E580A" w:rsidRDefault="002E580A">
      <w:pPr>
        <w:ind w:left="360"/>
      </w:pPr>
      <w:r>
        <w:rPr>
          <w:noProof/>
        </w:rPr>
        <w:drawing>
          <wp:inline distT="0" distB="0" distL="0" distR="0" wp14:anchorId="550545C1" wp14:editId="033C51AB">
            <wp:extent cx="5274310" cy="369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C310" w14:textId="0D96A7EB" w:rsidR="005A4911" w:rsidRDefault="005A4911">
      <w:pPr>
        <w:ind w:left="360"/>
      </w:pPr>
      <w:r>
        <w:rPr>
          <w:rFonts w:hint="eastAsia"/>
        </w:rPr>
        <w:t>把数据复制到网址:</w:t>
      </w:r>
      <w:r>
        <w:t xml:space="preserve"> </w:t>
      </w:r>
      <w:hyperlink r:id="rId13" w:history="1">
        <w:r w:rsidR="00612FAC" w:rsidRPr="00B86584">
          <w:rPr>
            <w:rStyle w:val="a4"/>
          </w:rPr>
          <w:t>https://www.sojson.com/hexadecimal.html</w:t>
        </w:r>
      </w:hyperlink>
      <w:r w:rsidR="00150C24">
        <w:rPr>
          <w:rFonts w:hint="eastAsia"/>
        </w:rPr>
        <w:t>进行转换,转换后的数据如下图所示</w:t>
      </w:r>
      <w:r w:rsidR="0017484F">
        <w:rPr>
          <w:rFonts w:hint="eastAsia"/>
        </w:rPr>
        <w:t>,可以看到模块的系统时间,同时还能看到电池的电压.</w:t>
      </w:r>
    </w:p>
    <w:p w14:paraId="5C85C8D4" w14:textId="23652C6E" w:rsidR="00150C24" w:rsidRDefault="00150C24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B664941" wp14:editId="6E46A9FE">
            <wp:extent cx="5274310" cy="852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5D4B" w14:textId="77777777" w:rsidR="00612FAC" w:rsidRPr="00612FAC" w:rsidRDefault="00612FAC">
      <w:pPr>
        <w:ind w:left="360"/>
        <w:rPr>
          <w:rFonts w:hint="eastAsia"/>
        </w:rPr>
      </w:pPr>
    </w:p>
    <w:p w14:paraId="08D1FCB0" w14:textId="77777777" w:rsidR="001A358F" w:rsidRDefault="00410A89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数据存储模块</w:t>
      </w:r>
    </w:p>
    <w:p w14:paraId="7AD7B2F7" w14:textId="77777777" w:rsidR="001A358F" w:rsidRDefault="00410A89">
      <w:pPr>
        <w:ind w:left="360"/>
      </w:pPr>
      <w:r>
        <w:rPr>
          <w:rFonts w:hint="eastAsia"/>
        </w:rPr>
        <w:t>无线产品我觉得这个功能没必要,理由如下:</w:t>
      </w:r>
      <w:r>
        <w:t xml:space="preserve"> </w:t>
      </w:r>
    </w:p>
    <w:p w14:paraId="3FF9B56D" w14:textId="77777777" w:rsidR="001A358F" w:rsidRDefault="00410A8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每次采样数据都会上传服务器,在服务器有保存,</w:t>
      </w:r>
      <w:r>
        <w:t xml:space="preserve"> </w:t>
      </w:r>
      <w:r>
        <w:rPr>
          <w:rFonts w:hint="eastAsia"/>
        </w:rPr>
        <w:t>从网络侧读取模块本地历史数据毫无意义.</w:t>
      </w:r>
    </w:p>
    <w:p w14:paraId="69B1EEA3" w14:textId="53C3B267" w:rsidR="001A358F" w:rsidRDefault="00410A8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保存在模块本地的数据,</w:t>
      </w:r>
      <w:r>
        <w:t xml:space="preserve"> </w:t>
      </w:r>
      <w:r>
        <w:rPr>
          <w:rFonts w:hint="eastAsia"/>
        </w:rPr>
        <w:t>目前没有串口/USB等接口导出.</w:t>
      </w:r>
    </w:p>
    <w:p w14:paraId="15A009F7" w14:textId="0FDD65F7" w:rsidR="00375F71" w:rsidRDefault="00375F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当网络出现问题时,需要将数据暂时缓存到flash里,</w:t>
      </w:r>
      <w:r w:rsidR="00D57195">
        <w:rPr>
          <w:rFonts w:hint="eastAsia"/>
        </w:rPr>
        <w:t>等待下次机会上传.</w:t>
      </w:r>
      <w:r w:rsidR="002A59EB">
        <w:rPr>
          <w:rFonts w:hint="eastAsia"/>
        </w:rPr>
        <w:t>但这个只需要保存</w:t>
      </w:r>
      <w:r w:rsidR="00410A89">
        <w:rPr>
          <w:rFonts w:hint="eastAsia"/>
        </w:rPr>
        <w:t>最近的一两次采样数据就行了.</w:t>
      </w:r>
    </w:p>
    <w:p w14:paraId="6A1CCD76" w14:textId="77777777" w:rsidR="001A358F" w:rsidRDefault="00410A89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电源管理</w:t>
      </w:r>
    </w:p>
    <w:p w14:paraId="6E03176F" w14:textId="77777777" w:rsidR="001A358F" w:rsidRDefault="00410A89">
      <w:pPr>
        <w:pStyle w:val="a5"/>
        <w:ind w:left="360" w:firstLineChars="0" w:firstLine="0"/>
      </w:pPr>
      <w:r>
        <w:rPr>
          <w:rFonts w:hint="eastAsia"/>
        </w:rPr>
        <w:t>代码已有,</w:t>
      </w:r>
      <w:r>
        <w:t xml:space="preserve"> </w:t>
      </w:r>
      <w:r>
        <w:rPr>
          <w:rFonts w:hint="eastAsia"/>
        </w:rPr>
        <w:t>暂未调试以及测试,</w:t>
      </w:r>
      <w:r>
        <w:t xml:space="preserve"> </w:t>
      </w:r>
      <w:r>
        <w:rPr>
          <w:rFonts w:hint="eastAsia"/>
        </w:rPr>
        <w:t>主要是电源电压对应的电量是否准确还需要调试.</w:t>
      </w:r>
    </w:p>
    <w:p w14:paraId="07A6E8ED" w14:textId="77777777" w:rsidR="001A358F" w:rsidRDefault="00410A89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转速采集模块(无)</w:t>
      </w:r>
    </w:p>
    <w:p w14:paraId="29427948" w14:textId="77777777" w:rsidR="001A358F" w:rsidRDefault="00410A89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系统自检模块</w:t>
      </w:r>
    </w:p>
    <w:p w14:paraId="763386EF" w14:textId="77777777" w:rsidR="001A358F" w:rsidRDefault="00410A89">
      <w:pPr>
        <w:ind w:left="360"/>
      </w:pPr>
      <w:r>
        <w:rPr>
          <w:rFonts w:hint="eastAsia"/>
        </w:rPr>
        <w:t>目前该功能还需完善</w:t>
      </w:r>
    </w:p>
    <w:p w14:paraId="31CC7F7A" w14:textId="08791C6A" w:rsidR="001A358F" w:rsidRDefault="00410A89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ADC</w:t>
      </w:r>
      <w:r w:rsidR="004836E6">
        <w:rPr>
          <w:rFonts w:hint="eastAsia"/>
          <w:b/>
          <w:bCs/>
        </w:rPr>
        <w:t>采样</w:t>
      </w:r>
      <w:r>
        <w:rPr>
          <w:rFonts w:hint="eastAsia"/>
          <w:b/>
          <w:bCs/>
        </w:rPr>
        <w:t>模块/滤波器</w:t>
      </w:r>
      <w:r w:rsidR="00E727C7">
        <w:rPr>
          <w:rFonts w:hint="eastAsia"/>
          <w:b/>
          <w:bCs/>
        </w:rPr>
        <w:t>(可测试,不过目前只能通过采集波形时</w:t>
      </w:r>
      <w:r w:rsidR="00504D2B">
        <w:rPr>
          <w:rFonts w:hint="eastAsia"/>
          <w:b/>
          <w:bCs/>
        </w:rPr>
        <w:t>抓取测试点的波形</w:t>
      </w:r>
      <w:r w:rsidR="00E727C7">
        <w:rPr>
          <w:rFonts w:hint="eastAsia"/>
          <w:b/>
          <w:bCs/>
        </w:rPr>
        <w:t>)</w:t>
      </w:r>
    </w:p>
    <w:p w14:paraId="0D434084" w14:textId="77777777" w:rsidR="001A358F" w:rsidRDefault="00410A89">
      <w:pPr>
        <w:ind w:left="360"/>
      </w:pPr>
      <w:r>
        <w:rPr>
          <w:rFonts w:hint="eastAsia"/>
        </w:rPr>
        <w:t>基本与开发板的代码保持了一致.不同的是触发的方式.</w:t>
      </w:r>
    </w:p>
    <w:p w14:paraId="680ECF95" w14:textId="77777777" w:rsidR="001A358F" w:rsidRPr="00C226D5" w:rsidRDefault="00410A89">
      <w:pPr>
        <w:ind w:left="360"/>
        <w:rPr>
          <w:b/>
          <w:bCs/>
        </w:rPr>
      </w:pPr>
      <w:r w:rsidRPr="00C226D5">
        <w:rPr>
          <w:rFonts w:hint="eastAsia"/>
          <w:b/>
          <w:bCs/>
        </w:rPr>
        <w:t>无线产品有两种触发方式:</w:t>
      </w:r>
      <w:r w:rsidRPr="00C226D5">
        <w:rPr>
          <w:b/>
          <w:bCs/>
        </w:rPr>
        <w:t xml:space="preserve"> </w:t>
      </w:r>
    </w:p>
    <w:p w14:paraId="1B3E79D9" w14:textId="77777777" w:rsidR="001A358F" w:rsidRDefault="00410A89">
      <w:pPr>
        <w:ind w:left="360"/>
      </w:pPr>
      <w:r>
        <w:rPr>
          <w:rFonts w:hint="eastAsia"/>
        </w:rPr>
        <w:t>一是在模块开机检测无升级任务后,会触发一次采样,</w:t>
      </w:r>
      <w:r>
        <w:t xml:space="preserve"> </w:t>
      </w:r>
      <w:r>
        <w:rPr>
          <w:rFonts w:hint="eastAsia"/>
        </w:rPr>
        <w:t>然后将数据上传OneNet平台后,</w:t>
      </w:r>
      <w:r>
        <w:t xml:space="preserve"> </w:t>
      </w:r>
      <w:r>
        <w:rPr>
          <w:rFonts w:hint="eastAsia"/>
        </w:rPr>
        <w:t>进入休眠模式;</w:t>
      </w:r>
    </w:p>
    <w:p w14:paraId="46D530D4" w14:textId="08C3D41F" w:rsidR="001A358F" w:rsidRDefault="00410A89">
      <w:pPr>
        <w:ind w:left="360"/>
      </w:pPr>
      <w:r>
        <w:rPr>
          <w:rFonts w:hint="eastAsia"/>
        </w:rPr>
        <w:t>二是通过定时器定时唤醒模块后,</w:t>
      </w:r>
      <w:r>
        <w:t xml:space="preserve"> </w:t>
      </w:r>
      <w:r>
        <w:rPr>
          <w:rFonts w:hint="eastAsia"/>
        </w:rPr>
        <w:t>会触发一次采样.</w:t>
      </w:r>
    </w:p>
    <w:p w14:paraId="5BAD4D00" w14:textId="5C1C6923" w:rsidR="00AD1407" w:rsidRPr="000D0680" w:rsidRDefault="0030775B">
      <w:pPr>
        <w:ind w:left="360"/>
        <w:rPr>
          <w:b/>
          <w:bCs/>
        </w:rPr>
      </w:pPr>
      <w:r w:rsidRPr="000D0680">
        <w:rPr>
          <w:rFonts w:hint="eastAsia"/>
          <w:b/>
          <w:bCs/>
        </w:rPr>
        <w:t>采样默认参数如下:</w:t>
      </w:r>
    </w:p>
    <w:p w14:paraId="48FA4A84" w14:textId="6383F54B" w:rsidR="0030775B" w:rsidRDefault="00214FA5">
      <w:pPr>
        <w:ind w:left="360"/>
      </w:pPr>
      <w:r>
        <w:rPr>
          <w:rFonts w:hint="eastAsia"/>
        </w:rPr>
        <w:t>采样频率:</w:t>
      </w:r>
      <w:r>
        <w:t xml:space="preserve"> 2560</w:t>
      </w:r>
      <w:r>
        <w:rPr>
          <w:rFonts w:hint="eastAsia"/>
        </w:rPr>
        <w:t>Hz</w:t>
      </w:r>
    </w:p>
    <w:p w14:paraId="58662040" w14:textId="0BC3B095" w:rsidR="00214FA5" w:rsidRDefault="009C4F99">
      <w:pPr>
        <w:ind w:left="360"/>
      </w:pPr>
      <w:r>
        <w:rPr>
          <w:rFonts w:hint="eastAsia"/>
        </w:rPr>
        <w:t>采样线束:</w:t>
      </w:r>
      <w:r>
        <w:t>1600</w:t>
      </w:r>
    </w:p>
    <w:p w14:paraId="6D5A0A2F" w14:textId="3752A88D" w:rsidR="009C4F99" w:rsidRDefault="00142AA3">
      <w:pPr>
        <w:ind w:left="360"/>
        <w:rPr>
          <w:rFonts w:hint="eastAsia"/>
        </w:rPr>
      </w:pPr>
      <w:r>
        <w:rPr>
          <w:rFonts w:hint="eastAsia"/>
        </w:rPr>
        <w:t>采样数据个数:</w:t>
      </w:r>
      <w:r>
        <w:t xml:space="preserve"> </w:t>
      </w:r>
      <w:r w:rsidRPr="00142AA3">
        <w:t>4096</w:t>
      </w:r>
      <w:r>
        <w:t xml:space="preserve"> </w:t>
      </w:r>
      <w:r>
        <w:rPr>
          <w:rFonts w:hint="eastAsia"/>
        </w:rPr>
        <w:t>个数据</w:t>
      </w:r>
    </w:p>
    <w:p w14:paraId="7BBF1B4A" w14:textId="1696154B" w:rsidR="001A358F" w:rsidRDefault="00410A89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系统升级</w:t>
      </w:r>
      <w:r w:rsidR="00475E0C">
        <w:rPr>
          <w:rFonts w:hint="eastAsia"/>
          <w:b/>
          <w:bCs/>
        </w:rPr>
        <w:t>(可测试)</w:t>
      </w:r>
    </w:p>
    <w:p w14:paraId="6D86E3C3" w14:textId="72FAE0E5" w:rsidR="001A358F" w:rsidRDefault="00410A89">
      <w:pPr>
        <w:pStyle w:val="a5"/>
        <w:ind w:left="360" w:firstLineChars="0" w:firstLine="0"/>
      </w:pPr>
      <w:r>
        <w:rPr>
          <w:rFonts w:hint="eastAsia"/>
        </w:rPr>
        <w:t>通过OneNet的远程升级功能进行OTA升级,</w:t>
      </w:r>
      <w:r>
        <w:t xml:space="preserve"> </w:t>
      </w:r>
      <w:r>
        <w:rPr>
          <w:rFonts w:hint="eastAsia"/>
        </w:rPr>
        <w:t>每次在模块开机时,会检测当前是否新的</w:t>
      </w:r>
      <w:r>
        <w:rPr>
          <w:rFonts w:hint="eastAsia"/>
        </w:rPr>
        <w:lastRenderedPageBreak/>
        <w:t>版本,如果有,则会进入升级流程,</w:t>
      </w:r>
      <w:r>
        <w:t xml:space="preserve"> </w:t>
      </w:r>
      <w:r>
        <w:rPr>
          <w:rFonts w:hint="eastAsia"/>
        </w:rPr>
        <w:t>升级完成后,</w:t>
      </w:r>
      <w:r>
        <w:t xml:space="preserve"> </w:t>
      </w:r>
      <w:r>
        <w:rPr>
          <w:rFonts w:hint="eastAsia"/>
        </w:rPr>
        <w:t>可以在设备版本列表中查看模块的版本信息.</w:t>
      </w:r>
    </w:p>
    <w:p w14:paraId="1D929FF0" w14:textId="233B284F" w:rsidR="006A7F72" w:rsidRDefault="00F220AB">
      <w:pPr>
        <w:pStyle w:val="a5"/>
        <w:ind w:left="360" w:firstLineChars="0" w:firstLine="0"/>
      </w:pPr>
      <w:r>
        <w:rPr>
          <w:rFonts w:hint="eastAsia"/>
        </w:rPr>
        <w:t>是否需要升级,</w:t>
      </w:r>
      <w:r>
        <w:t xml:space="preserve"> </w:t>
      </w:r>
      <w:r>
        <w:rPr>
          <w:rFonts w:hint="eastAsia"/>
        </w:rPr>
        <w:t>是需要在OneNet平台进行配置.</w:t>
      </w:r>
    </w:p>
    <w:p w14:paraId="70699E4D" w14:textId="77777777" w:rsidR="006A7F72" w:rsidRPr="006A7F72" w:rsidRDefault="006A7F72">
      <w:pPr>
        <w:pStyle w:val="a5"/>
        <w:ind w:left="360" w:firstLineChars="0" w:firstLine="0"/>
      </w:pPr>
    </w:p>
    <w:p w14:paraId="2A809F9D" w14:textId="5E5AE2D1" w:rsidR="001A358F" w:rsidRPr="00203F28" w:rsidRDefault="00410A89" w:rsidP="00203F28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低功耗</w:t>
      </w:r>
    </w:p>
    <w:p w14:paraId="237813B1" w14:textId="6C1146D4" w:rsidR="001A358F" w:rsidRDefault="007657DC" w:rsidP="007657DC">
      <w:pPr>
        <w:ind w:left="360"/>
        <w:rPr>
          <w:rFonts w:hint="eastAsia"/>
        </w:rPr>
      </w:pPr>
      <w:r>
        <w:rPr>
          <w:rFonts w:hint="eastAsia"/>
        </w:rPr>
        <w:t>还在调试阶段,目前已经能够进入低功耗模式,</w:t>
      </w:r>
      <w:r w:rsidR="006259FF">
        <w:rPr>
          <w:rFonts w:hint="eastAsia"/>
        </w:rPr>
        <w:t>且电流已经调试到1mA一下,</w:t>
      </w:r>
      <w:r w:rsidR="00F27840">
        <w:rPr>
          <w:rFonts w:hint="eastAsia"/>
        </w:rPr>
        <w:t>但是定时唤醒功能还在调试</w:t>
      </w:r>
      <w:r w:rsidR="00873970">
        <w:rPr>
          <w:rFonts w:hint="eastAsia"/>
        </w:rPr>
        <w:t>,且电流需要调试到uA级别.</w:t>
      </w:r>
    </w:p>
    <w:p w14:paraId="509835FB" w14:textId="77777777" w:rsidR="001A358F" w:rsidRDefault="001A358F">
      <w:pPr>
        <w:pStyle w:val="a5"/>
        <w:ind w:left="360" w:firstLineChars="0" w:firstLine="0"/>
      </w:pPr>
    </w:p>
    <w:sectPr w:rsidR="001A3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01DA8"/>
    <w:multiLevelType w:val="multilevel"/>
    <w:tmpl w:val="17401DA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7BB6792"/>
    <w:multiLevelType w:val="multilevel"/>
    <w:tmpl w:val="57BB6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EA0"/>
    <w:rsid w:val="00045666"/>
    <w:rsid w:val="000767BA"/>
    <w:rsid w:val="000D0680"/>
    <w:rsid w:val="000E0F29"/>
    <w:rsid w:val="000E618A"/>
    <w:rsid w:val="00110FD5"/>
    <w:rsid w:val="00141290"/>
    <w:rsid w:val="00142AA3"/>
    <w:rsid w:val="00150C24"/>
    <w:rsid w:val="00166462"/>
    <w:rsid w:val="0017484F"/>
    <w:rsid w:val="00195EB1"/>
    <w:rsid w:val="00197C7D"/>
    <w:rsid w:val="001A348D"/>
    <w:rsid w:val="001A358F"/>
    <w:rsid w:val="001A5CB0"/>
    <w:rsid w:val="001D3AF6"/>
    <w:rsid w:val="002024FF"/>
    <w:rsid w:val="00203B7C"/>
    <w:rsid w:val="00203F28"/>
    <w:rsid w:val="00213025"/>
    <w:rsid w:val="00214FA5"/>
    <w:rsid w:val="00244942"/>
    <w:rsid w:val="002727B4"/>
    <w:rsid w:val="002A3809"/>
    <w:rsid w:val="002A3DDF"/>
    <w:rsid w:val="002A59EB"/>
    <w:rsid w:val="002E3092"/>
    <w:rsid w:val="002E580A"/>
    <w:rsid w:val="00306BFE"/>
    <w:rsid w:val="0030775B"/>
    <w:rsid w:val="00317F49"/>
    <w:rsid w:val="00347C4A"/>
    <w:rsid w:val="00361953"/>
    <w:rsid w:val="0036655E"/>
    <w:rsid w:val="00375F71"/>
    <w:rsid w:val="003878D8"/>
    <w:rsid w:val="00393EB2"/>
    <w:rsid w:val="00410A89"/>
    <w:rsid w:val="00420ADE"/>
    <w:rsid w:val="00425365"/>
    <w:rsid w:val="004405CD"/>
    <w:rsid w:val="004425E7"/>
    <w:rsid w:val="00462A39"/>
    <w:rsid w:val="00474D3E"/>
    <w:rsid w:val="00475E0C"/>
    <w:rsid w:val="004836E6"/>
    <w:rsid w:val="004B385A"/>
    <w:rsid w:val="004B3B23"/>
    <w:rsid w:val="00504D2B"/>
    <w:rsid w:val="00523732"/>
    <w:rsid w:val="00541186"/>
    <w:rsid w:val="0057247F"/>
    <w:rsid w:val="00576225"/>
    <w:rsid w:val="005817CE"/>
    <w:rsid w:val="005A4911"/>
    <w:rsid w:val="005C7383"/>
    <w:rsid w:val="00612FAC"/>
    <w:rsid w:val="006259FF"/>
    <w:rsid w:val="0063158E"/>
    <w:rsid w:val="00632E70"/>
    <w:rsid w:val="006607A0"/>
    <w:rsid w:val="006A7F72"/>
    <w:rsid w:val="006E059D"/>
    <w:rsid w:val="007011D7"/>
    <w:rsid w:val="00705A74"/>
    <w:rsid w:val="0073257D"/>
    <w:rsid w:val="007655B5"/>
    <w:rsid w:val="007657DC"/>
    <w:rsid w:val="007C5E63"/>
    <w:rsid w:val="008062AD"/>
    <w:rsid w:val="00836D31"/>
    <w:rsid w:val="00851B6F"/>
    <w:rsid w:val="00851F1D"/>
    <w:rsid w:val="00872022"/>
    <w:rsid w:val="00873970"/>
    <w:rsid w:val="00895EFC"/>
    <w:rsid w:val="008A663D"/>
    <w:rsid w:val="008F3ABF"/>
    <w:rsid w:val="00940DBD"/>
    <w:rsid w:val="00990EAE"/>
    <w:rsid w:val="009A275D"/>
    <w:rsid w:val="009A3389"/>
    <w:rsid w:val="009C4F99"/>
    <w:rsid w:val="009D2E5E"/>
    <w:rsid w:val="00A00639"/>
    <w:rsid w:val="00A14212"/>
    <w:rsid w:val="00A45FE1"/>
    <w:rsid w:val="00A52F25"/>
    <w:rsid w:val="00AA0FE8"/>
    <w:rsid w:val="00AA7DAF"/>
    <w:rsid w:val="00AD1407"/>
    <w:rsid w:val="00AF5D1B"/>
    <w:rsid w:val="00AF7490"/>
    <w:rsid w:val="00B20DA5"/>
    <w:rsid w:val="00B90164"/>
    <w:rsid w:val="00BB0BCC"/>
    <w:rsid w:val="00C06E32"/>
    <w:rsid w:val="00C226D5"/>
    <w:rsid w:val="00C2612D"/>
    <w:rsid w:val="00C30294"/>
    <w:rsid w:val="00C8226B"/>
    <w:rsid w:val="00C852F5"/>
    <w:rsid w:val="00C9315E"/>
    <w:rsid w:val="00C97399"/>
    <w:rsid w:val="00CA00F5"/>
    <w:rsid w:val="00D013FB"/>
    <w:rsid w:val="00D57195"/>
    <w:rsid w:val="00D72E31"/>
    <w:rsid w:val="00D84B82"/>
    <w:rsid w:val="00DB2EA0"/>
    <w:rsid w:val="00DD1EFA"/>
    <w:rsid w:val="00E07A34"/>
    <w:rsid w:val="00E14878"/>
    <w:rsid w:val="00E24565"/>
    <w:rsid w:val="00E40CE5"/>
    <w:rsid w:val="00E46A0F"/>
    <w:rsid w:val="00E727C7"/>
    <w:rsid w:val="00ED55DB"/>
    <w:rsid w:val="00F220AB"/>
    <w:rsid w:val="00F27840"/>
    <w:rsid w:val="00F3553A"/>
    <w:rsid w:val="00F502D0"/>
    <w:rsid w:val="00FB205F"/>
    <w:rsid w:val="00FC5208"/>
    <w:rsid w:val="00FD6A69"/>
    <w:rsid w:val="00FF23BF"/>
    <w:rsid w:val="22B41EBC"/>
    <w:rsid w:val="25650D4E"/>
    <w:rsid w:val="3BA76EF0"/>
    <w:rsid w:val="5B0D4D97"/>
    <w:rsid w:val="6227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A35764"/>
  <w15:docId w15:val="{F0147625-D036-4CD6-B8A9-C7673A1E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6">
    <w:name w:val="Unresolved Mention"/>
    <w:basedOn w:val="a0"/>
    <w:uiPriority w:val="99"/>
    <w:semiHidden/>
    <w:unhideWhenUsed/>
    <w:rsid w:val="00612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ojson.com/hexadecima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open.iot.10086.cn/develop/ota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open.iot.10086.cn/develop/global/product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pen.iot.10086.cn/develop/global/product/#/device/list?pid=3887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jianwen</dc:creator>
  <cp:lastModifiedBy>ning jianwen</cp:lastModifiedBy>
  <cp:revision>190</cp:revision>
  <dcterms:created xsi:type="dcterms:W3CDTF">2021-03-14T03:10:00Z</dcterms:created>
  <dcterms:modified xsi:type="dcterms:W3CDTF">2021-03-20T14:11:00Z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