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</w:p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48"/>
          <w:szCs w:val="4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8"/>
          <w:szCs w:val="48"/>
          <w:rtl w:val="0"/>
          <w:lang w:val="zh-TW" w:eastAsia="zh-TW"/>
        </w:rPr>
        <w:t>离职证明</w:t>
      </w:r>
    </w:p>
    <w:p>
      <w:pPr>
        <w:pStyle w:val="Normal.0"/>
        <w:spacing w:line="480" w:lineRule="auto"/>
        <w:jc w:val="center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兹证明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张国涛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，身份证号码：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111222199908120987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2015年4月1日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至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2019年11月1日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在我单位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后厨部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部门担任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试吃员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职务，在职期间无不良表现。因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个人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原因，于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2019年11月1日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起终止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解除劳动合同。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现已结清财务相关费用，办理完解除劳动关系相关手续，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双方不存在任何劳动争议。</w:t>
      </w: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特此证明！</w:t>
      </w: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公司（盖章）：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深圳市金威源餐饮有限公司</w:t>
      </w:r>
    </w:p>
    <w:p>
      <w:pPr>
        <w:pStyle w:val="Normal.0"/>
        <w:spacing w:line="480" w:lineRule="auto"/>
        <w:ind w:firstLine="4560"/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</w:t>
        <w:tab/>
        <w:tab/>
        <w:tab/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2019年11月1日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