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2"/>
        <w:gridCol w:w="1304"/>
      </w:tblGrid>
      <w:tr w:rsidR="002B2F97" w:rsidRPr="004A6803" w14:paraId="56DE615F" w14:textId="77777777" w:rsidTr="00C43AD2">
        <w:trPr>
          <w:jc w:val="center"/>
        </w:trPr>
        <w:tc>
          <w:tcPr>
            <w:tcW w:w="9072" w:type="dxa"/>
            <w:tcMar>
              <w:top w:w="0" w:type="dxa"/>
              <w:left w:w="0" w:type="dxa"/>
              <w:bottom w:w="0" w:type="dxa"/>
              <w:right w:w="80" w:type="dxa"/>
            </w:tcMar>
            <w:vAlign w:val="center"/>
          </w:tcPr>
          <w:p w14:paraId="5A4D8951" w14:textId="77777777" w:rsidR="002B2F97" w:rsidRPr="004A6803" w:rsidRDefault="00000000">
            <w:pPr>
              <w:spacing w:after="24"/>
              <w:rPr>
                <w:sz w:val="16"/>
                <w:szCs w:val="21"/>
                <w:lang w:eastAsia="zh-CN"/>
              </w:rPr>
            </w:pPr>
            <w:r w:rsidRPr="004A6803">
              <w:rPr>
                <w:b/>
                <w:color w:val="121212"/>
                <w:sz w:val="44"/>
                <w:szCs w:val="21"/>
                <w:lang w:eastAsia="zh-CN"/>
              </w:rPr>
              <w:t>李大乔</w:t>
            </w:r>
          </w:p>
          <w:p w14:paraId="6B99CFE6" w14:textId="0EAF49A6" w:rsidR="002B2F97" w:rsidRPr="00C43AD2" w:rsidRDefault="00000000">
            <w:pPr>
              <w:spacing w:after="36"/>
              <w:rPr>
                <w:sz w:val="22"/>
                <w:szCs w:val="32"/>
                <w:lang w:eastAsia="zh-CN"/>
              </w:rPr>
            </w:pPr>
            <w:r w:rsidRPr="00C43AD2">
              <w:rPr>
                <w:b/>
                <w:color w:val="2F5F9F"/>
                <w:sz w:val="24"/>
                <w:szCs w:val="32"/>
                <w:lang w:eastAsia="zh-CN"/>
              </w:rPr>
              <w:t>求职方向：</w:t>
            </w:r>
            <w:r w:rsidRPr="00C43AD2">
              <w:rPr>
                <w:b/>
                <w:color w:val="2F5F9F"/>
                <w:sz w:val="24"/>
                <w:szCs w:val="32"/>
                <w:lang w:eastAsia="zh-CN"/>
              </w:rPr>
              <w:t xml:space="preserve">Python </w:t>
            </w:r>
            <w:r w:rsidRPr="00C43AD2">
              <w:rPr>
                <w:b/>
                <w:color w:val="2F5F9F"/>
                <w:sz w:val="24"/>
                <w:szCs w:val="32"/>
                <w:lang w:eastAsia="zh-CN"/>
              </w:rPr>
              <w:t>工程</w:t>
            </w:r>
            <w:r w:rsidR="004A6803" w:rsidRPr="00C43AD2">
              <w:rPr>
                <w:rFonts w:hint="eastAsia"/>
                <w:b/>
                <w:color w:val="2F5F9F"/>
                <w:sz w:val="24"/>
                <w:szCs w:val="32"/>
                <w:lang w:eastAsia="zh-CN"/>
              </w:rPr>
              <w:t xml:space="preserve"> / </w:t>
            </w:r>
            <w:r w:rsidRPr="00C43AD2">
              <w:rPr>
                <w:b/>
                <w:color w:val="2F5F9F"/>
                <w:sz w:val="24"/>
                <w:szCs w:val="32"/>
                <w:lang w:eastAsia="zh-CN"/>
              </w:rPr>
              <w:t xml:space="preserve">AI </w:t>
            </w:r>
            <w:r w:rsidRPr="00C43AD2">
              <w:rPr>
                <w:b/>
                <w:color w:val="2F5F9F"/>
                <w:sz w:val="24"/>
                <w:szCs w:val="32"/>
                <w:lang w:eastAsia="zh-CN"/>
              </w:rPr>
              <w:t>工程</w:t>
            </w:r>
          </w:p>
          <w:p w14:paraId="06C9A4D7" w14:textId="77777777" w:rsidR="002B2F97" w:rsidRPr="00C43AD2" w:rsidRDefault="00000000">
            <w:pPr>
              <w:spacing w:after="16"/>
              <w:rPr>
                <w:sz w:val="22"/>
                <w:szCs w:val="32"/>
                <w:lang w:eastAsia="zh-CN"/>
              </w:rPr>
            </w:pPr>
            <w:r w:rsidRPr="00C43AD2">
              <w:rPr>
                <w:color w:val="5C5C5C"/>
                <w:sz w:val="22"/>
                <w:szCs w:val="32"/>
                <w:lang w:eastAsia="zh-CN"/>
              </w:rPr>
              <w:t>天津大学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 xml:space="preserve"> · 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>计算机科学与技术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 xml:space="preserve"> · 2026 </w:t>
            </w:r>
            <w:r w:rsidRPr="00C43AD2">
              <w:rPr>
                <w:color w:val="5C5C5C"/>
                <w:sz w:val="22"/>
                <w:szCs w:val="32"/>
                <w:lang w:eastAsia="zh-CN"/>
              </w:rPr>
              <w:t>届</w:t>
            </w:r>
          </w:p>
          <w:p w14:paraId="00C5905F" w14:textId="6B9C30FB" w:rsidR="002B2F97" w:rsidRPr="004A6803" w:rsidRDefault="00000000">
            <w:pPr>
              <w:rPr>
                <w:sz w:val="21"/>
                <w:szCs w:val="28"/>
              </w:rPr>
            </w:pPr>
            <w:r w:rsidRPr="00C43AD2">
              <w:rPr>
                <w:color w:val="5C5C5C"/>
                <w:sz w:val="21"/>
                <w:szCs w:val="32"/>
              </w:rPr>
              <w:t xml:space="preserve">155 1570 </w:t>
            </w:r>
            <w:proofErr w:type="gramStart"/>
            <w:r w:rsidRPr="00C43AD2">
              <w:rPr>
                <w:color w:val="5C5C5C"/>
                <w:sz w:val="21"/>
                <w:szCs w:val="32"/>
              </w:rPr>
              <w:t>7353  |</w:t>
            </w:r>
            <w:proofErr w:type="gramEnd"/>
            <w:r w:rsidRPr="00C43AD2">
              <w:rPr>
                <w:color w:val="5C5C5C"/>
                <w:sz w:val="21"/>
                <w:szCs w:val="32"/>
              </w:rPr>
              <w:t xml:space="preserve">  </w:t>
            </w:r>
            <w:proofErr w:type="gramStart"/>
            <w:r w:rsidR="004A6803" w:rsidRPr="00C43AD2">
              <w:rPr>
                <w:rFonts w:hint="eastAsia"/>
                <w:color w:val="5C5C5C"/>
                <w:sz w:val="21"/>
                <w:szCs w:val="32"/>
                <w:lang w:eastAsia="zh-CN"/>
              </w:rPr>
              <w:t>33</w:t>
            </w:r>
            <w:r w:rsidR="0077467F" w:rsidRPr="00C43AD2">
              <w:rPr>
                <w:rFonts w:hint="eastAsia"/>
                <w:color w:val="5C5C5C"/>
                <w:sz w:val="21"/>
                <w:szCs w:val="32"/>
                <w:lang w:eastAsia="zh-CN"/>
              </w:rPr>
              <w:t>00</w:t>
            </w:r>
            <w:r w:rsidR="004A6803" w:rsidRPr="00C43AD2">
              <w:rPr>
                <w:rFonts w:hint="eastAsia"/>
                <w:color w:val="5C5C5C"/>
                <w:sz w:val="21"/>
                <w:szCs w:val="32"/>
                <w:lang w:eastAsia="zh-CN"/>
              </w:rPr>
              <w:t>543438@qq.com</w:t>
            </w:r>
            <w:r w:rsidRPr="00C43AD2">
              <w:rPr>
                <w:color w:val="5C5C5C"/>
                <w:sz w:val="21"/>
                <w:szCs w:val="32"/>
              </w:rPr>
              <w:t xml:space="preserve">  |</w:t>
            </w:r>
            <w:proofErr w:type="gramEnd"/>
            <w:r w:rsidRPr="00C43AD2">
              <w:rPr>
                <w:color w:val="5C5C5C"/>
                <w:sz w:val="21"/>
                <w:szCs w:val="32"/>
              </w:rPr>
              <w:t xml:space="preserve">  </w:t>
            </w:r>
            <w:hyperlink r:id="rId6">
              <w:r w:rsidRPr="00C43AD2">
                <w:rPr>
                  <w:color w:val="225EA8"/>
                  <w:sz w:val="21"/>
                  <w:szCs w:val="32"/>
                  <w:u w:val="single"/>
                </w:rPr>
                <w:t>github.com/ningning022</w:t>
              </w:r>
            </w:hyperlink>
          </w:p>
        </w:tc>
        <w:tc>
          <w:tcPr>
            <w:tcW w:w="1304" w:type="dxa"/>
            <w:tcMar>
              <w:top w:w="0" w:type="dxa"/>
              <w:left w:w="50" w:type="dxa"/>
              <w:bottom w:w="0" w:type="dxa"/>
              <w:right w:w="0" w:type="dxa"/>
            </w:tcMar>
            <w:vAlign w:val="center"/>
          </w:tcPr>
          <w:p w14:paraId="36402BD5" w14:textId="77777777" w:rsidR="002B2F97" w:rsidRPr="004A6803" w:rsidRDefault="00000000">
            <w:pPr>
              <w:jc w:val="right"/>
              <w:rPr>
                <w:sz w:val="21"/>
                <w:szCs w:val="28"/>
              </w:rPr>
            </w:pPr>
            <w:r w:rsidRPr="004A6803">
              <w:rPr>
                <w:noProof/>
                <w:sz w:val="21"/>
                <w:szCs w:val="28"/>
              </w:rPr>
              <w:drawing>
                <wp:inline distT="0" distB="0" distL="0" distR="0" wp14:anchorId="247F1C8F" wp14:editId="3B775C69">
                  <wp:extent cx="774000" cy="1026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ume_photo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10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4A5A65" w14:textId="77777777" w:rsidR="002B2F97" w:rsidRPr="004A6803" w:rsidRDefault="00000000">
      <w:pPr>
        <w:keepNext/>
        <w:pBdr>
          <w:bottom w:val="single" w:sz="8" w:space="2" w:color="2F5F9F"/>
        </w:pBdr>
        <w:spacing w:before="84" w:after="56"/>
        <w:rPr>
          <w:sz w:val="21"/>
          <w:szCs w:val="28"/>
        </w:rPr>
      </w:pPr>
      <w:proofErr w:type="spellStart"/>
      <w:r w:rsidRPr="004A6803">
        <w:rPr>
          <w:b/>
          <w:color w:val="2F5F9F"/>
          <w:sz w:val="32"/>
          <w:szCs w:val="28"/>
        </w:rPr>
        <w:t>教育背景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2"/>
        <w:gridCol w:w="2154"/>
      </w:tblGrid>
      <w:tr w:rsidR="002B2F97" w:rsidRPr="00C43AD2" w14:paraId="65F29F6B" w14:textId="77777777" w:rsidTr="00C43AD2">
        <w:trPr>
          <w:jc w:val="center"/>
        </w:trPr>
        <w:tc>
          <w:tcPr>
            <w:tcW w:w="82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A936" w14:textId="72338F60" w:rsidR="002B2F97" w:rsidRPr="00C43AD2" w:rsidRDefault="00000000">
            <w:pPr>
              <w:rPr>
                <w:sz w:val="22"/>
                <w:szCs w:val="32"/>
                <w:lang w:eastAsia="zh-CN"/>
              </w:rPr>
            </w:pPr>
            <w:r w:rsidRPr="00C43AD2">
              <w:rPr>
                <w:b/>
                <w:sz w:val="22"/>
                <w:szCs w:val="32"/>
                <w:lang w:eastAsia="zh-CN"/>
              </w:rPr>
              <w:t>天津大学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 </w:t>
            </w:r>
            <w:r w:rsidR="004A6803" w:rsidRPr="00C43AD2">
              <w:rPr>
                <w:rFonts w:hint="eastAsia"/>
                <w:b/>
                <w:sz w:val="22"/>
                <w:szCs w:val="32"/>
                <w:lang w:eastAsia="zh-CN"/>
              </w:rPr>
              <w:t xml:space="preserve">         </w:t>
            </w:r>
            <w:r w:rsidRPr="00C43AD2">
              <w:rPr>
                <w:b/>
                <w:sz w:val="22"/>
                <w:szCs w:val="32"/>
                <w:lang w:eastAsia="zh-CN"/>
              </w:rPr>
              <w:t>智能与计算学院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</w:t>
            </w:r>
            <w:r w:rsidR="004A6803" w:rsidRPr="00C43AD2">
              <w:rPr>
                <w:rFonts w:hint="eastAsia"/>
                <w:b/>
                <w:sz w:val="22"/>
                <w:szCs w:val="32"/>
                <w:lang w:eastAsia="zh-CN"/>
              </w:rPr>
              <w:t xml:space="preserve">         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</w:t>
            </w:r>
            <w:r w:rsidRPr="00C43AD2">
              <w:rPr>
                <w:b/>
                <w:sz w:val="22"/>
                <w:szCs w:val="32"/>
                <w:lang w:eastAsia="zh-CN"/>
              </w:rPr>
              <w:t>计算机科学与技术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</w:t>
            </w:r>
            <w:r w:rsidR="004A6803" w:rsidRPr="00C43AD2">
              <w:rPr>
                <w:rFonts w:hint="eastAsia"/>
                <w:b/>
                <w:sz w:val="22"/>
                <w:szCs w:val="32"/>
                <w:lang w:eastAsia="zh-CN"/>
              </w:rPr>
              <w:t xml:space="preserve">          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</w:t>
            </w:r>
            <w:r w:rsidRPr="00C43AD2">
              <w:rPr>
                <w:b/>
                <w:sz w:val="22"/>
                <w:szCs w:val="32"/>
                <w:lang w:eastAsia="zh-CN"/>
              </w:rPr>
              <w:t>本科</w:t>
            </w:r>
            <w:r w:rsidRPr="00C43AD2">
              <w:rPr>
                <w:b/>
                <w:sz w:val="22"/>
                <w:szCs w:val="32"/>
                <w:lang w:eastAsia="zh-CN"/>
              </w:rPr>
              <w:t xml:space="preserve"> </w:t>
            </w:r>
            <w:r w:rsidR="0077467F" w:rsidRPr="00C43AD2">
              <w:rPr>
                <w:rFonts w:hint="eastAsia"/>
                <w:b/>
                <w:sz w:val="22"/>
                <w:szCs w:val="32"/>
                <w:lang w:eastAsia="zh-CN"/>
              </w:rPr>
              <w:t xml:space="preserve">  </w:t>
            </w:r>
            <w:r w:rsidR="004A6803" w:rsidRPr="00C43AD2">
              <w:rPr>
                <w:rFonts w:hint="eastAsia"/>
                <w:b/>
                <w:sz w:val="22"/>
                <w:szCs w:val="32"/>
                <w:lang w:eastAsia="zh-CN"/>
              </w:rPr>
              <w:t xml:space="preserve">   </w:t>
            </w:r>
            <w:r w:rsidRPr="00C43AD2">
              <w:rPr>
                <w:b/>
                <w:sz w:val="22"/>
                <w:szCs w:val="32"/>
                <w:lang w:eastAsia="zh-CN"/>
              </w:rPr>
              <w:t>GPA 3.7 / 4</w:t>
            </w:r>
          </w:p>
        </w:tc>
        <w:tc>
          <w:tcPr>
            <w:tcW w:w="215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A5242" w14:textId="77777777" w:rsidR="002B2F97" w:rsidRPr="00C43AD2" w:rsidRDefault="00000000" w:rsidP="00C43AD2">
            <w:pPr>
              <w:jc w:val="center"/>
              <w:rPr>
                <w:sz w:val="22"/>
                <w:szCs w:val="32"/>
              </w:rPr>
            </w:pPr>
            <w:r w:rsidRPr="00C43AD2">
              <w:rPr>
                <w:color w:val="5C5C5C"/>
                <w:sz w:val="21"/>
                <w:szCs w:val="32"/>
              </w:rPr>
              <w:t>2022.08 - 2026.06</w:t>
            </w:r>
          </w:p>
        </w:tc>
      </w:tr>
    </w:tbl>
    <w:p w14:paraId="27DAA603" w14:textId="77777777" w:rsidR="002B2F97" w:rsidRPr="00C43AD2" w:rsidRDefault="00000000">
      <w:pPr>
        <w:spacing w:before="4"/>
        <w:rPr>
          <w:sz w:val="22"/>
          <w:szCs w:val="32"/>
          <w:lang w:eastAsia="zh-CN"/>
        </w:rPr>
      </w:pPr>
      <w:r w:rsidRPr="00C43AD2">
        <w:rPr>
          <w:color w:val="5C5C5C"/>
          <w:sz w:val="21"/>
          <w:szCs w:val="32"/>
          <w:lang w:eastAsia="zh-CN"/>
        </w:rPr>
        <w:t>主修课程：线性代数、数据结构、计算机组成、操作系统、计算机视觉、图像处理</w:t>
      </w:r>
    </w:p>
    <w:p w14:paraId="0A1F8846" w14:textId="77777777" w:rsidR="002B2F97" w:rsidRPr="004A6803" w:rsidRDefault="00000000">
      <w:pPr>
        <w:keepNext/>
        <w:pBdr>
          <w:bottom w:val="single" w:sz="8" w:space="2" w:color="2F5F9F"/>
        </w:pBdr>
        <w:spacing w:before="84" w:after="56"/>
        <w:rPr>
          <w:sz w:val="21"/>
          <w:szCs w:val="28"/>
        </w:rPr>
      </w:pPr>
      <w:proofErr w:type="spellStart"/>
      <w:r w:rsidRPr="004A6803">
        <w:rPr>
          <w:b/>
          <w:color w:val="2F5F9F"/>
          <w:sz w:val="32"/>
          <w:szCs w:val="28"/>
        </w:rPr>
        <w:t>专业技能</w:t>
      </w:r>
      <w:proofErr w:type="spellEnd"/>
    </w:p>
    <w:tbl>
      <w:tblPr>
        <w:tblW w:w="105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25"/>
      </w:tblGrid>
      <w:tr w:rsidR="004A6803" w:rsidRPr="00C43AD2" w14:paraId="5EC52FC2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6BBAE55" w14:textId="77777777" w:rsidR="004A6803" w:rsidRPr="00C43AD2" w:rsidRDefault="004A6803">
            <w:pPr>
              <w:spacing w:line="245" w:lineRule="auto"/>
              <w:rPr>
                <w:sz w:val="21"/>
                <w:szCs w:val="32"/>
                <w:lang w:eastAsia="zh-CN"/>
              </w:rPr>
            </w:pPr>
            <w:r w:rsidRPr="00C43AD2">
              <w:rPr>
                <w:b/>
                <w:sz w:val="21"/>
                <w:szCs w:val="32"/>
                <w:lang w:eastAsia="zh-CN"/>
              </w:rPr>
              <w:t>Python</w:t>
            </w:r>
            <w:r w:rsidRPr="00C43AD2">
              <w:rPr>
                <w:b/>
                <w:sz w:val="21"/>
                <w:szCs w:val="32"/>
                <w:lang w:eastAsia="zh-CN"/>
              </w:rPr>
              <w:t>：</w:t>
            </w:r>
            <w:r w:rsidRPr="00C43AD2">
              <w:rPr>
                <w:sz w:val="21"/>
                <w:szCs w:val="32"/>
                <w:lang w:eastAsia="zh-CN"/>
              </w:rPr>
              <w:t>项目主力语言；用于后端服务、数据持久化、模型推理、实验脚本与自动化测试</w:t>
            </w:r>
          </w:p>
        </w:tc>
      </w:tr>
      <w:tr w:rsidR="004A6803" w:rsidRPr="00C43AD2" w14:paraId="4541A307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4DC6121F" w14:textId="77777777" w:rsidR="004A6803" w:rsidRPr="00C43AD2" w:rsidRDefault="004A6803">
            <w:pPr>
              <w:spacing w:line="245" w:lineRule="auto"/>
              <w:rPr>
                <w:sz w:val="21"/>
                <w:szCs w:val="32"/>
                <w:lang w:eastAsia="zh-CN"/>
              </w:rPr>
            </w:pPr>
            <w:r w:rsidRPr="00C43AD2">
              <w:rPr>
                <w:b/>
                <w:sz w:val="21"/>
                <w:szCs w:val="32"/>
                <w:lang w:eastAsia="zh-CN"/>
              </w:rPr>
              <w:t>Linux</w:t>
            </w:r>
            <w:r w:rsidRPr="00C43AD2">
              <w:rPr>
                <w:b/>
                <w:sz w:val="21"/>
                <w:szCs w:val="32"/>
                <w:lang w:eastAsia="zh-CN"/>
              </w:rPr>
              <w:t>：</w:t>
            </w:r>
            <w:r w:rsidRPr="00C43AD2">
              <w:rPr>
                <w:sz w:val="21"/>
                <w:szCs w:val="32"/>
                <w:lang w:eastAsia="zh-CN"/>
              </w:rPr>
              <w:t>掌握常用命令、开发环境配置与基础问题排查</w:t>
            </w:r>
          </w:p>
        </w:tc>
      </w:tr>
      <w:tr w:rsidR="004A6803" w:rsidRPr="00C43AD2" w14:paraId="5B7A6883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02182315" w14:textId="77777777" w:rsidR="004A6803" w:rsidRPr="00C43AD2" w:rsidRDefault="004A6803">
            <w:pPr>
              <w:spacing w:line="245" w:lineRule="auto"/>
              <w:rPr>
                <w:sz w:val="21"/>
                <w:szCs w:val="32"/>
                <w:lang w:eastAsia="zh-CN"/>
              </w:rPr>
            </w:pPr>
            <w:proofErr w:type="spellStart"/>
            <w:r w:rsidRPr="00C43AD2">
              <w:rPr>
                <w:b/>
                <w:sz w:val="21"/>
                <w:szCs w:val="32"/>
                <w:lang w:eastAsia="zh-CN"/>
              </w:rPr>
              <w:t>PyTorch</w:t>
            </w:r>
            <w:proofErr w:type="spellEnd"/>
            <w:r w:rsidRPr="00C43AD2">
              <w:rPr>
                <w:b/>
                <w:sz w:val="21"/>
                <w:szCs w:val="32"/>
                <w:lang w:eastAsia="zh-CN"/>
              </w:rPr>
              <w:t>：</w:t>
            </w:r>
            <w:r w:rsidRPr="00C43AD2">
              <w:rPr>
                <w:sz w:val="21"/>
                <w:szCs w:val="32"/>
                <w:lang w:eastAsia="zh-CN"/>
              </w:rPr>
              <w:t>模型训练与推理、网络模块改造、消融实验与鲁棒性评测</w:t>
            </w:r>
          </w:p>
        </w:tc>
      </w:tr>
      <w:tr w:rsidR="004A6803" w:rsidRPr="00C43AD2" w14:paraId="7972C358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3AD74BB" w14:textId="426A1489" w:rsidR="004A6803" w:rsidRPr="00C43AD2" w:rsidRDefault="004A6803" w:rsidP="004A6803">
            <w:pPr>
              <w:spacing w:line="245" w:lineRule="auto"/>
              <w:rPr>
                <w:b/>
                <w:sz w:val="21"/>
                <w:szCs w:val="32"/>
                <w:lang w:eastAsia="zh-CN"/>
              </w:rPr>
            </w:pPr>
            <w:r w:rsidRPr="00C43AD2">
              <w:rPr>
                <w:b/>
                <w:sz w:val="21"/>
                <w:szCs w:val="32"/>
                <w:lang w:eastAsia="zh-CN"/>
              </w:rPr>
              <w:t>C++</w:t>
            </w:r>
            <w:r w:rsidRPr="00C43AD2">
              <w:rPr>
                <w:b/>
                <w:sz w:val="21"/>
                <w:szCs w:val="32"/>
                <w:lang w:eastAsia="zh-CN"/>
              </w:rPr>
              <w:t>：</w:t>
            </w:r>
            <w:r w:rsidRPr="00C43AD2">
              <w:rPr>
                <w:sz w:val="21"/>
                <w:szCs w:val="32"/>
                <w:lang w:eastAsia="zh-CN"/>
              </w:rPr>
              <w:t>具备数据结构、算法与系统基础，能阅读和编写基础程序</w:t>
            </w:r>
          </w:p>
        </w:tc>
      </w:tr>
      <w:tr w:rsidR="004A6803" w:rsidRPr="00C43AD2" w14:paraId="4F6E27F3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77537F3D" w14:textId="1DE042F7" w:rsidR="004A6803" w:rsidRPr="00C43AD2" w:rsidRDefault="004A6803" w:rsidP="004A6803">
            <w:pPr>
              <w:spacing w:line="245" w:lineRule="auto"/>
              <w:rPr>
                <w:b/>
                <w:sz w:val="21"/>
                <w:szCs w:val="32"/>
                <w:lang w:eastAsia="zh-CN"/>
              </w:rPr>
            </w:pPr>
            <w:r w:rsidRPr="00C43AD2">
              <w:rPr>
                <w:b/>
                <w:sz w:val="21"/>
                <w:szCs w:val="32"/>
                <w:lang w:eastAsia="zh-CN"/>
              </w:rPr>
              <w:t>数据处理：</w:t>
            </w:r>
            <w:r w:rsidRPr="00C43AD2">
              <w:rPr>
                <w:sz w:val="21"/>
                <w:szCs w:val="32"/>
                <w:lang w:eastAsia="zh-CN"/>
              </w:rPr>
              <w:t>退化数据生成、批量推理、指标聚合、</w:t>
            </w:r>
            <w:r w:rsidRPr="00C43AD2">
              <w:rPr>
                <w:sz w:val="21"/>
                <w:szCs w:val="32"/>
                <w:lang w:eastAsia="zh-CN"/>
              </w:rPr>
              <w:t xml:space="preserve">CSV </w:t>
            </w:r>
            <w:r w:rsidRPr="00C43AD2">
              <w:rPr>
                <w:sz w:val="21"/>
                <w:szCs w:val="32"/>
                <w:lang w:eastAsia="zh-CN"/>
              </w:rPr>
              <w:t>结果整理与可视化产物生成</w:t>
            </w:r>
          </w:p>
        </w:tc>
      </w:tr>
      <w:tr w:rsidR="004A6803" w:rsidRPr="00C43AD2" w14:paraId="735A1794" w14:textId="77777777" w:rsidTr="004A6803">
        <w:tc>
          <w:tcPr>
            <w:tcW w:w="10525" w:type="dxa"/>
            <w:tcMar>
              <w:top w:w="24" w:type="dxa"/>
              <w:left w:w="35" w:type="dxa"/>
              <w:bottom w:w="24" w:type="dxa"/>
              <w:right w:w="35" w:type="dxa"/>
            </w:tcMar>
          </w:tcPr>
          <w:p w14:paraId="57DFFB42" w14:textId="251A12EC" w:rsidR="004A6803" w:rsidRPr="00C43AD2" w:rsidRDefault="004A6803" w:rsidP="004A6803">
            <w:pPr>
              <w:spacing w:line="245" w:lineRule="auto"/>
              <w:rPr>
                <w:b/>
                <w:sz w:val="21"/>
                <w:szCs w:val="32"/>
                <w:lang w:eastAsia="zh-CN"/>
              </w:rPr>
            </w:pPr>
            <w:r w:rsidRPr="00C43AD2">
              <w:rPr>
                <w:b/>
                <w:sz w:val="21"/>
                <w:szCs w:val="32"/>
              </w:rPr>
              <w:t xml:space="preserve">Agent / </w:t>
            </w:r>
            <w:proofErr w:type="spellStart"/>
            <w:r w:rsidRPr="00C43AD2">
              <w:rPr>
                <w:b/>
                <w:sz w:val="21"/>
                <w:szCs w:val="32"/>
              </w:rPr>
              <w:t>LLM</w:t>
            </w:r>
            <w:r w:rsidRPr="00C43AD2">
              <w:rPr>
                <w:b/>
                <w:sz w:val="21"/>
                <w:szCs w:val="32"/>
              </w:rPr>
              <w:t>：</w:t>
            </w:r>
            <w:r w:rsidRPr="00C43AD2">
              <w:rPr>
                <w:sz w:val="21"/>
                <w:szCs w:val="32"/>
              </w:rPr>
              <w:t>Ollama</w:t>
            </w:r>
            <w:r w:rsidRPr="00C43AD2">
              <w:rPr>
                <w:sz w:val="21"/>
                <w:szCs w:val="32"/>
              </w:rPr>
              <w:t>、</w:t>
            </w:r>
            <w:r w:rsidRPr="00C43AD2">
              <w:rPr>
                <w:sz w:val="21"/>
                <w:szCs w:val="32"/>
              </w:rPr>
              <w:t>OpenRouter</w:t>
            </w:r>
            <w:r w:rsidRPr="00C43AD2">
              <w:rPr>
                <w:sz w:val="21"/>
                <w:szCs w:val="32"/>
              </w:rPr>
              <w:t>、</w:t>
            </w:r>
            <w:r w:rsidRPr="00C43AD2">
              <w:rPr>
                <w:sz w:val="21"/>
                <w:szCs w:val="32"/>
              </w:rPr>
              <w:t>RAG</w:t>
            </w:r>
            <w:r w:rsidRPr="00C43AD2">
              <w:rPr>
                <w:sz w:val="21"/>
                <w:szCs w:val="32"/>
              </w:rPr>
              <w:t>、</w:t>
            </w:r>
            <w:r w:rsidRPr="00C43AD2">
              <w:rPr>
                <w:sz w:val="21"/>
                <w:szCs w:val="32"/>
              </w:rPr>
              <w:t>Prompt</w:t>
            </w:r>
            <w:proofErr w:type="spellEnd"/>
            <w:r w:rsidRPr="00C43AD2">
              <w:rPr>
                <w:sz w:val="21"/>
                <w:szCs w:val="32"/>
              </w:rPr>
              <w:t>/</w:t>
            </w:r>
            <w:proofErr w:type="spellStart"/>
            <w:r w:rsidRPr="00C43AD2">
              <w:rPr>
                <w:sz w:val="21"/>
                <w:szCs w:val="32"/>
              </w:rPr>
              <w:t>Context</w:t>
            </w:r>
            <w:r w:rsidRPr="00C43AD2">
              <w:rPr>
                <w:sz w:val="21"/>
                <w:szCs w:val="32"/>
              </w:rPr>
              <w:t>、</w:t>
            </w:r>
            <w:r w:rsidRPr="00C43AD2">
              <w:rPr>
                <w:sz w:val="21"/>
                <w:szCs w:val="32"/>
              </w:rPr>
              <w:t>Agent</w:t>
            </w:r>
            <w:proofErr w:type="spellEnd"/>
            <w:r w:rsidRPr="00C43AD2">
              <w:rPr>
                <w:sz w:val="21"/>
                <w:szCs w:val="32"/>
              </w:rPr>
              <w:t xml:space="preserve"> </w:t>
            </w:r>
            <w:proofErr w:type="spellStart"/>
            <w:r w:rsidRPr="00C43AD2">
              <w:rPr>
                <w:sz w:val="21"/>
                <w:szCs w:val="32"/>
              </w:rPr>
              <w:t>编排、</w:t>
            </w:r>
            <w:r w:rsidRPr="00C43AD2">
              <w:rPr>
                <w:sz w:val="21"/>
                <w:szCs w:val="32"/>
              </w:rPr>
              <w:t>Trace</w:t>
            </w:r>
            <w:r w:rsidRPr="00C43AD2">
              <w:rPr>
                <w:sz w:val="21"/>
                <w:szCs w:val="32"/>
              </w:rPr>
              <w:t>、</w:t>
            </w:r>
            <w:r w:rsidRPr="00C43AD2">
              <w:rPr>
                <w:sz w:val="21"/>
                <w:szCs w:val="32"/>
              </w:rPr>
              <w:t>Critique</w:t>
            </w:r>
            <w:proofErr w:type="spellEnd"/>
            <w:r w:rsidRPr="00C43AD2">
              <w:rPr>
                <w:sz w:val="21"/>
                <w:szCs w:val="32"/>
              </w:rPr>
              <w:t xml:space="preserve"> </w:t>
            </w:r>
            <w:r w:rsidRPr="00C43AD2">
              <w:rPr>
                <w:sz w:val="21"/>
                <w:szCs w:val="32"/>
              </w:rPr>
              <w:t>与</w:t>
            </w:r>
            <w:r w:rsidRPr="00C43AD2">
              <w:rPr>
                <w:sz w:val="21"/>
                <w:szCs w:val="32"/>
              </w:rPr>
              <w:t xml:space="preserve"> Fallback</w:t>
            </w:r>
          </w:p>
        </w:tc>
      </w:tr>
    </w:tbl>
    <w:p w14:paraId="020844EE" w14:textId="77777777" w:rsidR="002B2F97" w:rsidRPr="004A6803" w:rsidRDefault="00000000">
      <w:pPr>
        <w:keepNext/>
        <w:pBdr>
          <w:bottom w:val="single" w:sz="8" w:space="2" w:color="2F5F9F"/>
        </w:pBdr>
        <w:spacing w:before="84" w:after="56"/>
        <w:rPr>
          <w:sz w:val="21"/>
          <w:szCs w:val="28"/>
        </w:rPr>
      </w:pPr>
      <w:proofErr w:type="spellStart"/>
      <w:r w:rsidRPr="004A6803">
        <w:rPr>
          <w:b/>
          <w:color w:val="2F5F9F"/>
          <w:sz w:val="32"/>
          <w:szCs w:val="28"/>
        </w:rPr>
        <w:t>项目经历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257"/>
        <w:gridCol w:w="2948"/>
      </w:tblGrid>
      <w:tr w:rsidR="002B2F97" w:rsidRPr="004A6803" w14:paraId="52A4D7CE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1249220D" w14:textId="07533B6C" w:rsidR="002B2F97" w:rsidRPr="004A6803" w:rsidRDefault="00000000">
            <w:pPr>
              <w:keepNext/>
              <w:rPr>
                <w:sz w:val="22"/>
                <w:szCs w:val="32"/>
              </w:rPr>
            </w:pPr>
            <w:r w:rsidRPr="00605B7E">
              <w:rPr>
                <w:b/>
                <w:sz w:val="24"/>
                <w:szCs w:val="28"/>
              </w:rPr>
              <w:t>Akashic Tarot</w:t>
            </w:r>
            <w:r w:rsidR="004A6803" w:rsidRPr="00605B7E">
              <w:rPr>
                <w:rFonts w:hint="eastAsia"/>
                <w:b/>
                <w:sz w:val="24"/>
                <w:szCs w:val="28"/>
                <w:lang w:eastAsia="zh-CN"/>
              </w:rPr>
              <w:t xml:space="preserve">   </w:t>
            </w:r>
            <w:proofErr w:type="spellStart"/>
            <w:r w:rsidRPr="00605B7E">
              <w:rPr>
                <w:b/>
                <w:sz w:val="24"/>
                <w:szCs w:val="28"/>
              </w:rPr>
              <w:t>本地</w:t>
            </w:r>
            <w:proofErr w:type="spellEnd"/>
            <w:r w:rsidRPr="00605B7E">
              <w:rPr>
                <w:b/>
                <w:sz w:val="24"/>
                <w:szCs w:val="28"/>
              </w:rPr>
              <w:t xml:space="preserve"> LLM </w:t>
            </w:r>
            <w:proofErr w:type="spellStart"/>
            <w:r w:rsidRPr="00605B7E">
              <w:rPr>
                <w:b/>
                <w:sz w:val="24"/>
                <w:szCs w:val="28"/>
              </w:rPr>
              <w:t>咨询与</w:t>
            </w:r>
            <w:proofErr w:type="spellEnd"/>
            <w:r w:rsidRPr="00605B7E">
              <w:rPr>
                <w:b/>
                <w:sz w:val="24"/>
                <w:szCs w:val="28"/>
              </w:rPr>
              <w:t xml:space="preserve"> Agent </w:t>
            </w:r>
            <w:proofErr w:type="spellStart"/>
            <w:r w:rsidRPr="00605B7E">
              <w:rPr>
                <w:b/>
                <w:sz w:val="24"/>
                <w:szCs w:val="28"/>
              </w:rPr>
              <w:t>编排系统</w:t>
            </w:r>
            <w:proofErr w:type="spellEnd"/>
            <w:r w:rsidR="004A6803" w:rsidRPr="004A6803">
              <w:rPr>
                <w:rFonts w:hint="eastAsia"/>
                <w:sz w:val="21"/>
                <w:szCs w:val="32"/>
                <w:lang w:eastAsia="zh-CN"/>
              </w:rPr>
              <w:t xml:space="preserve">   </w:t>
            </w:r>
            <w:hyperlink r:id="rId8">
              <w:r w:rsidRPr="004A6803">
                <w:rPr>
                  <w:color w:val="225EA8"/>
                  <w:sz w:val="21"/>
                  <w:szCs w:val="32"/>
                  <w:u w:val="single"/>
                </w:rPr>
                <w:t>GitHub</w:t>
              </w:r>
            </w:hyperlink>
          </w:p>
        </w:tc>
        <w:tc>
          <w:tcPr>
            <w:tcW w:w="2948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1AABFA0F" w14:textId="77777777" w:rsidR="002B2F97" w:rsidRPr="004A6803" w:rsidRDefault="00000000">
            <w:pPr>
              <w:keepNext/>
              <w:jc w:val="right"/>
              <w:rPr>
                <w:sz w:val="22"/>
                <w:szCs w:val="32"/>
              </w:rPr>
            </w:pPr>
            <w:r w:rsidRPr="004A6803">
              <w:rPr>
                <w:color w:val="5C5C5C"/>
                <w:sz w:val="21"/>
                <w:szCs w:val="32"/>
              </w:rPr>
              <w:t>独立完成</w:t>
            </w:r>
            <w:r w:rsidRPr="004A6803">
              <w:rPr>
                <w:color w:val="5C5C5C"/>
                <w:sz w:val="21"/>
                <w:szCs w:val="32"/>
              </w:rPr>
              <w:t xml:space="preserve"> | Python / JS / SQLite</w:t>
            </w:r>
          </w:p>
        </w:tc>
      </w:tr>
    </w:tbl>
    <w:p w14:paraId="68741AA9" w14:textId="77777777" w:rsidR="00C43AD2" w:rsidRPr="00C43AD2" w:rsidRDefault="00000000" w:rsidP="001410E5">
      <w:pPr>
        <w:keepLines/>
        <w:spacing w:after="40" w:line="254" w:lineRule="auto"/>
        <w:ind w:left="238" w:hanging="159"/>
        <w:jc w:val="both"/>
        <w:rPr>
          <w:rFonts w:hint="eastAsia"/>
          <w:sz w:val="21"/>
          <w:szCs w:val="32"/>
          <w:lang w:eastAsia="zh-CN"/>
        </w:rPr>
      </w:pPr>
      <w:r w:rsidRPr="004A6803">
        <w:rPr>
          <w:b/>
          <w:color w:val="2F5F9F"/>
          <w:sz w:val="21"/>
          <w:szCs w:val="32"/>
          <w:lang w:eastAsia="zh-CN"/>
        </w:rPr>
        <w:t xml:space="preserve">• </w:t>
      </w:r>
      <w:r w:rsidR="00C43AD2" w:rsidRPr="00C43AD2">
        <w:rPr>
          <w:rFonts w:hint="eastAsia"/>
          <w:sz w:val="21"/>
          <w:szCs w:val="32"/>
          <w:lang w:eastAsia="zh-CN"/>
        </w:rPr>
        <w:t>独立开发本地</w:t>
      </w:r>
      <w:r w:rsidR="00C43AD2" w:rsidRPr="00C43AD2">
        <w:rPr>
          <w:rFonts w:hint="eastAsia"/>
          <w:sz w:val="21"/>
          <w:szCs w:val="32"/>
          <w:lang w:eastAsia="zh-CN"/>
        </w:rPr>
        <w:t xml:space="preserve"> LLM </w:t>
      </w:r>
      <w:r w:rsidR="00C43AD2" w:rsidRPr="00C43AD2">
        <w:rPr>
          <w:rFonts w:hint="eastAsia"/>
          <w:sz w:val="21"/>
          <w:szCs w:val="32"/>
          <w:lang w:eastAsia="zh-CN"/>
        </w:rPr>
        <w:t>咨询系统，将网页</w:t>
      </w:r>
      <w:r w:rsidR="00C43AD2" w:rsidRPr="00C43AD2">
        <w:rPr>
          <w:rFonts w:hint="eastAsia"/>
          <w:sz w:val="21"/>
          <w:szCs w:val="32"/>
          <w:lang w:eastAsia="zh-CN"/>
        </w:rPr>
        <w:t xml:space="preserve"> 3D </w:t>
      </w:r>
      <w:r w:rsidR="00C43AD2" w:rsidRPr="00C43AD2">
        <w:rPr>
          <w:rFonts w:hint="eastAsia"/>
          <w:sz w:val="21"/>
          <w:szCs w:val="32"/>
          <w:lang w:eastAsia="zh-CN"/>
        </w:rPr>
        <w:t>抽牌与线下手动</w:t>
      </w:r>
      <w:proofErr w:type="gramStart"/>
      <w:r w:rsidR="00C43AD2" w:rsidRPr="00C43AD2">
        <w:rPr>
          <w:rFonts w:hint="eastAsia"/>
          <w:sz w:val="21"/>
          <w:szCs w:val="32"/>
          <w:lang w:eastAsia="zh-CN"/>
        </w:rPr>
        <w:t>录牌接入</w:t>
      </w:r>
      <w:proofErr w:type="gramEnd"/>
      <w:r w:rsidR="00C43AD2" w:rsidRPr="00C43AD2">
        <w:rPr>
          <w:rFonts w:hint="eastAsia"/>
          <w:sz w:val="21"/>
          <w:szCs w:val="32"/>
          <w:lang w:eastAsia="zh-CN"/>
        </w:rPr>
        <w:t>同一套工作流。为解决旧版流程耦合，引入模块注册表和统一状态机，将咨询类型、取牌方式与解读时机拆分为可独立扩展的配置，支持普通咨询、二选</w:t>
      </w:r>
      <w:proofErr w:type="gramStart"/>
      <w:r w:rsidR="00C43AD2" w:rsidRPr="00C43AD2">
        <w:rPr>
          <w:rFonts w:hint="eastAsia"/>
          <w:sz w:val="21"/>
          <w:szCs w:val="32"/>
          <w:lang w:eastAsia="zh-CN"/>
        </w:rPr>
        <w:t>一</w:t>
      </w:r>
      <w:proofErr w:type="gramEnd"/>
      <w:r w:rsidR="00C43AD2" w:rsidRPr="00C43AD2">
        <w:rPr>
          <w:rFonts w:hint="eastAsia"/>
          <w:sz w:val="21"/>
          <w:szCs w:val="32"/>
          <w:lang w:eastAsia="zh-CN"/>
        </w:rPr>
        <w:t>和即时传讯等模块。</w:t>
      </w:r>
    </w:p>
    <w:p w14:paraId="492FBC61" w14:textId="6388DC89" w:rsidR="00C43AD2" w:rsidRPr="00C43AD2" w:rsidRDefault="00C43AD2" w:rsidP="001410E5">
      <w:pPr>
        <w:keepLines/>
        <w:spacing w:after="40" w:line="254" w:lineRule="auto"/>
        <w:ind w:left="238" w:hanging="159"/>
        <w:jc w:val="both"/>
        <w:rPr>
          <w:rFonts w:hint="eastAsia"/>
          <w:sz w:val="21"/>
          <w:szCs w:val="32"/>
          <w:lang w:eastAsia="zh-CN"/>
        </w:rPr>
      </w:pPr>
      <w:r w:rsidRPr="004A6803">
        <w:rPr>
          <w:b/>
          <w:color w:val="2F5F9F"/>
          <w:sz w:val="21"/>
          <w:szCs w:val="32"/>
          <w:lang w:eastAsia="zh-CN"/>
        </w:rPr>
        <w:t>•</w:t>
      </w:r>
      <w:r>
        <w:rPr>
          <w:rFonts w:hint="eastAsia"/>
          <w:b/>
          <w:color w:val="2F5F9F"/>
          <w:sz w:val="21"/>
          <w:szCs w:val="32"/>
          <w:lang w:eastAsia="zh-CN"/>
        </w:rPr>
        <w:t xml:space="preserve"> </w:t>
      </w:r>
      <w:r w:rsidRPr="00C43AD2">
        <w:rPr>
          <w:rFonts w:hint="eastAsia"/>
          <w:sz w:val="21"/>
          <w:szCs w:val="32"/>
          <w:lang w:eastAsia="zh-CN"/>
        </w:rPr>
        <w:t>在统一流程上编排</w:t>
      </w:r>
      <w:r w:rsidRPr="00C43AD2">
        <w:rPr>
          <w:rFonts w:hint="eastAsia"/>
          <w:sz w:val="21"/>
          <w:szCs w:val="32"/>
          <w:lang w:eastAsia="zh-CN"/>
        </w:rPr>
        <w:t xml:space="preserve"> Classify -&gt; Retrieve -&gt; Generate -&gt; Critique Agent </w:t>
      </w:r>
      <w:r w:rsidRPr="00C43AD2">
        <w:rPr>
          <w:rFonts w:hint="eastAsia"/>
          <w:sz w:val="21"/>
          <w:szCs w:val="32"/>
          <w:lang w:eastAsia="zh-CN"/>
        </w:rPr>
        <w:t>链路，并结合</w:t>
      </w:r>
      <w:r w:rsidRPr="00C43AD2">
        <w:rPr>
          <w:rFonts w:hint="eastAsia"/>
          <w:sz w:val="21"/>
          <w:szCs w:val="32"/>
          <w:lang w:eastAsia="zh-CN"/>
        </w:rPr>
        <w:t xml:space="preserve"> RAG </w:t>
      </w:r>
      <w:r w:rsidRPr="00C43AD2">
        <w:rPr>
          <w:rFonts w:hint="eastAsia"/>
          <w:sz w:val="21"/>
          <w:szCs w:val="32"/>
          <w:lang w:eastAsia="zh-CN"/>
        </w:rPr>
        <w:t>完成上下文检索；使用</w:t>
      </w:r>
      <w:r w:rsidRPr="00C43AD2">
        <w:rPr>
          <w:rFonts w:hint="eastAsia"/>
          <w:sz w:val="21"/>
          <w:szCs w:val="32"/>
          <w:lang w:eastAsia="zh-CN"/>
        </w:rPr>
        <w:t xml:space="preserve"> Python </w:t>
      </w:r>
      <w:r w:rsidRPr="00C43AD2">
        <w:rPr>
          <w:rFonts w:hint="eastAsia"/>
          <w:sz w:val="21"/>
          <w:szCs w:val="32"/>
          <w:lang w:eastAsia="zh-CN"/>
        </w:rPr>
        <w:t>与</w:t>
      </w:r>
      <w:r w:rsidRPr="00C43AD2">
        <w:rPr>
          <w:rFonts w:hint="eastAsia"/>
          <w:sz w:val="21"/>
          <w:szCs w:val="32"/>
          <w:lang w:eastAsia="zh-CN"/>
        </w:rPr>
        <w:t xml:space="preserve"> SQLite </w:t>
      </w:r>
      <w:r w:rsidRPr="00C43AD2">
        <w:rPr>
          <w:rFonts w:hint="eastAsia"/>
          <w:sz w:val="21"/>
          <w:szCs w:val="32"/>
          <w:lang w:eastAsia="zh-CN"/>
        </w:rPr>
        <w:t>保存咨询、牌面、版本化解读和人工审核，记录各阶段的输入、输出、模型与耗时，便于结果回看和问题定位。</w:t>
      </w:r>
    </w:p>
    <w:p w14:paraId="475AC029" w14:textId="3787E2A8" w:rsidR="00C43AD2" w:rsidRPr="00C43AD2" w:rsidRDefault="00C43AD2" w:rsidP="001410E5">
      <w:pPr>
        <w:keepLines/>
        <w:spacing w:after="40" w:line="254" w:lineRule="auto"/>
        <w:ind w:left="238" w:hanging="159"/>
        <w:jc w:val="both"/>
        <w:rPr>
          <w:rFonts w:hint="eastAsia"/>
          <w:sz w:val="21"/>
          <w:szCs w:val="32"/>
          <w:lang w:eastAsia="zh-CN"/>
        </w:rPr>
      </w:pPr>
      <w:r w:rsidRPr="004A6803">
        <w:rPr>
          <w:b/>
          <w:color w:val="2F5F9F"/>
          <w:sz w:val="21"/>
          <w:szCs w:val="32"/>
          <w:lang w:eastAsia="zh-CN"/>
        </w:rPr>
        <w:t>•</w:t>
      </w:r>
      <w:r>
        <w:rPr>
          <w:rFonts w:hint="eastAsia"/>
          <w:b/>
          <w:color w:val="2F5F9F"/>
          <w:sz w:val="21"/>
          <w:szCs w:val="32"/>
          <w:lang w:eastAsia="zh-CN"/>
        </w:rPr>
        <w:t xml:space="preserve"> </w:t>
      </w:r>
      <w:r w:rsidRPr="00C43AD2">
        <w:rPr>
          <w:rFonts w:hint="eastAsia"/>
          <w:sz w:val="21"/>
          <w:szCs w:val="32"/>
          <w:lang w:eastAsia="zh-CN"/>
        </w:rPr>
        <w:t>针对保存与生成链路补充事务回滚、重复提交和并发保护；流式生成中断时保留未完</w:t>
      </w:r>
      <w:proofErr w:type="gramStart"/>
      <w:r w:rsidRPr="00C43AD2">
        <w:rPr>
          <w:rFonts w:hint="eastAsia"/>
          <w:sz w:val="21"/>
          <w:szCs w:val="32"/>
          <w:lang w:eastAsia="zh-CN"/>
        </w:rPr>
        <w:t>成结果但</w:t>
      </w:r>
      <w:proofErr w:type="gramEnd"/>
      <w:r w:rsidRPr="00C43AD2">
        <w:rPr>
          <w:rFonts w:hint="eastAsia"/>
          <w:sz w:val="21"/>
          <w:szCs w:val="32"/>
          <w:lang w:eastAsia="zh-CN"/>
        </w:rPr>
        <w:t>不进入审核，模型或向量服务</w:t>
      </w:r>
      <w:proofErr w:type="gramStart"/>
      <w:r w:rsidRPr="00C43AD2">
        <w:rPr>
          <w:rFonts w:hint="eastAsia"/>
          <w:sz w:val="21"/>
          <w:szCs w:val="32"/>
          <w:lang w:eastAsia="zh-CN"/>
        </w:rPr>
        <w:t>不</w:t>
      </w:r>
      <w:proofErr w:type="gramEnd"/>
      <w:r w:rsidRPr="00C43AD2">
        <w:rPr>
          <w:rFonts w:hint="eastAsia"/>
          <w:sz w:val="21"/>
          <w:szCs w:val="32"/>
          <w:lang w:eastAsia="zh-CN"/>
        </w:rPr>
        <w:t>可用时分别切换备用后端或退化为确定性检索，失败重试不会重复创建已有记录。</w:t>
      </w:r>
    </w:p>
    <w:p w14:paraId="47465CD9" w14:textId="424A4099" w:rsidR="00C43AD2" w:rsidRPr="00C43AD2" w:rsidRDefault="00C43AD2" w:rsidP="001410E5">
      <w:pPr>
        <w:keepLines/>
        <w:spacing w:after="40" w:line="254" w:lineRule="auto"/>
        <w:ind w:left="238" w:hanging="159"/>
        <w:jc w:val="both"/>
        <w:rPr>
          <w:rFonts w:hint="eastAsia"/>
          <w:sz w:val="21"/>
          <w:szCs w:val="32"/>
          <w:lang w:eastAsia="zh-CN"/>
        </w:rPr>
      </w:pPr>
      <w:r w:rsidRPr="004A6803">
        <w:rPr>
          <w:b/>
          <w:color w:val="2F5F9F"/>
          <w:sz w:val="21"/>
          <w:szCs w:val="32"/>
          <w:lang w:eastAsia="zh-CN"/>
        </w:rPr>
        <w:t>•</w:t>
      </w:r>
      <w:r>
        <w:rPr>
          <w:rFonts w:hint="eastAsia"/>
          <w:b/>
          <w:color w:val="2F5F9F"/>
          <w:sz w:val="21"/>
          <w:szCs w:val="32"/>
          <w:lang w:eastAsia="zh-CN"/>
        </w:rPr>
        <w:t xml:space="preserve"> </w:t>
      </w:r>
      <w:r w:rsidRPr="00C43AD2">
        <w:rPr>
          <w:rFonts w:hint="eastAsia"/>
          <w:sz w:val="21"/>
          <w:szCs w:val="32"/>
          <w:lang w:eastAsia="zh-CN"/>
        </w:rPr>
        <w:t>为模块校验、状态转换、重复牌、过期异步响应以及保存和生成失败等场景补充回归测试；当前</w:t>
      </w:r>
      <w:r w:rsidRPr="00C43AD2">
        <w:rPr>
          <w:rFonts w:hint="eastAsia"/>
          <w:sz w:val="21"/>
          <w:szCs w:val="32"/>
          <w:lang w:eastAsia="zh-CN"/>
        </w:rPr>
        <w:t xml:space="preserve"> 139 </w:t>
      </w:r>
      <w:r w:rsidRPr="00C43AD2">
        <w:rPr>
          <w:rFonts w:hint="eastAsia"/>
          <w:sz w:val="21"/>
          <w:szCs w:val="32"/>
          <w:lang w:eastAsia="zh-CN"/>
        </w:rPr>
        <w:t>项</w:t>
      </w:r>
      <w:r w:rsidRPr="00C43AD2">
        <w:rPr>
          <w:rFonts w:hint="eastAsia"/>
          <w:sz w:val="21"/>
          <w:szCs w:val="32"/>
          <w:lang w:eastAsia="zh-CN"/>
        </w:rPr>
        <w:t xml:space="preserve"> Python </w:t>
      </w:r>
      <w:r w:rsidRPr="00C43AD2">
        <w:rPr>
          <w:rFonts w:hint="eastAsia"/>
          <w:sz w:val="21"/>
          <w:szCs w:val="32"/>
          <w:lang w:eastAsia="zh-CN"/>
        </w:rPr>
        <w:t>测试及</w:t>
      </w:r>
      <w:r w:rsidRPr="00C43AD2">
        <w:rPr>
          <w:rFonts w:hint="eastAsia"/>
          <w:sz w:val="21"/>
          <w:szCs w:val="32"/>
          <w:lang w:eastAsia="zh-CN"/>
        </w:rPr>
        <w:t xml:space="preserve"> 14 </w:t>
      </w:r>
      <w:proofErr w:type="gramStart"/>
      <w:r w:rsidRPr="00C43AD2">
        <w:rPr>
          <w:rFonts w:hint="eastAsia"/>
          <w:sz w:val="21"/>
          <w:szCs w:val="32"/>
          <w:lang w:eastAsia="zh-CN"/>
        </w:rPr>
        <w:t>个</w:t>
      </w:r>
      <w:proofErr w:type="gramEnd"/>
      <w:r w:rsidRPr="00C43AD2">
        <w:rPr>
          <w:rFonts w:hint="eastAsia"/>
          <w:sz w:val="21"/>
          <w:szCs w:val="32"/>
          <w:lang w:eastAsia="zh-CN"/>
        </w:rPr>
        <w:t xml:space="preserve"> JavaScript </w:t>
      </w:r>
      <w:r w:rsidRPr="00C43AD2">
        <w:rPr>
          <w:rFonts w:hint="eastAsia"/>
          <w:sz w:val="21"/>
          <w:szCs w:val="32"/>
          <w:lang w:eastAsia="zh-CN"/>
        </w:rPr>
        <w:t>测试文件全部通过。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719"/>
        <w:gridCol w:w="3486"/>
      </w:tblGrid>
      <w:tr w:rsidR="002B2F97" w:rsidRPr="004A6803" w14:paraId="4927B078" w14:textId="77777777" w:rsidTr="00605B7E">
        <w:trPr>
          <w:jc w:val="center"/>
        </w:trPr>
        <w:tc>
          <w:tcPr>
            <w:tcW w:w="6719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2B442CD7" w14:textId="77777777" w:rsidR="002B2F97" w:rsidRPr="004A6803" w:rsidRDefault="00000000">
            <w:pPr>
              <w:keepNext/>
              <w:rPr>
                <w:sz w:val="22"/>
                <w:szCs w:val="32"/>
                <w:lang w:eastAsia="zh-CN"/>
              </w:rPr>
            </w:pPr>
            <w:r w:rsidRPr="00605B7E">
              <w:rPr>
                <w:b/>
                <w:sz w:val="24"/>
                <w:szCs w:val="28"/>
                <w:lang w:eastAsia="zh-CN"/>
              </w:rPr>
              <w:t>RAFT-Depth</w:t>
            </w:r>
            <w:r w:rsidRPr="00605B7E">
              <w:rPr>
                <w:b/>
                <w:sz w:val="24"/>
                <w:szCs w:val="28"/>
                <w:lang w:eastAsia="zh-CN"/>
              </w:rPr>
              <w:t>：深度辅助光流鲁棒性评测与自动化实验系统</w:t>
            </w:r>
          </w:p>
        </w:tc>
        <w:tc>
          <w:tcPr>
            <w:tcW w:w="3486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7178FA50" w14:textId="77777777" w:rsidR="002B2F97" w:rsidRPr="004A6803" w:rsidRDefault="00000000">
            <w:pPr>
              <w:keepNext/>
              <w:jc w:val="right"/>
              <w:rPr>
                <w:sz w:val="22"/>
                <w:szCs w:val="32"/>
              </w:rPr>
            </w:pPr>
            <w:proofErr w:type="spellStart"/>
            <w:r w:rsidRPr="004A6803">
              <w:rPr>
                <w:color w:val="5C5C5C"/>
                <w:sz w:val="21"/>
                <w:szCs w:val="32"/>
              </w:rPr>
              <w:t>个人研究项目</w:t>
            </w:r>
            <w:proofErr w:type="spellEnd"/>
            <w:r w:rsidRPr="004A6803">
              <w:rPr>
                <w:color w:val="5C5C5C"/>
                <w:sz w:val="21"/>
                <w:szCs w:val="32"/>
              </w:rPr>
              <w:t xml:space="preserve"> | Python / PyTorch</w:t>
            </w:r>
          </w:p>
        </w:tc>
      </w:tr>
    </w:tbl>
    <w:p w14:paraId="12A9CA88" w14:textId="77777777" w:rsidR="002B2F97" w:rsidRPr="004A6803" w:rsidRDefault="00000000" w:rsidP="001410E5">
      <w:pPr>
        <w:keepLines/>
        <w:spacing w:after="20" w:line="254" w:lineRule="auto"/>
        <w:ind w:left="238" w:hanging="159"/>
        <w:jc w:val="both"/>
        <w:rPr>
          <w:sz w:val="22"/>
          <w:szCs w:val="32"/>
        </w:rPr>
      </w:pPr>
      <w:r w:rsidRPr="004A6803">
        <w:rPr>
          <w:b/>
          <w:color w:val="2F5F9F"/>
          <w:sz w:val="21"/>
          <w:szCs w:val="32"/>
        </w:rPr>
        <w:t xml:space="preserve">• </w:t>
      </w:r>
      <w:proofErr w:type="spellStart"/>
      <w:r w:rsidRPr="004A6803">
        <w:rPr>
          <w:sz w:val="21"/>
          <w:szCs w:val="32"/>
        </w:rPr>
        <w:t>模型改造：在</w:t>
      </w:r>
      <w:proofErr w:type="spellEnd"/>
      <w:r w:rsidRPr="004A6803">
        <w:rPr>
          <w:sz w:val="21"/>
          <w:szCs w:val="32"/>
        </w:rPr>
        <w:t xml:space="preserve"> RAFT </w:t>
      </w:r>
      <w:proofErr w:type="spellStart"/>
      <w:r w:rsidRPr="004A6803">
        <w:rPr>
          <w:sz w:val="21"/>
          <w:szCs w:val="32"/>
        </w:rPr>
        <w:t>基线中加入深度编码与梯度门控融合，将几何先验接入相关性匹配和循环更新；设计</w:t>
      </w:r>
      <w:proofErr w:type="spellEnd"/>
      <w:r w:rsidRPr="004A6803">
        <w:rPr>
          <w:sz w:val="21"/>
          <w:szCs w:val="32"/>
        </w:rPr>
        <w:t xml:space="preserve"> no_gate</w:t>
      </w:r>
      <w:r w:rsidRPr="004A6803">
        <w:rPr>
          <w:sz w:val="21"/>
          <w:szCs w:val="32"/>
        </w:rPr>
        <w:t>、</w:t>
      </w:r>
      <w:r w:rsidRPr="004A6803">
        <w:rPr>
          <w:sz w:val="21"/>
          <w:szCs w:val="32"/>
        </w:rPr>
        <w:t>feature_only</w:t>
      </w:r>
      <w:r w:rsidRPr="004A6803">
        <w:rPr>
          <w:sz w:val="21"/>
          <w:szCs w:val="32"/>
        </w:rPr>
        <w:t>、</w:t>
      </w:r>
      <w:r w:rsidRPr="004A6803">
        <w:rPr>
          <w:sz w:val="21"/>
          <w:szCs w:val="32"/>
        </w:rPr>
        <w:t xml:space="preserve">context_only </w:t>
      </w:r>
      <w:r w:rsidRPr="004A6803">
        <w:rPr>
          <w:sz w:val="21"/>
          <w:szCs w:val="32"/>
        </w:rPr>
        <w:t>等消融变体，分离深度信号与门控机制的贡献。</w:t>
      </w:r>
    </w:p>
    <w:p w14:paraId="16CB7C34" w14:textId="77777777" w:rsidR="002B2F97" w:rsidRPr="004A6803" w:rsidRDefault="00000000" w:rsidP="001410E5">
      <w:pPr>
        <w:keepLines/>
        <w:spacing w:after="20" w:line="254" w:lineRule="auto"/>
        <w:ind w:left="238" w:hanging="159"/>
        <w:jc w:val="both"/>
        <w:rPr>
          <w:sz w:val="22"/>
          <w:szCs w:val="32"/>
          <w:lang w:eastAsia="zh-CN"/>
        </w:rPr>
      </w:pPr>
      <w:r w:rsidRPr="004A6803">
        <w:rPr>
          <w:b/>
          <w:color w:val="2F5F9F"/>
          <w:sz w:val="21"/>
          <w:szCs w:val="32"/>
          <w:lang w:eastAsia="zh-CN"/>
        </w:rPr>
        <w:t xml:space="preserve">• </w:t>
      </w:r>
      <w:r w:rsidRPr="004A6803">
        <w:rPr>
          <w:sz w:val="21"/>
          <w:szCs w:val="32"/>
          <w:lang w:eastAsia="zh-CN"/>
        </w:rPr>
        <w:t>自动化流水线：构建覆盖模糊、大雾、低光照及组合条件的</w:t>
      </w:r>
      <w:r w:rsidRPr="004A6803">
        <w:rPr>
          <w:sz w:val="21"/>
          <w:szCs w:val="32"/>
          <w:lang w:eastAsia="zh-CN"/>
        </w:rPr>
        <w:t xml:space="preserve"> 22 </w:t>
      </w:r>
      <w:r w:rsidRPr="004A6803">
        <w:rPr>
          <w:sz w:val="21"/>
          <w:szCs w:val="32"/>
          <w:lang w:eastAsia="zh-CN"/>
        </w:rPr>
        <w:t>类、</w:t>
      </w:r>
      <w:r w:rsidRPr="004A6803">
        <w:rPr>
          <w:sz w:val="21"/>
          <w:szCs w:val="32"/>
          <w:lang w:eastAsia="zh-CN"/>
        </w:rPr>
        <w:t xml:space="preserve">3 </w:t>
      </w:r>
      <w:r w:rsidRPr="004A6803">
        <w:rPr>
          <w:sz w:val="21"/>
          <w:szCs w:val="32"/>
          <w:lang w:eastAsia="zh-CN"/>
        </w:rPr>
        <w:t>级强度退化协议，串联数据生成、</w:t>
      </w:r>
      <w:r w:rsidRPr="004A6803">
        <w:rPr>
          <w:sz w:val="21"/>
          <w:szCs w:val="32"/>
          <w:lang w:eastAsia="zh-CN"/>
        </w:rPr>
        <w:t xml:space="preserve">4 </w:t>
      </w:r>
      <w:r w:rsidRPr="004A6803">
        <w:rPr>
          <w:sz w:val="21"/>
          <w:szCs w:val="32"/>
          <w:lang w:eastAsia="zh-CN"/>
        </w:rPr>
        <w:t>类模型批量推理、多维指标聚合和可视化结果生成，减少重复实验中的人工操作。</w:t>
      </w:r>
    </w:p>
    <w:p w14:paraId="1768A498" w14:textId="77777777" w:rsidR="002B2F97" w:rsidRPr="004A6803" w:rsidRDefault="00000000" w:rsidP="001410E5">
      <w:pPr>
        <w:keepLines/>
        <w:spacing w:line="254" w:lineRule="auto"/>
        <w:ind w:left="238" w:hanging="159"/>
        <w:jc w:val="both"/>
        <w:rPr>
          <w:sz w:val="21"/>
          <w:szCs w:val="28"/>
        </w:rPr>
      </w:pPr>
      <w:r w:rsidRPr="004A6803">
        <w:rPr>
          <w:b/>
          <w:color w:val="2F5F9F"/>
          <w:sz w:val="20"/>
          <w:szCs w:val="28"/>
        </w:rPr>
        <w:t>•</w:t>
      </w:r>
      <w:r w:rsidRPr="004A6803">
        <w:rPr>
          <w:b/>
          <w:color w:val="2F5F9F"/>
          <w:sz w:val="21"/>
          <w:szCs w:val="32"/>
        </w:rPr>
        <w:t xml:space="preserve"> </w:t>
      </w:r>
      <w:proofErr w:type="spellStart"/>
      <w:r w:rsidRPr="004A6803">
        <w:rPr>
          <w:sz w:val="21"/>
          <w:szCs w:val="32"/>
        </w:rPr>
        <w:t>结果记录：在统一评测协议下复现实验并沉淀可追溯结果；</w:t>
      </w:r>
      <w:r w:rsidRPr="004A6803">
        <w:rPr>
          <w:sz w:val="21"/>
          <w:szCs w:val="32"/>
        </w:rPr>
        <w:t>Sintel</w:t>
      </w:r>
      <w:proofErr w:type="spellEnd"/>
      <w:r w:rsidRPr="004A6803">
        <w:rPr>
          <w:sz w:val="21"/>
          <w:szCs w:val="32"/>
        </w:rPr>
        <w:t xml:space="preserve"> Clean/Final </w:t>
      </w:r>
      <w:proofErr w:type="spellStart"/>
      <w:r w:rsidRPr="004A6803">
        <w:rPr>
          <w:sz w:val="21"/>
          <w:szCs w:val="32"/>
        </w:rPr>
        <w:t>复合退化均值</w:t>
      </w:r>
      <w:proofErr w:type="spellEnd"/>
      <w:r w:rsidRPr="004A6803">
        <w:rPr>
          <w:sz w:val="21"/>
          <w:szCs w:val="32"/>
        </w:rPr>
        <w:t xml:space="preserve"> EPE </w:t>
      </w:r>
      <w:r w:rsidRPr="004A6803">
        <w:rPr>
          <w:sz w:val="21"/>
          <w:szCs w:val="32"/>
        </w:rPr>
        <w:t>分别为</w:t>
      </w:r>
      <w:r w:rsidRPr="004A6803">
        <w:rPr>
          <w:sz w:val="21"/>
          <w:szCs w:val="32"/>
        </w:rPr>
        <w:t xml:space="preserve"> 0.450 / 0.523</w:t>
      </w:r>
      <w:r w:rsidRPr="004A6803">
        <w:rPr>
          <w:sz w:val="21"/>
          <w:szCs w:val="32"/>
        </w:rPr>
        <w:t>。</w:t>
      </w:r>
    </w:p>
    <w:sectPr w:rsidR="002B2F97" w:rsidRPr="004A6803" w:rsidSect="00034616">
      <w:pgSz w:w="11906" w:h="16838"/>
      <w:pgMar w:top="595" w:right="765" w:bottom="53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720684">
    <w:abstractNumId w:val="8"/>
  </w:num>
  <w:num w:numId="2" w16cid:durableId="1851291871">
    <w:abstractNumId w:val="6"/>
  </w:num>
  <w:num w:numId="3" w16cid:durableId="1974358943">
    <w:abstractNumId w:val="5"/>
  </w:num>
  <w:num w:numId="4" w16cid:durableId="1991251510">
    <w:abstractNumId w:val="4"/>
  </w:num>
  <w:num w:numId="5" w16cid:durableId="184174099">
    <w:abstractNumId w:val="7"/>
  </w:num>
  <w:num w:numId="6" w16cid:durableId="1910260284">
    <w:abstractNumId w:val="3"/>
  </w:num>
  <w:num w:numId="7" w16cid:durableId="2013799704">
    <w:abstractNumId w:val="2"/>
  </w:num>
  <w:num w:numId="8" w16cid:durableId="23871249">
    <w:abstractNumId w:val="1"/>
  </w:num>
  <w:num w:numId="9" w16cid:durableId="475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0E5"/>
    <w:rsid w:val="0015074B"/>
    <w:rsid w:val="0029639D"/>
    <w:rsid w:val="002B2F97"/>
    <w:rsid w:val="00326F90"/>
    <w:rsid w:val="004A6803"/>
    <w:rsid w:val="005666BB"/>
    <w:rsid w:val="00605B7E"/>
    <w:rsid w:val="0077467F"/>
    <w:rsid w:val="00AA1D8D"/>
    <w:rsid w:val="00AD6D6A"/>
    <w:rsid w:val="00B47730"/>
    <w:rsid w:val="00C43A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C815A"/>
  <w14:defaultImageDpi w14:val="300"/>
  <w15:docId w15:val="{182B34F1-D762-4FB7-8D6A-8F96CAAF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0" w:lineRule="auto"/>
    </w:pPr>
    <w:rPr>
      <w:rFonts w:ascii="Arial" w:eastAsia="微软雅黑" w:hAnsi="Arial"/>
      <w:color w:val="232323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ngning022/3D-tarot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ningning02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李大乔 - Python工程 / 数据平台 / AI工程简历</dc:title>
  <dc:subject>面向量化私募 Python、数据平台与 AI 工程岗位</dc:subject>
  <dc:creator>李大乔</dc:creator>
  <cp:keywords/>
  <dc:description>generated by python-docx</dc:description>
  <cp:lastModifiedBy>大乔 李</cp:lastModifiedBy>
  <cp:revision>7</cp:revision>
  <cp:lastPrinted>2026-07-14T07:17:00Z</cp:lastPrinted>
  <dcterms:created xsi:type="dcterms:W3CDTF">2013-12-23T23:15:00Z</dcterms:created>
  <dcterms:modified xsi:type="dcterms:W3CDTF">2026-07-14T07:17:00Z</dcterms:modified>
  <cp:category/>
</cp:coreProperties>
</file>