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33F1B" w14:textId="217A1776" w:rsidR="5E70EDAB" w:rsidRPr="00685856" w:rsidRDefault="5E70EDAB" w:rsidP="5E70EDAB">
      <w:pPr>
        <w:rPr>
          <w:rFonts w:ascii="Aptos" w:eastAsia="Times New Roman" w:hAnsi="Aptos" w:cs="Times New Roman"/>
          <w:color w:val="000000"/>
          <w:lang w:val="en-SG" w:eastAsia="en-SG"/>
        </w:rPr>
      </w:pPr>
      <w:r w:rsidRPr="451DDF95">
        <w:rPr>
          <w:b/>
          <w:bCs/>
        </w:rPr>
        <w:t xml:space="preserve">Division / Team: </w:t>
      </w:r>
      <w:r w:rsidR="00685856" w:rsidRPr="00685856">
        <w:rPr>
          <w:rFonts w:ascii="Aptos" w:eastAsia="Times New Roman" w:hAnsi="Aptos" w:cs="Times New Roman"/>
          <w:color w:val="000000"/>
          <w:lang w:val="en-SG" w:eastAsia="en-SG"/>
        </w:rPr>
        <w:t>Government Productivity Engineering</w:t>
      </w:r>
      <w:r w:rsidR="003E34CE">
        <w:rPr>
          <w:rFonts w:ascii="Aptos" w:eastAsia="Times New Roman" w:hAnsi="Aptos" w:cs="Times New Roman"/>
          <w:color w:val="000000"/>
          <w:lang w:val="en-SG" w:eastAsia="en-SG"/>
        </w:rPr>
        <w:t xml:space="preserve">, </w:t>
      </w:r>
      <w:proofErr w:type="spellStart"/>
      <w:r w:rsidR="003E34CE">
        <w:rPr>
          <w:rFonts w:ascii="Aptos" w:eastAsia="Times New Roman" w:hAnsi="Aptos" w:cs="Times New Roman"/>
          <w:color w:val="000000"/>
          <w:lang w:val="en-SG" w:eastAsia="en-SG"/>
        </w:rPr>
        <w:t>Workpal</w:t>
      </w:r>
      <w:proofErr w:type="spellEnd"/>
    </w:p>
    <w:p w14:paraId="47EA6600" w14:textId="23BC2C80" w:rsidR="0461B51A" w:rsidRPr="00685856" w:rsidRDefault="0461B51A" w:rsidP="0461B51A">
      <w:r w:rsidRPr="0461B51A">
        <w:rPr>
          <w:b/>
          <w:bCs/>
        </w:rPr>
        <w:t>Brief Description of your Div/ Team:</w:t>
      </w:r>
      <w:r w:rsidR="00685856">
        <w:rPr>
          <w:b/>
          <w:bCs/>
        </w:rPr>
        <w:t xml:space="preserve"> </w:t>
      </w:r>
      <w:r w:rsidR="00685856" w:rsidRPr="00685856">
        <w:t>We are the team behind</w:t>
      </w:r>
      <w:r w:rsidR="00685856">
        <w:rPr>
          <w:b/>
          <w:bCs/>
        </w:rPr>
        <w:t xml:space="preserve"> </w:t>
      </w:r>
      <w:proofErr w:type="spellStart"/>
      <w:r w:rsidR="00685856" w:rsidRPr="00685856">
        <w:t>Workpal</w:t>
      </w:r>
      <w:proofErr w:type="spellEnd"/>
      <w:r w:rsidR="00685856" w:rsidRPr="00685856">
        <w:t xml:space="preserve"> is a mobile application designed to streamline and enhance the work experience for public officers. Our platform empowers public officers with the flexibility to conduct work transactions seamlessly, anytime and anywhere, making their workflows more efficient and productive.</w:t>
      </w:r>
      <w:r w:rsidR="007D52B8">
        <w:t xml:space="preserve"> </w:t>
      </w:r>
    </w:p>
    <w:p w14:paraId="26422648" w14:textId="24D347DD" w:rsidR="5E70EDAB" w:rsidRDefault="5E70EDAB" w:rsidP="5E70EDAB">
      <w:pPr>
        <w:rPr>
          <w:b/>
          <w:bCs/>
          <w:sz w:val="24"/>
          <w:szCs w:val="24"/>
        </w:rPr>
      </w:pPr>
      <w:r w:rsidRPr="5E70EDAB">
        <w:rPr>
          <w:b/>
          <w:bCs/>
        </w:rPr>
        <w:t>Assessment Title:</w:t>
      </w:r>
      <w:r w:rsidR="00685856">
        <w:rPr>
          <w:b/>
          <w:bCs/>
        </w:rPr>
        <w:t xml:space="preserve"> </w:t>
      </w:r>
      <w:r w:rsidR="00685856" w:rsidRPr="0092768E">
        <w:t>Room Booking</w:t>
      </w:r>
      <w:r w:rsidR="00685856">
        <w:rPr>
          <w:b/>
          <w:bCs/>
        </w:rPr>
        <w:t xml:space="preserve"> </w:t>
      </w:r>
      <w:r w:rsidR="0092768E" w:rsidRPr="0092768E">
        <w:t>Mobile Application</w:t>
      </w:r>
    </w:p>
    <w:p w14:paraId="2244CBFB" w14:textId="24D25ECE" w:rsidR="5E70EDAB" w:rsidRDefault="5E70EDAB" w:rsidP="5E70EDAB">
      <w:pPr>
        <w:rPr>
          <w:b/>
          <w:bCs/>
        </w:rPr>
      </w:pPr>
      <w:r w:rsidRPr="0461B51A">
        <w:rPr>
          <w:b/>
          <w:bCs/>
        </w:rPr>
        <w:t>Overview/Background:</w:t>
      </w:r>
      <w:r w:rsidR="00685856">
        <w:rPr>
          <w:b/>
          <w:bCs/>
        </w:rPr>
        <w:t xml:space="preserve"> </w:t>
      </w:r>
    </w:p>
    <w:p w14:paraId="3674FE00" w14:textId="3C52D1E5" w:rsidR="001C5582" w:rsidRDefault="001C5582" w:rsidP="5E70EDAB">
      <w:r w:rsidRPr="001C5582">
        <w:t>Position: Frontend Developer</w:t>
      </w:r>
      <w:r w:rsidRPr="001C5582">
        <w:br/>
        <w:t>Assignment: Build a React Native mobile app demonstrating API integration, data manipulation, and device-specific functionality.</w:t>
      </w:r>
      <w:r w:rsidRPr="001C5582">
        <w:br/>
        <w:t>Create a mobile app that:    </w:t>
      </w:r>
    </w:p>
    <w:p w14:paraId="7644DCC1" w14:textId="77777777" w:rsidR="001C5582" w:rsidRDefault="001C5582" w:rsidP="001C5582">
      <w:pPr>
        <w:pStyle w:val="ListParagraph"/>
        <w:numPr>
          <w:ilvl w:val="0"/>
          <w:numId w:val="8"/>
        </w:numPr>
      </w:pPr>
      <w:r w:rsidRPr="001C5582">
        <w:t>Fetches data from a REST API.   </w:t>
      </w:r>
    </w:p>
    <w:p w14:paraId="07EF97BA" w14:textId="19434F61" w:rsidR="001C5582" w:rsidRDefault="001C5582" w:rsidP="001C5582">
      <w:pPr>
        <w:pStyle w:val="ListParagraph"/>
        <w:numPr>
          <w:ilvl w:val="0"/>
          <w:numId w:val="8"/>
        </w:numPr>
      </w:pPr>
      <w:r w:rsidRPr="001C5582">
        <w:t>Sorts and displays the data dynamically.   </w:t>
      </w:r>
    </w:p>
    <w:p w14:paraId="4584308A" w14:textId="68DE0B93" w:rsidR="001C5582" w:rsidRDefault="001C5582" w:rsidP="001C5582">
      <w:pPr>
        <w:pStyle w:val="ListParagraph"/>
        <w:numPr>
          <w:ilvl w:val="0"/>
          <w:numId w:val="8"/>
        </w:numPr>
      </w:pPr>
      <w:r w:rsidRPr="001C5582">
        <w:t>Integrates a device-specific feature (e.g., camera).   </w:t>
      </w:r>
    </w:p>
    <w:p w14:paraId="50F04FC5" w14:textId="68DC88FE" w:rsidR="001C5582" w:rsidRPr="001C5582" w:rsidRDefault="001C5582" w:rsidP="001C5582">
      <w:pPr>
        <w:pStyle w:val="ListParagraph"/>
        <w:numPr>
          <w:ilvl w:val="0"/>
          <w:numId w:val="8"/>
        </w:numPr>
      </w:pPr>
      <w:r w:rsidRPr="001C5582">
        <w:t>Includes tests for critical functionality.</w:t>
      </w:r>
    </w:p>
    <w:p w14:paraId="444AC309" w14:textId="60F17013" w:rsidR="5E70EDAB" w:rsidRDefault="5E70EDAB" w:rsidP="5E70EDAB">
      <w:r w:rsidRPr="0461B51A">
        <w:rPr>
          <w:b/>
          <w:bCs/>
        </w:rPr>
        <w:t>Assessment Instructions / Case Study Scenarios:</w:t>
      </w:r>
      <w:r>
        <w:t xml:space="preserve"> </w:t>
      </w:r>
    </w:p>
    <w:p w14:paraId="6ACC62EF" w14:textId="77777777" w:rsidR="00E86F29" w:rsidRPr="00E86F29" w:rsidRDefault="00E86F29" w:rsidP="00E86F29">
      <w:pPr>
        <w:rPr>
          <w:lang w:val="en-SG"/>
        </w:rPr>
      </w:pPr>
      <w:hyperlink r:id="rId10" w:history="1">
        <w:r w:rsidRPr="00E86F29">
          <w:rPr>
            <w:rStyle w:val="Hyperlink"/>
            <w:lang w:val="en-SG"/>
          </w:rPr>
          <w:t>https://gist.github.com/yuhong90/7ff8d4ebad6f759fcc10cc6abdda85cf</w:t>
        </w:r>
      </w:hyperlink>
    </w:p>
    <w:p w14:paraId="3DFC6808" w14:textId="23C8A7BF" w:rsidR="00E86F29" w:rsidRPr="00E86F29" w:rsidRDefault="00E86F29" w:rsidP="00E86F29">
      <w:pPr>
        <w:rPr>
          <w:lang w:val="en-SG"/>
        </w:rPr>
      </w:pPr>
      <w:proofErr w:type="gramStart"/>
      <w:r w:rsidRPr="00E86F29">
        <w:rPr>
          <w:lang w:val="en-SG"/>
        </w:rPr>
        <w:t>Duration :</w:t>
      </w:r>
      <w:proofErr w:type="gramEnd"/>
      <w:r w:rsidRPr="00E86F29">
        <w:rPr>
          <w:lang w:val="en-SG"/>
        </w:rPr>
        <w:t xml:space="preserve"> </w:t>
      </w:r>
      <w:r w:rsidR="00374E77">
        <w:rPr>
          <w:lang w:val="en-SG"/>
        </w:rPr>
        <w:t xml:space="preserve">Estimated </w:t>
      </w:r>
      <w:r w:rsidRPr="00E86F29">
        <w:rPr>
          <w:lang w:val="en-SG"/>
        </w:rPr>
        <w:t xml:space="preserve">10-12 hours </w:t>
      </w:r>
    </w:p>
    <w:p w14:paraId="4E667345" w14:textId="455FD6B6" w:rsidR="00E86F29" w:rsidRDefault="00E86F29" w:rsidP="5E70EDAB">
      <w:r w:rsidRPr="00E86F29">
        <w:t xml:space="preserve">Please advise the candidates to follow the technical instructions in the link above.  Please note that the technical assessment has a strict duration of </w:t>
      </w:r>
      <w:r w:rsidR="004C5911">
        <w:t>1</w:t>
      </w:r>
      <w:r w:rsidRPr="00E86F29">
        <w:t xml:space="preserve"> days. Kindly ensure the candidates completion within this timeframe. Please ignore the instruction indicated to submit the assessment and questions to </w:t>
      </w:r>
      <w:hyperlink r:id="rId11" w:history="1">
        <w:r w:rsidRPr="00E86F29">
          <w:rPr>
            <w:rStyle w:val="Hyperlink"/>
          </w:rPr>
          <w:t>d3hiring@gmail.com</w:t>
        </w:r>
      </w:hyperlink>
      <w:r w:rsidRPr="00E86F29">
        <w:t>. When the candidate has completed the assignment before the given timeline, please upload the solution to a public git repository and revert a link of their repository with us.</w:t>
      </w:r>
    </w:p>
    <w:p w14:paraId="392A76FC" w14:textId="09EF4B72" w:rsidR="5E70EDAB" w:rsidRPr="007D52B8" w:rsidRDefault="5E70EDAB" w:rsidP="5E70EDAB">
      <w:pPr>
        <w:rPr>
          <w:b/>
          <w:bCs/>
        </w:rPr>
      </w:pPr>
      <w:r w:rsidRPr="5E70EDAB">
        <w:rPr>
          <w:b/>
          <w:bCs/>
        </w:rPr>
        <w:t xml:space="preserve">How to submit your answers: </w:t>
      </w:r>
    </w:p>
    <w:p w14:paraId="19F99BDC" w14:textId="1AE7C50C" w:rsidR="5E70EDAB" w:rsidRDefault="5E70EDAB" w:rsidP="5E70EDAB">
      <w:pPr>
        <w:pStyle w:val="ListParagraph"/>
        <w:numPr>
          <w:ilvl w:val="0"/>
          <w:numId w:val="7"/>
        </w:numPr>
        <w:rPr>
          <w:rFonts w:eastAsiaTheme="minorEastAsia"/>
        </w:rPr>
      </w:pPr>
      <w:r>
        <w:t xml:space="preserve">Your code must be hosted on </w:t>
      </w:r>
      <w:proofErr w:type="spellStart"/>
      <w:r>
        <w:t>Github</w:t>
      </w:r>
      <w:proofErr w:type="spellEnd"/>
      <w:r>
        <w:t>, or any other similar service, in a publicly accessible repository (</w:t>
      </w:r>
      <w:proofErr w:type="spellStart"/>
      <w:r>
        <w:t>eg.</w:t>
      </w:r>
      <w:proofErr w:type="spellEnd"/>
      <w:r>
        <w:t xml:space="preserve"> GitHub / </w:t>
      </w:r>
      <w:proofErr w:type="spellStart"/>
      <w:r>
        <w:t>BitBucket</w:t>
      </w:r>
      <w:proofErr w:type="spellEnd"/>
      <w:r>
        <w:t xml:space="preserve"> / GitLab).</w:t>
      </w:r>
    </w:p>
    <w:p w14:paraId="03229015" w14:textId="2632B363" w:rsidR="5E70EDAB" w:rsidRDefault="5E70EDAB" w:rsidP="5E70EDAB">
      <w:pPr>
        <w:pStyle w:val="ListParagraph"/>
        <w:numPr>
          <w:ilvl w:val="0"/>
          <w:numId w:val="7"/>
        </w:numPr>
      </w:pPr>
      <w:r>
        <w:t>You may include a section with the assumptions, interpretations you have made about the requirements above or notes on your architecture decisions.</w:t>
      </w:r>
    </w:p>
    <w:p w14:paraId="11071F80" w14:textId="4576FC6A" w:rsidR="5E70EDAB" w:rsidRDefault="5E70EDAB" w:rsidP="004C5911">
      <w:pPr>
        <w:pStyle w:val="ListParagraph"/>
        <w:numPr>
          <w:ilvl w:val="0"/>
          <w:numId w:val="7"/>
        </w:numPr>
      </w:pPr>
      <w:r>
        <w:t>Do show the progress of your work with atomic git commits.</w:t>
      </w:r>
    </w:p>
    <w:p w14:paraId="1F23CD6B" w14:textId="4F06580F" w:rsidR="004C5911" w:rsidRDefault="004C5911" w:rsidP="004C5911">
      <w:pPr>
        <w:pStyle w:val="ListParagraph"/>
        <w:numPr>
          <w:ilvl w:val="0"/>
          <w:numId w:val="7"/>
        </w:numPr>
      </w:pPr>
      <w:r>
        <w:t xml:space="preserve">Ensure your app is compliable </w:t>
      </w:r>
    </w:p>
    <w:p w14:paraId="57BF055F" w14:textId="49E2F23B" w:rsidR="5E70EDAB" w:rsidRDefault="5E70EDAB" w:rsidP="5BFF3B94">
      <w:pPr>
        <w:pStyle w:val="ListParagraph"/>
        <w:numPr>
          <w:ilvl w:val="0"/>
          <w:numId w:val="7"/>
        </w:numPr>
        <w:rPr>
          <w:rFonts w:eastAsiaTheme="minorEastAsia"/>
        </w:rPr>
      </w:pPr>
      <w:r>
        <w:t xml:space="preserve">Please send us a link to your repository when you complete your assessment via </w:t>
      </w:r>
      <w:r w:rsidR="004C5911">
        <w:rPr>
          <w:b/>
          <w:bCs/>
        </w:rPr>
        <w:t>email: jerry_goh@tech.gov.sg</w:t>
      </w:r>
    </w:p>
    <w:p w14:paraId="3195BE6C" w14:textId="45984E97" w:rsidR="5E70EDAB" w:rsidRDefault="5E70EDAB" w:rsidP="5E70EDAB">
      <w:r w:rsidRPr="3675E23C">
        <w:rPr>
          <w:b/>
          <w:bCs/>
        </w:rPr>
        <w:t>Deadline:</w:t>
      </w:r>
      <w:r>
        <w:t xml:space="preserve"> </w:t>
      </w:r>
    </w:p>
    <w:p w14:paraId="0D9DC6DB" w14:textId="2A35FE16" w:rsidR="5E70EDAB" w:rsidRDefault="5E70EDAB" w:rsidP="4C8C21C5">
      <w:pPr>
        <w:pStyle w:val="ListParagraph"/>
        <w:numPr>
          <w:ilvl w:val="0"/>
          <w:numId w:val="5"/>
        </w:numPr>
        <w:rPr>
          <w:rFonts w:eastAsiaTheme="minorEastAsia"/>
        </w:rPr>
      </w:pPr>
      <w:r>
        <w:t xml:space="preserve">Please complete the assessment within </w:t>
      </w:r>
      <w:r w:rsidR="00E86F29">
        <w:t xml:space="preserve">1 day </w:t>
      </w:r>
      <w:r>
        <w:t xml:space="preserve">upon receiving this email. Thereafter, you might be invited for a chat with our tech assessors to discuss your submission. </w:t>
      </w:r>
    </w:p>
    <w:p w14:paraId="41B9D847" w14:textId="2A6EF448" w:rsidR="5E70EDAB" w:rsidRDefault="5E70EDAB" w:rsidP="5E70EDAB">
      <w:r w:rsidRPr="3675E23C">
        <w:rPr>
          <w:b/>
          <w:bCs/>
        </w:rPr>
        <w:t>Grading Criteria / Matric:</w:t>
      </w:r>
      <w:r>
        <w:t xml:space="preserve"> </w:t>
      </w:r>
    </w:p>
    <w:p w14:paraId="32725BB4" w14:textId="77777777" w:rsidR="00E86F29" w:rsidRPr="00E86F29" w:rsidRDefault="00E86F29" w:rsidP="00E86F29">
      <w:pPr>
        <w:rPr>
          <w:lang w:val="en-SG"/>
        </w:rPr>
      </w:pPr>
      <w:r w:rsidRPr="00E86F29">
        <w:rPr>
          <w:lang w:val="en-SG"/>
        </w:rPr>
        <w:lastRenderedPageBreak/>
        <w:t>We will assess your submission holistically (i.e. not just in terms of functionality), including factors such as:</w:t>
      </w:r>
    </w:p>
    <w:p w14:paraId="6834D5DD" w14:textId="77777777" w:rsidR="00E86F29" w:rsidRPr="00E86F29" w:rsidRDefault="00E86F29" w:rsidP="00E86F29">
      <w:pPr>
        <w:numPr>
          <w:ilvl w:val="0"/>
          <w:numId w:val="9"/>
        </w:numPr>
        <w:rPr>
          <w:lang w:val="en-SG"/>
        </w:rPr>
      </w:pPr>
      <w:r w:rsidRPr="00E86F29">
        <w:rPr>
          <w:lang w:val="en-SG"/>
        </w:rPr>
        <w:t>Sound approach to handle responsive layout and styling within the application to support different devices</w:t>
      </w:r>
    </w:p>
    <w:p w14:paraId="4DFD7872" w14:textId="77777777" w:rsidR="00E86F29" w:rsidRPr="00E86F29" w:rsidRDefault="00E86F29" w:rsidP="00E86F29">
      <w:pPr>
        <w:numPr>
          <w:ilvl w:val="0"/>
          <w:numId w:val="9"/>
        </w:numPr>
        <w:rPr>
          <w:lang w:val="en-SG"/>
        </w:rPr>
      </w:pPr>
      <w:r w:rsidRPr="00E86F29">
        <w:rPr>
          <w:lang w:val="en-SG"/>
        </w:rPr>
        <w:t>Readability and code cleanliness</w:t>
      </w:r>
    </w:p>
    <w:p w14:paraId="10027C3E" w14:textId="77777777" w:rsidR="00E86F29" w:rsidRPr="00E86F29" w:rsidRDefault="00E86F29" w:rsidP="00E86F29">
      <w:pPr>
        <w:numPr>
          <w:ilvl w:val="0"/>
          <w:numId w:val="9"/>
        </w:numPr>
        <w:rPr>
          <w:lang w:val="en-SG"/>
        </w:rPr>
      </w:pPr>
      <w:r w:rsidRPr="00E86F29">
        <w:rPr>
          <w:lang w:val="en-SG"/>
        </w:rPr>
        <w:t>Code structure/design, e.g. modularity, testability</w:t>
      </w:r>
    </w:p>
    <w:p w14:paraId="4A650D4C" w14:textId="77777777" w:rsidR="00E86F29" w:rsidRPr="00E86F29" w:rsidRDefault="00E86F29" w:rsidP="00E86F29">
      <w:pPr>
        <w:numPr>
          <w:ilvl w:val="0"/>
          <w:numId w:val="9"/>
        </w:numPr>
        <w:rPr>
          <w:lang w:val="en-SG"/>
        </w:rPr>
      </w:pPr>
      <w:r w:rsidRPr="00E86F29">
        <w:rPr>
          <w:lang w:val="en-SG"/>
        </w:rPr>
        <w:t>Naming / Coding conventions as per your language of choice</w:t>
      </w:r>
    </w:p>
    <w:p w14:paraId="21BBEDFC" w14:textId="77777777" w:rsidR="00E86F29" w:rsidRPr="00E86F29" w:rsidRDefault="00E86F29" w:rsidP="00E86F29">
      <w:pPr>
        <w:numPr>
          <w:ilvl w:val="0"/>
          <w:numId w:val="9"/>
        </w:numPr>
        <w:rPr>
          <w:lang w:val="en-SG"/>
        </w:rPr>
      </w:pPr>
      <w:r w:rsidRPr="00E86F29">
        <w:rPr>
          <w:lang w:val="en-SG"/>
        </w:rPr>
        <w:t>Designing for user experience / performance</w:t>
      </w:r>
    </w:p>
    <w:p w14:paraId="41A59A10" w14:textId="77777777" w:rsidR="00E86F29" w:rsidRPr="00E86F29" w:rsidRDefault="00E86F29" w:rsidP="00E86F29">
      <w:pPr>
        <w:numPr>
          <w:ilvl w:val="0"/>
          <w:numId w:val="9"/>
        </w:numPr>
        <w:rPr>
          <w:lang w:val="en-SG"/>
        </w:rPr>
      </w:pPr>
      <w:r w:rsidRPr="00E86F29">
        <w:rPr>
          <w:lang w:val="en-SG"/>
        </w:rPr>
        <w:t xml:space="preserve">Adequate error handling, </w:t>
      </w:r>
      <w:proofErr w:type="spellStart"/>
      <w:r w:rsidRPr="00E86F29">
        <w:rPr>
          <w:lang w:val="en-SG"/>
        </w:rPr>
        <w:t>eg.</w:t>
      </w:r>
      <w:proofErr w:type="spellEnd"/>
      <w:r w:rsidRPr="00E86F29">
        <w:rPr>
          <w:lang w:val="en-SG"/>
        </w:rPr>
        <w:t xml:space="preserve"> network failure</w:t>
      </w:r>
    </w:p>
    <w:p w14:paraId="12B09D59" w14:textId="6A36025A" w:rsidR="5E70EDAB" w:rsidRDefault="0461B51A" w:rsidP="0461B51A">
      <w:pPr>
        <w:rPr>
          <w:b/>
          <w:bCs/>
        </w:rPr>
      </w:pPr>
      <w:r w:rsidRPr="16ADA958">
        <w:rPr>
          <w:b/>
          <w:bCs/>
        </w:rPr>
        <w:t>Additional Notes to Candidates:</w:t>
      </w:r>
    </w:p>
    <w:p w14:paraId="752A02AC" w14:textId="69B56CFB" w:rsidR="5E70EDAB" w:rsidRDefault="0461B51A" w:rsidP="22E88E30">
      <w:pPr>
        <w:pStyle w:val="ListParagraph"/>
        <w:numPr>
          <w:ilvl w:val="0"/>
          <w:numId w:val="2"/>
        </w:numPr>
        <w:rPr>
          <w:rFonts w:eastAsiaTheme="minorEastAsia"/>
          <w:b/>
          <w:bCs/>
        </w:rPr>
      </w:pPr>
      <w:r>
        <w:t xml:space="preserve">For questions relating to the assessment, please contact </w:t>
      </w:r>
      <w:hyperlink r:id="rId12" w:history="1">
        <w:r w:rsidR="00E86F29" w:rsidRPr="000311D9">
          <w:rPr>
            <w:rStyle w:val="Hyperlink"/>
          </w:rPr>
          <w:t>jerry_goh@tech.gov.sg</w:t>
        </w:r>
      </w:hyperlink>
    </w:p>
    <w:p w14:paraId="2114FA80" w14:textId="56785CB4" w:rsidR="5E70EDAB" w:rsidRDefault="22E88E30" w:rsidP="5902639A">
      <w:pPr>
        <w:rPr>
          <w:rFonts w:eastAsiaTheme="minorEastAsia"/>
          <w:b/>
          <w:bCs/>
        </w:rPr>
      </w:pPr>
      <w:proofErr w:type="gramStart"/>
      <w:r w:rsidRPr="59630762">
        <w:rPr>
          <w:rFonts w:eastAsiaTheme="minorEastAsia"/>
          <w:b/>
          <w:bCs/>
        </w:rPr>
        <w:t>Appendix :</w:t>
      </w:r>
      <w:proofErr w:type="gramEnd"/>
    </w:p>
    <w:p w14:paraId="57D64E05" w14:textId="216424CC" w:rsidR="59630762" w:rsidRPr="009A0466" w:rsidRDefault="59630762" w:rsidP="59630762"/>
    <w:p w14:paraId="2018AB23" w14:textId="4F6C8A80" w:rsidR="5E70EDAB" w:rsidRDefault="5E70EDAB" w:rsidP="09815E18"/>
    <w:sectPr w:rsidR="5E70E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070C4" w14:textId="77777777" w:rsidR="001136E3" w:rsidRDefault="001136E3" w:rsidP="0068365C">
      <w:pPr>
        <w:spacing w:after="0" w:line="240" w:lineRule="auto"/>
      </w:pPr>
      <w:r>
        <w:separator/>
      </w:r>
    </w:p>
  </w:endnote>
  <w:endnote w:type="continuationSeparator" w:id="0">
    <w:p w14:paraId="3F1FE5C7" w14:textId="77777777" w:rsidR="001136E3" w:rsidRDefault="001136E3" w:rsidP="0068365C">
      <w:pPr>
        <w:spacing w:after="0" w:line="240" w:lineRule="auto"/>
      </w:pPr>
      <w:r>
        <w:continuationSeparator/>
      </w:r>
    </w:p>
  </w:endnote>
  <w:endnote w:type="continuationNotice" w:id="1">
    <w:p w14:paraId="4613B493" w14:textId="77777777" w:rsidR="001136E3" w:rsidRDefault="001136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AEB6C" w14:textId="77777777" w:rsidR="001136E3" w:rsidRDefault="001136E3" w:rsidP="0068365C">
      <w:pPr>
        <w:spacing w:after="0" w:line="240" w:lineRule="auto"/>
      </w:pPr>
      <w:r>
        <w:separator/>
      </w:r>
    </w:p>
  </w:footnote>
  <w:footnote w:type="continuationSeparator" w:id="0">
    <w:p w14:paraId="6B905CCA" w14:textId="77777777" w:rsidR="001136E3" w:rsidRDefault="001136E3" w:rsidP="0068365C">
      <w:pPr>
        <w:spacing w:after="0" w:line="240" w:lineRule="auto"/>
      </w:pPr>
      <w:r>
        <w:continuationSeparator/>
      </w:r>
    </w:p>
  </w:footnote>
  <w:footnote w:type="continuationNotice" w:id="1">
    <w:p w14:paraId="0F585C1B" w14:textId="77777777" w:rsidR="001136E3" w:rsidRDefault="001136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A527D"/>
    <w:multiLevelType w:val="hybridMultilevel"/>
    <w:tmpl w:val="FFFFFFFF"/>
    <w:lvl w:ilvl="0" w:tplc="99060F5C">
      <w:start w:val="1"/>
      <w:numFmt w:val="bullet"/>
      <w:lvlText w:val=""/>
      <w:lvlJc w:val="left"/>
      <w:pPr>
        <w:ind w:left="720" w:hanging="360"/>
      </w:pPr>
      <w:rPr>
        <w:rFonts w:ascii="Symbol" w:hAnsi="Symbol" w:hint="default"/>
      </w:rPr>
    </w:lvl>
    <w:lvl w:ilvl="1" w:tplc="B19AF790">
      <w:start w:val="1"/>
      <w:numFmt w:val="bullet"/>
      <w:lvlText w:val="o"/>
      <w:lvlJc w:val="left"/>
      <w:pPr>
        <w:ind w:left="1440" w:hanging="360"/>
      </w:pPr>
      <w:rPr>
        <w:rFonts w:ascii="Courier New" w:hAnsi="Courier New" w:hint="default"/>
      </w:rPr>
    </w:lvl>
    <w:lvl w:ilvl="2" w:tplc="15ACD11A">
      <w:start w:val="1"/>
      <w:numFmt w:val="bullet"/>
      <w:lvlText w:val=""/>
      <w:lvlJc w:val="left"/>
      <w:pPr>
        <w:ind w:left="2160" w:hanging="360"/>
      </w:pPr>
      <w:rPr>
        <w:rFonts w:ascii="Wingdings" w:hAnsi="Wingdings" w:hint="default"/>
      </w:rPr>
    </w:lvl>
    <w:lvl w:ilvl="3" w:tplc="47DE9090">
      <w:start w:val="1"/>
      <w:numFmt w:val="bullet"/>
      <w:lvlText w:val=""/>
      <w:lvlJc w:val="left"/>
      <w:pPr>
        <w:ind w:left="2880" w:hanging="360"/>
      </w:pPr>
      <w:rPr>
        <w:rFonts w:ascii="Symbol" w:hAnsi="Symbol" w:hint="default"/>
      </w:rPr>
    </w:lvl>
    <w:lvl w:ilvl="4" w:tplc="82F690F6">
      <w:start w:val="1"/>
      <w:numFmt w:val="bullet"/>
      <w:lvlText w:val="o"/>
      <w:lvlJc w:val="left"/>
      <w:pPr>
        <w:ind w:left="3600" w:hanging="360"/>
      </w:pPr>
      <w:rPr>
        <w:rFonts w:ascii="Courier New" w:hAnsi="Courier New" w:hint="default"/>
      </w:rPr>
    </w:lvl>
    <w:lvl w:ilvl="5" w:tplc="BF8AA0D8">
      <w:start w:val="1"/>
      <w:numFmt w:val="bullet"/>
      <w:lvlText w:val=""/>
      <w:lvlJc w:val="left"/>
      <w:pPr>
        <w:ind w:left="4320" w:hanging="360"/>
      </w:pPr>
      <w:rPr>
        <w:rFonts w:ascii="Wingdings" w:hAnsi="Wingdings" w:hint="default"/>
      </w:rPr>
    </w:lvl>
    <w:lvl w:ilvl="6" w:tplc="F718E5E0">
      <w:start w:val="1"/>
      <w:numFmt w:val="bullet"/>
      <w:lvlText w:val=""/>
      <w:lvlJc w:val="left"/>
      <w:pPr>
        <w:ind w:left="5040" w:hanging="360"/>
      </w:pPr>
      <w:rPr>
        <w:rFonts w:ascii="Symbol" w:hAnsi="Symbol" w:hint="default"/>
      </w:rPr>
    </w:lvl>
    <w:lvl w:ilvl="7" w:tplc="70AE2026">
      <w:start w:val="1"/>
      <w:numFmt w:val="bullet"/>
      <w:lvlText w:val="o"/>
      <w:lvlJc w:val="left"/>
      <w:pPr>
        <w:ind w:left="5760" w:hanging="360"/>
      </w:pPr>
      <w:rPr>
        <w:rFonts w:ascii="Courier New" w:hAnsi="Courier New" w:hint="default"/>
      </w:rPr>
    </w:lvl>
    <w:lvl w:ilvl="8" w:tplc="DA688A98">
      <w:start w:val="1"/>
      <w:numFmt w:val="bullet"/>
      <w:lvlText w:val=""/>
      <w:lvlJc w:val="left"/>
      <w:pPr>
        <w:ind w:left="6480" w:hanging="360"/>
      </w:pPr>
      <w:rPr>
        <w:rFonts w:ascii="Wingdings" w:hAnsi="Wingdings" w:hint="default"/>
      </w:rPr>
    </w:lvl>
  </w:abstractNum>
  <w:abstractNum w:abstractNumId="1" w15:restartNumberingAfterBreak="0">
    <w:nsid w:val="25375CE4"/>
    <w:multiLevelType w:val="hybridMultilevel"/>
    <w:tmpl w:val="FFFFFFFF"/>
    <w:lvl w:ilvl="0" w:tplc="AE568568">
      <w:start w:val="1"/>
      <w:numFmt w:val="bullet"/>
      <w:lvlText w:val=""/>
      <w:lvlJc w:val="left"/>
      <w:pPr>
        <w:ind w:left="720" w:hanging="360"/>
      </w:pPr>
      <w:rPr>
        <w:rFonts w:ascii="Symbol" w:hAnsi="Symbol" w:hint="default"/>
      </w:rPr>
    </w:lvl>
    <w:lvl w:ilvl="1" w:tplc="6D14F844">
      <w:start w:val="1"/>
      <w:numFmt w:val="bullet"/>
      <w:lvlText w:val="o"/>
      <w:lvlJc w:val="left"/>
      <w:pPr>
        <w:ind w:left="1440" w:hanging="360"/>
      </w:pPr>
      <w:rPr>
        <w:rFonts w:ascii="Courier New" w:hAnsi="Courier New" w:hint="default"/>
      </w:rPr>
    </w:lvl>
    <w:lvl w:ilvl="2" w:tplc="D186B39A">
      <w:start w:val="1"/>
      <w:numFmt w:val="bullet"/>
      <w:lvlText w:val=""/>
      <w:lvlJc w:val="left"/>
      <w:pPr>
        <w:ind w:left="2160" w:hanging="360"/>
      </w:pPr>
      <w:rPr>
        <w:rFonts w:ascii="Wingdings" w:hAnsi="Wingdings" w:hint="default"/>
      </w:rPr>
    </w:lvl>
    <w:lvl w:ilvl="3" w:tplc="C34AA9B4">
      <w:start w:val="1"/>
      <w:numFmt w:val="bullet"/>
      <w:lvlText w:val=""/>
      <w:lvlJc w:val="left"/>
      <w:pPr>
        <w:ind w:left="2880" w:hanging="360"/>
      </w:pPr>
      <w:rPr>
        <w:rFonts w:ascii="Symbol" w:hAnsi="Symbol" w:hint="default"/>
      </w:rPr>
    </w:lvl>
    <w:lvl w:ilvl="4" w:tplc="E138CA96">
      <w:start w:val="1"/>
      <w:numFmt w:val="bullet"/>
      <w:lvlText w:val="o"/>
      <w:lvlJc w:val="left"/>
      <w:pPr>
        <w:ind w:left="3600" w:hanging="360"/>
      </w:pPr>
      <w:rPr>
        <w:rFonts w:ascii="Courier New" w:hAnsi="Courier New" w:hint="default"/>
      </w:rPr>
    </w:lvl>
    <w:lvl w:ilvl="5" w:tplc="7DD01604">
      <w:start w:val="1"/>
      <w:numFmt w:val="bullet"/>
      <w:lvlText w:val=""/>
      <w:lvlJc w:val="left"/>
      <w:pPr>
        <w:ind w:left="4320" w:hanging="360"/>
      </w:pPr>
      <w:rPr>
        <w:rFonts w:ascii="Wingdings" w:hAnsi="Wingdings" w:hint="default"/>
      </w:rPr>
    </w:lvl>
    <w:lvl w:ilvl="6" w:tplc="E904DF96">
      <w:start w:val="1"/>
      <w:numFmt w:val="bullet"/>
      <w:lvlText w:val=""/>
      <w:lvlJc w:val="left"/>
      <w:pPr>
        <w:ind w:left="5040" w:hanging="360"/>
      </w:pPr>
      <w:rPr>
        <w:rFonts w:ascii="Symbol" w:hAnsi="Symbol" w:hint="default"/>
      </w:rPr>
    </w:lvl>
    <w:lvl w:ilvl="7" w:tplc="06904406">
      <w:start w:val="1"/>
      <w:numFmt w:val="bullet"/>
      <w:lvlText w:val="o"/>
      <w:lvlJc w:val="left"/>
      <w:pPr>
        <w:ind w:left="5760" w:hanging="360"/>
      </w:pPr>
      <w:rPr>
        <w:rFonts w:ascii="Courier New" w:hAnsi="Courier New" w:hint="default"/>
      </w:rPr>
    </w:lvl>
    <w:lvl w:ilvl="8" w:tplc="EA82407E">
      <w:start w:val="1"/>
      <w:numFmt w:val="bullet"/>
      <w:lvlText w:val=""/>
      <w:lvlJc w:val="left"/>
      <w:pPr>
        <w:ind w:left="6480" w:hanging="360"/>
      </w:pPr>
      <w:rPr>
        <w:rFonts w:ascii="Wingdings" w:hAnsi="Wingdings" w:hint="default"/>
      </w:rPr>
    </w:lvl>
  </w:abstractNum>
  <w:abstractNum w:abstractNumId="2" w15:restartNumberingAfterBreak="0">
    <w:nsid w:val="42F73D94"/>
    <w:multiLevelType w:val="hybridMultilevel"/>
    <w:tmpl w:val="FFFFFFFF"/>
    <w:lvl w:ilvl="0" w:tplc="4C9A0C74">
      <w:start w:val="1"/>
      <w:numFmt w:val="bullet"/>
      <w:lvlText w:val=""/>
      <w:lvlJc w:val="left"/>
      <w:pPr>
        <w:ind w:left="720" w:hanging="360"/>
      </w:pPr>
      <w:rPr>
        <w:rFonts w:ascii="Symbol" w:hAnsi="Symbol" w:hint="default"/>
      </w:rPr>
    </w:lvl>
    <w:lvl w:ilvl="1" w:tplc="1C94BCEE">
      <w:start w:val="1"/>
      <w:numFmt w:val="bullet"/>
      <w:lvlText w:val="o"/>
      <w:lvlJc w:val="left"/>
      <w:pPr>
        <w:ind w:left="1440" w:hanging="360"/>
      </w:pPr>
      <w:rPr>
        <w:rFonts w:ascii="Courier New" w:hAnsi="Courier New" w:hint="default"/>
      </w:rPr>
    </w:lvl>
    <w:lvl w:ilvl="2" w:tplc="8F289916">
      <w:start w:val="1"/>
      <w:numFmt w:val="bullet"/>
      <w:lvlText w:val=""/>
      <w:lvlJc w:val="left"/>
      <w:pPr>
        <w:ind w:left="2160" w:hanging="360"/>
      </w:pPr>
      <w:rPr>
        <w:rFonts w:ascii="Wingdings" w:hAnsi="Wingdings" w:hint="default"/>
      </w:rPr>
    </w:lvl>
    <w:lvl w:ilvl="3" w:tplc="509CE360">
      <w:start w:val="1"/>
      <w:numFmt w:val="bullet"/>
      <w:lvlText w:val=""/>
      <w:lvlJc w:val="left"/>
      <w:pPr>
        <w:ind w:left="2880" w:hanging="360"/>
      </w:pPr>
      <w:rPr>
        <w:rFonts w:ascii="Symbol" w:hAnsi="Symbol" w:hint="default"/>
      </w:rPr>
    </w:lvl>
    <w:lvl w:ilvl="4" w:tplc="5A8C0A72">
      <w:start w:val="1"/>
      <w:numFmt w:val="bullet"/>
      <w:lvlText w:val="o"/>
      <w:lvlJc w:val="left"/>
      <w:pPr>
        <w:ind w:left="3600" w:hanging="360"/>
      </w:pPr>
      <w:rPr>
        <w:rFonts w:ascii="Courier New" w:hAnsi="Courier New" w:hint="default"/>
      </w:rPr>
    </w:lvl>
    <w:lvl w:ilvl="5" w:tplc="08562DC6">
      <w:start w:val="1"/>
      <w:numFmt w:val="bullet"/>
      <w:lvlText w:val=""/>
      <w:lvlJc w:val="left"/>
      <w:pPr>
        <w:ind w:left="4320" w:hanging="360"/>
      </w:pPr>
      <w:rPr>
        <w:rFonts w:ascii="Wingdings" w:hAnsi="Wingdings" w:hint="default"/>
      </w:rPr>
    </w:lvl>
    <w:lvl w:ilvl="6" w:tplc="6C9E8050">
      <w:start w:val="1"/>
      <w:numFmt w:val="bullet"/>
      <w:lvlText w:val=""/>
      <w:lvlJc w:val="left"/>
      <w:pPr>
        <w:ind w:left="5040" w:hanging="360"/>
      </w:pPr>
      <w:rPr>
        <w:rFonts w:ascii="Symbol" w:hAnsi="Symbol" w:hint="default"/>
      </w:rPr>
    </w:lvl>
    <w:lvl w:ilvl="7" w:tplc="E662CDF8">
      <w:start w:val="1"/>
      <w:numFmt w:val="bullet"/>
      <w:lvlText w:val="o"/>
      <w:lvlJc w:val="left"/>
      <w:pPr>
        <w:ind w:left="5760" w:hanging="360"/>
      </w:pPr>
      <w:rPr>
        <w:rFonts w:ascii="Courier New" w:hAnsi="Courier New" w:hint="default"/>
      </w:rPr>
    </w:lvl>
    <w:lvl w:ilvl="8" w:tplc="19043362">
      <w:start w:val="1"/>
      <w:numFmt w:val="bullet"/>
      <w:lvlText w:val=""/>
      <w:lvlJc w:val="left"/>
      <w:pPr>
        <w:ind w:left="6480" w:hanging="360"/>
      </w:pPr>
      <w:rPr>
        <w:rFonts w:ascii="Wingdings" w:hAnsi="Wingdings" w:hint="default"/>
      </w:rPr>
    </w:lvl>
  </w:abstractNum>
  <w:abstractNum w:abstractNumId="3" w15:restartNumberingAfterBreak="0">
    <w:nsid w:val="51C07ECA"/>
    <w:multiLevelType w:val="hybridMultilevel"/>
    <w:tmpl w:val="FFFFFFFF"/>
    <w:lvl w:ilvl="0" w:tplc="AE9C0C96">
      <w:start w:val="1"/>
      <w:numFmt w:val="bullet"/>
      <w:lvlText w:val=""/>
      <w:lvlJc w:val="left"/>
      <w:pPr>
        <w:ind w:left="720" w:hanging="360"/>
      </w:pPr>
      <w:rPr>
        <w:rFonts w:ascii="Symbol" w:hAnsi="Symbol" w:hint="default"/>
      </w:rPr>
    </w:lvl>
    <w:lvl w:ilvl="1" w:tplc="32F8B5E8">
      <w:start w:val="1"/>
      <w:numFmt w:val="bullet"/>
      <w:lvlText w:val="o"/>
      <w:lvlJc w:val="left"/>
      <w:pPr>
        <w:ind w:left="1440" w:hanging="360"/>
      </w:pPr>
      <w:rPr>
        <w:rFonts w:ascii="Courier New" w:hAnsi="Courier New" w:hint="default"/>
      </w:rPr>
    </w:lvl>
    <w:lvl w:ilvl="2" w:tplc="019E6DB0">
      <w:start w:val="1"/>
      <w:numFmt w:val="bullet"/>
      <w:lvlText w:val=""/>
      <w:lvlJc w:val="left"/>
      <w:pPr>
        <w:ind w:left="2160" w:hanging="360"/>
      </w:pPr>
      <w:rPr>
        <w:rFonts w:ascii="Wingdings" w:hAnsi="Wingdings" w:hint="default"/>
      </w:rPr>
    </w:lvl>
    <w:lvl w:ilvl="3" w:tplc="7D8CE20E">
      <w:start w:val="1"/>
      <w:numFmt w:val="bullet"/>
      <w:lvlText w:val=""/>
      <w:lvlJc w:val="left"/>
      <w:pPr>
        <w:ind w:left="2880" w:hanging="360"/>
      </w:pPr>
      <w:rPr>
        <w:rFonts w:ascii="Symbol" w:hAnsi="Symbol" w:hint="default"/>
      </w:rPr>
    </w:lvl>
    <w:lvl w:ilvl="4" w:tplc="D35888F6">
      <w:start w:val="1"/>
      <w:numFmt w:val="bullet"/>
      <w:lvlText w:val="o"/>
      <w:lvlJc w:val="left"/>
      <w:pPr>
        <w:ind w:left="3600" w:hanging="360"/>
      </w:pPr>
      <w:rPr>
        <w:rFonts w:ascii="Courier New" w:hAnsi="Courier New" w:hint="default"/>
      </w:rPr>
    </w:lvl>
    <w:lvl w:ilvl="5" w:tplc="C850521A">
      <w:start w:val="1"/>
      <w:numFmt w:val="bullet"/>
      <w:lvlText w:val=""/>
      <w:lvlJc w:val="left"/>
      <w:pPr>
        <w:ind w:left="4320" w:hanging="360"/>
      </w:pPr>
      <w:rPr>
        <w:rFonts w:ascii="Wingdings" w:hAnsi="Wingdings" w:hint="default"/>
      </w:rPr>
    </w:lvl>
    <w:lvl w:ilvl="6" w:tplc="3F7CC428">
      <w:start w:val="1"/>
      <w:numFmt w:val="bullet"/>
      <w:lvlText w:val=""/>
      <w:lvlJc w:val="left"/>
      <w:pPr>
        <w:ind w:left="5040" w:hanging="360"/>
      </w:pPr>
      <w:rPr>
        <w:rFonts w:ascii="Symbol" w:hAnsi="Symbol" w:hint="default"/>
      </w:rPr>
    </w:lvl>
    <w:lvl w:ilvl="7" w:tplc="CF045D24">
      <w:start w:val="1"/>
      <w:numFmt w:val="bullet"/>
      <w:lvlText w:val="o"/>
      <w:lvlJc w:val="left"/>
      <w:pPr>
        <w:ind w:left="5760" w:hanging="360"/>
      </w:pPr>
      <w:rPr>
        <w:rFonts w:ascii="Courier New" w:hAnsi="Courier New" w:hint="default"/>
      </w:rPr>
    </w:lvl>
    <w:lvl w:ilvl="8" w:tplc="B34C209E">
      <w:start w:val="1"/>
      <w:numFmt w:val="bullet"/>
      <w:lvlText w:val=""/>
      <w:lvlJc w:val="left"/>
      <w:pPr>
        <w:ind w:left="6480" w:hanging="360"/>
      </w:pPr>
      <w:rPr>
        <w:rFonts w:ascii="Wingdings" w:hAnsi="Wingdings" w:hint="default"/>
      </w:rPr>
    </w:lvl>
  </w:abstractNum>
  <w:abstractNum w:abstractNumId="4" w15:restartNumberingAfterBreak="0">
    <w:nsid w:val="537C7940"/>
    <w:multiLevelType w:val="hybridMultilevel"/>
    <w:tmpl w:val="FFFFFFFF"/>
    <w:lvl w:ilvl="0" w:tplc="CBC87770">
      <w:start w:val="1"/>
      <w:numFmt w:val="bullet"/>
      <w:lvlText w:val=""/>
      <w:lvlJc w:val="left"/>
      <w:pPr>
        <w:ind w:left="720" w:hanging="360"/>
      </w:pPr>
      <w:rPr>
        <w:rFonts w:ascii="Symbol" w:hAnsi="Symbol" w:hint="default"/>
      </w:rPr>
    </w:lvl>
    <w:lvl w:ilvl="1" w:tplc="A4A6F69E">
      <w:start w:val="1"/>
      <w:numFmt w:val="bullet"/>
      <w:lvlText w:val="o"/>
      <w:lvlJc w:val="left"/>
      <w:pPr>
        <w:ind w:left="1440" w:hanging="360"/>
      </w:pPr>
      <w:rPr>
        <w:rFonts w:ascii="Courier New" w:hAnsi="Courier New" w:hint="default"/>
      </w:rPr>
    </w:lvl>
    <w:lvl w:ilvl="2" w:tplc="A9CA2804">
      <w:start w:val="1"/>
      <w:numFmt w:val="bullet"/>
      <w:lvlText w:val=""/>
      <w:lvlJc w:val="left"/>
      <w:pPr>
        <w:ind w:left="2160" w:hanging="360"/>
      </w:pPr>
      <w:rPr>
        <w:rFonts w:ascii="Wingdings" w:hAnsi="Wingdings" w:hint="default"/>
      </w:rPr>
    </w:lvl>
    <w:lvl w:ilvl="3" w:tplc="A96C1B82">
      <w:start w:val="1"/>
      <w:numFmt w:val="bullet"/>
      <w:lvlText w:val=""/>
      <w:lvlJc w:val="left"/>
      <w:pPr>
        <w:ind w:left="2880" w:hanging="360"/>
      </w:pPr>
      <w:rPr>
        <w:rFonts w:ascii="Symbol" w:hAnsi="Symbol" w:hint="default"/>
      </w:rPr>
    </w:lvl>
    <w:lvl w:ilvl="4" w:tplc="903270C8">
      <w:start w:val="1"/>
      <w:numFmt w:val="bullet"/>
      <w:lvlText w:val="o"/>
      <w:lvlJc w:val="left"/>
      <w:pPr>
        <w:ind w:left="3600" w:hanging="360"/>
      </w:pPr>
      <w:rPr>
        <w:rFonts w:ascii="Courier New" w:hAnsi="Courier New" w:hint="default"/>
      </w:rPr>
    </w:lvl>
    <w:lvl w:ilvl="5" w:tplc="08F87554">
      <w:start w:val="1"/>
      <w:numFmt w:val="bullet"/>
      <w:lvlText w:val=""/>
      <w:lvlJc w:val="left"/>
      <w:pPr>
        <w:ind w:left="4320" w:hanging="360"/>
      </w:pPr>
      <w:rPr>
        <w:rFonts w:ascii="Wingdings" w:hAnsi="Wingdings" w:hint="default"/>
      </w:rPr>
    </w:lvl>
    <w:lvl w:ilvl="6" w:tplc="810069F0">
      <w:start w:val="1"/>
      <w:numFmt w:val="bullet"/>
      <w:lvlText w:val=""/>
      <w:lvlJc w:val="left"/>
      <w:pPr>
        <w:ind w:left="5040" w:hanging="360"/>
      </w:pPr>
      <w:rPr>
        <w:rFonts w:ascii="Symbol" w:hAnsi="Symbol" w:hint="default"/>
      </w:rPr>
    </w:lvl>
    <w:lvl w:ilvl="7" w:tplc="AB849CFC">
      <w:start w:val="1"/>
      <w:numFmt w:val="bullet"/>
      <w:lvlText w:val="o"/>
      <w:lvlJc w:val="left"/>
      <w:pPr>
        <w:ind w:left="5760" w:hanging="360"/>
      </w:pPr>
      <w:rPr>
        <w:rFonts w:ascii="Courier New" w:hAnsi="Courier New" w:hint="default"/>
      </w:rPr>
    </w:lvl>
    <w:lvl w:ilvl="8" w:tplc="06E268BA">
      <w:start w:val="1"/>
      <w:numFmt w:val="bullet"/>
      <w:lvlText w:val=""/>
      <w:lvlJc w:val="left"/>
      <w:pPr>
        <w:ind w:left="6480" w:hanging="360"/>
      </w:pPr>
      <w:rPr>
        <w:rFonts w:ascii="Wingdings" w:hAnsi="Wingdings" w:hint="default"/>
      </w:rPr>
    </w:lvl>
  </w:abstractNum>
  <w:abstractNum w:abstractNumId="5" w15:restartNumberingAfterBreak="0">
    <w:nsid w:val="61E84128"/>
    <w:multiLevelType w:val="multilevel"/>
    <w:tmpl w:val="CE7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A43DD"/>
    <w:multiLevelType w:val="hybridMultilevel"/>
    <w:tmpl w:val="FFFFFFFF"/>
    <w:lvl w:ilvl="0" w:tplc="6E5AD846">
      <w:start w:val="1"/>
      <w:numFmt w:val="bullet"/>
      <w:lvlText w:val=""/>
      <w:lvlJc w:val="left"/>
      <w:pPr>
        <w:ind w:left="720" w:hanging="360"/>
      </w:pPr>
      <w:rPr>
        <w:rFonts w:ascii="Symbol" w:hAnsi="Symbol" w:hint="default"/>
      </w:rPr>
    </w:lvl>
    <w:lvl w:ilvl="1" w:tplc="6C9C349C">
      <w:start w:val="1"/>
      <w:numFmt w:val="bullet"/>
      <w:lvlText w:val="o"/>
      <w:lvlJc w:val="left"/>
      <w:pPr>
        <w:ind w:left="1440" w:hanging="360"/>
      </w:pPr>
      <w:rPr>
        <w:rFonts w:ascii="Courier New" w:hAnsi="Courier New" w:hint="default"/>
      </w:rPr>
    </w:lvl>
    <w:lvl w:ilvl="2" w:tplc="A0DCCA0A">
      <w:start w:val="1"/>
      <w:numFmt w:val="bullet"/>
      <w:lvlText w:val=""/>
      <w:lvlJc w:val="left"/>
      <w:pPr>
        <w:ind w:left="2160" w:hanging="360"/>
      </w:pPr>
      <w:rPr>
        <w:rFonts w:ascii="Wingdings" w:hAnsi="Wingdings" w:hint="default"/>
      </w:rPr>
    </w:lvl>
    <w:lvl w:ilvl="3" w:tplc="9BBE6CDE">
      <w:start w:val="1"/>
      <w:numFmt w:val="bullet"/>
      <w:lvlText w:val=""/>
      <w:lvlJc w:val="left"/>
      <w:pPr>
        <w:ind w:left="2880" w:hanging="360"/>
      </w:pPr>
      <w:rPr>
        <w:rFonts w:ascii="Symbol" w:hAnsi="Symbol" w:hint="default"/>
      </w:rPr>
    </w:lvl>
    <w:lvl w:ilvl="4" w:tplc="F83EF14C">
      <w:start w:val="1"/>
      <w:numFmt w:val="bullet"/>
      <w:lvlText w:val="o"/>
      <w:lvlJc w:val="left"/>
      <w:pPr>
        <w:ind w:left="3600" w:hanging="360"/>
      </w:pPr>
      <w:rPr>
        <w:rFonts w:ascii="Courier New" w:hAnsi="Courier New" w:hint="default"/>
      </w:rPr>
    </w:lvl>
    <w:lvl w:ilvl="5" w:tplc="84A2CD46">
      <w:start w:val="1"/>
      <w:numFmt w:val="bullet"/>
      <w:lvlText w:val=""/>
      <w:lvlJc w:val="left"/>
      <w:pPr>
        <w:ind w:left="4320" w:hanging="360"/>
      </w:pPr>
      <w:rPr>
        <w:rFonts w:ascii="Wingdings" w:hAnsi="Wingdings" w:hint="default"/>
      </w:rPr>
    </w:lvl>
    <w:lvl w:ilvl="6" w:tplc="6F520E40">
      <w:start w:val="1"/>
      <w:numFmt w:val="bullet"/>
      <w:lvlText w:val=""/>
      <w:lvlJc w:val="left"/>
      <w:pPr>
        <w:ind w:left="5040" w:hanging="360"/>
      </w:pPr>
      <w:rPr>
        <w:rFonts w:ascii="Symbol" w:hAnsi="Symbol" w:hint="default"/>
      </w:rPr>
    </w:lvl>
    <w:lvl w:ilvl="7" w:tplc="EC704492">
      <w:start w:val="1"/>
      <w:numFmt w:val="bullet"/>
      <w:lvlText w:val="o"/>
      <w:lvlJc w:val="left"/>
      <w:pPr>
        <w:ind w:left="5760" w:hanging="360"/>
      </w:pPr>
      <w:rPr>
        <w:rFonts w:ascii="Courier New" w:hAnsi="Courier New" w:hint="default"/>
      </w:rPr>
    </w:lvl>
    <w:lvl w:ilvl="8" w:tplc="E298985C">
      <w:start w:val="1"/>
      <w:numFmt w:val="bullet"/>
      <w:lvlText w:val=""/>
      <w:lvlJc w:val="left"/>
      <w:pPr>
        <w:ind w:left="6480" w:hanging="360"/>
      </w:pPr>
      <w:rPr>
        <w:rFonts w:ascii="Wingdings" w:hAnsi="Wingdings" w:hint="default"/>
      </w:rPr>
    </w:lvl>
  </w:abstractNum>
  <w:abstractNum w:abstractNumId="7" w15:restartNumberingAfterBreak="0">
    <w:nsid w:val="71EB0E71"/>
    <w:multiLevelType w:val="hybridMultilevel"/>
    <w:tmpl w:val="86447344"/>
    <w:lvl w:ilvl="0" w:tplc="8E9A5706">
      <w:start w:val="1"/>
      <w:numFmt w:val="decimal"/>
      <w:lvlText w:val="%1."/>
      <w:lvlJc w:val="left"/>
      <w:pPr>
        <w:ind w:left="720" w:hanging="360"/>
      </w:pPr>
    </w:lvl>
    <w:lvl w:ilvl="1" w:tplc="0C02FD72">
      <w:start w:val="1"/>
      <w:numFmt w:val="lowerLetter"/>
      <w:lvlText w:val="%2."/>
      <w:lvlJc w:val="left"/>
      <w:pPr>
        <w:ind w:left="1440" w:hanging="360"/>
      </w:pPr>
    </w:lvl>
    <w:lvl w:ilvl="2" w:tplc="A7F4E226">
      <w:start w:val="1"/>
      <w:numFmt w:val="lowerRoman"/>
      <w:lvlText w:val="%3."/>
      <w:lvlJc w:val="right"/>
      <w:pPr>
        <w:ind w:left="2160" w:hanging="180"/>
      </w:pPr>
    </w:lvl>
    <w:lvl w:ilvl="3" w:tplc="771A8506">
      <w:start w:val="1"/>
      <w:numFmt w:val="decimal"/>
      <w:lvlText w:val="%4."/>
      <w:lvlJc w:val="left"/>
      <w:pPr>
        <w:ind w:left="2880" w:hanging="360"/>
      </w:pPr>
    </w:lvl>
    <w:lvl w:ilvl="4" w:tplc="A99EACF2">
      <w:start w:val="1"/>
      <w:numFmt w:val="lowerLetter"/>
      <w:lvlText w:val="%5."/>
      <w:lvlJc w:val="left"/>
      <w:pPr>
        <w:ind w:left="3600" w:hanging="360"/>
      </w:pPr>
    </w:lvl>
    <w:lvl w:ilvl="5" w:tplc="4BAA06FA">
      <w:start w:val="1"/>
      <w:numFmt w:val="lowerRoman"/>
      <w:lvlText w:val="%6."/>
      <w:lvlJc w:val="right"/>
      <w:pPr>
        <w:ind w:left="4320" w:hanging="180"/>
      </w:pPr>
    </w:lvl>
    <w:lvl w:ilvl="6" w:tplc="F66E775A">
      <w:start w:val="1"/>
      <w:numFmt w:val="decimal"/>
      <w:lvlText w:val="%7."/>
      <w:lvlJc w:val="left"/>
      <w:pPr>
        <w:ind w:left="5040" w:hanging="360"/>
      </w:pPr>
    </w:lvl>
    <w:lvl w:ilvl="7" w:tplc="48B0DF5C">
      <w:start w:val="1"/>
      <w:numFmt w:val="lowerLetter"/>
      <w:lvlText w:val="%8."/>
      <w:lvlJc w:val="left"/>
      <w:pPr>
        <w:ind w:left="5760" w:hanging="360"/>
      </w:pPr>
    </w:lvl>
    <w:lvl w:ilvl="8" w:tplc="6CAC96F0">
      <w:start w:val="1"/>
      <w:numFmt w:val="lowerRoman"/>
      <w:lvlText w:val="%9."/>
      <w:lvlJc w:val="right"/>
      <w:pPr>
        <w:ind w:left="6480" w:hanging="180"/>
      </w:pPr>
    </w:lvl>
  </w:abstractNum>
  <w:abstractNum w:abstractNumId="8" w15:restartNumberingAfterBreak="0">
    <w:nsid w:val="7D591113"/>
    <w:multiLevelType w:val="hybridMultilevel"/>
    <w:tmpl w:val="96AE04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01982968">
    <w:abstractNumId w:val="7"/>
  </w:num>
  <w:num w:numId="2" w16cid:durableId="831219902">
    <w:abstractNumId w:val="4"/>
  </w:num>
  <w:num w:numId="3" w16cid:durableId="1203788703">
    <w:abstractNumId w:val="0"/>
  </w:num>
  <w:num w:numId="4" w16cid:durableId="12077108">
    <w:abstractNumId w:val="1"/>
  </w:num>
  <w:num w:numId="5" w16cid:durableId="351733798">
    <w:abstractNumId w:val="3"/>
  </w:num>
  <w:num w:numId="6" w16cid:durableId="57480063">
    <w:abstractNumId w:val="6"/>
  </w:num>
  <w:num w:numId="7" w16cid:durableId="953288967">
    <w:abstractNumId w:val="2"/>
  </w:num>
  <w:num w:numId="8" w16cid:durableId="669017301">
    <w:abstractNumId w:val="8"/>
  </w:num>
  <w:num w:numId="9" w16cid:durableId="12150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9F528"/>
    <w:rsid w:val="001136E3"/>
    <w:rsid w:val="00154FA3"/>
    <w:rsid w:val="001C5582"/>
    <w:rsid w:val="00374E77"/>
    <w:rsid w:val="003E34CE"/>
    <w:rsid w:val="0045509C"/>
    <w:rsid w:val="004C5911"/>
    <w:rsid w:val="005141A4"/>
    <w:rsid w:val="00545B23"/>
    <w:rsid w:val="005A7B4D"/>
    <w:rsid w:val="00677415"/>
    <w:rsid w:val="0068365C"/>
    <w:rsid w:val="00685856"/>
    <w:rsid w:val="007D52B8"/>
    <w:rsid w:val="007F3EDB"/>
    <w:rsid w:val="008019B7"/>
    <w:rsid w:val="008139E0"/>
    <w:rsid w:val="00820DFD"/>
    <w:rsid w:val="0092768E"/>
    <w:rsid w:val="00940958"/>
    <w:rsid w:val="009A0466"/>
    <w:rsid w:val="00AD0ED1"/>
    <w:rsid w:val="00B368EC"/>
    <w:rsid w:val="00D71749"/>
    <w:rsid w:val="00DF2784"/>
    <w:rsid w:val="00E62D89"/>
    <w:rsid w:val="00E724DF"/>
    <w:rsid w:val="00E86F29"/>
    <w:rsid w:val="00FE30DD"/>
    <w:rsid w:val="01089A6D"/>
    <w:rsid w:val="024DCF78"/>
    <w:rsid w:val="0316B5F7"/>
    <w:rsid w:val="03EEC48A"/>
    <w:rsid w:val="0461B51A"/>
    <w:rsid w:val="04B28658"/>
    <w:rsid w:val="07E0D8CE"/>
    <w:rsid w:val="085CAB6B"/>
    <w:rsid w:val="09815E18"/>
    <w:rsid w:val="0B089F7F"/>
    <w:rsid w:val="0BDB8961"/>
    <w:rsid w:val="0ECEED72"/>
    <w:rsid w:val="0F4D2B91"/>
    <w:rsid w:val="0FF3D839"/>
    <w:rsid w:val="1014D5A6"/>
    <w:rsid w:val="118FA89A"/>
    <w:rsid w:val="132B78FB"/>
    <w:rsid w:val="155AE356"/>
    <w:rsid w:val="16ADA958"/>
    <w:rsid w:val="17FEEA1E"/>
    <w:rsid w:val="1A6D678F"/>
    <w:rsid w:val="1CEAC7A0"/>
    <w:rsid w:val="1DEC0668"/>
    <w:rsid w:val="1F49F528"/>
    <w:rsid w:val="1F594511"/>
    <w:rsid w:val="22E88E30"/>
    <w:rsid w:val="2354B1A2"/>
    <w:rsid w:val="247F6822"/>
    <w:rsid w:val="2753D81D"/>
    <w:rsid w:val="2AA77D86"/>
    <w:rsid w:val="2D2D3964"/>
    <w:rsid w:val="2DAF504D"/>
    <w:rsid w:val="3091BD86"/>
    <w:rsid w:val="30F46EBF"/>
    <w:rsid w:val="3112F3F1"/>
    <w:rsid w:val="32903F20"/>
    <w:rsid w:val="3668D2CD"/>
    <w:rsid w:val="3675E23C"/>
    <w:rsid w:val="36C429A5"/>
    <w:rsid w:val="37363498"/>
    <w:rsid w:val="37823575"/>
    <w:rsid w:val="387A30F0"/>
    <w:rsid w:val="4101041C"/>
    <w:rsid w:val="428C713F"/>
    <w:rsid w:val="451DDF95"/>
    <w:rsid w:val="45D4753F"/>
    <w:rsid w:val="46A1E0BD"/>
    <w:rsid w:val="46D153AD"/>
    <w:rsid w:val="486D240E"/>
    <w:rsid w:val="48EE5441"/>
    <w:rsid w:val="49061EB9"/>
    <w:rsid w:val="491D91F4"/>
    <w:rsid w:val="4AB96255"/>
    <w:rsid w:val="4B925B09"/>
    <w:rsid w:val="4BAA9497"/>
    <w:rsid w:val="4C25F503"/>
    <w:rsid w:val="4C8C21C5"/>
    <w:rsid w:val="4D2E2B6A"/>
    <w:rsid w:val="4D409531"/>
    <w:rsid w:val="4DEC0BC5"/>
    <w:rsid w:val="4FA633F9"/>
    <w:rsid w:val="520AEAD9"/>
    <w:rsid w:val="52CA03E0"/>
    <w:rsid w:val="54088B3B"/>
    <w:rsid w:val="54F2CEF5"/>
    <w:rsid w:val="58610400"/>
    <w:rsid w:val="5902639A"/>
    <w:rsid w:val="59630762"/>
    <w:rsid w:val="5BFF3B94"/>
    <w:rsid w:val="5D834FD0"/>
    <w:rsid w:val="5E70EDAB"/>
    <w:rsid w:val="5FF59FF5"/>
    <w:rsid w:val="6547748E"/>
    <w:rsid w:val="66D9F6A3"/>
    <w:rsid w:val="6D6171B5"/>
    <w:rsid w:val="6EF81D65"/>
    <w:rsid w:val="6EFBCF98"/>
    <w:rsid w:val="6F2850AC"/>
    <w:rsid w:val="708A2735"/>
    <w:rsid w:val="7093EDC6"/>
    <w:rsid w:val="722FBE27"/>
    <w:rsid w:val="72D1A302"/>
    <w:rsid w:val="7877775A"/>
    <w:rsid w:val="79921788"/>
    <w:rsid w:val="7C0094F9"/>
    <w:rsid w:val="7C1D0964"/>
    <w:rsid w:val="7C3E274C"/>
    <w:rsid w:val="7C6C124D"/>
    <w:rsid w:val="7CAFFC2B"/>
    <w:rsid w:val="7E4C604E"/>
    <w:rsid w:val="7F6CC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F528"/>
  <w15:chartTrackingRefBased/>
  <w15:docId w15:val="{2C2EC4B9-2D47-42AA-BCF3-601B9188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semiHidden/>
    <w:unhideWhenUsed/>
    <w:rsid w:val="009A04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0466"/>
  </w:style>
  <w:style w:type="paragraph" w:styleId="Footer">
    <w:name w:val="footer"/>
    <w:basedOn w:val="Normal"/>
    <w:link w:val="FooterChar"/>
    <w:uiPriority w:val="99"/>
    <w:semiHidden/>
    <w:unhideWhenUsed/>
    <w:rsid w:val="009A04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0466"/>
  </w:style>
  <w:style w:type="character" w:styleId="UnresolvedMention">
    <w:name w:val="Unresolved Mention"/>
    <w:basedOn w:val="DefaultParagraphFont"/>
    <w:uiPriority w:val="99"/>
    <w:semiHidden/>
    <w:unhideWhenUsed/>
    <w:rsid w:val="00E86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71691">
      <w:bodyDiv w:val="1"/>
      <w:marLeft w:val="0"/>
      <w:marRight w:val="0"/>
      <w:marTop w:val="0"/>
      <w:marBottom w:val="0"/>
      <w:divBdr>
        <w:top w:val="none" w:sz="0" w:space="0" w:color="auto"/>
        <w:left w:val="none" w:sz="0" w:space="0" w:color="auto"/>
        <w:bottom w:val="none" w:sz="0" w:space="0" w:color="auto"/>
        <w:right w:val="none" w:sz="0" w:space="0" w:color="auto"/>
      </w:divBdr>
      <w:divsChild>
        <w:div w:id="1844734797">
          <w:marLeft w:val="0"/>
          <w:marRight w:val="0"/>
          <w:marTop w:val="0"/>
          <w:marBottom w:val="0"/>
          <w:divBdr>
            <w:top w:val="none" w:sz="0" w:space="0" w:color="auto"/>
            <w:left w:val="none" w:sz="0" w:space="0" w:color="auto"/>
            <w:bottom w:val="none" w:sz="0" w:space="0" w:color="auto"/>
            <w:right w:val="none" w:sz="0" w:space="0" w:color="auto"/>
          </w:divBdr>
        </w:div>
      </w:divsChild>
    </w:div>
    <w:div w:id="769855506">
      <w:bodyDiv w:val="1"/>
      <w:marLeft w:val="0"/>
      <w:marRight w:val="0"/>
      <w:marTop w:val="0"/>
      <w:marBottom w:val="0"/>
      <w:divBdr>
        <w:top w:val="none" w:sz="0" w:space="0" w:color="auto"/>
        <w:left w:val="none" w:sz="0" w:space="0" w:color="auto"/>
        <w:bottom w:val="none" w:sz="0" w:space="0" w:color="auto"/>
        <w:right w:val="none" w:sz="0" w:space="0" w:color="auto"/>
      </w:divBdr>
    </w:div>
    <w:div w:id="973215609">
      <w:bodyDiv w:val="1"/>
      <w:marLeft w:val="0"/>
      <w:marRight w:val="0"/>
      <w:marTop w:val="0"/>
      <w:marBottom w:val="0"/>
      <w:divBdr>
        <w:top w:val="none" w:sz="0" w:space="0" w:color="auto"/>
        <w:left w:val="none" w:sz="0" w:space="0" w:color="auto"/>
        <w:bottom w:val="none" w:sz="0" w:space="0" w:color="auto"/>
        <w:right w:val="none" w:sz="0" w:space="0" w:color="auto"/>
      </w:divBdr>
    </w:div>
    <w:div w:id="1582905660">
      <w:bodyDiv w:val="1"/>
      <w:marLeft w:val="0"/>
      <w:marRight w:val="0"/>
      <w:marTop w:val="0"/>
      <w:marBottom w:val="0"/>
      <w:divBdr>
        <w:top w:val="none" w:sz="0" w:space="0" w:color="auto"/>
        <w:left w:val="none" w:sz="0" w:space="0" w:color="auto"/>
        <w:bottom w:val="none" w:sz="0" w:space="0" w:color="auto"/>
        <w:right w:val="none" w:sz="0" w:space="0" w:color="auto"/>
      </w:divBdr>
    </w:div>
    <w:div w:id="158900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rry_goh@tech.gov.s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3hiring@gmail.com" TargetMode="External"/><Relationship Id="rId5" Type="http://schemas.openxmlformats.org/officeDocument/2006/relationships/styles" Target="styles.xml"/><Relationship Id="rId10" Type="http://schemas.openxmlformats.org/officeDocument/2006/relationships/hyperlink" Target="https://gist.github.com/yuhong90/7ff8d4ebad6f759fcc10cc6abdda85c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02DB289F7B074D850F376367350DAA" ma:contentTypeVersion="13" ma:contentTypeDescription="Create a new document." ma:contentTypeScope="" ma:versionID="b9b4be90b571ed6a2794483f4994d7ea">
  <xsd:schema xmlns:xsd="http://www.w3.org/2001/XMLSchema" xmlns:xs="http://www.w3.org/2001/XMLSchema" xmlns:p="http://schemas.microsoft.com/office/2006/metadata/properties" xmlns:ns2="083f3529-f2c7-418a-9615-d1f7556a5b16" xmlns:ns3="4e45bb44-8bb5-4471-b7d3-b9963e43f223" targetNamespace="http://schemas.microsoft.com/office/2006/metadata/properties" ma:root="true" ma:fieldsID="ed9824f6f16b6ea5b3b0ebcf186409b0" ns2:_="" ns3:_="">
    <xsd:import namespace="083f3529-f2c7-418a-9615-d1f7556a5b16"/>
    <xsd:import namespace="4e45bb44-8bb5-4471-b7d3-b9963e43f2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f3529-f2c7-418a-9615-d1f7556a5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45bb44-8bb5-4471-b7d3-b9963e43f2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7fe3b4e-9849-4654-bde2-426cbb508e46}" ma:internalName="TaxCatchAll" ma:showField="CatchAllData" ma:web="4e45bb44-8bb5-4471-b7d3-b9963e43f2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83f3529-f2c7-418a-9615-d1f7556a5b16">
      <Terms xmlns="http://schemas.microsoft.com/office/infopath/2007/PartnerControls"/>
    </lcf76f155ced4ddcb4097134ff3c332f>
    <TaxCatchAll xmlns="4e45bb44-8bb5-4471-b7d3-b9963e43f223" xsi:nil="true"/>
  </documentManagement>
</p:properties>
</file>

<file path=customXml/itemProps1.xml><?xml version="1.0" encoding="utf-8"?>
<ds:datastoreItem xmlns:ds="http://schemas.openxmlformats.org/officeDocument/2006/customXml" ds:itemID="{903B32B8-B7C8-48D0-B76B-8CD91087B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f3529-f2c7-418a-9615-d1f7556a5b16"/>
    <ds:schemaRef ds:uri="4e45bb44-8bb5-4471-b7d3-b9963e43f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271D2C-681B-476E-93B5-4D37FAEF5B4F}">
  <ds:schemaRefs>
    <ds:schemaRef ds:uri="http://schemas.microsoft.com/sharepoint/v3/contenttype/forms"/>
  </ds:schemaRefs>
</ds:datastoreItem>
</file>

<file path=customXml/itemProps3.xml><?xml version="1.0" encoding="utf-8"?>
<ds:datastoreItem xmlns:ds="http://schemas.openxmlformats.org/officeDocument/2006/customXml" ds:itemID="{5F61DE30-B17E-4754-BC72-FCB3371454D6}">
  <ds:schemaRefs>
    <ds:schemaRef ds:uri="http://schemas.microsoft.com/office/2006/metadata/properties"/>
    <ds:schemaRef ds:uri="http://schemas.microsoft.com/office/infopath/2007/PartnerControls"/>
    <ds:schemaRef ds:uri="083f3529-f2c7-418a-9615-d1f7556a5b16"/>
    <ds:schemaRef ds:uri="4e45bb44-8bb5-4471-b7d3-b9963e43f22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441</Words>
  <Characters>2516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Cayley POH (GOVTECH)</dc:creator>
  <cp:keywords/>
  <dc:description/>
  <cp:lastModifiedBy>Zayn PNG from.TP (GOVTECH)</cp:lastModifiedBy>
  <cp:revision>2</cp:revision>
  <dcterms:created xsi:type="dcterms:W3CDTF">2025-02-13T02:38:00Z</dcterms:created>
  <dcterms:modified xsi:type="dcterms:W3CDTF">2025-02-13T02:38:00Z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77f0d0-1a40-415d-b130-8b40a41c8c21_Enabled">
    <vt:lpwstr>true</vt:lpwstr>
  </property>
  <property fmtid="{D5CDD505-2E9C-101B-9397-08002B2CF9AE}" pid="3" name="MSIP_Label_c477f0d0-1a40-415d-b130-8b40a41c8c21_SetDate">
    <vt:lpwstr>2022-04-09T02:17:38Z</vt:lpwstr>
  </property>
  <property fmtid="{D5CDD505-2E9C-101B-9397-08002B2CF9AE}" pid="4" name="MSIP_Label_c477f0d0-1a40-415d-b130-8b40a41c8c21_Method">
    <vt:lpwstr>Privileged</vt:lpwstr>
  </property>
  <property fmtid="{D5CDD505-2E9C-101B-9397-08002B2CF9AE}" pid="5" name="MSIP_Label_c477f0d0-1a40-415d-b130-8b40a41c8c21_Name">
    <vt:lpwstr>Sensitive Normal_3</vt:lpwstr>
  </property>
  <property fmtid="{D5CDD505-2E9C-101B-9397-08002B2CF9AE}" pid="6" name="MSIP_Label_c477f0d0-1a40-415d-b130-8b40a41c8c21_SiteId">
    <vt:lpwstr>0b11c524-9a1c-4e1b-84cb-6336aefc2243</vt:lpwstr>
  </property>
  <property fmtid="{D5CDD505-2E9C-101B-9397-08002B2CF9AE}" pid="7" name="MSIP_Label_c477f0d0-1a40-415d-b130-8b40a41c8c21_ActionId">
    <vt:lpwstr>8e70f1d3-1cc4-4b11-8a94-9e4685a1a18a</vt:lpwstr>
  </property>
  <property fmtid="{D5CDD505-2E9C-101B-9397-08002B2CF9AE}" pid="8" name="MSIP_Label_c477f0d0-1a40-415d-b130-8b40a41c8c21_ContentBits">
    <vt:lpwstr>0</vt:lpwstr>
  </property>
  <property fmtid="{D5CDD505-2E9C-101B-9397-08002B2CF9AE}" pid="9" name="ContentTypeId">
    <vt:lpwstr>0x0101003302DB289F7B074D850F376367350DAA</vt:lpwstr>
  </property>
  <property fmtid="{D5CDD505-2E9C-101B-9397-08002B2CF9AE}" pid="10" name="MediaServiceImageTags">
    <vt:lpwstr/>
  </property>
</Properties>
</file>