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>
          <w:trHeight w:val="1" w:hRule="atLeast"/>
        </w:trPr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ĐƠN VỊ CHỦ QUẢN</w:t>
            </w:r>
          </w:p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</w:rPr>
              <w:t xml:space="preserve">TRUNG TÂM: Trung tâm 1</w:t>
            </w:r>
          </w:p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Số: 12 /BC: 12</w:t>
            </w:r>
          </w:p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</w:rPr>
              <w:t xml:space="preserve">VV  báo cáo tình hình hoạt động</w:t>
            </w:r>
          </w:p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/>
              </w:rPr>
              <w:t xml:space="preserve">Trung tâm 6 tháng đầu năm 2017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Cộng hòa Xã hội Chủ nghĩa Việt Nam</w:t>
            </w:r>
          </w:p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b/>
              </w:rPr>
              <w:t xml:space="preserve">Độc lập - Tự Do - Hạnh Phúc</w:t>
            </w:r>
          </w:p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----------------</w:t>
            </w:r>
          </w:p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i/>
                <w:iCs/>
              </w:rPr>
              <w:t xml:space="preserve">Hà Nội, Ngày 19/07/2017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Kính gửi: Sở Giáo dục và Đào tạo Hà Nội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Thực hiện Công văn số 12/SGD&amp;ĐT-GDTX-CN ngày 12 tháng 12 năm 2012 của Sở Giáo dục và Đào tạo Hà Nội về việc báo cáo định kỳ kết quả hoạt động 6 tháng đầu năm 2017 đối với các Trung tâm: giáo dục/đào tạo có vốn ĐTNN;VPĐDGDNN; NN, NN-TH; nghiệp vụ chuyên ngành và các Tổ chức tư vấn du học trên địa bàn Thành phố, Trung tâm Trung tâm 1 báo cáo tình hình và kết quả hoạt động 6 tháng đầu năm 2017 như sau: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1- Tính pháp lý của cơ sở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1.1. Thông tin doanh nghiệp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  <w:i/>
          <w:iCs/>
        </w:rPr>
        <w:t xml:space="preserve">Giấy chứng nhận đầu tư/đăng ký doanh nghiệp</w:t>
      </w:r>
    </w:p>
    <w:p/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Số: 12, Ngày cấp: 19/07/2017, nơi cấp: Thanh Xuân - Hà Nội</w:t>
      </w:r>
    </w:p>
    <w:p>
      <w:r>
        <w:rPr>
          <w:rFonts w:ascii="Times New Roman" w:hAnsi="Times New Roman" w:eastAsia="Times New Roman" w:cs="Times New Roman"/>
          <w:sz w:val="26"/>
          <w:szCs w:val="26"/>
          <w:b/>
          <w:i/>
          <w:iCs/>
        </w:rPr>
        <w:t xml:space="preserve">Địa chỉ trụ sở chính: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Thanh Xuân - Hà Nội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Điện thoại: 0912347127, Fax: 912932183, Email: trungtam@gmail.com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Website: trungtam1.com.vn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Loại hình doanh nghiệp: Tự do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Thời hạn hoạt động: 19/08/2017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Mã số thuế: THUE1238217391273VN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Vốn đăng ký/điều lệ: 100000000000000000 VNĐ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Vốn góp thực hiện dự án đăng ký/cho Trung tâm: 20000000000000000 VNĐ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  <w:i/>
          <w:iCs/>
        </w:rPr>
        <w:t xml:space="preserve">Người đại diện pháp luật: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Họ và tên: Nguyễn Văn A, Quốc tịch: Việt Nam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Điện thoại di đông: 09282831712, Email liên hệ: nguyenvana@gmail.com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Nơi ở hiện tại: Hà Nội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1.2. Thông tin Trung tâm: giáo dục/đào tạo có vốn ĐTNN; NN; NN-TH; nghiệp vụ chuyên ngành, sau đây gọi tắt là Trung tâm.</w:t>
      </w:r>
    </w:p>
    <w:p>
      <w:r>
        <w:rPr>
          <w:rFonts w:ascii="Times New Roman" w:hAnsi="Times New Roman" w:eastAsia="Times New Roman" w:cs="Times New Roman"/>
          <w:sz w:val="26"/>
          <w:szCs w:val="26"/>
          <w:b/>
          <w:i/>
          <w:iCs/>
        </w:rPr>
        <w:t xml:space="preserve">Tên trung tâm: </w:t>
      </w:r>
      <w:r>
        <w:rPr>
          <w:rFonts w:ascii="Times New Roman" w:hAnsi="Times New Roman" w:eastAsia="Times New Roman" w:cs="Times New Roman"/>
          <w:sz w:val="26"/>
          <w:szCs w:val="26"/>
          <w:i/>
          <w:iCs/>
        </w:rPr>
        <w:t xml:space="preserve">(tiếng Việt Nam):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Trung Tâm</w:t>
      </w:r>
    </w:p>
    <w:p>
      <w:r>
        <w:rPr>
          <w:rFonts w:ascii="Times New Roman" w:hAnsi="Times New Roman" w:eastAsia="Times New Roman" w:cs="Times New Roman"/>
          <w:sz w:val="26"/>
          <w:szCs w:val="26"/>
          <w:i/>
          <w:iCs/>
        </w:rPr>
        <w:t xml:space="preserve">(tiếng Anh, tên giao dịch):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Center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  <w:i/>
          <w:iCs/>
        </w:rPr>
        <w:t xml:space="preserve">Quyết định cho phép thành lập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Số: 12 Ngày cấp: 19/07/2017 Nơi cấp: Hà Nội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  <w:i/>
          <w:iCs/>
        </w:rPr>
        <w:t xml:space="preserve">Quyết định/Chứng nhận cho phép hoạt động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Số: 12 Ngày cấp: 20/07/2017 Nơi cấp: Hà Nội</w:t>
      </w:r>
    </w:p>
    <w:p>
      <w:r>
        <w:rPr>
          <w:rFonts w:ascii="Times New Roman" w:hAnsi="Times New Roman" w:eastAsia="Times New Roman" w:cs="Times New Roman"/>
          <w:sz w:val="26"/>
          <w:szCs w:val="26"/>
          <w:b/>
          <w:i/>
          <w:iCs/>
        </w:rPr>
        <w:t xml:space="preserve">Giám đốc trung tâm:</w:t>
      </w:r>
      <w:r>
        <w:rPr>
          <w:rFonts w:ascii="Times New Roman" w:hAnsi="Times New Roman" w:eastAsia="Times New Roman" w:cs="Times New Roman"/>
          <w:sz w:val="26"/>
          <w:szCs w:val="26"/>
          <w:i/>
          <w:iCs/>
        </w:rPr>
        <w:t xml:space="preserve">(Ghi rõ từng trung tâm)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Họ và tên: Nguyễn Văn B, Quốc tịch: Việt Nam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Điện thoại di động: 0928218172, Email liên hệ: nguyenvanb@gmail.com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Nơi ở hiện tại: Hà Nội - Việt Nam</w:t>
      </w:r>
    </w:p>
    <w:p>
      <w:r>
        <w:rPr>
          <w:rFonts w:ascii="Times New Roman" w:hAnsi="Times New Roman" w:eastAsia="Times New Roman" w:cs="Times New Roman"/>
          <w:sz w:val="26"/>
          <w:szCs w:val="26"/>
          <w:b/>
          <w:i/>
          <w:iCs/>
        </w:rPr>
        <w:t xml:space="preserve">Địa chỉ cơ sở đào tạo: </w:t>
      </w:r>
      <w:r>
        <w:rPr>
          <w:rFonts w:ascii="Times New Roman" w:hAnsi="Times New Roman" w:eastAsia="Times New Roman" w:cs="Times New Roman"/>
          <w:sz w:val="26"/>
          <w:szCs w:val="26"/>
          <w:i/>
          <w:iCs/>
        </w:rPr>
        <w:t xml:space="preserve">(ghi rõ từng cơ sở) </w:t>
      </w:r>
    </w:p>
    <w:p>
      <w:r>
        <w:rPr>
          <w:rFonts w:ascii="Times New Roman" w:hAnsi="Times New Roman" w:eastAsia="Times New Roman" w:cs="Times New Roman"/>
          <w:sz w:val="26"/>
          <w:szCs w:val="26"/>
          <w:b/>
          <w:i/>
          <w:iCs/>
        </w:rPr>
        <w:t xml:space="preserve">Nội dung hoạt động được cấp phép:</w:t>
      </w:r>
      <w:r>
        <w:rPr>
          <w:rFonts w:ascii="Times New Roman" w:hAnsi="Times New Roman" w:eastAsia="Times New Roman" w:cs="Times New Roman"/>
          <w:sz w:val="26"/>
          <w:szCs w:val="26"/>
          <w:i/>
          <w:iCs/>
        </w:rPr>
        <w:t xml:space="preserve">(ghi theo Quyết định/Chứng nhận hoạt động)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2. Báo cáo kết quả hoạt động 6 tháng đầu năm 2017</w:t>
      </w:r>
    </w:p>
    <w:p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2.1. Báo cáo thống kê số liệu đối với Trung tâm: </w:t>
      </w:r>
      <w:r>
        <w:rPr>
          <w:rFonts w:ascii="Times New Roman" w:hAnsi="Times New Roman" w:eastAsia="Times New Roman" w:cs="Times New Roman"/>
          <w:sz w:val="26"/>
          <w:szCs w:val="26"/>
          <w:i/>
          <w:iCs/>
        </w:rPr>
        <w:t xml:space="preserve">báo cáo theo mẫu M1a</w:t>
      </w:r>
    </w:p>
    <w:p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2.2. Báo cáo danh sách, thông tin và hồ sơ đối với cán bộ, giám đốc làm việc tại Trung tâm: </w:t>
      </w:r>
      <w:r>
        <w:rPr>
          <w:rFonts w:ascii="Times New Roman" w:hAnsi="Times New Roman" w:eastAsia="Times New Roman" w:cs="Times New Roman"/>
          <w:sz w:val="26"/>
          <w:szCs w:val="26"/>
          <w:i/>
          <w:iCs/>
        </w:rPr>
        <w:t xml:space="preserve">báo cáo theo mẫu M1b</w:t>
      </w:r>
    </w:p>
    <w:p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2.3. Báo cáo danh sách, thông tin và hồ sơ đối với lao động nước ngoài làm việc tại các trường đại học ở Hà Nội mà Trung tâm có hợp tác/liên kết: </w:t>
      </w:r>
      <w:r>
        <w:rPr>
          <w:rFonts w:ascii="Times New Roman" w:hAnsi="Times New Roman" w:eastAsia="Times New Roman" w:cs="Times New Roman"/>
          <w:sz w:val="26"/>
          <w:szCs w:val="26"/>
          <w:i/>
          <w:iCs/>
        </w:rPr>
        <w:t xml:space="preserve">báo cáo theo mẫu M1c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2.4. Đánh giá chung về kết quả hoạt động của Trung tâm 6 tháng đầu năm 2017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2.5. Những khó khăn vướng mắc: 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Vướng mắc 1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2.6. Đề xuất, kiến nghị với cơ quan chức năng: 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Kiến Nghị 1</w:t>
      </w:r>
    </w:p>
    <w:p>
      <w:pPr/>
      <w:r>
        <w:rPr/>
        <w:t xml:space="preserve"/>
      </w:r>
    </w:p>
    <w:p>
      <w:pPr>
        <w:jc w:val="right"/>
        <w:ind w:left="0" w:right="360"/>
      </w:pPr>
      <w:r>
        <w:rPr>
          <w:rFonts w:ascii="Times New Roman" w:hAnsi="Times New Roman" w:eastAsia="Times New Roman" w:cs="Times New Roman"/>
          <w:sz w:val="26"/>
          <w:szCs w:val="26"/>
          <w:b/>
        </w:rPr>
        <w:t xml:space="preserve">Giám đốc</w:t>
      </w:r>
    </w:p>
    <w:p>
      <w:pPr>
        <w:jc w:val="right"/>
      </w:pPr>
      <w:r>
        <w:rPr>
          <w:rFonts w:ascii="Times New Roman" w:hAnsi="Times New Roman" w:eastAsia="Times New Roman" w:cs="Times New Roman"/>
          <w:sz w:val="26"/>
          <w:szCs w:val="26"/>
          <w:i/>
          <w:iCs/>
        </w:rPr>
        <w:t xml:space="preserve">(Ký tên và đóng dấu)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leftTab">
    <w:name w:val="leftTab"/>
    <w:basedOn w:val="Normal"/>
    <w:pPr>
      <w:tabs>
        <w:tab w:val="left" w:leader="none" w:pos="9090"/>
      </w:tabs>
    </w:pPr>
  </w:style>
  <w:style w:type="paragraph" w:customStyle="1" w:styleId="leftRight">
    <w:name w:val="leftRight"/>
    <w:basedOn w:val="Normal"/>
    <w:pPr>
      <w:tabs>
        <w:tab w:val="right" w:leader="none" w:pos="89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2017-07-19T06:55:11+00:00</dcterms:created>
  <dcterms:modified xsi:type="dcterms:W3CDTF">2017-07-19T06:55:11+00:00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