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left"/>
        <w:rPr>
          <w:b w:val="1"/>
          <w:sz w:val="30"/>
          <w:szCs w:val="30"/>
        </w:rPr>
      </w:pPr>
      <w:r w:rsidDel="00000000" w:rsidR="00000000" w:rsidRPr="00000000">
        <w:rPr>
          <w:rtl w:val="0"/>
        </w:rPr>
      </w:r>
    </w:p>
    <w:p w:rsidR="00000000" w:rsidDel="00000000" w:rsidP="00000000" w:rsidRDefault="00000000" w:rsidRPr="00000000" w14:paraId="00000002">
      <w:pPr>
        <w:spacing w:line="480" w:lineRule="auto"/>
        <w:jc w:val="left"/>
        <w:rPr>
          <w:b w:val="1"/>
          <w:sz w:val="30"/>
          <w:szCs w:val="30"/>
        </w:rPr>
      </w:pPr>
      <w:r w:rsidDel="00000000" w:rsidR="00000000" w:rsidRPr="00000000">
        <w:rPr>
          <w:rtl w:val="0"/>
        </w:rPr>
      </w:r>
    </w:p>
    <w:p w:rsidR="00000000" w:rsidDel="00000000" w:rsidP="00000000" w:rsidRDefault="00000000" w:rsidRPr="00000000" w14:paraId="00000003">
      <w:pPr>
        <w:spacing w:line="480" w:lineRule="auto"/>
        <w:jc w:val="center"/>
        <w:rPr>
          <w:b w:val="1"/>
          <w:sz w:val="30"/>
          <w:szCs w:val="30"/>
        </w:rPr>
      </w:pPr>
      <w:r w:rsidDel="00000000" w:rsidR="00000000" w:rsidRPr="00000000">
        <w:rPr>
          <w:b w:val="1"/>
          <w:sz w:val="30"/>
          <w:szCs w:val="30"/>
          <w:rtl w:val="0"/>
        </w:rPr>
        <w:t xml:space="preserve">E-Commerce Business Model</w:t>
      </w:r>
    </w:p>
    <w:p w:rsidR="00000000" w:rsidDel="00000000" w:rsidP="00000000" w:rsidRDefault="00000000" w:rsidRPr="00000000" w14:paraId="00000004">
      <w:pPr>
        <w:spacing w:line="480" w:lineRule="auto"/>
        <w:jc w:val="center"/>
        <w:rPr>
          <w:b w:val="1"/>
          <w:sz w:val="24"/>
          <w:szCs w:val="24"/>
        </w:rPr>
      </w:pPr>
      <w:r w:rsidDel="00000000" w:rsidR="00000000" w:rsidRPr="00000000">
        <w:rPr>
          <w:b w:val="1"/>
          <w:sz w:val="24"/>
          <w:szCs w:val="24"/>
          <w:rtl w:val="0"/>
        </w:rPr>
        <w:t xml:space="preserve">Data Management Project</w:t>
      </w:r>
    </w:p>
    <w:p w:rsidR="00000000" w:rsidDel="00000000" w:rsidP="00000000" w:rsidRDefault="00000000" w:rsidRPr="00000000" w14:paraId="00000005">
      <w:pPr>
        <w:spacing w:line="480" w:lineRule="auto"/>
        <w:jc w:val="center"/>
        <w:rPr>
          <w:b w:val="1"/>
          <w:sz w:val="24"/>
          <w:szCs w:val="24"/>
        </w:rPr>
      </w:pPr>
      <w:r w:rsidDel="00000000" w:rsidR="00000000" w:rsidRPr="00000000">
        <w:rPr>
          <w:b w:val="1"/>
          <w:sz w:val="24"/>
          <w:szCs w:val="24"/>
          <w:rtl w:val="0"/>
        </w:rPr>
        <w:t xml:space="preserve">IS680 Team 5 </w:t>
      </w:r>
    </w:p>
    <w:p w:rsidR="00000000" w:rsidDel="00000000" w:rsidP="00000000" w:rsidRDefault="00000000" w:rsidRPr="00000000" w14:paraId="00000006">
      <w:pPr>
        <w:spacing w:line="480" w:lineRule="auto"/>
        <w:jc w:val="center"/>
        <w:rPr>
          <w:b w:val="1"/>
          <w:sz w:val="24"/>
          <w:szCs w:val="24"/>
        </w:rPr>
      </w:pPr>
      <w:r w:rsidDel="00000000" w:rsidR="00000000" w:rsidRPr="00000000">
        <w:rPr>
          <w:b w:val="1"/>
          <w:sz w:val="24"/>
          <w:szCs w:val="24"/>
          <w:rtl w:val="0"/>
        </w:rPr>
        <w:t xml:space="preserve">Report prepared by </w:t>
      </w:r>
    </w:p>
    <w:p w:rsidR="00000000" w:rsidDel="00000000" w:rsidP="00000000" w:rsidRDefault="00000000" w:rsidRPr="00000000" w14:paraId="00000007">
      <w:pPr>
        <w:spacing w:line="480" w:lineRule="auto"/>
        <w:jc w:val="center"/>
        <w:rPr>
          <w:b w:val="1"/>
          <w:sz w:val="24"/>
          <w:szCs w:val="24"/>
        </w:rPr>
      </w:pPr>
      <w:r w:rsidDel="00000000" w:rsidR="00000000" w:rsidRPr="00000000">
        <w:rPr>
          <w:b w:val="1"/>
          <w:sz w:val="24"/>
          <w:szCs w:val="24"/>
          <w:rtl w:val="0"/>
        </w:rPr>
        <w:t xml:space="preserve">Duyen (Julie) Nguyen, Ninh Nguyen, </w:t>
      </w:r>
    </w:p>
    <w:p w:rsidR="00000000" w:rsidDel="00000000" w:rsidP="00000000" w:rsidRDefault="00000000" w:rsidRPr="00000000" w14:paraId="00000008">
      <w:pPr>
        <w:spacing w:line="480" w:lineRule="auto"/>
        <w:jc w:val="center"/>
        <w:rPr>
          <w:b w:val="1"/>
          <w:sz w:val="24"/>
          <w:szCs w:val="24"/>
        </w:rPr>
      </w:pPr>
      <w:r w:rsidDel="00000000" w:rsidR="00000000" w:rsidRPr="00000000">
        <w:rPr>
          <w:b w:val="1"/>
          <w:sz w:val="24"/>
          <w:szCs w:val="24"/>
          <w:rtl w:val="0"/>
        </w:rPr>
        <w:t xml:space="preserve"> Andrew Lee, Zhilu Liu, Ngoc Tang, and</w:t>
      </w:r>
    </w:p>
    <w:p w:rsidR="00000000" w:rsidDel="00000000" w:rsidP="00000000" w:rsidRDefault="00000000" w:rsidRPr="00000000" w14:paraId="00000009">
      <w:pPr>
        <w:spacing w:line="480" w:lineRule="auto"/>
        <w:jc w:val="center"/>
        <w:rPr>
          <w:b w:val="1"/>
          <w:sz w:val="24"/>
          <w:szCs w:val="24"/>
        </w:rPr>
      </w:pPr>
      <w:r w:rsidDel="00000000" w:rsidR="00000000" w:rsidRPr="00000000">
        <w:rPr>
          <w:b w:val="1"/>
          <w:sz w:val="24"/>
          <w:szCs w:val="24"/>
          <w:rtl w:val="0"/>
        </w:rPr>
        <w:t xml:space="preserve">Justin Huang</w:t>
      </w:r>
    </w:p>
    <w:p w:rsidR="00000000" w:rsidDel="00000000" w:rsidP="00000000" w:rsidRDefault="00000000" w:rsidRPr="00000000" w14:paraId="0000000A">
      <w:pPr>
        <w:spacing w:line="480" w:lineRule="auto"/>
        <w:jc w:val="center"/>
        <w:rPr>
          <w:b w:val="1"/>
        </w:rPr>
      </w:pPr>
      <w:r w:rsidDel="00000000" w:rsidR="00000000" w:rsidRPr="00000000">
        <w:rPr>
          <w:rtl w:val="0"/>
        </w:rPr>
      </w:r>
    </w:p>
    <w:p w:rsidR="00000000" w:rsidDel="00000000" w:rsidP="00000000" w:rsidRDefault="00000000" w:rsidRPr="00000000" w14:paraId="0000000B">
      <w:pPr>
        <w:spacing w:line="480" w:lineRule="auto"/>
        <w:jc w:val="center"/>
        <w:rPr>
          <w:b w:val="1"/>
        </w:rPr>
      </w:pPr>
      <w:r w:rsidDel="00000000" w:rsidR="00000000" w:rsidRPr="00000000">
        <w:rPr>
          <w:b w:val="1"/>
        </w:rPr>
        <w:drawing>
          <wp:inline distB="114300" distT="114300" distL="114300" distR="114300">
            <wp:extent cx="4528622" cy="2775607"/>
            <wp:effectExtent b="0" l="0" r="0" t="0"/>
            <wp:docPr id="3" name="image21.png"/>
            <a:graphic>
              <a:graphicData uri="http://schemas.openxmlformats.org/drawingml/2006/picture">
                <pic:pic>
                  <pic:nvPicPr>
                    <pic:cNvPr id="0" name="image21.png"/>
                    <pic:cNvPicPr preferRelativeResize="0"/>
                  </pic:nvPicPr>
                  <pic:blipFill>
                    <a:blip r:embed="rId6"/>
                    <a:srcRect b="4198" l="0" r="1313" t="6623"/>
                    <a:stretch>
                      <a:fillRect/>
                    </a:stretch>
                  </pic:blipFill>
                  <pic:spPr>
                    <a:xfrm>
                      <a:off x="0" y="0"/>
                      <a:ext cx="4528622" cy="277560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480" w:lineRule="auto"/>
        <w:jc w:val="center"/>
        <w:rPr>
          <w:b w:val="1"/>
        </w:rPr>
      </w:pPr>
      <w:r w:rsidDel="00000000" w:rsidR="00000000" w:rsidRPr="00000000">
        <w:rPr>
          <w:rtl w:val="0"/>
        </w:rPr>
      </w:r>
    </w:p>
    <w:p w:rsidR="00000000" w:rsidDel="00000000" w:rsidP="00000000" w:rsidRDefault="00000000" w:rsidRPr="00000000" w14:paraId="0000000D">
      <w:pPr>
        <w:spacing w:line="480" w:lineRule="auto"/>
        <w:jc w:val="left"/>
        <w:rPr>
          <w:b w:val="1"/>
        </w:rPr>
      </w:pPr>
      <w:r w:rsidDel="00000000" w:rsidR="00000000" w:rsidRPr="00000000">
        <w:rPr>
          <w:rtl w:val="0"/>
        </w:rPr>
      </w:r>
    </w:p>
    <w:p w:rsidR="00000000" w:rsidDel="00000000" w:rsidP="00000000" w:rsidRDefault="00000000" w:rsidRPr="00000000" w14:paraId="0000000E">
      <w:pPr>
        <w:spacing w:line="480" w:lineRule="auto"/>
        <w:jc w:val="left"/>
        <w:rPr>
          <w:b w:val="1"/>
        </w:rPr>
      </w:pPr>
      <w:r w:rsidDel="00000000" w:rsidR="00000000" w:rsidRPr="00000000">
        <w:rPr>
          <w:rtl w:val="0"/>
        </w:rPr>
      </w:r>
    </w:p>
    <w:p w:rsidR="00000000" w:rsidDel="00000000" w:rsidP="00000000" w:rsidRDefault="00000000" w:rsidRPr="00000000" w14:paraId="0000000F">
      <w:pPr>
        <w:spacing w:line="480" w:lineRule="auto"/>
        <w:jc w:val="left"/>
        <w:rPr>
          <w:b w:val="1"/>
        </w:rPr>
      </w:pPr>
      <w:r w:rsidDel="00000000" w:rsidR="00000000" w:rsidRPr="00000000">
        <w:rPr>
          <w:rtl w:val="0"/>
        </w:rPr>
      </w:r>
    </w:p>
    <w:p w:rsidR="00000000" w:rsidDel="00000000" w:rsidP="00000000" w:rsidRDefault="00000000" w:rsidRPr="00000000" w14:paraId="00000010">
      <w:pPr>
        <w:spacing w:line="480" w:lineRule="auto"/>
        <w:jc w:val="center"/>
        <w:rPr>
          <w:b w:val="1"/>
        </w:rPr>
      </w:pPr>
      <w:r w:rsidDel="00000000" w:rsidR="00000000" w:rsidRPr="00000000">
        <w:rPr>
          <w:rtl w:val="0"/>
        </w:rPr>
      </w:r>
    </w:p>
    <w:p w:rsidR="00000000" w:rsidDel="00000000" w:rsidP="00000000" w:rsidRDefault="00000000" w:rsidRPr="00000000" w14:paraId="00000011">
      <w:pPr>
        <w:spacing w:line="480" w:lineRule="auto"/>
        <w:jc w:val="left"/>
        <w:rPr>
          <w:b w:val="1"/>
        </w:rPr>
      </w:pPr>
      <w:r w:rsidDel="00000000" w:rsidR="00000000" w:rsidRPr="00000000">
        <w:rPr>
          <w:b w:val="1"/>
          <w:rtl w:val="0"/>
        </w:rPr>
        <w:t xml:space="preserve">I. Introduction</w:t>
      </w:r>
    </w:p>
    <w:p w:rsidR="00000000" w:rsidDel="00000000" w:rsidP="00000000" w:rsidRDefault="00000000" w:rsidRPr="00000000" w14:paraId="00000012">
      <w:pPr>
        <w:spacing w:line="480" w:lineRule="auto"/>
        <w:jc w:val="left"/>
        <w:rPr/>
      </w:pPr>
      <w:r w:rsidDel="00000000" w:rsidR="00000000" w:rsidRPr="00000000">
        <w:rPr>
          <w:b w:val="1"/>
          <w:rtl w:val="0"/>
        </w:rPr>
        <w:tab/>
      </w:r>
      <w:r w:rsidDel="00000000" w:rsidR="00000000" w:rsidRPr="00000000">
        <w:rPr>
          <w:rtl w:val="0"/>
        </w:rPr>
        <w:t xml:space="preserve">The e-commerce industry has been growing rapidly in recent decades. E-commerce refers to activities of selling and purchasing goods or services over the internet. Although retail has struggled over the past few years due to the pandemic, e-commerce businesses have grown strongly during this period. As the pandemic has increased consumers' demand of shopping online, more and more online business has emerged. </w:t>
      </w:r>
    </w:p>
    <w:p w:rsidR="00000000" w:rsidDel="00000000" w:rsidP="00000000" w:rsidRDefault="00000000" w:rsidRPr="00000000" w14:paraId="00000013">
      <w:pPr>
        <w:spacing w:line="480" w:lineRule="auto"/>
        <w:jc w:val="left"/>
        <w:rPr/>
      </w:pPr>
      <w:r w:rsidDel="00000000" w:rsidR="00000000" w:rsidRPr="00000000">
        <w:rPr>
          <w:rtl w:val="0"/>
        </w:rPr>
        <w:tab/>
        <w:t xml:space="preserve">Royal Berry is a small e-commerce business developed in 2021 by two CSULB graduate students. Royal Berry has a Business to Consumer Model (B2C) in which we sell our products directly to customers. Royal Berry is selling mostly customized and handmade products including printed t-shirts, hoodies, customized phone cases, and handmade scrunchies.  </w:t>
      </w:r>
    </w:p>
    <w:p w:rsidR="00000000" w:rsidDel="00000000" w:rsidP="00000000" w:rsidRDefault="00000000" w:rsidRPr="00000000" w14:paraId="00000014">
      <w:pPr>
        <w:spacing w:line="480" w:lineRule="auto"/>
        <w:jc w:val="left"/>
        <w:rPr/>
      </w:pPr>
      <w:r w:rsidDel="00000000" w:rsidR="00000000" w:rsidRPr="00000000">
        <w:rPr>
          <w:rtl w:val="0"/>
        </w:rPr>
        <w:t xml:space="preserve">Since Royal Berry is a newly established business, the company needs a database system to better keep track of all information and manage the flow of the business. </w:t>
      </w:r>
    </w:p>
    <w:p w:rsidR="00000000" w:rsidDel="00000000" w:rsidP="00000000" w:rsidRDefault="00000000" w:rsidRPr="00000000" w14:paraId="00000015">
      <w:pPr>
        <w:spacing w:line="480" w:lineRule="auto"/>
        <w:ind w:firstLine="720"/>
        <w:jc w:val="left"/>
        <w:rPr/>
      </w:pPr>
      <w:r w:rsidDel="00000000" w:rsidR="00000000" w:rsidRPr="00000000">
        <w:rPr>
          <w:rtl w:val="0"/>
        </w:rPr>
        <w:t xml:space="preserve">Our database design for Royal Berry includes conceptual model, logical model, data dictionary, and the actual implementation of the SQL queries. </w:t>
      </w:r>
    </w:p>
    <w:p w:rsidR="00000000" w:rsidDel="00000000" w:rsidP="00000000" w:rsidRDefault="00000000" w:rsidRPr="00000000" w14:paraId="00000016">
      <w:pPr>
        <w:spacing w:line="480" w:lineRule="auto"/>
        <w:jc w:val="left"/>
        <w:rPr/>
      </w:pPr>
      <w:r w:rsidDel="00000000" w:rsidR="00000000" w:rsidRPr="00000000">
        <w:rPr>
          <w:rtl w:val="0"/>
        </w:rPr>
      </w:r>
    </w:p>
    <w:p w:rsidR="00000000" w:rsidDel="00000000" w:rsidP="00000000" w:rsidRDefault="00000000" w:rsidRPr="00000000" w14:paraId="00000017">
      <w:pPr>
        <w:spacing w:line="480" w:lineRule="auto"/>
        <w:jc w:val="left"/>
        <w:rPr/>
      </w:pPr>
      <w:r w:rsidDel="00000000" w:rsidR="00000000" w:rsidRPr="00000000">
        <w:rPr>
          <w:rtl w:val="0"/>
        </w:rPr>
      </w:r>
    </w:p>
    <w:p w:rsidR="00000000" w:rsidDel="00000000" w:rsidP="00000000" w:rsidRDefault="00000000" w:rsidRPr="00000000" w14:paraId="00000018">
      <w:pPr>
        <w:spacing w:line="480" w:lineRule="auto"/>
        <w:jc w:val="left"/>
        <w:rPr/>
      </w:pPr>
      <w:r w:rsidDel="00000000" w:rsidR="00000000" w:rsidRPr="00000000">
        <w:rPr>
          <w:rtl w:val="0"/>
        </w:rPr>
      </w:r>
    </w:p>
    <w:p w:rsidR="00000000" w:rsidDel="00000000" w:rsidP="00000000" w:rsidRDefault="00000000" w:rsidRPr="00000000" w14:paraId="00000019">
      <w:pPr>
        <w:spacing w:line="480" w:lineRule="auto"/>
        <w:jc w:val="left"/>
        <w:rPr/>
      </w:pPr>
      <w:r w:rsidDel="00000000" w:rsidR="00000000" w:rsidRPr="00000000">
        <w:rPr>
          <w:rtl w:val="0"/>
        </w:rPr>
      </w:r>
    </w:p>
    <w:p w:rsidR="00000000" w:rsidDel="00000000" w:rsidP="00000000" w:rsidRDefault="00000000" w:rsidRPr="00000000" w14:paraId="0000001A">
      <w:pPr>
        <w:spacing w:line="480" w:lineRule="auto"/>
        <w:jc w:val="left"/>
        <w:rPr/>
      </w:pPr>
      <w:r w:rsidDel="00000000" w:rsidR="00000000" w:rsidRPr="00000000">
        <w:rPr>
          <w:rtl w:val="0"/>
        </w:rPr>
      </w:r>
    </w:p>
    <w:p w:rsidR="00000000" w:rsidDel="00000000" w:rsidP="00000000" w:rsidRDefault="00000000" w:rsidRPr="00000000" w14:paraId="0000001B">
      <w:pPr>
        <w:spacing w:line="480" w:lineRule="auto"/>
        <w:jc w:val="left"/>
        <w:rPr/>
      </w:pPr>
      <w:r w:rsidDel="00000000" w:rsidR="00000000" w:rsidRPr="00000000">
        <w:rPr>
          <w:rtl w:val="0"/>
        </w:rPr>
      </w:r>
    </w:p>
    <w:p w:rsidR="00000000" w:rsidDel="00000000" w:rsidP="00000000" w:rsidRDefault="00000000" w:rsidRPr="00000000" w14:paraId="0000001C">
      <w:pPr>
        <w:spacing w:line="480" w:lineRule="auto"/>
        <w:jc w:val="left"/>
        <w:rPr/>
      </w:pPr>
      <w:r w:rsidDel="00000000" w:rsidR="00000000" w:rsidRPr="00000000">
        <w:rPr>
          <w:rtl w:val="0"/>
        </w:rPr>
      </w:r>
    </w:p>
    <w:p w:rsidR="00000000" w:rsidDel="00000000" w:rsidP="00000000" w:rsidRDefault="00000000" w:rsidRPr="00000000" w14:paraId="0000001D">
      <w:pPr>
        <w:spacing w:line="480" w:lineRule="auto"/>
        <w:jc w:val="left"/>
        <w:rPr/>
      </w:pPr>
      <w:r w:rsidDel="00000000" w:rsidR="00000000" w:rsidRPr="00000000">
        <w:rPr>
          <w:rtl w:val="0"/>
        </w:rPr>
      </w:r>
    </w:p>
    <w:p w:rsidR="00000000" w:rsidDel="00000000" w:rsidP="00000000" w:rsidRDefault="00000000" w:rsidRPr="00000000" w14:paraId="0000001E">
      <w:pPr>
        <w:spacing w:line="480" w:lineRule="auto"/>
        <w:jc w:val="left"/>
        <w:rPr/>
      </w:pPr>
      <w:r w:rsidDel="00000000" w:rsidR="00000000" w:rsidRPr="00000000">
        <w:rPr>
          <w:rtl w:val="0"/>
        </w:rPr>
      </w:r>
    </w:p>
    <w:p w:rsidR="00000000" w:rsidDel="00000000" w:rsidP="00000000" w:rsidRDefault="00000000" w:rsidRPr="00000000" w14:paraId="0000001F">
      <w:pPr>
        <w:spacing w:line="480" w:lineRule="auto"/>
        <w:jc w:val="left"/>
        <w:rPr/>
      </w:pPr>
      <w:r w:rsidDel="00000000" w:rsidR="00000000" w:rsidRPr="00000000">
        <w:rPr>
          <w:rtl w:val="0"/>
        </w:rPr>
      </w:r>
    </w:p>
    <w:p w:rsidR="00000000" w:rsidDel="00000000" w:rsidP="00000000" w:rsidRDefault="00000000" w:rsidRPr="00000000" w14:paraId="00000020">
      <w:pPr>
        <w:spacing w:line="480" w:lineRule="auto"/>
        <w:jc w:val="left"/>
        <w:rPr>
          <w:b w:val="1"/>
        </w:rPr>
      </w:pPr>
      <w:r w:rsidDel="00000000" w:rsidR="00000000" w:rsidRPr="00000000">
        <w:rPr>
          <w:rtl w:val="0"/>
        </w:rPr>
      </w:r>
    </w:p>
    <w:p w:rsidR="00000000" w:rsidDel="00000000" w:rsidP="00000000" w:rsidRDefault="00000000" w:rsidRPr="00000000" w14:paraId="00000021">
      <w:pPr>
        <w:spacing w:line="480" w:lineRule="auto"/>
        <w:jc w:val="left"/>
        <w:rPr>
          <w:b w:val="1"/>
        </w:rPr>
      </w:pPr>
      <w:r w:rsidDel="00000000" w:rsidR="00000000" w:rsidRPr="00000000">
        <w:rPr>
          <w:rtl w:val="0"/>
        </w:rPr>
      </w:r>
    </w:p>
    <w:p w:rsidR="00000000" w:rsidDel="00000000" w:rsidP="00000000" w:rsidRDefault="00000000" w:rsidRPr="00000000" w14:paraId="00000022">
      <w:pPr>
        <w:spacing w:line="480" w:lineRule="auto"/>
        <w:jc w:val="left"/>
        <w:rPr/>
      </w:pPr>
      <w:r w:rsidDel="00000000" w:rsidR="00000000" w:rsidRPr="00000000">
        <w:rPr>
          <w:b w:val="1"/>
          <w:rtl w:val="0"/>
        </w:rPr>
        <w:t xml:space="preserve">II. Conceptual Model</w:t>
      </w:r>
      <w:r w:rsidDel="00000000" w:rsidR="00000000" w:rsidRPr="00000000">
        <w:rPr>
          <w:rtl w:val="0"/>
        </w:rPr>
      </w:r>
    </w:p>
    <w:p w:rsidR="00000000" w:rsidDel="00000000" w:rsidP="00000000" w:rsidRDefault="00000000" w:rsidRPr="00000000" w14:paraId="00000023">
      <w:pPr>
        <w:spacing w:line="480" w:lineRule="auto"/>
        <w:jc w:val="left"/>
        <w:rPr/>
      </w:pPr>
      <w:r w:rsidDel="00000000" w:rsidR="00000000" w:rsidRPr="00000000">
        <w:rPr/>
        <w:drawing>
          <wp:inline distB="114300" distT="114300" distL="114300" distR="114300">
            <wp:extent cx="5943600" cy="4064000"/>
            <wp:effectExtent b="0" l="0" r="0" t="0"/>
            <wp:docPr id="1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480" w:lineRule="auto"/>
        <w:rPr/>
      </w:pPr>
      <w:r w:rsidDel="00000000" w:rsidR="00000000" w:rsidRPr="00000000">
        <w:rPr>
          <w:rtl w:val="0"/>
        </w:rPr>
        <w:tab/>
        <w:t xml:space="preserve">This is our conceptual model with a total of </w:t>
      </w:r>
      <w:r w:rsidDel="00000000" w:rsidR="00000000" w:rsidRPr="00000000">
        <w:rPr>
          <w:u w:val="single"/>
          <w:rtl w:val="0"/>
        </w:rPr>
        <w:t xml:space="preserve">16 entities</w:t>
      </w:r>
      <w:r w:rsidDel="00000000" w:rsidR="00000000" w:rsidRPr="00000000">
        <w:rPr>
          <w:rtl w:val="0"/>
        </w:rPr>
        <w:t xml:space="preserve">. We have multiple relationship types between our entities:</w:t>
      </w:r>
      <w:r w:rsidDel="00000000" w:rsidR="00000000" w:rsidRPr="00000000">
        <w:rPr>
          <w:u w:val="single"/>
          <w:rtl w:val="0"/>
        </w:rPr>
        <w:t xml:space="preserve"> mandatory one, mandatory many, optional one, and optional many</w:t>
      </w:r>
      <w:r w:rsidDel="00000000" w:rsidR="00000000" w:rsidRPr="00000000">
        <w:rPr>
          <w:rtl w:val="0"/>
        </w:rPr>
        <w:t xml:space="preserve">. Most of our entities have a relationship with our Order entity. This is because we are an e-commerce company so our ERD reflects the fact that we are centered around customer orders. The relationships that are highlighted in red are the entities that are events. Some of these are </w:t>
      </w:r>
      <w:r w:rsidDel="00000000" w:rsidR="00000000" w:rsidRPr="00000000">
        <w:rPr>
          <w:u w:val="single"/>
          <w:rtl w:val="0"/>
        </w:rPr>
        <w:t xml:space="preserve">shipment, order, customer service, and supply order</w:t>
      </w:r>
      <w:r w:rsidDel="00000000" w:rsidR="00000000" w:rsidRPr="00000000">
        <w:rPr>
          <w:rtl w:val="0"/>
        </w:rPr>
        <w:t xml:space="preserve">.</w:t>
      </w:r>
    </w:p>
    <w:p w:rsidR="00000000" w:rsidDel="00000000" w:rsidP="00000000" w:rsidRDefault="00000000" w:rsidRPr="00000000" w14:paraId="00000025">
      <w:pPr>
        <w:spacing w:line="480" w:lineRule="auto"/>
        <w:jc w:val="left"/>
        <w:rPr>
          <w:b w:val="1"/>
        </w:rPr>
      </w:pPr>
      <w:r w:rsidDel="00000000" w:rsidR="00000000" w:rsidRPr="00000000">
        <w:rPr>
          <w:rtl w:val="0"/>
        </w:rPr>
      </w:r>
    </w:p>
    <w:p w:rsidR="00000000" w:rsidDel="00000000" w:rsidP="00000000" w:rsidRDefault="00000000" w:rsidRPr="00000000" w14:paraId="00000026">
      <w:pPr>
        <w:spacing w:line="480" w:lineRule="auto"/>
        <w:jc w:val="left"/>
        <w:rPr>
          <w:b w:val="1"/>
        </w:rPr>
      </w:pPr>
      <w:r w:rsidDel="00000000" w:rsidR="00000000" w:rsidRPr="00000000">
        <w:rPr>
          <w:rtl w:val="0"/>
        </w:rPr>
      </w:r>
    </w:p>
    <w:p w:rsidR="00000000" w:rsidDel="00000000" w:rsidP="00000000" w:rsidRDefault="00000000" w:rsidRPr="00000000" w14:paraId="00000027">
      <w:pPr>
        <w:spacing w:line="480" w:lineRule="auto"/>
        <w:jc w:val="left"/>
        <w:rPr>
          <w:b w:val="1"/>
        </w:rPr>
      </w:pPr>
      <w:r w:rsidDel="00000000" w:rsidR="00000000" w:rsidRPr="00000000">
        <w:rPr>
          <w:rtl w:val="0"/>
        </w:rPr>
      </w:r>
    </w:p>
    <w:p w:rsidR="00000000" w:rsidDel="00000000" w:rsidP="00000000" w:rsidRDefault="00000000" w:rsidRPr="00000000" w14:paraId="00000028">
      <w:pPr>
        <w:spacing w:line="480" w:lineRule="auto"/>
        <w:jc w:val="left"/>
        <w:rPr>
          <w:b w:val="1"/>
        </w:rPr>
      </w:pPr>
      <w:r w:rsidDel="00000000" w:rsidR="00000000" w:rsidRPr="00000000">
        <w:rPr>
          <w:rtl w:val="0"/>
        </w:rPr>
      </w:r>
    </w:p>
    <w:p w:rsidR="00000000" w:rsidDel="00000000" w:rsidP="00000000" w:rsidRDefault="00000000" w:rsidRPr="00000000" w14:paraId="00000029">
      <w:pPr>
        <w:spacing w:line="480" w:lineRule="auto"/>
        <w:jc w:val="left"/>
        <w:rPr>
          <w:b w:val="1"/>
        </w:rPr>
      </w:pPr>
      <w:r w:rsidDel="00000000" w:rsidR="00000000" w:rsidRPr="00000000">
        <w:rPr>
          <w:rtl w:val="0"/>
        </w:rPr>
      </w:r>
    </w:p>
    <w:p w:rsidR="00000000" w:rsidDel="00000000" w:rsidP="00000000" w:rsidRDefault="00000000" w:rsidRPr="00000000" w14:paraId="0000002A">
      <w:pPr>
        <w:spacing w:line="480" w:lineRule="auto"/>
        <w:jc w:val="left"/>
        <w:rPr>
          <w:b w:val="1"/>
        </w:rPr>
      </w:pPr>
      <w:r w:rsidDel="00000000" w:rsidR="00000000" w:rsidRPr="00000000">
        <w:rPr>
          <w:b w:val="1"/>
          <w:rtl w:val="0"/>
        </w:rPr>
        <w:t xml:space="preserve">III. Logical Model</w:t>
      </w:r>
      <w:r w:rsidDel="00000000" w:rsidR="00000000" w:rsidRPr="00000000">
        <w:rPr>
          <w:b w:val="1"/>
        </w:rPr>
        <w:drawing>
          <wp:inline distB="114300" distT="114300" distL="114300" distR="114300">
            <wp:extent cx="5943600" cy="5194300"/>
            <wp:effectExtent b="0" l="0" r="0" t="0"/>
            <wp:docPr id="9"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59436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480" w:lineRule="auto"/>
        <w:jc w:val="left"/>
        <w:rPr>
          <w:b w:val="1"/>
        </w:rPr>
      </w:pPr>
      <w:r w:rsidDel="00000000" w:rsidR="00000000" w:rsidRPr="00000000">
        <w:rPr>
          <w:rtl w:val="0"/>
        </w:rPr>
      </w:r>
    </w:p>
    <w:p w:rsidR="00000000" w:rsidDel="00000000" w:rsidP="00000000" w:rsidRDefault="00000000" w:rsidRPr="00000000" w14:paraId="0000002C">
      <w:pPr>
        <w:spacing w:line="480" w:lineRule="auto"/>
        <w:jc w:val="left"/>
        <w:rPr>
          <w:b w:val="1"/>
        </w:rPr>
      </w:pPr>
      <w:r w:rsidDel="00000000" w:rsidR="00000000" w:rsidRPr="00000000">
        <w:rPr>
          <w:rtl w:val="0"/>
        </w:rPr>
      </w:r>
    </w:p>
    <w:p w:rsidR="00000000" w:rsidDel="00000000" w:rsidP="00000000" w:rsidRDefault="00000000" w:rsidRPr="00000000" w14:paraId="0000002D">
      <w:pPr>
        <w:spacing w:line="480" w:lineRule="auto"/>
        <w:ind w:firstLine="720"/>
        <w:jc w:val="left"/>
        <w:rPr/>
      </w:pPr>
      <w:r w:rsidDel="00000000" w:rsidR="00000000" w:rsidRPr="00000000">
        <w:rPr>
          <w:rtl w:val="0"/>
        </w:rPr>
        <w:t xml:space="preserve">To create an actual database, we have to transform our conceptual model into a form that can maintain the data's integrity and consistency. The diagram above is our logical diagram that was transformed from the conceptual diagram in part II. Each entity in a logical diagram has a primary key which is a unique identifier of the relation. To identify the relationship between tables, we also define foreign keys. Later when we design the database, the foreign keys will also help our end-users by optimizing the process of pulling data from tables linked by foreign keys. To explain the logical diagram, we will focus on the key activities in the model. The main activities include order, shipment, and customer service.</w:t>
      </w:r>
    </w:p>
    <w:p w:rsidR="00000000" w:rsidDel="00000000" w:rsidP="00000000" w:rsidRDefault="00000000" w:rsidRPr="00000000" w14:paraId="0000002E">
      <w:pPr>
        <w:spacing w:line="480" w:lineRule="auto"/>
        <w:ind w:firstLine="720"/>
        <w:jc w:val="left"/>
        <w:rPr/>
      </w:pPr>
      <w:r w:rsidDel="00000000" w:rsidR="00000000" w:rsidRPr="00000000">
        <w:rPr>
          <w:rtl w:val="0"/>
        </w:rPr>
      </w:r>
    </w:p>
    <w:p w:rsidR="00000000" w:rsidDel="00000000" w:rsidP="00000000" w:rsidRDefault="00000000" w:rsidRPr="00000000" w14:paraId="0000002F">
      <w:pPr>
        <w:spacing w:line="480" w:lineRule="auto"/>
        <w:jc w:val="left"/>
        <w:rPr>
          <w:b w:val="1"/>
        </w:rPr>
      </w:pPr>
      <w:r w:rsidDel="00000000" w:rsidR="00000000" w:rsidRPr="00000000">
        <w:rPr>
          <w:b w:val="1"/>
          <w:rtl w:val="0"/>
        </w:rPr>
        <w:t xml:space="preserve">IV. Data Dictionary</w:t>
      </w:r>
    </w:p>
    <w:p w:rsidR="00000000" w:rsidDel="00000000" w:rsidP="00000000" w:rsidRDefault="00000000" w:rsidRPr="00000000" w14:paraId="00000030">
      <w:pPr>
        <w:spacing w:line="480" w:lineRule="auto"/>
        <w:jc w:val="left"/>
        <w:rPr>
          <w:b w:val="1"/>
        </w:rPr>
      </w:pPr>
      <w:hyperlink r:id="rId9">
        <w:r w:rsidDel="00000000" w:rsidR="00000000" w:rsidRPr="00000000">
          <w:rPr>
            <w:b w:val="1"/>
            <w:color w:val="1155cc"/>
            <w:u w:val="single"/>
            <w:rtl w:val="0"/>
          </w:rPr>
          <w:t xml:space="preserve">http://localhost/phpMyAdmin/db_datadict.php?db=finaldata&amp;goto=db_structure.php</w:t>
        </w:r>
      </w:hyperlink>
      <w:r w:rsidDel="00000000" w:rsidR="00000000" w:rsidRPr="00000000">
        <w:rPr>
          <w:rtl w:val="0"/>
        </w:rPr>
      </w:r>
    </w:p>
    <w:p w:rsidR="00000000" w:rsidDel="00000000" w:rsidP="00000000" w:rsidRDefault="00000000" w:rsidRPr="00000000" w14:paraId="00000031">
      <w:pPr>
        <w:spacing w:line="480" w:lineRule="auto"/>
        <w:jc w:val="left"/>
        <w:rPr>
          <w:b w:val="1"/>
        </w:rPr>
      </w:pPr>
      <w:r w:rsidDel="00000000" w:rsidR="00000000" w:rsidRPr="00000000">
        <w:rPr>
          <w:b w:val="1"/>
          <w:rtl w:val="0"/>
        </w:rPr>
        <w:t xml:space="preserve">This link will take you to a page with the data dictionary. A MAMP connection is required.</w:t>
      </w:r>
    </w:p>
    <w:p w:rsidR="00000000" w:rsidDel="00000000" w:rsidP="00000000" w:rsidRDefault="00000000" w:rsidRPr="00000000" w14:paraId="00000032">
      <w:pPr>
        <w:spacing w:line="480" w:lineRule="auto"/>
        <w:jc w:val="left"/>
        <w:rPr>
          <w:b w:val="1"/>
        </w:rPr>
      </w:pPr>
      <w:r w:rsidDel="00000000" w:rsidR="00000000" w:rsidRPr="00000000">
        <w:rPr>
          <w:rtl w:val="0"/>
        </w:rPr>
      </w:r>
    </w:p>
    <w:p w:rsidR="00000000" w:rsidDel="00000000" w:rsidP="00000000" w:rsidRDefault="00000000" w:rsidRPr="00000000" w14:paraId="00000033">
      <w:pPr>
        <w:spacing w:line="480" w:lineRule="auto"/>
        <w:jc w:val="left"/>
        <w:rPr>
          <w:b w:val="1"/>
        </w:rPr>
      </w:pPr>
      <w:r w:rsidDel="00000000" w:rsidR="00000000" w:rsidRPr="00000000">
        <w:rPr>
          <w:b w:val="1"/>
        </w:rPr>
        <w:drawing>
          <wp:inline distB="114300" distT="114300" distL="114300" distR="114300">
            <wp:extent cx="5943600" cy="43307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4330700"/>
                    </a:xfrm>
                    <a:prstGeom prst="rect"/>
                    <a:ln/>
                  </pic:spPr>
                </pic:pic>
              </a:graphicData>
            </a:graphic>
          </wp:inline>
        </w:drawing>
      </w:r>
      <w:r w:rsidDel="00000000" w:rsidR="00000000" w:rsidRPr="00000000">
        <w:rPr>
          <w:b w:val="1"/>
        </w:rPr>
        <w:drawing>
          <wp:inline distB="114300" distT="114300" distL="114300" distR="114300">
            <wp:extent cx="5943600" cy="3187700"/>
            <wp:effectExtent b="0" l="0" r="0" t="0"/>
            <wp:docPr id="1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3187700"/>
                    </a:xfrm>
                    <a:prstGeom prst="rect"/>
                    <a:ln/>
                  </pic:spPr>
                </pic:pic>
              </a:graphicData>
            </a:graphic>
          </wp:inline>
        </w:drawing>
      </w:r>
      <w:r w:rsidDel="00000000" w:rsidR="00000000" w:rsidRPr="00000000">
        <w:rPr>
          <w:b w:val="1"/>
        </w:rPr>
        <w:drawing>
          <wp:inline distB="114300" distT="114300" distL="114300" distR="114300">
            <wp:extent cx="5943600" cy="2362200"/>
            <wp:effectExtent b="0" l="0" r="0" t="0"/>
            <wp:docPr id="25"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943600" cy="2362200"/>
                    </a:xfrm>
                    <a:prstGeom prst="rect"/>
                    <a:ln/>
                  </pic:spPr>
                </pic:pic>
              </a:graphicData>
            </a:graphic>
          </wp:inline>
        </w:drawing>
      </w:r>
      <w:r w:rsidDel="00000000" w:rsidR="00000000" w:rsidRPr="00000000">
        <w:rPr>
          <w:b w:val="1"/>
        </w:rPr>
        <w:drawing>
          <wp:inline distB="114300" distT="114300" distL="114300" distR="114300">
            <wp:extent cx="5943600" cy="4267200"/>
            <wp:effectExtent b="0" l="0" r="0" t="0"/>
            <wp:docPr id="32"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5943600" cy="4267200"/>
                    </a:xfrm>
                    <a:prstGeom prst="rect"/>
                    <a:ln/>
                  </pic:spPr>
                </pic:pic>
              </a:graphicData>
            </a:graphic>
          </wp:inline>
        </w:drawing>
      </w:r>
      <w:r w:rsidDel="00000000" w:rsidR="00000000" w:rsidRPr="00000000">
        <w:rPr>
          <w:b w:val="1"/>
        </w:rPr>
        <w:drawing>
          <wp:inline distB="114300" distT="114300" distL="114300" distR="114300">
            <wp:extent cx="5943600" cy="3390900"/>
            <wp:effectExtent b="0" l="0" r="0" t="0"/>
            <wp:docPr id="27"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5943600" cy="3390900"/>
                    </a:xfrm>
                    <a:prstGeom prst="rect"/>
                    <a:ln/>
                  </pic:spPr>
                </pic:pic>
              </a:graphicData>
            </a:graphic>
          </wp:inline>
        </w:drawing>
      </w:r>
      <w:r w:rsidDel="00000000" w:rsidR="00000000" w:rsidRPr="00000000">
        <w:rPr>
          <w:b w:val="1"/>
        </w:rPr>
        <w:drawing>
          <wp:inline distB="114300" distT="114300" distL="114300" distR="114300">
            <wp:extent cx="5943600" cy="2717800"/>
            <wp:effectExtent b="0" l="0" r="0" t="0"/>
            <wp:docPr id="17"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2717800"/>
                    </a:xfrm>
                    <a:prstGeom prst="rect"/>
                    <a:ln/>
                  </pic:spPr>
                </pic:pic>
              </a:graphicData>
            </a:graphic>
          </wp:inline>
        </w:drawing>
      </w:r>
      <w:r w:rsidDel="00000000" w:rsidR="00000000" w:rsidRPr="00000000">
        <w:rPr>
          <w:b w:val="1"/>
        </w:rPr>
        <w:drawing>
          <wp:inline distB="114300" distT="114300" distL="114300" distR="114300">
            <wp:extent cx="5943600" cy="5842000"/>
            <wp:effectExtent b="0" l="0" r="0" t="0"/>
            <wp:docPr id="23"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943600" cy="5842000"/>
                    </a:xfrm>
                    <a:prstGeom prst="rect"/>
                    <a:ln/>
                  </pic:spPr>
                </pic:pic>
              </a:graphicData>
            </a:graphic>
          </wp:inline>
        </w:drawing>
      </w:r>
      <w:r w:rsidDel="00000000" w:rsidR="00000000" w:rsidRPr="00000000">
        <w:rPr>
          <w:b w:val="1"/>
        </w:rPr>
        <w:drawing>
          <wp:inline distB="114300" distT="114300" distL="114300" distR="114300">
            <wp:extent cx="5943600" cy="3251200"/>
            <wp:effectExtent b="0" l="0" r="0" t="0"/>
            <wp:docPr id="33"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943600" cy="3251200"/>
                    </a:xfrm>
                    <a:prstGeom prst="rect"/>
                    <a:ln/>
                  </pic:spPr>
                </pic:pic>
              </a:graphicData>
            </a:graphic>
          </wp:inline>
        </w:drawing>
      </w:r>
      <w:r w:rsidDel="00000000" w:rsidR="00000000" w:rsidRPr="00000000">
        <w:rPr>
          <w:b w:val="1"/>
        </w:rPr>
        <w:drawing>
          <wp:inline distB="114300" distT="114300" distL="114300" distR="114300">
            <wp:extent cx="5943600" cy="2984500"/>
            <wp:effectExtent b="0" l="0" r="0" t="0"/>
            <wp:docPr id="1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2984500"/>
                    </a:xfrm>
                    <a:prstGeom prst="rect"/>
                    <a:ln/>
                  </pic:spPr>
                </pic:pic>
              </a:graphicData>
            </a:graphic>
          </wp:inline>
        </w:drawing>
      </w:r>
      <w:r w:rsidDel="00000000" w:rsidR="00000000" w:rsidRPr="00000000">
        <w:rPr>
          <w:b w:val="1"/>
        </w:rPr>
        <w:drawing>
          <wp:inline distB="114300" distT="114300" distL="114300" distR="114300">
            <wp:extent cx="5943600" cy="3479800"/>
            <wp:effectExtent b="0" l="0" r="0" t="0"/>
            <wp:docPr id="19"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3479800"/>
                    </a:xfrm>
                    <a:prstGeom prst="rect"/>
                    <a:ln/>
                  </pic:spPr>
                </pic:pic>
              </a:graphicData>
            </a:graphic>
          </wp:inline>
        </w:drawing>
      </w:r>
      <w:r w:rsidDel="00000000" w:rsidR="00000000" w:rsidRPr="00000000">
        <w:rPr>
          <w:b w:val="1"/>
        </w:rPr>
        <w:drawing>
          <wp:inline distB="114300" distT="114300" distL="114300" distR="114300">
            <wp:extent cx="5943600" cy="3200400"/>
            <wp:effectExtent b="0" l="0" r="0" t="0"/>
            <wp:docPr id="6"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43600" cy="3200400"/>
                    </a:xfrm>
                    <a:prstGeom prst="rect"/>
                    <a:ln/>
                  </pic:spPr>
                </pic:pic>
              </a:graphicData>
            </a:graphic>
          </wp:inline>
        </w:drawing>
      </w:r>
      <w:r w:rsidDel="00000000" w:rsidR="00000000" w:rsidRPr="00000000">
        <w:rPr>
          <w:b w:val="1"/>
        </w:rPr>
        <w:drawing>
          <wp:inline distB="114300" distT="114300" distL="114300" distR="114300">
            <wp:extent cx="5943600" cy="2832100"/>
            <wp:effectExtent b="0" l="0" r="0" t="0"/>
            <wp:docPr id="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2832100"/>
                    </a:xfrm>
                    <a:prstGeom prst="rect"/>
                    <a:ln/>
                  </pic:spPr>
                </pic:pic>
              </a:graphicData>
            </a:graphic>
          </wp:inline>
        </w:drawing>
      </w:r>
      <w:r w:rsidDel="00000000" w:rsidR="00000000" w:rsidRPr="00000000">
        <w:rPr>
          <w:b w:val="1"/>
        </w:rPr>
        <w:drawing>
          <wp:inline distB="114300" distT="114300" distL="114300" distR="114300">
            <wp:extent cx="5943600" cy="4394200"/>
            <wp:effectExtent b="0" l="0" r="0" t="0"/>
            <wp:docPr id="14"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943600" cy="4394200"/>
                    </a:xfrm>
                    <a:prstGeom prst="rect"/>
                    <a:ln/>
                  </pic:spPr>
                </pic:pic>
              </a:graphicData>
            </a:graphic>
          </wp:inline>
        </w:drawing>
      </w:r>
      <w:r w:rsidDel="00000000" w:rsidR="00000000" w:rsidRPr="00000000">
        <w:rPr>
          <w:b w:val="1"/>
        </w:rPr>
        <w:drawing>
          <wp:inline distB="114300" distT="114300" distL="114300" distR="114300">
            <wp:extent cx="5943600" cy="2857500"/>
            <wp:effectExtent b="0" l="0" r="0" t="0"/>
            <wp:docPr id="21"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2857500"/>
                    </a:xfrm>
                    <a:prstGeom prst="rect"/>
                    <a:ln/>
                  </pic:spPr>
                </pic:pic>
              </a:graphicData>
            </a:graphic>
          </wp:inline>
        </w:drawing>
      </w:r>
      <w:r w:rsidDel="00000000" w:rsidR="00000000" w:rsidRPr="00000000">
        <w:rPr>
          <w:b w:val="1"/>
        </w:rPr>
        <w:drawing>
          <wp:inline distB="114300" distT="114300" distL="114300" distR="114300">
            <wp:extent cx="5943600" cy="3175000"/>
            <wp:effectExtent b="0" l="0" r="0" t="0"/>
            <wp:docPr id="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3175000"/>
                    </a:xfrm>
                    <a:prstGeom prst="rect"/>
                    <a:ln/>
                  </pic:spPr>
                </pic:pic>
              </a:graphicData>
            </a:graphic>
          </wp:inline>
        </w:drawing>
      </w:r>
      <w:r w:rsidDel="00000000" w:rsidR="00000000" w:rsidRPr="00000000">
        <w:rPr>
          <w:b w:val="1"/>
        </w:rPr>
        <w:drawing>
          <wp:inline distB="114300" distT="114300" distL="114300" distR="114300">
            <wp:extent cx="5943600" cy="2349500"/>
            <wp:effectExtent b="0" l="0" r="0" t="0"/>
            <wp:docPr id="8"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43600" cy="2349500"/>
                    </a:xfrm>
                    <a:prstGeom prst="rect"/>
                    <a:ln/>
                  </pic:spPr>
                </pic:pic>
              </a:graphicData>
            </a:graphic>
          </wp:inline>
        </w:drawing>
      </w:r>
      <w:r w:rsidDel="00000000" w:rsidR="00000000" w:rsidRPr="00000000">
        <w:rPr>
          <w:b w:val="1"/>
        </w:rPr>
        <w:drawing>
          <wp:inline distB="114300" distT="114300" distL="114300" distR="114300">
            <wp:extent cx="5943600" cy="2882900"/>
            <wp:effectExtent b="0" l="0" r="0" t="0"/>
            <wp:docPr id="26"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943600" cy="2882900"/>
                    </a:xfrm>
                    <a:prstGeom prst="rect"/>
                    <a:ln/>
                  </pic:spPr>
                </pic:pic>
              </a:graphicData>
            </a:graphic>
          </wp:inline>
        </w:drawing>
      </w:r>
      <w:r w:rsidDel="00000000" w:rsidR="00000000" w:rsidRPr="00000000">
        <w:rPr>
          <w:b w:val="1"/>
        </w:rPr>
        <w:drawing>
          <wp:inline distB="114300" distT="114300" distL="114300" distR="114300">
            <wp:extent cx="5943600" cy="4038600"/>
            <wp:effectExtent b="0" l="0" r="0" t="0"/>
            <wp:docPr id="11"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480" w:lineRule="auto"/>
        <w:jc w:val="left"/>
        <w:rPr>
          <w:b w:val="1"/>
        </w:rPr>
      </w:pPr>
      <w:r w:rsidDel="00000000" w:rsidR="00000000" w:rsidRPr="00000000">
        <w:rPr>
          <w:rtl w:val="0"/>
        </w:rPr>
      </w:r>
    </w:p>
    <w:p w:rsidR="00000000" w:rsidDel="00000000" w:rsidP="00000000" w:rsidRDefault="00000000" w:rsidRPr="00000000" w14:paraId="00000035">
      <w:pPr>
        <w:spacing w:line="480" w:lineRule="auto"/>
        <w:rPr>
          <w:b w:val="1"/>
        </w:rPr>
      </w:pPr>
      <w:r w:rsidDel="00000000" w:rsidR="00000000" w:rsidRPr="00000000">
        <w:rPr>
          <w:rtl w:val="0"/>
        </w:rPr>
      </w:r>
    </w:p>
    <w:p w:rsidR="00000000" w:rsidDel="00000000" w:rsidP="00000000" w:rsidRDefault="00000000" w:rsidRPr="00000000" w14:paraId="00000036">
      <w:pPr>
        <w:spacing w:line="480" w:lineRule="auto"/>
        <w:rPr>
          <w:b w:val="1"/>
        </w:rPr>
      </w:pPr>
      <w:r w:rsidDel="00000000" w:rsidR="00000000" w:rsidRPr="00000000">
        <w:rPr>
          <w:rtl w:val="0"/>
        </w:rPr>
      </w:r>
    </w:p>
    <w:p w:rsidR="00000000" w:rsidDel="00000000" w:rsidP="00000000" w:rsidRDefault="00000000" w:rsidRPr="00000000" w14:paraId="00000037">
      <w:pPr>
        <w:spacing w:line="480" w:lineRule="auto"/>
        <w:rPr>
          <w:b w:val="1"/>
        </w:rPr>
      </w:pPr>
      <w:r w:rsidDel="00000000" w:rsidR="00000000" w:rsidRPr="00000000">
        <w:rPr>
          <w:b w:val="1"/>
          <w:rtl w:val="0"/>
        </w:rPr>
        <w:t xml:space="preserve">V. Database and  SQL Queries</w:t>
      </w:r>
    </w:p>
    <w:p w:rsidR="00000000" w:rsidDel="00000000" w:rsidP="00000000" w:rsidRDefault="00000000" w:rsidRPr="00000000" w14:paraId="00000038">
      <w:pPr>
        <w:spacing w:line="480" w:lineRule="auto"/>
        <w:rPr>
          <w:b w:val="1"/>
        </w:rPr>
      </w:pPr>
      <w:r w:rsidDel="00000000" w:rsidR="00000000" w:rsidRPr="00000000">
        <w:rPr>
          <w:rtl w:val="0"/>
        </w:rPr>
      </w:r>
    </w:p>
    <w:p w:rsidR="00000000" w:rsidDel="00000000" w:rsidP="00000000" w:rsidRDefault="00000000" w:rsidRPr="00000000" w14:paraId="00000039">
      <w:pPr>
        <w:spacing w:line="480" w:lineRule="auto"/>
        <w:rPr>
          <w:b w:val="1"/>
        </w:rPr>
      </w:pPr>
      <w:r w:rsidDel="00000000" w:rsidR="00000000" w:rsidRPr="00000000">
        <w:rPr>
          <w:b w:val="1"/>
          <w:rtl w:val="0"/>
        </w:rPr>
        <w:t xml:space="preserve">The queries that will be showcased for this project are the following:</w:t>
      </w:r>
    </w:p>
    <w:p w:rsidR="00000000" w:rsidDel="00000000" w:rsidP="00000000" w:rsidRDefault="00000000" w:rsidRPr="00000000" w14:paraId="0000003A">
      <w:pPr>
        <w:spacing w:line="480" w:lineRule="auto"/>
        <w:rPr>
          <w:b w:val="1"/>
        </w:rPr>
      </w:pPr>
      <w:r w:rsidDel="00000000" w:rsidR="00000000" w:rsidRPr="00000000">
        <w:rPr>
          <w:b w:val="1"/>
          <w:rtl w:val="0"/>
        </w:rPr>
        <w:t xml:space="preserve">1) Browse all customer information from the state of California.</w:t>
      </w:r>
    </w:p>
    <w:p w:rsidR="00000000" w:rsidDel="00000000" w:rsidP="00000000" w:rsidRDefault="00000000" w:rsidRPr="00000000" w14:paraId="0000003B">
      <w:pPr>
        <w:spacing w:line="480" w:lineRule="auto"/>
        <w:rPr>
          <w:b w:val="1"/>
        </w:rPr>
      </w:pPr>
      <w:r w:rsidDel="00000000" w:rsidR="00000000" w:rsidRPr="00000000">
        <w:rPr>
          <w:b w:val="1"/>
          <w:rtl w:val="0"/>
        </w:rPr>
        <w:t xml:space="preserve">2) Locate all customers whose first name starts with an M.</w:t>
      </w:r>
    </w:p>
    <w:p w:rsidR="00000000" w:rsidDel="00000000" w:rsidP="00000000" w:rsidRDefault="00000000" w:rsidRPr="00000000" w14:paraId="0000003C">
      <w:pPr>
        <w:spacing w:line="480" w:lineRule="auto"/>
        <w:rPr>
          <w:b w:val="1"/>
        </w:rPr>
      </w:pPr>
      <w:r w:rsidDel="00000000" w:rsidR="00000000" w:rsidRPr="00000000">
        <w:rPr>
          <w:b w:val="1"/>
          <w:rtl w:val="0"/>
        </w:rPr>
        <w:t xml:space="preserve">3) Retrieving all matching IDs from oder and shipment for customer orders.</w:t>
      </w:r>
    </w:p>
    <w:p w:rsidR="00000000" w:rsidDel="00000000" w:rsidP="00000000" w:rsidRDefault="00000000" w:rsidRPr="00000000" w14:paraId="0000003D">
      <w:pPr>
        <w:spacing w:line="480" w:lineRule="auto"/>
        <w:rPr>
          <w:b w:val="1"/>
        </w:rPr>
      </w:pPr>
      <w:r w:rsidDel="00000000" w:rsidR="00000000" w:rsidRPr="00000000">
        <w:rPr>
          <w:b w:val="1"/>
          <w:rtl w:val="0"/>
        </w:rPr>
        <w:t xml:space="preserve">4) Locate a customer and their information for a specific matching transaction.</w:t>
      </w:r>
    </w:p>
    <w:p w:rsidR="00000000" w:rsidDel="00000000" w:rsidP="00000000" w:rsidRDefault="00000000" w:rsidRPr="00000000" w14:paraId="0000003E">
      <w:pPr>
        <w:spacing w:line="480" w:lineRule="auto"/>
        <w:rPr>
          <w:b w:val="1"/>
        </w:rPr>
      </w:pPr>
      <w:r w:rsidDel="00000000" w:rsidR="00000000" w:rsidRPr="00000000">
        <w:rPr>
          <w:b w:val="1"/>
          <w:rtl w:val="0"/>
        </w:rPr>
        <w:t xml:space="preserve">5)</w:t>
      </w:r>
      <w:r w:rsidDel="00000000" w:rsidR="00000000" w:rsidRPr="00000000">
        <w:rPr>
          <w:b w:val="1"/>
          <w:rtl w:val="0"/>
        </w:rPr>
        <w:t xml:space="preserve"> Find the employee number, employee name, and employee city of the department with      the largest number of employees. </w:t>
      </w:r>
    </w:p>
    <w:p w:rsidR="00000000" w:rsidDel="00000000" w:rsidP="00000000" w:rsidRDefault="00000000" w:rsidRPr="00000000" w14:paraId="0000003F">
      <w:pPr>
        <w:spacing w:line="480" w:lineRule="auto"/>
        <w:rPr>
          <w:b w:val="1"/>
        </w:rPr>
      </w:pPr>
      <w:r w:rsidDel="00000000" w:rsidR="00000000" w:rsidRPr="00000000">
        <w:rPr>
          <w:b w:val="1"/>
          <w:rtl w:val="0"/>
        </w:rPr>
        <w:t xml:space="preserve">6) Find the vendor ID, vendor name, and vendor country of the cotton product supplier.</w:t>
      </w:r>
    </w:p>
    <w:p w:rsidR="00000000" w:rsidDel="00000000" w:rsidP="00000000" w:rsidRDefault="00000000" w:rsidRPr="00000000" w14:paraId="00000040">
      <w:pPr>
        <w:spacing w:line="480" w:lineRule="auto"/>
        <w:rPr>
          <w:b w:val="1"/>
        </w:rPr>
      </w:pPr>
      <w:r w:rsidDel="00000000" w:rsidR="00000000" w:rsidRPr="00000000">
        <w:rPr>
          <w:rtl w:val="0"/>
        </w:rPr>
      </w:r>
    </w:p>
    <w:p w:rsidR="00000000" w:rsidDel="00000000" w:rsidP="00000000" w:rsidRDefault="00000000" w:rsidRPr="00000000" w14:paraId="00000041">
      <w:pPr>
        <w:spacing w:line="480" w:lineRule="auto"/>
        <w:rPr>
          <w:b w:val="1"/>
        </w:rPr>
      </w:pPr>
      <w:r w:rsidDel="00000000" w:rsidR="00000000" w:rsidRPr="00000000">
        <w:rPr>
          <w:b w:val="1"/>
          <w:rtl w:val="0"/>
        </w:rPr>
        <w:t xml:space="preserve">Query 1 (Equi-Join):</w:t>
      </w:r>
    </w:p>
    <w:p w:rsidR="00000000" w:rsidDel="00000000" w:rsidP="00000000" w:rsidRDefault="00000000" w:rsidRPr="00000000" w14:paraId="00000042">
      <w:pPr>
        <w:spacing w:line="480" w:lineRule="auto"/>
        <w:rPr>
          <w:b w:val="1"/>
        </w:rPr>
      </w:pPr>
      <w:r w:rsidDel="00000000" w:rsidR="00000000" w:rsidRPr="00000000">
        <w:rPr>
          <w:b w:val="1"/>
          <w:rtl w:val="0"/>
        </w:rPr>
        <w:t xml:space="preserve">Browse all customer information from the state of California.</w:t>
      </w:r>
    </w:p>
    <w:p w:rsidR="00000000" w:rsidDel="00000000" w:rsidP="00000000" w:rsidRDefault="00000000" w:rsidRPr="00000000" w14:paraId="00000043">
      <w:pPr>
        <w:spacing w:line="480" w:lineRule="auto"/>
        <w:rPr>
          <w:b w:val="1"/>
        </w:rPr>
      </w:pPr>
      <w:r w:rsidDel="00000000" w:rsidR="00000000" w:rsidRPr="00000000">
        <w:rPr>
          <w:rtl w:val="0"/>
        </w:rPr>
      </w:r>
    </w:p>
    <w:p w:rsidR="00000000" w:rsidDel="00000000" w:rsidP="00000000" w:rsidRDefault="00000000" w:rsidRPr="00000000" w14:paraId="00000044">
      <w:pPr>
        <w:spacing w:line="480" w:lineRule="auto"/>
        <w:rPr/>
      </w:pPr>
      <w:r w:rsidDel="00000000" w:rsidR="00000000" w:rsidRPr="00000000">
        <w:rPr>
          <w:shd w:fill="ff9900" w:val="clear"/>
          <w:rtl w:val="0"/>
        </w:rPr>
        <w:t xml:space="preserve">SELECT</w:t>
      </w:r>
      <w:r w:rsidDel="00000000" w:rsidR="00000000" w:rsidRPr="00000000">
        <w:rPr>
          <w:rtl w:val="0"/>
        </w:rPr>
        <w:t xml:space="preserve"> CustomerID, FirstName, LastName, CustomerCity, CustomerCountry, CustomerPhoneNumber, CustomerState,CustomerZipCode</w:t>
      </w:r>
    </w:p>
    <w:p w:rsidR="00000000" w:rsidDel="00000000" w:rsidP="00000000" w:rsidRDefault="00000000" w:rsidRPr="00000000" w14:paraId="00000045">
      <w:pPr>
        <w:spacing w:line="480" w:lineRule="auto"/>
        <w:rPr/>
      </w:pPr>
      <w:r w:rsidDel="00000000" w:rsidR="00000000" w:rsidRPr="00000000">
        <w:rPr>
          <w:shd w:fill="ff9900" w:val="clear"/>
          <w:rtl w:val="0"/>
        </w:rPr>
        <w:t xml:space="preserve">FROM </w:t>
      </w:r>
      <w:r w:rsidDel="00000000" w:rsidR="00000000" w:rsidRPr="00000000">
        <w:rPr>
          <w:rtl w:val="0"/>
        </w:rPr>
        <w:t xml:space="preserve">customer</w:t>
      </w:r>
    </w:p>
    <w:p w:rsidR="00000000" w:rsidDel="00000000" w:rsidP="00000000" w:rsidRDefault="00000000" w:rsidRPr="00000000" w14:paraId="00000046">
      <w:pPr>
        <w:spacing w:line="480" w:lineRule="auto"/>
        <w:rPr/>
      </w:pPr>
      <w:r w:rsidDel="00000000" w:rsidR="00000000" w:rsidRPr="00000000">
        <w:rPr>
          <w:shd w:fill="ff9900" w:val="clear"/>
          <w:rtl w:val="0"/>
        </w:rPr>
        <w:t xml:space="preserve">WHERE</w:t>
      </w:r>
      <w:r w:rsidDel="00000000" w:rsidR="00000000" w:rsidRPr="00000000">
        <w:rPr>
          <w:rtl w:val="0"/>
        </w:rPr>
        <w:t xml:space="preserve"> CustomerState = 'California'</w:t>
      </w:r>
    </w:p>
    <w:p w:rsidR="00000000" w:rsidDel="00000000" w:rsidP="00000000" w:rsidRDefault="00000000" w:rsidRPr="00000000" w14:paraId="00000047">
      <w:pPr>
        <w:spacing w:line="480" w:lineRule="auto"/>
        <w:rPr/>
      </w:pPr>
      <w:r w:rsidDel="00000000" w:rsidR="00000000" w:rsidRPr="00000000">
        <w:rPr>
          <w:shd w:fill="ff9900" w:val="clear"/>
          <w:rtl w:val="0"/>
        </w:rPr>
        <w:t xml:space="preserve">ORDER BY</w:t>
      </w:r>
      <w:r w:rsidDel="00000000" w:rsidR="00000000" w:rsidRPr="00000000">
        <w:rPr>
          <w:rtl w:val="0"/>
        </w:rPr>
        <w:t xml:space="preserve"> CustomerID;</w:t>
      </w:r>
    </w:p>
    <w:p w:rsidR="00000000" w:rsidDel="00000000" w:rsidP="00000000" w:rsidRDefault="00000000" w:rsidRPr="00000000" w14:paraId="00000048">
      <w:pPr>
        <w:spacing w:line="480" w:lineRule="auto"/>
        <w:rPr/>
      </w:pPr>
      <w:r w:rsidDel="00000000" w:rsidR="00000000" w:rsidRPr="00000000">
        <w:rPr/>
        <w:drawing>
          <wp:inline distB="114300" distT="114300" distL="114300" distR="114300">
            <wp:extent cx="5943600" cy="1206500"/>
            <wp:effectExtent b="0" l="0" r="0" t="0"/>
            <wp:docPr id="28"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480" w:lineRule="auto"/>
        <w:rPr>
          <w:b w:val="1"/>
        </w:rPr>
      </w:pPr>
      <w:r w:rsidDel="00000000" w:rsidR="00000000" w:rsidRPr="00000000">
        <w:rPr>
          <w:rtl w:val="0"/>
        </w:rPr>
      </w:r>
    </w:p>
    <w:p w:rsidR="00000000" w:rsidDel="00000000" w:rsidP="00000000" w:rsidRDefault="00000000" w:rsidRPr="00000000" w14:paraId="0000004A">
      <w:pPr>
        <w:spacing w:line="480" w:lineRule="auto"/>
        <w:rPr>
          <w:b w:val="1"/>
        </w:rPr>
      </w:pPr>
      <w:r w:rsidDel="00000000" w:rsidR="00000000" w:rsidRPr="00000000">
        <w:rPr>
          <w:rtl w:val="0"/>
        </w:rPr>
      </w:r>
    </w:p>
    <w:p w:rsidR="00000000" w:rsidDel="00000000" w:rsidP="00000000" w:rsidRDefault="00000000" w:rsidRPr="00000000" w14:paraId="0000004B">
      <w:pPr>
        <w:spacing w:line="480" w:lineRule="auto"/>
        <w:rPr>
          <w:b w:val="1"/>
        </w:rPr>
      </w:pPr>
      <w:r w:rsidDel="00000000" w:rsidR="00000000" w:rsidRPr="00000000">
        <w:rPr>
          <w:b w:val="1"/>
          <w:rtl w:val="0"/>
        </w:rPr>
        <w:t xml:space="preserve">Query 1 Result:</w:t>
      </w:r>
    </w:p>
    <w:p w:rsidR="00000000" w:rsidDel="00000000" w:rsidP="00000000" w:rsidRDefault="00000000" w:rsidRPr="00000000" w14:paraId="0000004C">
      <w:pPr>
        <w:spacing w:line="480" w:lineRule="auto"/>
        <w:rPr>
          <w:b w:val="1"/>
        </w:rPr>
      </w:pPr>
      <w:r w:rsidDel="00000000" w:rsidR="00000000" w:rsidRPr="00000000">
        <w:rPr>
          <w:b w:val="1"/>
        </w:rPr>
        <w:drawing>
          <wp:inline distB="114300" distT="114300" distL="114300" distR="114300">
            <wp:extent cx="5943600" cy="1409700"/>
            <wp:effectExtent b="0" l="0" r="0" t="0"/>
            <wp:docPr id="2"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480" w:lineRule="auto"/>
        <w:ind w:firstLine="720"/>
        <w:rPr>
          <w:b w:val="1"/>
        </w:rPr>
      </w:pPr>
      <w:r w:rsidDel="00000000" w:rsidR="00000000" w:rsidRPr="00000000">
        <w:rPr>
          <w:b w:val="1"/>
          <w:rtl w:val="0"/>
        </w:rPr>
        <w:t xml:space="preserve">In this query, users can filter all of their customers who are from California. Because the company is based in California, this query will give the users a better idea of the number of customers in this specific state.  </w:t>
      </w:r>
    </w:p>
    <w:p w:rsidR="00000000" w:rsidDel="00000000" w:rsidP="00000000" w:rsidRDefault="00000000" w:rsidRPr="00000000" w14:paraId="0000004E">
      <w:pPr>
        <w:spacing w:line="480" w:lineRule="auto"/>
        <w:rPr>
          <w:b w:val="1"/>
        </w:rPr>
      </w:pPr>
      <w:r w:rsidDel="00000000" w:rsidR="00000000" w:rsidRPr="00000000">
        <w:rPr>
          <w:rtl w:val="0"/>
        </w:rPr>
      </w:r>
    </w:p>
    <w:p w:rsidR="00000000" w:rsidDel="00000000" w:rsidP="00000000" w:rsidRDefault="00000000" w:rsidRPr="00000000" w14:paraId="0000004F">
      <w:pPr>
        <w:spacing w:line="480" w:lineRule="auto"/>
        <w:rPr>
          <w:b w:val="1"/>
        </w:rPr>
      </w:pPr>
      <w:r w:rsidDel="00000000" w:rsidR="00000000" w:rsidRPr="00000000">
        <w:rPr>
          <w:b w:val="1"/>
          <w:rtl w:val="0"/>
        </w:rPr>
        <w:t xml:space="preserve">Query 2 (Using Alias):</w:t>
      </w:r>
    </w:p>
    <w:p w:rsidR="00000000" w:rsidDel="00000000" w:rsidP="00000000" w:rsidRDefault="00000000" w:rsidRPr="00000000" w14:paraId="00000050">
      <w:pPr>
        <w:spacing w:line="480" w:lineRule="auto"/>
        <w:rPr>
          <w:b w:val="1"/>
        </w:rPr>
      </w:pPr>
      <w:r w:rsidDel="00000000" w:rsidR="00000000" w:rsidRPr="00000000">
        <w:rPr>
          <w:b w:val="1"/>
          <w:rtl w:val="0"/>
        </w:rPr>
        <w:t xml:space="preserve">Locate all customers whose first name starts with an M.</w:t>
      </w:r>
    </w:p>
    <w:p w:rsidR="00000000" w:rsidDel="00000000" w:rsidP="00000000" w:rsidRDefault="00000000" w:rsidRPr="00000000" w14:paraId="00000051">
      <w:pPr>
        <w:spacing w:line="480" w:lineRule="auto"/>
        <w:rPr>
          <w:b w:val="1"/>
        </w:rPr>
      </w:pPr>
      <w:r w:rsidDel="00000000" w:rsidR="00000000" w:rsidRPr="00000000">
        <w:rPr>
          <w:rtl w:val="0"/>
        </w:rPr>
      </w:r>
    </w:p>
    <w:p w:rsidR="00000000" w:rsidDel="00000000" w:rsidP="00000000" w:rsidRDefault="00000000" w:rsidRPr="00000000" w14:paraId="00000052">
      <w:pPr>
        <w:spacing w:line="480" w:lineRule="auto"/>
        <w:rPr/>
      </w:pPr>
      <w:r w:rsidDel="00000000" w:rsidR="00000000" w:rsidRPr="00000000">
        <w:rPr>
          <w:shd w:fill="ff9900" w:val="clear"/>
          <w:rtl w:val="0"/>
        </w:rPr>
        <w:t xml:space="preserve">SELECT</w:t>
      </w:r>
      <w:r w:rsidDel="00000000" w:rsidR="00000000" w:rsidRPr="00000000">
        <w:rPr>
          <w:rtl w:val="0"/>
        </w:rPr>
        <w:t xml:space="preserve"> FirstName AS first, LastName AS last, CustomerAddress AS address</w:t>
      </w:r>
    </w:p>
    <w:p w:rsidR="00000000" w:rsidDel="00000000" w:rsidP="00000000" w:rsidRDefault="00000000" w:rsidRPr="00000000" w14:paraId="00000053">
      <w:pPr>
        <w:spacing w:line="480" w:lineRule="auto"/>
        <w:rPr/>
      </w:pPr>
      <w:r w:rsidDel="00000000" w:rsidR="00000000" w:rsidRPr="00000000">
        <w:rPr>
          <w:shd w:fill="ff9900" w:val="clear"/>
          <w:rtl w:val="0"/>
        </w:rPr>
        <w:t xml:space="preserve">FROM</w:t>
      </w:r>
      <w:r w:rsidDel="00000000" w:rsidR="00000000" w:rsidRPr="00000000">
        <w:rPr>
          <w:rtl w:val="0"/>
        </w:rPr>
        <w:t xml:space="preserve"> customer</w:t>
      </w:r>
    </w:p>
    <w:p w:rsidR="00000000" w:rsidDel="00000000" w:rsidP="00000000" w:rsidRDefault="00000000" w:rsidRPr="00000000" w14:paraId="00000054">
      <w:pPr>
        <w:spacing w:line="480" w:lineRule="auto"/>
        <w:rPr/>
      </w:pPr>
      <w:r w:rsidDel="00000000" w:rsidR="00000000" w:rsidRPr="00000000">
        <w:rPr>
          <w:shd w:fill="ff9900" w:val="clear"/>
          <w:rtl w:val="0"/>
        </w:rPr>
        <w:t xml:space="preserve">WHERE </w:t>
      </w:r>
      <w:r w:rsidDel="00000000" w:rsidR="00000000" w:rsidRPr="00000000">
        <w:rPr>
          <w:rtl w:val="0"/>
        </w:rPr>
        <w:t xml:space="preserve">FirstName LIKE 'M%';</w:t>
      </w:r>
    </w:p>
    <w:p w:rsidR="00000000" w:rsidDel="00000000" w:rsidP="00000000" w:rsidRDefault="00000000" w:rsidRPr="00000000" w14:paraId="00000055">
      <w:pPr>
        <w:spacing w:line="480" w:lineRule="auto"/>
        <w:rPr/>
      </w:pPr>
      <w:r w:rsidDel="00000000" w:rsidR="00000000" w:rsidRPr="00000000">
        <w:rPr/>
        <w:drawing>
          <wp:inline distB="114300" distT="114300" distL="114300" distR="114300">
            <wp:extent cx="5943600" cy="1930400"/>
            <wp:effectExtent b="0" l="0" r="0" t="0"/>
            <wp:docPr id="15"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480" w:lineRule="auto"/>
        <w:rPr/>
      </w:pPr>
      <w:r w:rsidDel="00000000" w:rsidR="00000000" w:rsidRPr="00000000">
        <w:rPr>
          <w:rtl w:val="0"/>
        </w:rPr>
      </w:r>
    </w:p>
    <w:p w:rsidR="00000000" w:rsidDel="00000000" w:rsidP="00000000" w:rsidRDefault="00000000" w:rsidRPr="00000000" w14:paraId="00000057">
      <w:pPr>
        <w:spacing w:line="480" w:lineRule="auto"/>
        <w:rPr/>
      </w:pPr>
      <w:r w:rsidDel="00000000" w:rsidR="00000000" w:rsidRPr="00000000">
        <w:rPr>
          <w:rtl w:val="0"/>
        </w:rPr>
      </w:r>
    </w:p>
    <w:p w:rsidR="00000000" w:rsidDel="00000000" w:rsidP="00000000" w:rsidRDefault="00000000" w:rsidRPr="00000000" w14:paraId="00000058">
      <w:pPr>
        <w:spacing w:line="480" w:lineRule="auto"/>
        <w:rPr/>
      </w:pPr>
      <w:r w:rsidDel="00000000" w:rsidR="00000000" w:rsidRPr="00000000">
        <w:rPr>
          <w:rtl w:val="0"/>
        </w:rPr>
      </w:r>
    </w:p>
    <w:p w:rsidR="00000000" w:rsidDel="00000000" w:rsidP="00000000" w:rsidRDefault="00000000" w:rsidRPr="00000000" w14:paraId="00000059">
      <w:pPr>
        <w:spacing w:line="480" w:lineRule="auto"/>
        <w:rPr>
          <w:b w:val="1"/>
        </w:rPr>
      </w:pPr>
      <w:r w:rsidDel="00000000" w:rsidR="00000000" w:rsidRPr="00000000">
        <w:rPr>
          <w:b w:val="1"/>
          <w:rtl w:val="0"/>
        </w:rPr>
        <w:t xml:space="preserve">Query 2 Result:</w:t>
      </w:r>
    </w:p>
    <w:p w:rsidR="00000000" w:rsidDel="00000000" w:rsidP="00000000" w:rsidRDefault="00000000" w:rsidRPr="00000000" w14:paraId="0000005A">
      <w:pPr>
        <w:spacing w:line="480" w:lineRule="auto"/>
        <w:rPr>
          <w:b w:val="1"/>
        </w:rPr>
      </w:pPr>
      <w:r w:rsidDel="00000000" w:rsidR="00000000" w:rsidRPr="00000000">
        <w:rPr>
          <w:b w:val="1"/>
        </w:rPr>
        <w:drawing>
          <wp:inline distB="114300" distT="114300" distL="114300" distR="114300">
            <wp:extent cx="5943600" cy="2082800"/>
            <wp:effectExtent b="0" l="0" r="0" t="0"/>
            <wp:docPr id="30"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480" w:lineRule="auto"/>
        <w:ind w:firstLine="720"/>
        <w:rPr>
          <w:b w:val="1"/>
        </w:rPr>
      </w:pPr>
      <w:r w:rsidDel="00000000" w:rsidR="00000000" w:rsidRPr="00000000">
        <w:rPr>
          <w:b w:val="1"/>
          <w:rtl w:val="0"/>
        </w:rPr>
        <w:t xml:space="preserve">Using the LIKE operator in a WHERE clause helps users to find a specific pattern in a column. In this case, the query was trying to find all the customers who specifically have the first name starting with the letter “M”. </w:t>
      </w:r>
    </w:p>
    <w:p w:rsidR="00000000" w:rsidDel="00000000" w:rsidP="00000000" w:rsidRDefault="00000000" w:rsidRPr="00000000" w14:paraId="0000005C">
      <w:pPr>
        <w:spacing w:line="480" w:lineRule="auto"/>
        <w:ind w:firstLine="720"/>
        <w:rPr>
          <w:b w:val="1"/>
        </w:rPr>
      </w:pPr>
      <w:r w:rsidDel="00000000" w:rsidR="00000000" w:rsidRPr="00000000">
        <w:rPr>
          <w:rtl w:val="0"/>
        </w:rPr>
      </w:r>
    </w:p>
    <w:p w:rsidR="00000000" w:rsidDel="00000000" w:rsidP="00000000" w:rsidRDefault="00000000" w:rsidRPr="00000000" w14:paraId="0000005D">
      <w:pPr>
        <w:spacing w:line="480" w:lineRule="auto"/>
        <w:rPr>
          <w:b w:val="1"/>
        </w:rPr>
      </w:pPr>
      <w:r w:rsidDel="00000000" w:rsidR="00000000" w:rsidRPr="00000000">
        <w:rPr>
          <w:rtl w:val="0"/>
        </w:rPr>
      </w:r>
    </w:p>
    <w:p w:rsidR="00000000" w:rsidDel="00000000" w:rsidP="00000000" w:rsidRDefault="00000000" w:rsidRPr="00000000" w14:paraId="0000005E">
      <w:pPr>
        <w:spacing w:line="480" w:lineRule="auto"/>
        <w:rPr>
          <w:b w:val="1"/>
        </w:rPr>
      </w:pPr>
      <w:r w:rsidDel="00000000" w:rsidR="00000000" w:rsidRPr="00000000">
        <w:rPr>
          <w:b w:val="1"/>
          <w:rtl w:val="0"/>
        </w:rPr>
        <w:t xml:space="preserve">Query 3 (Inner Join): </w:t>
      </w:r>
    </w:p>
    <w:p w:rsidR="00000000" w:rsidDel="00000000" w:rsidP="00000000" w:rsidRDefault="00000000" w:rsidRPr="00000000" w14:paraId="0000005F">
      <w:pPr>
        <w:spacing w:line="480" w:lineRule="auto"/>
        <w:rPr>
          <w:b w:val="1"/>
        </w:rPr>
      </w:pPr>
      <w:r w:rsidDel="00000000" w:rsidR="00000000" w:rsidRPr="00000000">
        <w:rPr>
          <w:b w:val="1"/>
          <w:rtl w:val="0"/>
        </w:rPr>
        <w:t xml:space="preserve">Retrieving all matching IDs from </w:t>
      </w:r>
      <w:r w:rsidDel="00000000" w:rsidR="00000000" w:rsidRPr="00000000">
        <w:rPr>
          <w:b w:val="1"/>
          <w:rtl w:val="0"/>
        </w:rPr>
        <w:t xml:space="preserve">oder</w:t>
      </w:r>
      <w:r w:rsidDel="00000000" w:rsidR="00000000" w:rsidRPr="00000000">
        <w:rPr>
          <w:b w:val="1"/>
          <w:rtl w:val="0"/>
        </w:rPr>
        <w:t xml:space="preserve"> and shipment for customer orders.</w:t>
      </w:r>
    </w:p>
    <w:p w:rsidR="00000000" w:rsidDel="00000000" w:rsidP="00000000" w:rsidRDefault="00000000" w:rsidRPr="00000000" w14:paraId="00000060">
      <w:pPr>
        <w:spacing w:line="480" w:lineRule="auto"/>
        <w:rPr/>
      </w:pPr>
      <w:r w:rsidDel="00000000" w:rsidR="00000000" w:rsidRPr="00000000">
        <w:rPr>
          <w:shd w:fill="ff9900" w:val="clear"/>
          <w:rtl w:val="0"/>
        </w:rPr>
        <w:t xml:space="preserve">SELECT</w:t>
      </w:r>
      <w:r w:rsidDel="00000000" w:rsidR="00000000" w:rsidRPr="00000000">
        <w:rPr>
          <w:rtl w:val="0"/>
        </w:rPr>
        <w:t xml:space="preserve"> OrderDate, oder.OrderID, OrderQuantity, shipment.OrderID, shipment.DeliveryMethodID, ExpectedArrival, shipment.OrderID, ShipDate, ShipmentStatus, TrackingNumber</w:t>
      </w:r>
    </w:p>
    <w:p w:rsidR="00000000" w:rsidDel="00000000" w:rsidP="00000000" w:rsidRDefault="00000000" w:rsidRPr="00000000" w14:paraId="00000061">
      <w:pPr>
        <w:spacing w:line="480" w:lineRule="auto"/>
        <w:rPr/>
      </w:pPr>
      <w:r w:rsidDel="00000000" w:rsidR="00000000" w:rsidRPr="00000000">
        <w:rPr>
          <w:shd w:fill="ff9900" w:val="clear"/>
          <w:rtl w:val="0"/>
        </w:rPr>
        <w:t xml:space="preserve">FROM</w:t>
      </w:r>
      <w:r w:rsidDel="00000000" w:rsidR="00000000" w:rsidRPr="00000000">
        <w:rPr>
          <w:rtl w:val="0"/>
        </w:rPr>
        <w:t xml:space="preserve"> oder </w:t>
      </w:r>
      <w:r w:rsidDel="00000000" w:rsidR="00000000" w:rsidRPr="00000000">
        <w:rPr>
          <w:shd w:fill="ff9900" w:val="clear"/>
          <w:rtl w:val="0"/>
        </w:rPr>
        <w:t xml:space="preserve">INNER JOIN </w:t>
      </w:r>
      <w:r w:rsidDel="00000000" w:rsidR="00000000" w:rsidRPr="00000000">
        <w:rPr>
          <w:rtl w:val="0"/>
        </w:rPr>
        <w:t xml:space="preserve">shipment</w:t>
      </w:r>
    </w:p>
    <w:p w:rsidR="00000000" w:rsidDel="00000000" w:rsidP="00000000" w:rsidRDefault="00000000" w:rsidRPr="00000000" w14:paraId="00000062">
      <w:pPr>
        <w:spacing w:line="480" w:lineRule="auto"/>
        <w:rPr/>
      </w:pPr>
      <w:r w:rsidDel="00000000" w:rsidR="00000000" w:rsidRPr="00000000">
        <w:rPr>
          <w:shd w:fill="ff9900" w:val="clear"/>
          <w:rtl w:val="0"/>
        </w:rPr>
        <w:t xml:space="preserve">ON</w:t>
      </w:r>
      <w:r w:rsidDel="00000000" w:rsidR="00000000" w:rsidRPr="00000000">
        <w:rPr>
          <w:rtl w:val="0"/>
        </w:rPr>
        <w:t xml:space="preserve"> oder.OrderID = shipment.OrderID</w:t>
      </w:r>
    </w:p>
    <w:p w:rsidR="00000000" w:rsidDel="00000000" w:rsidP="00000000" w:rsidRDefault="00000000" w:rsidRPr="00000000" w14:paraId="00000063">
      <w:pPr>
        <w:spacing w:line="480" w:lineRule="auto"/>
        <w:rPr/>
      </w:pPr>
      <w:r w:rsidDel="00000000" w:rsidR="00000000" w:rsidRPr="00000000">
        <w:rPr>
          <w:shd w:fill="ff9900" w:val="clear"/>
          <w:rtl w:val="0"/>
        </w:rPr>
        <w:t xml:space="preserve">ORDER BY</w:t>
      </w:r>
      <w:r w:rsidDel="00000000" w:rsidR="00000000" w:rsidRPr="00000000">
        <w:rPr>
          <w:rtl w:val="0"/>
        </w:rPr>
        <w:t xml:space="preserve"> oder.OrderID;</w:t>
      </w:r>
    </w:p>
    <w:p w:rsidR="00000000" w:rsidDel="00000000" w:rsidP="00000000" w:rsidRDefault="00000000" w:rsidRPr="00000000" w14:paraId="00000064">
      <w:pPr>
        <w:spacing w:line="480" w:lineRule="auto"/>
        <w:rPr>
          <w:b w:val="1"/>
        </w:rPr>
      </w:pPr>
      <w:r w:rsidDel="00000000" w:rsidR="00000000" w:rsidRPr="00000000">
        <w:rPr/>
        <w:drawing>
          <wp:inline distB="114300" distT="114300" distL="114300" distR="114300">
            <wp:extent cx="6434138" cy="1295400"/>
            <wp:effectExtent b="0" l="0" r="0" t="0"/>
            <wp:docPr id="31" name="image29.png"/>
            <a:graphic>
              <a:graphicData uri="http://schemas.openxmlformats.org/drawingml/2006/picture">
                <pic:pic>
                  <pic:nvPicPr>
                    <pic:cNvPr id="0" name="image29.png"/>
                    <pic:cNvPicPr preferRelativeResize="0"/>
                  </pic:nvPicPr>
                  <pic:blipFill>
                    <a:blip r:embed="rId32"/>
                    <a:srcRect b="0" l="0" r="0" t="4102"/>
                    <a:stretch>
                      <a:fillRect/>
                    </a:stretch>
                  </pic:blipFill>
                  <pic:spPr>
                    <a:xfrm>
                      <a:off x="0" y="0"/>
                      <a:ext cx="6434138"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480" w:lineRule="auto"/>
        <w:rPr>
          <w:b w:val="1"/>
        </w:rPr>
      </w:pPr>
      <w:r w:rsidDel="00000000" w:rsidR="00000000" w:rsidRPr="00000000">
        <w:rPr>
          <w:b w:val="1"/>
          <w:rtl w:val="0"/>
        </w:rPr>
        <w:t xml:space="preserve">Query 3 Result:</w:t>
      </w:r>
    </w:p>
    <w:p w:rsidR="00000000" w:rsidDel="00000000" w:rsidP="00000000" w:rsidRDefault="00000000" w:rsidRPr="00000000" w14:paraId="00000066">
      <w:pPr>
        <w:spacing w:line="480" w:lineRule="auto"/>
        <w:rPr>
          <w:b w:val="1"/>
        </w:rPr>
      </w:pPr>
      <w:r w:rsidDel="00000000" w:rsidR="00000000" w:rsidRPr="00000000">
        <w:rPr>
          <w:b w:val="1"/>
        </w:rPr>
        <w:drawing>
          <wp:inline distB="114300" distT="114300" distL="114300" distR="114300">
            <wp:extent cx="6374512" cy="1817080"/>
            <wp:effectExtent b="0" l="0" r="0" t="0"/>
            <wp:docPr id="22"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6374512" cy="181708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480" w:lineRule="auto"/>
        <w:ind w:firstLine="720"/>
        <w:rPr>
          <w:b w:val="1"/>
        </w:rPr>
      </w:pPr>
      <w:r w:rsidDel="00000000" w:rsidR="00000000" w:rsidRPr="00000000">
        <w:rPr>
          <w:b w:val="1"/>
          <w:rtl w:val="0"/>
        </w:rPr>
        <w:t xml:space="preserve">This query uses the inner join operator to combine the order table and shipment table in which both tables have the common value of “OrderID”. The query’s results give users a better understanding of each order and its shipping information. </w:t>
        <w:tab/>
      </w:r>
    </w:p>
    <w:p w:rsidR="00000000" w:rsidDel="00000000" w:rsidP="00000000" w:rsidRDefault="00000000" w:rsidRPr="00000000" w14:paraId="00000068">
      <w:pPr>
        <w:spacing w:line="480" w:lineRule="auto"/>
        <w:rPr>
          <w:b w:val="1"/>
        </w:rPr>
      </w:pPr>
      <w:r w:rsidDel="00000000" w:rsidR="00000000" w:rsidRPr="00000000">
        <w:rPr>
          <w:rtl w:val="0"/>
        </w:rPr>
      </w:r>
    </w:p>
    <w:p w:rsidR="00000000" w:rsidDel="00000000" w:rsidP="00000000" w:rsidRDefault="00000000" w:rsidRPr="00000000" w14:paraId="00000069">
      <w:pPr>
        <w:spacing w:line="480" w:lineRule="auto"/>
        <w:rPr>
          <w:b w:val="1"/>
        </w:rPr>
      </w:pPr>
      <w:r w:rsidDel="00000000" w:rsidR="00000000" w:rsidRPr="00000000">
        <w:rPr>
          <w:b w:val="1"/>
          <w:rtl w:val="0"/>
        </w:rPr>
        <w:t xml:space="preserve">Query 4 (Subquery):</w:t>
      </w:r>
    </w:p>
    <w:p w:rsidR="00000000" w:rsidDel="00000000" w:rsidP="00000000" w:rsidRDefault="00000000" w:rsidRPr="00000000" w14:paraId="0000006A">
      <w:pPr>
        <w:spacing w:line="480" w:lineRule="auto"/>
        <w:rPr>
          <w:b w:val="1"/>
        </w:rPr>
      </w:pPr>
      <w:r w:rsidDel="00000000" w:rsidR="00000000" w:rsidRPr="00000000">
        <w:rPr>
          <w:b w:val="1"/>
          <w:rtl w:val="0"/>
        </w:rPr>
        <w:t xml:space="preserve">Locate a customer and their information for a specific matching transaction.</w:t>
      </w:r>
    </w:p>
    <w:p w:rsidR="00000000" w:rsidDel="00000000" w:rsidP="00000000" w:rsidRDefault="00000000" w:rsidRPr="00000000" w14:paraId="0000006B">
      <w:pPr>
        <w:spacing w:line="480" w:lineRule="auto"/>
        <w:rPr>
          <w:b w:val="1"/>
        </w:rPr>
      </w:pPr>
      <w:r w:rsidDel="00000000" w:rsidR="00000000" w:rsidRPr="00000000">
        <w:rPr>
          <w:rtl w:val="0"/>
        </w:rPr>
      </w:r>
    </w:p>
    <w:p w:rsidR="00000000" w:rsidDel="00000000" w:rsidP="00000000" w:rsidRDefault="00000000" w:rsidRPr="00000000" w14:paraId="0000006C">
      <w:pPr>
        <w:spacing w:line="480" w:lineRule="auto"/>
        <w:rPr/>
      </w:pPr>
      <w:r w:rsidDel="00000000" w:rsidR="00000000" w:rsidRPr="00000000">
        <w:rPr>
          <w:shd w:fill="ff9900" w:val="clear"/>
          <w:rtl w:val="0"/>
        </w:rPr>
        <w:t xml:space="preserve">SELECT</w:t>
      </w:r>
      <w:r w:rsidDel="00000000" w:rsidR="00000000" w:rsidRPr="00000000">
        <w:rPr>
          <w:rtl w:val="0"/>
        </w:rPr>
        <w:t xml:space="preserve"> FirstName, LastName, CustomerAddress, CustomerCity, CustomerCountry, CustomerID, CustomerPhoneNumber, CustomerState, CustomerZipCode</w:t>
      </w:r>
    </w:p>
    <w:p w:rsidR="00000000" w:rsidDel="00000000" w:rsidP="00000000" w:rsidRDefault="00000000" w:rsidRPr="00000000" w14:paraId="0000006D">
      <w:pPr>
        <w:spacing w:line="480" w:lineRule="auto"/>
        <w:rPr/>
      </w:pPr>
      <w:r w:rsidDel="00000000" w:rsidR="00000000" w:rsidRPr="00000000">
        <w:rPr>
          <w:shd w:fill="ff9900" w:val="clear"/>
          <w:rtl w:val="0"/>
        </w:rPr>
        <w:t xml:space="preserve">FROM</w:t>
      </w:r>
      <w:r w:rsidDel="00000000" w:rsidR="00000000" w:rsidRPr="00000000">
        <w:rPr>
          <w:rtl w:val="0"/>
        </w:rPr>
        <w:t xml:space="preserve"> customer</w:t>
      </w:r>
    </w:p>
    <w:p w:rsidR="00000000" w:rsidDel="00000000" w:rsidP="00000000" w:rsidRDefault="00000000" w:rsidRPr="00000000" w14:paraId="0000006E">
      <w:pPr>
        <w:spacing w:line="480" w:lineRule="auto"/>
        <w:rPr/>
      </w:pPr>
      <w:r w:rsidDel="00000000" w:rsidR="00000000" w:rsidRPr="00000000">
        <w:rPr>
          <w:shd w:fill="ff9900" w:val="clear"/>
          <w:rtl w:val="0"/>
        </w:rPr>
        <w:t xml:space="preserve">WHERE</w:t>
      </w:r>
      <w:r w:rsidDel="00000000" w:rsidR="00000000" w:rsidRPr="00000000">
        <w:rPr>
          <w:rtl w:val="0"/>
        </w:rPr>
        <w:t xml:space="preserve"> customerID =</w:t>
      </w:r>
    </w:p>
    <w:p w:rsidR="00000000" w:rsidDel="00000000" w:rsidP="00000000" w:rsidRDefault="00000000" w:rsidRPr="00000000" w14:paraId="0000006F">
      <w:pPr>
        <w:spacing w:line="480" w:lineRule="auto"/>
        <w:rPr/>
      </w:pPr>
      <w:r w:rsidDel="00000000" w:rsidR="00000000" w:rsidRPr="00000000">
        <w:rPr>
          <w:rtl w:val="0"/>
        </w:rPr>
        <w:t xml:space="preserve">    (</w:t>
      </w:r>
      <w:r w:rsidDel="00000000" w:rsidR="00000000" w:rsidRPr="00000000">
        <w:rPr>
          <w:shd w:fill="ff9900" w:val="clear"/>
          <w:rtl w:val="0"/>
        </w:rPr>
        <w:t xml:space="preserve">SELECT</w:t>
      </w:r>
      <w:r w:rsidDel="00000000" w:rsidR="00000000" w:rsidRPr="00000000">
        <w:rPr>
          <w:rtl w:val="0"/>
        </w:rPr>
        <w:t xml:space="preserve"> transaction.CustomerID</w:t>
      </w:r>
    </w:p>
    <w:p w:rsidR="00000000" w:rsidDel="00000000" w:rsidP="00000000" w:rsidRDefault="00000000" w:rsidRPr="00000000" w14:paraId="00000070">
      <w:pPr>
        <w:spacing w:line="480" w:lineRule="auto"/>
        <w:rPr/>
      </w:pPr>
      <w:r w:rsidDel="00000000" w:rsidR="00000000" w:rsidRPr="00000000">
        <w:rPr>
          <w:rtl w:val="0"/>
        </w:rPr>
        <w:t xml:space="preserve"> </w:t>
        <w:tab/>
      </w:r>
      <w:r w:rsidDel="00000000" w:rsidR="00000000" w:rsidRPr="00000000">
        <w:rPr>
          <w:shd w:fill="ff9900" w:val="clear"/>
          <w:rtl w:val="0"/>
        </w:rPr>
        <w:t xml:space="preserve">FROM</w:t>
      </w:r>
      <w:r w:rsidDel="00000000" w:rsidR="00000000" w:rsidRPr="00000000">
        <w:rPr>
          <w:rtl w:val="0"/>
        </w:rPr>
        <w:t xml:space="preserve"> transaction</w:t>
      </w:r>
    </w:p>
    <w:p w:rsidR="00000000" w:rsidDel="00000000" w:rsidP="00000000" w:rsidRDefault="00000000" w:rsidRPr="00000000" w14:paraId="00000071">
      <w:pPr>
        <w:spacing w:line="480" w:lineRule="auto"/>
        <w:rPr/>
      </w:pPr>
      <w:r w:rsidDel="00000000" w:rsidR="00000000" w:rsidRPr="00000000">
        <w:rPr>
          <w:rtl w:val="0"/>
        </w:rPr>
        <w:t xml:space="preserve"> </w:t>
        <w:tab/>
      </w:r>
      <w:r w:rsidDel="00000000" w:rsidR="00000000" w:rsidRPr="00000000">
        <w:rPr>
          <w:shd w:fill="ff9900" w:val="clear"/>
          <w:rtl w:val="0"/>
        </w:rPr>
        <w:t xml:space="preserve">WHERE</w:t>
      </w:r>
      <w:r w:rsidDel="00000000" w:rsidR="00000000" w:rsidRPr="00000000">
        <w:rPr>
          <w:rtl w:val="0"/>
        </w:rPr>
        <w:t xml:space="preserve"> CustomerID = 007);</w:t>
      </w:r>
    </w:p>
    <w:p w:rsidR="00000000" w:rsidDel="00000000" w:rsidP="00000000" w:rsidRDefault="00000000" w:rsidRPr="00000000" w14:paraId="00000072">
      <w:pPr>
        <w:spacing w:line="480" w:lineRule="auto"/>
        <w:rPr/>
      </w:pPr>
      <w:r w:rsidDel="00000000" w:rsidR="00000000" w:rsidRPr="00000000">
        <w:rPr/>
        <w:drawing>
          <wp:inline distB="114300" distT="114300" distL="114300" distR="114300">
            <wp:extent cx="5943600" cy="1473200"/>
            <wp:effectExtent b="0" l="0" r="0" t="0"/>
            <wp:docPr id="7"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480" w:lineRule="auto"/>
        <w:rPr>
          <w:b w:val="1"/>
        </w:rPr>
      </w:pPr>
      <w:r w:rsidDel="00000000" w:rsidR="00000000" w:rsidRPr="00000000">
        <w:rPr>
          <w:rtl w:val="0"/>
        </w:rPr>
      </w:r>
    </w:p>
    <w:p w:rsidR="00000000" w:rsidDel="00000000" w:rsidP="00000000" w:rsidRDefault="00000000" w:rsidRPr="00000000" w14:paraId="00000074">
      <w:pPr>
        <w:spacing w:line="480" w:lineRule="auto"/>
        <w:rPr>
          <w:b w:val="1"/>
        </w:rPr>
      </w:pPr>
      <w:r w:rsidDel="00000000" w:rsidR="00000000" w:rsidRPr="00000000">
        <w:rPr>
          <w:b w:val="1"/>
          <w:rtl w:val="0"/>
        </w:rPr>
        <w:tab/>
      </w:r>
    </w:p>
    <w:p w:rsidR="00000000" w:rsidDel="00000000" w:rsidP="00000000" w:rsidRDefault="00000000" w:rsidRPr="00000000" w14:paraId="00000075">
      <w:pPr>
        <w:spacing w:line="480" w:lineRule="auto"/>
        <w:rPr>
          <w:b w:val="1"/>
        </w:rPr>
      </w:pPr>
      <w:r w:rsidDel="00000000" w:rsidR="00000000" w:rsidRPr="00000000">
        <w:rPr>
          <w:rtl w:val="0"/>
        </w:rPr>
      </w:r>
    </w:p>
    <w:p w:rsidR="00000000" w:rsidDel="00000000" w:rsidP="00000000" w:rsidRDefault="00000000" w:rsidRPr="00000000" w14:paraId="00000076">
      <w:pPr>
        <w:spacing w:line="480" w:lineRule="auto"/>
        <w:rPr>
          <w:b w:val="1"/>
        </w:rPr>
      </w:pPr>
      <w:r w:rsidDel="00000000" w:rsidR="00000000" w:rsidRPr="00000000">
        <w:rPr>
          <w:b w:val="1"/>
          <w:rtl w:val="0"/>
        </w:rPr>
        <w:t xml:space="preserve">Query 4 Result:</w:t>
      </w:r>
    </w:p>
    <w:p w:rsidR="00000000" w:rsidDel="00000000" w:rsidP="00000000" w:rsidRDefault="00000000" w:rsidRPr="00000000" w14:paraId="00000077">
      <w:pPr>
        <w:spacing w:line="480" w:lineRule="auto"/>
        <w:rPr>
          <w:b w:val="1"/>
        </w:rPr>
      </w:pPr>
      <w:r w:rsidDel="00000000" w:rsidR="00000000" w:rsidRPr="00000000">
        <w:rPr>
          <w:b w:val="1"/>
        </w:rPr>
        <w:drawing>
          <wp:inline distB="114300" distT="114300" distL="114300" distR="114300">
            <wp:extent cx="5943600" cy="876300"/>
            <wp:effectExtent b="0" l="0" r="0" t="0"/>
            <wp:docPr id="13"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480" w:lineRule="auto"/>
        <w:ind w:firstLine="720"/>
        <w:rPr>
          <w:b w:val="1"/>
        </w:rPr>
      </w:pPr>
      <w:r w:rsidDel="00000000" w:rsidR="00000000" w:rsidRPr="00000000">
        <w:rPr>
          <w:b w:val="1"/>
          <w:rtl w:val="0"/>
        </w:rPr>
        <w:t xml:space="preserve">In this query, which has a subquery, the customer information is gathered from a customer whose ID matches a specific transaction.</w:t>
      </w:r>
    </w:p>
    <w:p w:rsidR="00000000" w:rsidDel="00000000" w:rsidP="00000000" w:rsidRDefault="00000000" w:rsidRPr="00000000" w14:paraId="00000079">
      <w:pPr>
        <w:spacing w:line="480" w:lineRule="auto"/>
        <w:rPr>
          <w:b w:val="1"/>
        </w:rPr>
      </w:pPr>
      <w:r w:rsidDel="00000000" w:rsidR="00000000" w:rsidRPr="00000000">
        <w:rPr>
          <w:rtl w:val="0"/>
        </w:rPr>
      </w:r>
    </w:p>
    <w:p w:rsidR="00000000" w:rsidDel="00000000" w:rsidP="00000000" w:rsidRDefault="00000000" w:rsidRPr="00000000" w14:paraId="0000007A">
      <w:pPr>
        <w:spacing w:line="480" w:lineRule="auto"/>
        <w:rPr>
          <w:b w:val="1"/>
        </w:rPr>
      </w:pPr>
      <w:r w:rsidDel="00000000" w:rsidR="00000000" w:rsidRPr="00000000">
        <w:rPr>
          <w:b w:val="1"/>
          <w:rtl w:val="0"/>
        </w:rPr>
        <w:t xml:space="preserve">Query 5 (Subquery):</w:t>
      </w:r>
    </w:p>
    <w:p w:rsidR="00000000" w:rsidDel="00000000" w:rsidP="00000000" w:rsidRDefault="00000000" w:rsidRPr="00000000" w14:paraId="0000007B">
      <w:pPr>
        <w:spacing w:line="480" w:lineRule="auto"/>
        <w:rPr>
          <w:b w:val="1"/>
        </w:rPr>
      </w:pPr>
      <w:r w:rsidDel="00000000" w:rsidR="00000000" w:rsidRPr="00000000">
        <w:rPr>
          <w:b w:val="1"/>
          <w:rtl w:val="0"/>
        </w:rPr>
        <w:t xml:space="preserve">Find the employee number, employee name, and employee city of the department with the largest number of employees. </w:t>
      </w:r>
    </w:p>
    <w:p w:rsidR="00000000" w:rsidDel="00000000" w:rsidP="00000000" w:rsidRDefault="00000000" w:rsidRPr="00000000" w14:paraId="0000007C">
      <w:pPr>
        <w:spacing w:line="480" w:lineRule="auto"/>
        <w:rPr>
          <w:b w:val="1"/>
          <w:u w:val="single"/>
        </w:rPr>
      </w:pPr>
      <w:r w:rsidDel="00000000" w:rsidR="00000000" w:rsidRPr="00000000">
        <w:rPr>
          <w:rtl w:val="0"/>
        </w:rPr>
      </w:r>
    </w:p>
    <w:p w:rsidR="00000000" w:rsidDel="00000000" w:rsidP="00000000" w:rsidRDefault="00000000" w:rsidRPr="00000000" w14:paraId="0000007D">
      <w:pPr>
        <w:spacing w:line="480" w:lineRule="auto"/>
        <w:rPr/>
      </w:pPr>
      <w:r w:rsidDel="00000000" w:rsidR="00000000" w:rsidRPr="00000000">
        <w:rPr>
          <w:shd w:fill="ff9900" w:val="clear"/>
          <w:rtl w:val="0"/>
        </w:rPr>
        <w:t xml:space="preserve">SELECT</w:t>
      </w:r>
      <w:r w:rsidDel="00000000" w:rsidR="00000000" w:rsidRPr="00000000">
        <w:rPr>
          <w:rtl w:val="0"/>
        </w:rPr>
        <w:t xml:space="preserve"> EmployeeID,EmployeeName,Employeecity </w:t>
      </w:r>
    </w:p>
    <w:p w:rsidR="00000000" w:rsidDel="00000000" w:rsidP="00000000" w:rsidRDefault="00000000" w:rsidRPr="00000000" w14:paraId="0000007E">
      <w:pPr>
        <w:spacing w:line="480" w:lineRule="auto"/>
        <w:rPr/>
      </w:pPr>
      <w:r w:rsidDel="00000000" w:rsidR="00000000" w:rsidRPr="00000000">
        <w:rPr>
          <w:shd w:fill="ff9900" w:val="clear"/>
          <w:rtl w:val="0"/>
        </w:rPr>
        <w:t xml:space="preserve">FROM </w:t>
      </w:r>
      <w:r w:rsidDel="00000000" w:rsidR="00000000" w:rsidRPr="00000000">
        <w:rPr>
          <w:rtl w:val="0"/>
        </w:rPr>
        <w:t xml:space="preserve">employee </w:t>
      </w:r>
    </w:p>
    <w:p w:rsidR="00000000" w:rsidDel="00000000" w:rsidP="00000000" w:rsidRDefault="00000000" w:rsidRPr="00000000" w14:paraId="0000007F">
      <w:pPr>
        <w:spacing w:line="480" w:lineRule="auto"/>
        <w:rPr/>
      </w:pPr>
      <w:r w:rsidDel="00000000" w:rsidR="00000000" w:rsidRPr="00000000">
        <w:rPr>
          <w:shd w:fill="ff9900" w:val="clear"/>
          <w:rtl w:val="0"/>
        </w:rPr>
        <w:t xml:space="preserve">WHERE</w:t>
      </w:r>
      <w:r w:rsidDel="00000000" w:rsidR="00000000" w:rsidRPr="00000000">
        <w:rPr>
          <w:rtl w:val="0"/>
        </w:rPr>
        <w:t xml:space="preserve"> DepartmentID =(</w:t>
      </w:r>
      <w:r w:rsidDel="00000000" w:rsidR="00000000" w:rsidRPr="00000000">
        <w:rPr>
          <w:shd w:fill="ff9900" w:val="clear"/>
          <w:rtl w:val="0"/>
        </w:rPr>
        <w:t xml:space="preserve">SELECT</w:t>
      </w:r>
      <w:r w:rsidDel="00000000" w:rsidR="00000000" w:rsidRPr="00000000">
        <w:rPr>
          <w:rtl w:val="0"/>
        </w:rPr>
        <w:t xml:space="preserve"> DepartmentID FROM department </w:t>
      </w:r>
    </w:p>
    <w:p w:rsidR="00000000" w:rsidDel="00000000" w:rsidP="00000000" w:rsidRDefault="00000000" w:rsidRPr="00000000" w14:paraId="00000080">
      <w:pPr>
        <w:spacing w:line="480" w:lineRule="auto"/>
        <w:rPr/>
      </w:pPr>
      <w:r w:rsidDel="00000000" w:rsidR="00000000" w:rsidRPr="00000000">
        <w:rPr>
          <w:rtl w:val="0"/>
        </w:rPr>
        <w:tab/>
      </w:r>
      <w:r w:rsidDel="00000000" w:rsidR="00000000" w:rsidRPr="00000000">
        <w:rPr>
          <w:shd w:fill="ff9900" w:val="clear"/>
          <w:rtl w:val="0"/>
        </w:rPr>
        <w:t xml:space="preserve">WHERE </w:t>
      </w:r>
      <w:r w:rsidDel="00000000" w:rsidR="00000000" w:rsidRPr="00000000">
        <w:rPr>
          <w:rtl w:val="0"/>
        </w:rPr>
        <w:t xml:space="preserve">DepartmentCount = (</w:t>
      </w:r>
      <w:r w:rsidDel="00000000" w:rsidR="00000000" w:rsidRPr="00000000">
        <w:rPr>
          <w:shd w:fill="ff9900" w:val="clear"/>
          <w:rtl w:val="0"/>
        </w:rPr>
        <w:t xml:space="preserve">SELECT max</w:t>
      </w:r>
      <w:r w:rsidDel="00000000" w:rsidR="00000000" w:rsidRPr="00000000">
        <w:rPr>
          <w:rtl w:val="0"/>
        </w:rPr>
        <w:t xml:space="preserve">(DepartmentCount) </w:t>
      </w:r>
      <w:r w:rsidDel="00000000" w:rsidR="00000000" w:rsidRPr="00000000">
        <w:rPr>
          <w:shd w:fill="ff9900" w:val="clear"/>
          <w:rtl w:val="0"/>
        </w:rPr>
        <w:t xml:space="preserve">FROM </w:t>
      </w:r>
      <w:r w:rsidDel="00000000" w:rsidR="00000000" w:rsidRPr="00000000">
        <w:rPr>
          <w:rtl w:val="0"/>
        </w:rPr>
        <w:t xml:space="preserve">department))</w:t>
      </w:r>
    </w:p>
    <w:p w:rsidR="00000000" w:rsidDel="00000000" w:rsidP="00000000" w:rsidRDefault="00000000" w:rsidRPr="00000000" w14:paraId="00000081">
      <w:pPr>
        <w:spacing w:line="480" w:lineRule="auto"/>
        <w:rPr>
          <w:b w:val="1"/>
        </w:rPr>
      </w:pPr>
      <w:r w:rsidDel="00000000" w:rsidR="00000000" w:rsidRPr="00000000">
        <w:rPr>
          <w:rtl w:val="0"/>
        </w:rPr>
      </w:r>
    </w:p>
    <w:p w:rsidR="00000000" w:rsidDel="00000000" w:rsidP="00000000" w:rsidRDefault="00000000" w:rsidRPr="00000000" w14:paraId="00000082">
      <w:pPr>
        <w:spacing w:line="480" w:lineRule="auto"/>
        <w:rPr>
          <w:b w:val="1"/>
        </w:rPr>
      </w:pPr>
      <w:r w:rsidDel="00000000" w:rsidR="00000000" w:rsidRPr="00000000">
        <w:rPr>
          <w:b w:val="1"/>
        </w:rPr>
        <w:drawing>
          <wp:inline distB="114300" distT="114300" distL="114300" distR="114300">
            <wp:extent cx="5943600" cy="787400"/>
            <wp:effectExtent b="0" l="0" r="0" t="0"/>
            <wp:docPr id="10"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480" w:lineRule="auto"/>
        <w:rPr>
          <w:b w:val="1"/>
        </w:rPr>
      </w:pPr>
      <w:r w:rsidDel="00000000" w:rsidR="00000000" w:rsidRPr="00000000">
        <w:rPr>
          <w:b w:val="1"/>
          <w:rtl w:val="0"/>
        </w:rPr>
        <w:t xml:space="preserve">Query 5 Result:</w:t>
      </w:r>
    </w:p>
    <w:p w:rsidR="00000000" w:rsidDel="00000000" w:rsidP="00000000" w:rsidRDefault="00000000" w:rsidRPr="00000000" w14:paraId="00000084">
      <w:pPr>
        <w:spacing w:line="480" w:lineRule="auto"/>
        <w:rPr>
          <w:b w:val="1"/>
        </w:rPr>
      </w:pPr>
      <w:r w:rsidDel="00000000" w:rsidR="00000000" w:rsidRPr="00000000">
        <w:rPr>
          <w:b w:val="1"/>
        </w:rPr>
        <w:drawing>
          <wp:inline distB="114300" distT="114300" distL="114300" distR="114300">
            <wp:extent cx="6372225" cy="1260413"/>
            <wp:effectExtent b="0" l="0" r="0" t="0"/>
            <wp:docPr id="20"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6372225" cy="1260413"/>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480" w:lineRule="auto"/>
        <w:rPr>
          <w:b w:val="1"/>
        </w:rPr>
      </w:pPr>
      <w:r w:rsidDel="00000000" w:rsidR="00000000" w:rsidRPr="00000000">
        <w:rPr>
          <w:b w:val="1"/>
          <w:rtl w:val="0"/>
        </w:rPr>
        <w:tab/>
        <w:t xml:space="preserve">Using the subqueries, the users can identify which department in their company has the most employees. </w:t>
      </w:r>
    </w:p>
    <w:p w:rsidR="00000000" w:rsidDel="00000000" w:rsidP="00000000" w:rsidRDefault="00000000" w:rsidRPr="00000000" w14:paraId="00000086">
      <w:pPr>
        <w:spacing w:line="480" w:lineRule="auto"/>
        <w:rPr>
          <w:b w:val="1"/>
        </w:rPr>
      </w:pPr>
      <w:r w:rsidDel="00000000" w:rsidR="00000000" w:rsidRPr="00000000">
        <w:rPr>
          <w:rtl w:val="0"/>
        </w:rPr>
      </w:r>
    </w:p>
    <w:p w:rsidR="00000000" w:rsidDel="00000000" w:rsidP="00000000" w:rsidRDefault="00000000" w:rsidRPr="00000000" w14:paraId="00000087">
      <w:pPr>
        <w:spacing w:line="480" w:lineRule="auto"/>
        <w:rPr>
          <w:b w:val="1"/>
        </w:rPr>
      </w:pPr>
      <w:r w:rsidDel="00000000" w:rsidR="00000000" w:rsidRPr="00000000">
        <w:rPr>
          <w:b w:val="1"/>
          <w:rtl w:val="0"/>
        </w:rPr>
        <w:t xml:space="preserve">Query 6 (Left Join):</w:t>
      </w:r>
    </w:p>
    <w:p w:rsidR="00000000" w:rsidDel="00000000" w:rsidP="00000000" w:rsidRDefault="00000000" w:rsidRPr="00000000" w14:paraId="00000088">
      <w:pPr>
        <w:spacing w:line="480" w:lineRule="auto"/>
        <w:rPr>
          <w:b w:val="1"/>
        </w:rPr>
      </w:pPr>
      <w:r w:rsidDel="00000000" w:rsidR="00000000" w:rsidRPr="00000000">
        <w:rPr>
          <w:b w:val="1"/>
          <w:rtl w:val="0"/>
        </w:rPr>
        <w:t xml:space="preserve">Find the vendor ID, vendor name, and vendor country of the cotton product supplier.</w:t>
      </w:r>
    </w:p>
    <w:p w:rsidR="00000000" w:rsidDel="00000000" w:rsidP="00000000" w:rsidRDefault="00000000" w:rsidRPr="00000000" w14:paraId="00000089">
      <w:pPr>
        <w:spacing w:line="480" w:lineRule="auto"/>
        <w:rPr>
          <w:b w:val="1"/>
          <w:u w:val="single"/>
        </w:rPr>
      </w:pPr>
      <w:r w:rsidDel="00000000" w:rsidR="00000000" w:rsidRPr="00000000">
        <w:rPr>
          <w:rtl w:val="0"/>
        </w:rPr>
      </w:r>
    </w:p>
    <w:p w:rsidR="00000000" w:rsidDel="00000000" w:rsidP="00000000" w:rsidRDefault="00000000" w:rsidRPr="00000000" w14:paraId="0000008A">
      <w:pPr>
        <w:spacing w:line="480" w:lineRule="auto"/>
        <w:rPr/>
      </w:pPr>
      <w:r w:rsidDel="00000000" w:rsidR="00000000" w:rsidRPr="00000000">
        <w:rPr>
          <w:shd w:fill="ff9900" w:val="clear"/>
          <w:rtl w:val="0"/>
        </w:rPr>
        <w:t xml:space="preserve">SELECT</w:t>
      </w:r>
      <w:r w:rsidDel="00000000" w:rsidR="00000000" w:rsidRPr="00000000">
        <w:rPr>
          <w:rtl w:val="0"/>
        </w:rPr>
        <w:t xml:space="preserve"> vendor.VendorID,vendor.VendorName,VendorCountry </w:t>
      </w:r>
    </w:p>
    <w:p w:rsidR="00000000" w:rsidDel="00000000" w:rsidP="00000000" w:rsidRDefault="00000000" w:rsidRPr="00000000" w14:paraId="0000008B">
      <w:pPr>
        <w:spacing w:line="480" w:lineRule="auto"/>
        <w:rPr/>
      </w:pPr>
      <w:r w:rsidDel="00000000" w:rsidR="00000000" w:rsidRPr="00000000">
        <w:rPr>
          <w:shd w:fill="ff9900" w:val="clear"/>
          <w:rtl w:val="0"/>
        </w:rPr>
        <w:t xml:space="preserve">FROM</w:t>
      </w:r>
      <w:r w:rsidDel="00000000" w:rsidR="00000000" w:rsidRPr="00000000">
        <w:rPr>
          <w:rtl w:val="0"/>
        </w:rPr>
        <w:t xml:space="preserve"> supplies </w:t>
      </w:r>
    </w:p>
    <w:p w:rsidR="00000000" w:rsidDel="00000000" w:rsidP="00000000" w:rsidRDefault="00000000" w:rsidRPr="00000000" w14:paraId="0000008C">
      <w:pPr>
        <w:spacing w:line="480" w:lineRule="auto"/>
        <w:rPr/>
      </w:pPr>
      <w:r w:rsidDel="00000000" w:rsidR="00000000" w:rsidRPr="00000000">
        <w:rPr>
          <w:shd w:fill="ff9900" w:val="clear"/>
          <w:rtl w:val="0"/>
        </w:rPr>
        <w:t xml:space="preserve">LEFT JOIN </w:t>
      </w:r>
      <w:r w:rsidDel="00000000" w:rsidR="00000000" w:rsidRPr="00000000">
        <w:rPr>
          <w:rtl w:val="0"/>
        </w:rPr>
        <w:t xml:space="preserve">suppliesline</w:t>
      </w:r>
      <w:r w:rsidDel="00000000" w:rsidR="00000000" w:rsidRPr="00000000">
        <w:rPr>
          <w:rtl w:val="0"/>
        </w:rPr>
        <w:t xml:space="preserve"> </w:t>
      </w:r>
    </w:p>
    <w:p w:rsidR="00000000" w:rsidDel="00000000" w:rsidP="00000000" w:rsidRDefault="00000000" w:rsidRPr="00000000" w14:paraId="0000008D">
      <w:pPr>
        <w:spacing w:line="480" w:lineRule="auto"/>
        <w:rPr/>
      </w:pPr>
      <w:r w:rsidDel="00000000" w:rsidR="00000000" w:rsidRPr="00000000">
        <w:rPr>
          <w:shd w:fill="ff9900" w:val="clear"/>
          <w:rtl w:val="0"/>
        </w:rPr>
        <w:t xml:space="preserve">ON</w:t>
      </w:r>
      <w:r w:rsidDel="00000000" w:rsidR="00000000" w:rsidRPr="00000000">
        <w:rPr>
          <w:rtl w:val="0"/>
        </w:rPr>
        <w:t xml:space="preserve"> supplies.MaterialID = suppliesline.MaterialID</w:t>
      </w:r>
    </w:p>
    <w:p w:rsidR="00000000" w:rsidDel="00000000" w:rsidP="00000000" w:rsidRDefault="00000000" w:rsidRPr="00000000" w14:paraId="0000008E">
      <w:pPr>
        <w:spacing w:line="480" w:lineRule="auto"/>
        <w:rPr/>
      </w:pPr>
      <w:r w:rsidDel="00000000" w:rsidR="00000000" w:rsidRPr="00000000">
        <w:rPr>
          <w:shd w:fill="ff9900" w:val="clear"/>
          <w:rtl w:val="0"/>
        </w:rPr>
        <w:t xml:space="preserve">LEFT JOIN</w:t>
      </w:r>
      <w:r w:rsidDel="00000000" w:rsidR="00000000" w:rsidRPr="00000000">
        <w:rPr>
          <w:rtl w:val="0"/>
        </w:rPr>
        <w:t xml:space="preserve"> vendor </w:t>
      </w:r>
    </w:p>
    <w:p w:rsidR="00000000" w:rsidDel="00000000" w:rsidP="00000000" w:rsidRDefault="00000000" w:rsidRPr="00000000" w14:paraId="0000008F">
      <w:pPr>
        <w:spacing w:line="480" w:lineRule="auto"/>
        <w:rPr/>
      </w:pPr>
      <w:r w:rsidDel="00000000" w:rsidR="00000000" w:rsidRPr="00000000">
        <w:rPr>
          <w:shd w:fill="ff9900" w:val="clear"/>
          <w:rtl w:val="0"/>
        </w:rPr>
        <w:t xml:space="preserve">ON</w:t>
      </w:r>
      <w:r w:rsidDel="00000000" w:rsidR="00000000" w:rsidRPr="00000000">
        <w:rPr>
          <w:rtl w:val="0"/>
        </w:rPr>
        <w:t xml:space="preserve"> vendor.VendorID = suppliesline.VendorID</w:t>
      </w:r>
    </w:p>
    <w:p w:rsidR="00000000" w:rsidDel="00000000" w:rsidP="00000000" w:rsidRDefault="00000000" w:rsidRPr="00000000" w14:paraId="00000090">
      <w:pPr>
        <w:spacing w:line="480" w:lineRule="auto"/>
        <w:rPr/>
      </w:pPr>
      <w:r w:rsidDel="00000000" w:rsidR="00000000" w:rsidRPr="00000000">
        <w:rPr>
          <w:shd w:fill="ff9900" w:val="clear"/>
          <w:rtl w:val="0"/>
        </w:rPr>
        <w:t xml:space="preserve">WHERE</w:t>
      </w:r>
      <w:r w:rsidDel="00000000" w:rsidR="00000000" w:rsidRPr="00000000">
        <w:rPr>
          <w:rtl w:val="0"/>
        </w:rPr>
        <w:t xml:space="preserve"> supplies.MaterialName = 'Cotton'</w:t>
      </w:r>
    </w:p>
    <w:p w:rsidR="00000000" w:rsidDel="00000000" w:rsidP="00000000" w:rsidRDefault="00000000" w:rsidRPr="00000000" w14:paraId="00000091">
      <w:pPr>
        <w:spacing w:line="480" w:lineRule="auto"/>
        <w:rPr>
          <w:b w:val="1"/>
        </w:rPr>
      </w:pPr>
      <w:r w:rsidDel="00000000" w:rsidR="00000000" w:rsidRPr="00000000">
        <w:rPr>
          <w:rtl w:val="0"/>
        </w:rPr>
      </w:r>
    </w:p>
    <w:p w:rsidR="00000000" w:rsidDel="00000000" w:rsidP="00000000" w:rsidRDefault="00000000" w:rsidRPr="00000000" w14:paraId="00000092">
      <w:pPr>
        <w:spacing w:line="480" w:lineRule="auto"/>
        <w:rPr>
          <w:b w:val="1"/>
        </w:rPr>
      </w:pPr>
      <w:r w:rsidDel="00000000" w:rsidR="00000000" w:rsidRPr="00000000">
        <w:rPr>
          <w:b w:val="1"/>
        </w:rPr>
        <w:drawing>
          <wp:inline distB="114300" distT="114300" distL="114300" distR="114300">
            <wp:extent cx="4857750" cy="1513768"/>
            <wp:effectExtent b="0" l="0" r="0" t="0"/>
            <wp:docPr id="24"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4857750" cy="151376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480" w:lineRule="auto"/>
        <w:rPr>
          <w:b w:val="1"/>
        </w:rPr>
      </w:pPr>
      <w:r w:rsidDel="00000000" w:rsidR="00000000" w:rsidRPr="00000000">
        <w:rPr>
          <w:b w:val="1"/>
          <w:rtl w:val="0"/>
        </w:rPr>
        <w:t xml:space="preserve">Query 6 Result:</w:t>
      </w:r>
    </w:p>
    <w:p w:rsidR="00000000" w:rsidDel="00000000" w:rsidP="00000000" w:rsidRDefault="00000000" w:rsidRPr="00000000" w14:paraId="00000094">
      <w:pPr>
        <w:spacing w:line="480" w:lineRule="auto"/>
        <w:jc w:val="left"/>
        <w:rPr>
          <w:b w:val="1"/>
        </w:rPr>
      </w:pPr>
      <w:r w:rsidDel="00000000" w:rsidR="00000000" w:rsidRPr="00000000">
        <w:rPr>
          <w:b w:val="1"/>
        </w:rPr>
        <w:drawing>
          <wp:inline distB="114300" distT="114300" distL="114300" distR="114300">
            <wp:extent cx="6067425" cy="1197874"/>
            <wp:effectExtent b="0" l="0" r="0" t="0"/>
            <wp:docPr id="29"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6067425" cy="1197874"/>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480" w:lineRule="auto"/>
        <w:jc w:val="left"/>
        <w:rPr>
          <w:b w:val="1"/>
        </w:rPr>
      </w:pPr>
      <w:r w:rsidDel="00000000" w:rsidR="00000000" w:rsidRPr="00000000">
        <w:rPr>
          <w:b w:val="1"/>
          <w:rtl w:val="0"/>
        </w:rPr>
        <w:tab/>
        <w:t xml:space="preserve">In this query, a LEFT JOIN is used to acquire data from supplies and suppliesline, matching on Material ID. It is also used on vendor and suppliesline, matching on vendor ID. The condition is that the material name of the supplies is cotton. </w:t>
      </w:r>
      <w:r w:rsidDel="00000000" w:rsidR="00000000" w:rsidRPr="00000000">
        <w:rPr>
          <w:rtl w:val="0"/>
        </w:rPr>
      </w:r>
    </w:p>
    <w:sectPr>
      <w:footerReference r:id="rId4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7.png"/><Relationship Id="rId22" Type="http://schemas.openxmlformats.org/officeDocument/2006/relationships/image" Target="media/image14.png"/><Relationship Id="rId21" Type="http://schemas.openxmlformats.org/officeDocument/2006/relationships/image" Target="media/image1.png"/><Relationship Id="rId24" Type="http://schemas.openxmlformats.org/officeDocument/2006/relationships/image" Target="media/image10.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phpMyAdmin/db_datadict.php?db=finaldata&amp;goto=db_structure.php" TargetMode="External"/><Relationship Id="rId26" Type="http://schemas.openxmlformats.org/officeDocument/2006/relationships/image" Target="media/image27.png"/><Relationship Id="rId25" Type="http://schemas.openxmlformats.org/officeDocument/2006/relationships/image" Target="media/image13.png"/><Relationship Id="rId28" Type="http://schemas.openxmlformats.org/officeDocument/2006/relationships/image" Target="media/image20.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image" Target="media/image3.png"/><Relationship Id="rId7" Type="http://schemas.openxmlformats.org/officeDocument/2006/relationships/image" Target="media/image9.png"/><Relationship Id="rId8" Type="http://schemas.openxmlformats.org/officeDocument/2006/relationships/image" Target="media/image32.png"/><Relationship Id="rId31" Type="http://schemas.openxmlformats.org/officeDocument/2006/relationships/image" Target="media/image23.png"/><Relationship Id="rId30" Type="http://schemas.openxmlformats.org/officeDocument/2006/relationships/image" Target="media/image7.png"/><Relationship Id="rId11" Type="http://schemas.openxmlformats.org/officeDocument/2006/relationships/image" Target="media/image15.png"/><Relationship Id="rId33" Type="http://schemas.openxmlformats.org/officeDocument/2006/relationships/image" Target="media/image22.png"/><Relationship Id="rId10" Type="http://schemas.openxmlformats.org/officeDocument/2006/relationships/image" Target="media/image6.png"/><Relationship Id="rId32" Type="http://schemas.openxmlformats.org/officeDocument/2006/relationships/image" Target="media/image29.png"/><Relationship Id="rId13" Type="http://schemas.openxmlformats.org/officeDocument/2006/relationships/image" Target="media/image33.png"/><Relationship Id="rId35" Type="http://schemas.openxmlformats.org/officeDocument/2006/relationships/image" Target="media/image2.png"/><Relationship Id="rId12" Type="http://schemas.openxmlformats.org/officeDocument/2006/relationships/image" Target="media/image31.png"/><Relationship Id="rId34" Type="http://schemas.openxmlformats.org/officeDocument/2006/relationships/image" Target="media/image5.png"/><Relationship Id="rId15" Type="http://schemas.openxmlformats.org/officeDocument/2006/relationships/image" Target="media/image11.png"/><Relationship Id="rId37" Type="http://schemas.openxmlformats.org/officeDocument/2006/relationships/image" Target="media/image18.png"/><Relationship Id="rId14" Type="http://schemas.openxmlformats.org/officeDocument/2006/relationships/image" Target="media/image30.png"/><Relationship Id="rId36" Type="http://schemas.openxmlformats.org/officeDocument/2006/relationships/image" Target="media/image4.png"/><Relationship Id="rId17" Type="http://schemas.openxmlformats.org/officeDocument/2006/relationships/image" Target="media/image28.png"/><Relationship Id="rId39" Type="http://schemas.openxmlformats.org/officeDocument/2006/relationships/image" Target="media/image24.png"/><Relationship Id="rId16" Type="http://schemas.openxmlformats.org/officeDocument/2006/relationships/image" Target="media/image26.png"/><Relationship Id="rId38" Type="http://schemas.openxmlformats.org/officeDocument/2006/relationships/image" Target="media/image25.png"/><Relationship Id="rId19" Type="http://schemas.openxmlformats.org/officeDocument/2006/relationships/image" Target="media/image16.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