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B06DA" w14:textId="4A382C94" w:rsidR="006B67D2" w:rsidRPr="00FC089B" w:rsidRDefault="006B67D2" w:rsidP="006C2BB7">
      <w:pPr>
        <w:jc w:val="center"/>
        <w:rPr>
          <w:b/>
          <w:bCs/>
          <w:sz w:val="28"/>
          <w:szCs w:val="28"/>
        </w:rPr>
      </w:pPr>
      <w:r w:rsidRPr="00FC089B">
        <w:rPr>
          <w:b/>
          <w:bCs/>
          <w:sz w:val="36"/>
          <w:szCs w:val="36"/>
        </w:rPr>
        <w:t>Module 2: CV</w:t>
      </w:r>
    </w:p>
    <w:p w14:paraId="6ADF99EE" w14:textId="77777777" w:rsidR="00CA0FE2" w:rsidRDefault="00FC089B" w:rsidP="006C2BB7">
      <w:pPr>
        <w:jc w:val="both"/>
        <w:rPr>
          <w:b/>
          <w:bCs/>
          <w:sz w:val="28"/>
          <w:szCs w:val="28"/>
        </w:rPr>
      </w:pPr>
      <w:r w:rsidRPr="00FC089B">
        <w:rPr>
          <w:b/>
          <w:bCs/>
          <w:sz w:val="28"/>
          <w:szCs w:val="28"/>
        </w:rPr>
        <w:t>C</w:t>
      </w:r>
      <w:r w:rsidR="00AD2F5F" w:rsidRPr="00FC089B">
        <w:rPr>
          <w:b/>
          <w:bCs/>
          <w:sz w:val="28"/>
          <w:szCs w:val="28"/>
        </w:rPr>
        <w:t>ho phép người dùng chọn template</w:t>
      </w:r>
      <w:r w:rsidR="00AD2F5F" w:rsidRPr="00FC089B">
        <w:rPr>
          <w:b/>
          <w:bCs/>
          <w:sz w:val="28"/>
          <w:szCs w:val="28"/>
        </w:rPr>
        <w:t>:</w:t>
      </w:r>
    </w:p>
    <w:p w14:paraId="0D651A8A" w14:textId="6D03C624" w:rsidR="00AD2F5F" w:rsidRPr="00CA0FE2" w:rsidRDefault="00AD2F5F" w:rsidP="006C2BB7">
      <w:pPr>
        <w:jc w:val="both"/>
        <w:rPr>
          <w:b/>
          <w:bCs/>
          <w:sz w:val="28"/>
          <w:szCs w:val="28"/>
        </w:rPr>
      </w:pPr>
      <w:r>
        <w:rPr>
          <w:sz w:val="28"/>
          <w:szCs w:val="28"/>
        </w:rPr>
        <w:tab/>
        <w:t xml:space="preserve">Chức năng này là một chức năng của hệ thống cho phép người dùng lựa chọn các mẫu template có sẵn trong kho template của hệ thống. Điều kiện là người dùng phải đăng nhập thành công vào hệ thống. </w:t>
      </w:r>
      <w:r w:rsidR="008F0039">
        <w:rPr>
          <w:sz w:val="28"/>
          <w:szCs w:val="28"/>
        </w:rPr>
        <w:t xml:space="preserve">Nếu người dùng chưa đăng nhập thì hệ thống sẽ đưa người dùng đến trang đăng nhập và bắt buộc người dùng phải đăng nhập thành công mới được sử dụng chức năng này. </w:t>
      </w:r>
      <w:r>
        <w:rPr>
          <w:sz w:val="28"/>
          <w:szCs w:val="28"/>
        </w:rPr>
        <w:t xml:space="preserve">Trong khi người dùng lựa chọn template cho phép người dùng </w:t>
      </w:r>
      <w:r w:rsidR="008278F1">
        <w:rPr>
          <w:sz w:val="28"/>
          <w:szCs w:val="28"/>
        </w:rPr>
        <w:t xml:space="preserve">tìm kiếm và </w:t>
      </w:r>
      <w:r>
        <w:rPr>
          <w:sz w:val="28"/>
          <w:szCs w:val="28"/>
        </w:rPr>
        <w:t>có thể xem các mẫu tem</w:t>
      </w:r>
      <w:r w:rsidR="008278F1">
        <w:rPr>
          <w:sz w:val="28"/>
          <w:szCs w:val="28"/>
        </w:rPr>
        <w:t>l</w:t>
      </w:r>
      <w:r>
        <w:rPr>
          <w:sz w:val="28"/>
          <w:szCs w:val="28"/>
        </w:rPr>
        <w:t xml:space="preserve">pate nào đang được sử dụng phổ biến.  </w:t>
      </w:r>
      <w:r w:rsidR="008278F1">
        <w:rPr>
          <w:sz w:val="28"/>
          <w:szCs w:val="28"/>
        </w:rPr>
        <w:t>Khi người dùng hover vào một mẫu template nào đó thì sẽ hiển thị ra tên của mẫu đó và nút “Try this template” cho phép người dùng click vào nút này để thực hiện việc chọn mẫu template. Sau khi click vào nút này thì sẽ chuyển sang trang chỉnh sửa CV với mẫu template tương ứng.</w:t>
      </w:r>
    </w:p>
    <w:p w14:paraId="7802F3C0" w14:textId="462923EA" w:rsidR="006B67D2" w:rsidRPr="00FC089B" w:rsidRDefault="006B67D2" w:rsidP="006C2BB7">
      <w:pPr>
        <w:jc w:val="both"/>
        <w:rPr>
          <w:b/>
          <w:bCs/>
          <w:sz w:val="28"/>
          <w:szCs w:val="28"/>
        </w:rPr>
      </w:pPr>
      <w:r w:rsidRPr="00FC089B">
        <w:rPr>
          <w:b/>
          <w:bCs/>
          <w:sz w:val="28"/>
          <w:szCs w:val="28"/>
        </w:rPr>
        <w:t xml:space="preserve">Load thông tin từ User. </w:t>
      </w:r>
    </w:p>
    <w:p w14:paraId="48B10D50" w14:textId="36C581EF" w:rsidR="008B5862" w:rsidRDefault="00BE7E4D" w:rsidP="006C2BB7">
      <w:pPr>
        <w:jc w:val="both"/>
        <w:rPr>
          <w:sz w:val="28"/>
          <w:szCs w:val="28"/>
        </w:rPr>
      </w:pPr>
      <w:r>
        <w:rPr>
          <w:sz w:val="28"/>
          <w:szCs w:val="28"/>
        </w:rPr>
        <w:t>Chức năng load thông tin từ User bao gồm:</w:t>
      </w:r>
    </w:p>
    <w:p w14:paraId="74786D39" w14:textId="05D59B64" w:rsidR="00BE7E4D" w:rsidRDefault="00BE7E4D" w:rsidP="006C2BB7">
      <w:pPr>
        <w:ind w:firstLine="720"/>
        <w:jc w:val="both"/>
        <w:rPr>
          <w:sz w:val="28"/>
          <w:szCs w:val="28"/>
        </w:rPr>
      </w:pPr>
      <w:r>
        <w:rPr>
          <w:sz w:val="28"/>
          <w:szCs w:val="28"/>
        </w:rPr>
        <w:t xml:space="preserve">Chức năng load thông tin từ User cho phép hệ thống lấy những thông tin của User đã cung cấp trong trang thông tin cá nhân (như avatar, tên, số điện thoại, email, ngày sinh,…) </w:t>
      </w:r>
      <w:r w:rsidR="00AD2F5F">
        <w:rPr>
          <w:sz w:val="28"/>
          <w:szCs w:val="28"/>
        </w:rPr>
        <w:t>để điền vào các thông tin mẫu ở trang CV</w:t>
      </w:r>
      <w:r w:rsidR="008B5862">
        <w:rPr>
          <w:sz w:val="28"/>
          <w:szCs w:val="28"/>
        </w:rPr>
        <w:t xml:space="preserve">. Tại trang điền thông tin CV này </w:t>
      </w:r>
      <w:r w:rsidR="00AD2F5F">
        <w:rPr>
          <w:sz w:val="28"/>
          <w:szCs w:val="28"/>
        </w:rPr>
        <w:t>sẽ có một nút là “Đồng bộ” để hỏi người dùng có muốn đồng bộ thông tin từ trang cá nhân và thay đổi thông tin của CV. Nếu người dùng chọn có thì thông tin trên CV để được cập nhập. Ngược lại nếu người dùng chọn không hoặc click ra ngoài thì thông báo sẽ đóng và thông tin trên trang CV không thay đổi.</w:t>
      </w:r>
    </w:p>
    <w:p w14:paraId="03EDFBD0" w14:textId="6EB6F37D" w:rsidR="00BE7E4D" w:rsidRDefault="00BE7E4D" w:rsidP="006C2BB7">
      <w:pPr>
        <w:ind w:firstLine="720"/>
        <w:jc w:val="both"/>
        <w:rPr>
          <w:sz w:val="28"/>
          <w:szCs w:val="28"/>
        </w:rPr>
      </w:pPr>
      <w:r>
        <w:rPr>
          <w:sz w:val="28"/>
          <w:szCs w:val="28"/>
        </w:rPr>
        <w:t>Chức năng load thông tin từ người dùng nhập vào bằng bàn phím.</w:t>
      </w:r>
      <w:r w:rsidR="004E0E08">
        <w:rPr>
          <w:sz w:val="28"/>
          <w:szCs w:val="28"/>
        </w:rPr>
        <w:t xml:space="preserve"> Chức năng này cho phép người dùng chỉnh sửa, và điền thông tin vào các form mẫu được tạo sẵn tùy vào</w:t>
      </w:r>
      <w:r>
        <w:rPr>
          <w:sz w:val="28"/>
          <w:szCs w:val="28"/>
        </w:rPr>
        <w:t xml:space="preserve"> </w:t>
      </w:r>
      <w:r w:rsidR="004E0E08">
        <w:rPr>
          <w:sz w:val="28"/>
          <w:szCs w:val="28"/>
        </w:rPr>
        <w:t xml:space="preserve">loại template mà người dùng chọn. </w:t>
      </w:r>
    </w:p>
    <w:p w14:paraId="693109C8" w14:textId="2B120048" w:rsidR="008278F1" w:rsidRDefault="008278F1" w:rsidP="006C2BB7">
      <w:pPr>
        <w:ind w:firstLine="720"/>
        <w:jc w:val="both"/>
        <w:rPr>
          <w:sz w:val="28"/>
          <w:szCs w:val="28"/>
        </w:rPr>
      </w:pPr>
      <w:r>
        <w:rPr>
          <w:sz w:val="28"/>
          <w:szCs w:val="28"/>
        </w:rPr>
        <w:t xml:space="preserve">Các chức năng này được thực hiện ở trang </w:t>
      </w:r>
      <w:r>
        <w:rPr>
          <w:sz w:val="28"/>
          <w:szCs w:val="28"/>
        </w:rPr>
        <w:t>chỉnh sửa CV</w:t>
      </w:r>
      <w:r>
        <w:rPr>
          <w:sz w:val="28"/>
          <w:szCs w:val="28"/>
        </w:rPr>
        <w:t xml:space="preserve"> với mẫu template được chọn</w:t>
      </w:r>
      <w:r w:rsidR="00C4218F">
        <w:rPr>
          <w:sz w:val="28"/>
          <w:szCs w:val="28"/>
        </w:rPr>
        <w:t>.</w:t>
      </w:r>
      <w:r w:rsidR="00C4218F" w:rsidRPr="00C4218F">
        <w:rPr>
          <w:sz w:val="28"/>
          <w:szCs w:val="28"/>
        </w:rPr>
        <w:t xml:space="preserve"> </w:t>
      </w:r>
      <w:r w:rsidR="00C4218F">
        <w:rPr>
          <w:sz w:val="28"/>
          <w:szCs w:val="28"/>
        </w:rPr>
        <w:t>Điều kiện người dùng phải đăng nhập thành công vào hệ thống</w:t>
      </w:r>
    </w:p>
    <w:p w14:paraId="5E686003" w14:textId="5C4B4E4C" w:rsidR="006B67D2" w:rsidRPr="00FC089B" w:rsidRDefault="008278F1" w:rsidP="006C2BB7">
      <w:pPr>
        <w:jc w:val="both"/>
        <w:rPr>
          <w:b/>
          <w:bCs/>
          <w:sz w:val="28"/>
          <w:szCs w:val="28"/>
        </w:rPr>
      </w:pPr>
      <w:r w:rsidRPr="00FC089B">
        <w:rPr>
          <w:b/>
          <w:bCs/>
          <w:sz w:val="28"/>
          <w:szCs w:val="28"/>
        </w:rPr>
        <w:t>X</w:t>
      </w:r>
      <w:r w:rsidR="006B67D2" w:rsidRPr="00FC089B">
        <w:rPr>
          <w:b/>
          <w:bCs/>
          <w:sz w:val="28"/>
          <w:szCs w:val="28"/>
        </w:rPr>
        <w:t>uất CV dưới dạng html/PDF.</w:t>
      </w:r>
    </w:p>
    <w:p w14:paraId="12E2BB58" w14:textId="79D8BAE5" w:rsidR="00FC089B" w:rsidRDefault="008278F1" w:rsidP="006C2BB7">
      <w:pPr>
        <w:jc w:val="both"/>
        <w:rPr>
          <w:sz w:val="28"/>
          <w:szCs w:val="28"/>
        </w:rPr>
      </w:pPr>
      <w:r>
        <w:rPr>
          <w:sz w:val="28"/>
          <w:szCs w:val="28"/>
        </w:rPr>
        <w:tab/>
        <w:t>Chức năng này là một chức năng của hệ thống cho phép người dùng xem lại tổng quan về CV của bản thân vừa khởi tạo. Ở trang chỉnh sử</w:t>
      </w:r>
      <w:r w:rsidR="009D59BC">
        <w:rPr>
          <w:sz w:val="28"/>
          <w:szCs w:val="28"/>
        </w:rPr>
        <w:t>a</w:t>
      </w:r>
      <w:r>
        <w:rPr>
          <w:sz w:val="28"/>
          <w:szCs w:val="28"/>
        </w:rPr>
        <w:t xml:space="preserve"> CV có nút “Xem trước”</w:t>
      </w:r>
      <w:r w:rsidR="00FC089B">
        <w:rPr>
          <w:sz w:val="28"/>
          <w:szCs w:val="28"/>
        </w:rPr>
        <w:t xml:space="preserve">. Khi click vào nút này thì sẽ mở ra một tab mới chứa file html hiển thị toàn bộ nội dung của CV đang được người dùng chỉnh sửa. Tại trang này có nút “Tải </w:t>
      </w:r>
      <w:r w:rsidR="00FC089B">
        <w:rPr>
          <w:sz w:val="28"/>
          <w:szCs w:val="28"/>
        </w:rPr>
        <w:lastRenderedPageBreak/>
        <w:t>xuống CV pdf” cho phép người dùng click vào để tải CV xuống dưới dạng PDF.</w:t>
      </w:r>
      <w:r w:rsidR="00C4218F">
        <w:rPr>
          <w:sz w:val="28"/>
          <w:szCs w:val="28"/>
        </w:rPr>
        <w:t xml:space="preserve"> Điều kiện người dùng phải đăng nhập thành công vào hệ thống</w:t>
      </w:r>
    </w:p>
    <w:p w14:paraId="37B3118A" w14:textId="1F39E4A8" w:rsidR="006B67D2" w:rsidRDefault="006B67D2" w:rsidP="006C2BB7">
      <w:pPr>
        <w:jc w:val="both"/>
        <w:rPr>
          <w:b/>
          <w:bCs/>
          <w:sz w:val="28"/>
          <w:szCs w:val="28"/>
        </w:rPr>
      </w:pPr>
      <w:r w:rsidRPr="00FC089B">
        <w:rPr>
          <w:b/>
          <w:bCs/>
          <w:sz w:val="28"/>
          <w:szCs w:val="28"/>
        </w:rPr>
        <w:t xml:space="preserve">Cho phép người dùng share link đến trang CV của mình như page view. </w:t>
      </w:r>
    </w:p>
    <w:p w14:paraId="0B05B1AA" w14:textId="2834F73C" w:rsidR="00FC089B" w:rsidRPr="00FC089B" w:rsidRDefault="00FC089B" w:rsidP="006C2BB7">
      <w:pPr>
        <w:jc w:val="both"/>
        <w:rPr>
          <w:sz w:val="28"/>
          <w:szCs w:val="28"/>
        </w:rPr>
      </w:pPr>
      <w:r>
        <w:rPr>
          <w:b/>
          <w:bCs/>
          <w:sz w:val="28"/>
          <w:szCs w:val="28"/>
        </w:rPr>
        <w:tab/>
      </w:r>
      <w:r>
        <w:rPr>
          <w:sz w:val="28"/>
          <w:szCs w:val="28"/>
        </w:rPr>
        <w:t>Chức năng này là một chức năng của hệ thống cho phép người dùng chia sẻ một đường dẫn dẫn đến trang html chứa nội dung trang CV của người dùng lựa chọn, để bất kì người nào cũng có thể truy cập vào đường dẫn này và xem nội dung thông tin trang CV</w:t>
      </w:r>
      <w:r w:rsidR="00CA0FE2">
        <w:rPr>
          <w:sz w:val="28"/>
          <w:szCs w:val="28"/>
        </w:rPr>
        <w:t xml:space="preserve"> đó</w:t>
      </w:r>
      <w:r w:rsidR="009D59BC">
        <w:rPr>
          <w:sz w:val="28"/>
          <w:szCs w:val="28"/>
        </w:rPr>
        <w:t xml:space="preserve"> (nếu trang CV đó được đặt ở chế độ publish)</w:t>
      </w:r>
      <w:r w:rsidR="00CA0FE2">
        <w:rPr>
          <w:sz w:val="28"/>
          <w:szCs w:val="28"/>
        </w:rPr>
        <w:t xml:space="preserve">. </w:t>
      </w:r>
      <w:r w:rsidR="009D59BC">
        <w:rPr>
          <w:sz w:val="28"/>
          <w:szCs w:val="28"/>
        </w:rPr>
        <w:t>Tại trang chỉnh sửa CV sẽ có một nút publish. Khi người dùng click vào nút này nó sẽ hiển thị một hộp thoại chứa đường dẫn đến trang html chứa nội dung trang CV và cho phép người dùng copy đường dẫn này. Hộp thoại này sẽ kèm theo một thông báo hỏi người dùng có đồng ý publish. Nếu người dùng chọn có thì sẽ set chế độ publish cho trang CV đó và nút publish ở trang chỉnh sửa CV sẽ đổi thành nút unpubish cho phép người dùng click vào để set lại chế độ private cho trang CV</w:t>
      </w:r>
      <w:r w:rsidR="00C4218F">
        <w:rPr>
          <w:sz w:val="28"/>
          <w:szCs w:val="28"/>
        </w:rPr>
        <w:t xml:space="preserve">. </w:t>
      </w:r>
      <w:r w:rsidR="00C4218F">
        <w:rPr>
          <w:sz w:val="28"/>
          <w:szCs w:val="28"/>
        </w:rPr>
        <w:t>Điều kiện người dùng phải đăng nhập thành công vào hệ thống</w:t>
      </w:r>
    </w:p>
    <w:p w14:paraId="0BBE0698" w14:textId="4172E99C" w:rsidR="006B67D2" w:rsidRDefault="006B67D2" w:rsidP="006C2BB7">
      <w:pPr>
        <w:jc w:val="both"/>
        <w:rPr>
          <w:b/>
          <w:bCs/>
          <w:sz w:val="28"/>
          <w:szCs w:val="28"/>
        </w:rPr>
      </w:pPr>
      <w:r w:rsidRPr="0007613D">
        <w:rPr>
          <w:b/>
          <w:bCs/>
          <w:sz w:val="28"/>
          <w:szCs w:val="28"/>
        </w:rPr>
        <w:t xml:space="preserve">Trực tiếp cập nhật thông tin từ trang online. </w:t>
      </w:r>
    </w:p>
    <w:p w14:paraId="7078E1D5" w14:textId="23EF7466" w:rsidR="0007613D" w:rsidRPr="0007613D" w:rsidRDefault="0007613D" w:rsidP="006C2BB7">
      <w:pPr>
        <w:jc w:val="both"/>
        <w:rPr>
          <w:sz w:val="28"/>
          <w:szCs w:val="28"/>
        </w:rPr>
      </w:pPr>
      <w:r>
        <w:rPr>
          <w:b/>
          <w:bCs/>
          <w:sz w:val="28"/>
          <w:szCs w:val="28"/>
        </w:rPr>
        <w:tab/>
      </w:r>
      <w:r>
        <w:rPr>
          <w:sz w:val="28"/>
          <w:szCs w:val="28"/>
        </w:rPr>
        <w:t>Chức năng này cho phép hệ thống liên kết tài khoản của hệ thống với tài khoảng trang online của trường. Điều kiện là người dùng phải có tài khoản online của trường ĐH SPKT HCM. Một tài khoản của hệ thống chỉ được liên kết với một tài khoản</w:t>
      </w:r>
      <w:r>
        <w:rPr>
          <w:b/>
          <w:bCs/>
          <w:sz w:val="28"/>
          <w:szCs w:val="28"/>
        </w:rPr>
        <w:t xml:space="preserve"> </w:t>
      </w:r>
      <w:r>
        <w:rPr>
          <w:sz w:val="28"/>
          <w:szCs w:val="28"/>
        </w:rPr>
        <w:t>của trang online. Đối với các tài khoản chưa liên kết với trang online thì ở trang chỉnh CV sẽ hiển thị nút liên kết. Khi click vào nút liên kết sẽ hiện ra form đăng nhập tk và mk của trang online. Nếu người dùng đăng nhập thành công thì hệ thống sẽ thông báo đã liên kết thành công và quay lại trang chỉnh sửa SV.</w:t>
      </w:r>
      <w:r w:rsidR="00C4218F">
        <w:rPr>
          <w:sz w:val="28"/>
          <w:szCs w:val="28"/>
        </w:rPr>
        <w:t xml:space="preserve"> Ngược lại nếu không thành công thì hệ thống sẽ báo lỗi và cho phép nhập lại, nhập sai quá 5 lần thì hệ thống sẽ quay lại trang chỉnh sửa CV và thông báo cho người dùng liên kết lại sau 10p. Mỗi tài khoản chỉ cần liên kết 1 lần, nếu thành công thì các lần sau không cần phải click lại liên kết. Trường hợp tài khoản trang online có sự thay đổi về tk hay mk thì người dùng phải thực hiện liên kết lại. Sau khi liên kết thành công, nếu người dùng click nút “Đồng bộ” thì nút này sẽ cập nhập cả các thông tin cần từ trang online lên điền vào phần các thông tin mẫu ở form template CV. </w:t>
      </w:r>
      <w:r w:rsidR="00C4218F">
        <w:rPr>
          <w:sz w:val="28"/>
          <w:szCs w:val="28"/>
        </w:rPr>
        <w:t>Điều kiện người dùng phải đăng nhập thành công vào hệ thống</w:t>
      </w:r>
    </w:p>
    <w:p w14:paraId="49D83203" w14:textId="4BF80762" w:rsidR="001A6F34" w:rsidRDefault="006B67D2" w:rsidP="006C2BB7">
      <w:pPr>
        <w:jc w:val="both"/>
        <w:rPr>
          <w:b/>
          <w:bCs/>
          <w:sz w:val="28"/>
          <w:szCs w:val="28"/>
        </w:rPr>
      </w:pPr>
      <w:r w:rsidRPr="00C4218F">
        <w:rPr>
          <w:b/>
          <w:bCs/>
          <w:sz w:val="28"/>
          <w:szCs w:val="28"/>
        </w:rPr>
        <w:t>Cho phép người dùng thiết kế và đăng các template lên ứng dụng.</w:t>
      </w:r>
    </w:p>
    <w:p w14:paraId="0540108C" w14:textId="6DCD4C41" w:rsidR="00C4218F" w:rsidRDefault="00C4218F" w:rsidP="006C2BB7">
      <w:pPr>
        <w:jc w:val="both"/>
        <w:rPr>
          <w:sz w:val="28"/>
          <w:szCs w:val="28"/>
        </w:rPr>
      </w:pPr>
      <w:r>
        <w:rPr>
          <w:b/>
          <w:bCs/>
          <w:sz w:val="28"/>
          <w:szCs w:val="28"/>
        </w:rPr>
        <w:lastRenderedPageBreak/>
        <w:tab/>
      </w:r>
      <w:r>
        <w:rPr>
          <w:sz w:val="28"/>
          <w:szCs w:val="28"/>
        </w:rPr>
        <w:t>Chức năng</w:t>
      </w:r>
      <w:r w:rsidR="008F0039">
        <w:rPr>
          <w:sz w:val="28"/>
          <w:szCs w:val="28"/>
        </w:rPr>
        <w:t xml:space="preserve"> thiết kế</w:t>
      </w:r>
      <w:r>
        <w:rPr>
          <w:sz w:val="28"/>
          <w:szCs w:val="28"/>
        </w:rPr>
        <w:t xml:space="preserve"> cho phép người dùng chỉnh sửa lại các mặc định của template có sẵn. Người dùng có thể chỉnh sửa lại bố cục, vị trí của các nội dung, chỉnh sửa màu chữ, font chữ, kích thước</w:t>
      </w:r>
      <w:r w:rsidR="008F0039">
        <w:rPr>
          <w:sz w:val="28"/>
          <w:szCs w:val="28"/>
        </w:rPr>
        <w:t xml:space="preserve">; thêm, xóa, sửa các form mẫu. </w:t>
      </w:r>
      <w:r w:rsidR="008F0039">
        <w:rPr>
          <w:sz w:val="28"/>
          <w:szCs w:val="28"/>
        </w:rPr>
        <w:t>Điều kiện người dùng phải đăng nhập thành công vào hệ thống</w:t>
      </w:r>
      <w:r w:rsidR="008F0039">
        <w:rPr>
          <w:sz w:val="28"/>
          <w:szCs w:val="28"/>
        </w:rPr>
        <w:t>.</w:t>
      </w:r>
    </w:p>
    <w:p w14:paraId="3025E251" w14:textId="30B7D184" w:rsidR="008F0039" w:rsidRDefault="008F0039" w:rsidP="006C2BB7">
      <w:pPr>
        <w:jc w:val="both"/>
        <w:rPr>
          <w:sz w:val="28"/>
          <w:szCs w:val="28"/>
        </w:rPr>
      </w:pPr>
      <w:r>
        <w:rPr>
          <w:sz w:val="28"/>
          <w:szCs w:val="28"/>
        </w:rPr>
        <w:tab/>
        <w:t>Chức năng các template lên ứng dụng cho phép người dùng có thể upload một mẫu template CV do người dùng tự thiết kế lên làm mẫu CV riêng trong kho CV của người dùng.</w:t>
      </w:r>
      <w:r>
        <w:t xml:space="preserve"> </w:t>
      </w:r>
      <w:r>
        <w:rPr>
          <w:sz w:val="28"/>
          <w:szCs w:val="28"/>
        </w:rPr>
        <w:t>Điều kiện người dùng phải đăng nhập thành công vào hệ thống.</w:t>
      </w:r>
    </w:p>
    <w:p w14:paraId="0B35F9AB" w14:textId="13F00189" w:rsidR="008F0039" w:rsidRDefault="008F0039" w:rsidP="006C2BB7">
      <w:pPr>
        <w:jc w:val="both"/>
        <w:rPr>
          <w:b/>
          <w:bCs/>
          <w:sz w:val="28"/>
          <w:szCs w:val="28"/>
        </w:rPr>
      </w:pPr>
      <w:r w:rsidRPr="00C4218F">
        <w:rPr>
          <w:b/>
          <w:bCs/>
          <w:sz w:val="28"/>
          <w:szCs w:val="28"/>
        </w:rPr>
        <w:t xml:space="preserve">Cho phép người dùng </w:t>
      </w:r>
      <w:r>
        <w:rPr>
          <w:b/>
          <w:bCs/>
          <w:sz w:val="28"/>
          <w:szCs w:val="28"/>
        </w:rPr>
        <w:t>xem lại các danh sách CV đã khởi tạo.</w:t>
      </w:r>
    </w:p>
    <w:p w14:paraId="20146470" w14:textId="77777777" w:rsidR="00170B86" w:rsidRDefault="008F0039" w:rsidP="006C2BB7">
      <w:pPr>
        <w:jc w:val="both"/>
        <w:rPr>
          <w:sz w:val="28"/>
          <w:szCs w:val="28"/>
        </w:rPr>
      </w:pPr>
      <w:r>
        <w:rPr>
          <w:b/>
          <w:bCs/>
          <w:sz w:val="28"/>
          <w:szCs w:val="28"/>
        </w:rPr>
        <w:tab/>
      </w:r>
      <w:r w:rsidRPr="008F0039">
        <w:rPr>
          <w:sz w:val="28"/>
          <w:szCs w:val="28"/>
        </w:rPr>
        <w:t xml:space="preserve">Chức </w:t>
      </w:r>
      <w:r>
        <w:rPr>
          <w:sz w:val="28"/>
          <w:szCs w:val="28"/>
        </w:rPr>
        <w:t>năng này là một chức năng của hệ thống cho phép người dùng xem danh sách các danh sách CV mà người dùng đã tạo</w:t>
      </w:r>
      <w:r w:rsidR="00170B86">
        <w:rPr>
          <w:sz w:val="28"/>
          <w:szCs w:val="28"/>
        </w:rPr>
        <w:t>, thống kê người dùng đã tạo bao nhiêu CV</w:t>
      </w:r>
      <w:r>
        <w:rPr>
          <w:sz w:val="28"/>
          <w:szCs w:val="28"/>
        </w:rPr>
        <w:t xml:space="preserve">. Người dùng có thể lựa chọn xóa đi CV </w:t>
      </w:r>
      <w:r w:rsidR="00170B86">
        <w:rPr>
          <w:sz w:val="28"/>
          <w:szCs w:val="28"/>
        </w:rPr>
        <w:t xml:space="preserve">nào </w:t>
      </w:r>
      <w:r>
        <w:rPr>
          <w:sz w:val="28"/>
          <w:szCs w:val="28"/>
        </w:rPr>
        <w:t>đó</w:t>
      </w:r>
      <w:r w:rsidR="00170B86">
        <w:rPr>
          <w:sz w:val="28"/>
          <w:szCs w:val="28"/>
        </w:rPr>
        <w:t xml:space="preserve"> trong danh sách</w:t>
      </w:r>
      <w:r>
        <w:rPr>
          <w:sz w:val="28"/>
          <w:szCs w:val="28"/>
        </w:rPr>
        <w:t xml:space="preserve"> hay tạo thêm một CV mới.</w:t>
      </w:r>
      <w:r w:rsidR="00170B86">
        <w:rPr>
          <w:sz w:val="28"/>
          <w:szCs w:val="28"/>
        </w:rPr>
        <w:t xml:space="preserve"> Trong mỗi CV hiển thị trong danh sách người dùng cũng có thể thực hiện các chức năng ứng với các nút edit, download, preview, publish.  Mỗi CV hiển thị trong danh sách sẽ có thời gian lần cuối chỉnh sửa. </w:t>
      </w:r>
      <w:r w:rsidR="00170B86">
        <w:rPr>
          <w:sz w:val="28"/>
          <w:szCs w:val="28"/>
        </w:rPr>
        <w:t>Điều kiện người dùng phải đăng nhập thành công vào hệ thống.</w:t>
      </w:r>
    </w:p>
    <w:p w14:paraId="79779937" w14:textId="495DD136" w:rsidR="008F0039" w:rsidRPr="008F0039" w:rsidRDefault="008F0039" w:rsidP="006C2BB7">
      <w:pPr>
        <w:jc w:val="both"/>
        <w:rPr>
          <w:sz w:val="28"/>
          <w:szCs w:val="28"/>
        </w:rPr>
      </w:pPr>
    </w:p>
    <w:p w14:paraId="0AA230C7" w14:textId="77777777" w:rsidR="008F0039" w:rsidRPr="008F0039" w:rsidRDefault="008F0039" w:rsidP="006C2BB7">
      <w:pPr>
        <w:jc w:val="both"/>
      </w:pPr>
    </w:p>
    <w:p w14:paraId="52300464" w14:textId="58721FBE" w:rsidR="00DF09D4" w:rsidRPr="006B67D2" w:rsidRDefault="00DF09D4" w:rsidP="006C2BB7">
      <w:pPr>
        <w:jc w:val="both"/>
        <w:rPr>
          <w:sz w:val="28"/>
          <w:szCs w:val="28"/>
        </w:rPr>
      </w:pPr>
    </w:p>
    <w:sectPr w:rsidR="00DF09D4" w:rsidRPr="006B6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D2"/>
    <w:rsid w:val="00010030"/>
    <w:rsid w:val="0007613D"/>
    <w:rsid w:val="00170B86"/>
    <w:rsid w:val="001A6F34"/>
    <w:rsid w:val="004E0E08"/>
    <w:rsid w:val="005A5CA9"/>
    <w:rsid w:val="006B67D2"/>
    <w:rsid w:val="006C2BB7"/>
    <w:rsid w:val="008278F1"/>
    <w:rsid w:val="008B5862"/>
    <w:rsid w:val="008D7974"/>
    <w:rsid w:val="008F0039"/>
    <w:rsid w:val="009D59BC"/>
    <w:rsid w:val="00AD2F5F"/>
    <w:rsid w:val="00BE7E4D"/>
    <w:rsid w:val="00C4218F"/>
    <w:rsid w:val="00CA0FE2"/>
    <w:rsid w:val="00DF09D4"/>
    <w:rsid w:val="00FC0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CE3C"/>
  <w15:chartTrackingRefBased/>
  <w15:docId w15:val="{1C8717A4-F321-4C06-A15C-CF7C6CE3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09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09D4"/>
    <w:rPr>
      <w:rFonts w:ascii="Times New Roman" w:eastAsia="Times New Roman" w:hAnsi="Times New Roman" w:cs="Times New Roman"/>
      <w:b/>
      <w:bCs/>
      <w:sz w:val="27"/>
      <w:szCs w:val="27"/>
    </w:rPr>
  </w:style>
  <w:style w:type="character" w:customStyle="1" w:styleId="d2edcug0">
    <w:name w:val="d2edcug0"/>
    <w:basedOn w:val="DefaultParagraphFont"/>
    <w:rsid w:val="00DF09D4"/>
  </w:style>
  <w:style w:type="character" w:customStyle="1" w:styleId="spvqvc9t">
    <w:name w:val="spvqvc9t"/>
    <w:basedOn w:val="DefaultParagraphFont"/>
    <w:rsid w:val="00DF0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8360">
      <w:bodyDiv w:val="1"/>
      <w:marLeft w:val="0"/>
      <w:marRight w:val="0"/>
      <w:marTop w:val="0"/>
      <w:marBottom w:val="0"/>
      <w:divBdr>
        <w:top w:val="none" w:sz="0" w:space="0" w:color="auto"/>
        <w:left w:val="none" w:sz="0" w:space="0" w:color="auto"/>
        <w:bottom w:val="none" w:sz="0" w:space="0" w:color="auto"/>
        <w:right w:val="none" w:sz="0" w:space="0" w:color="auto"/>
      </w:divBdr>
      <w:divsChild>
        <w:div w:id="749277333">
          <w:marLeft w:val="0"/>
          <w:marRight w:val="0"/>
          <w:marTop w:val="0"/>
          <w:marBottom w:val="0"/>
          <w:divBdr>
            <w:top w:val="none" w:sz="0" w:space="0" w:color="auto"/>
            <w:left w:val="none" w:sz="0" w:space="0" w:color="auto"/>
            <w:bottom w:val="none" w:sz="0" w:space="0" w:color="auto"/>
            <w:right w:val="none" w:sz="0" w:space="0" w:color="auto"/>
          </w:divBdr>
          <w:divsChild>
            <w:div w:id="386029855">
              <w:marLeft w:val="0"/>
              <w:marRight w:val="0"/>
              <w:marTop w:val="0"/>
              <w:marBottom w:val="0"/>
              <w:divBdr>
                <w:top w:val="none" w:sz="0" w:space="0" w:color="auto"/>
                <w:left w:val="none" w:sz="0" w:space="0" w:color="auto"/>
                <w:bottom w:val="none" w:sz="0" w:space="0" w:color="auto"/>
                <w:right w:val="none" w:sz="0" w:space="0" w:color="auto"/>
              </w:divBdr>
              <w:divsChild>
                <w:div w:id="1675451302">
                  <w:marLeft w:val="0"/>
                  <w:marRight w:val="0"/>
                  <w:marTop w:val="0"/>
                  <w:marBottom w:val="0"/>
                  <w:divBdr>
                    <w:top w:val="none" w:sz="0" w:space="0" w:color="auto"/>
                    <w:left w:val="none" w:sz="0" w:space="0" w:color="auto"/>
                    <w:bottom w:val="none" w:sz="0" w:space="0" w:color="auto"/>
                    <w:right w:val="none" w:sz="0" w:space="0" w:color="auto"/>
                  </w:divBdr>
                  <w:divsChild>
                    <w:div w:id="1909071485">
                      <w:marLeft w:val="0"/>
                      <w:marRight w:val="0"/>
                      <w:marTop w:val="0"/>
                      <w:marBottom w:val="0"/>
                      <w:divBdr>
                        <w:top w:val="none" w:sz="0" w:space="0" w:color="auto"/>
                        <w:left w:val="none" w:sz="0" w:space="0" w:color="auto"/>
                        <w:bottom w:val="none" w:sz="0" w:space="0" w:color="auto"/>
                        <w:right w:val="none" w:sz="0" w:space="0" w:color="auto"/>
                      </w:divBdr>
                      <w:divsChild>
                        <w:div w:id="2103602563">
                          <w:marLeft w:val="0"/>
                          <w:marRight w:val="0"/>
                          <w:marTop w:val="0"/>
                          <w:marBottom w:val="0"/>
                          <w:divBdr>
                            <w:top w:val="none" w:sz="0" w:space="0" w:color="auto"/>
                            <w:left w:val="none" w:sz="0" w:space="0" w:color="auto"/>
                            <w:bottom w:val="none" w:sz="0" w:space="0" w:color="auto"/>
                            <w:right w:val="none" w:sz="0" w:space="0" w:color="auto"/>
                          </w:divBdr>
                          <w:divsChild>
                            <w:div w:id="683096425">
                              <w:marLeft w:val="0"/>
                              <w:marRight w:val="0"/>
                              <w:marTop w:val="0"/>
                              <w:marBottom w:val="0"/>
                              <w:divBdr>
                                <w:top w:val="none" w:sz="0" w:space="0" w:color="auto"/>
                                <w:left w:val="none" w:sz="0" w:space="0" w:color="auto"/>
                                <w:bottom w:val="none" w:sz="0" w:space="0" w:color="auto"/>
                                <w:right w:val="none" w:sz="0" w:space="0" w:color="auto"/>
                              </w:divBdr>
                              <w:divsChild>
                                <w:div w:id="1021400708">
                                  <w:marLeft w:val="0"/>
                                  <w:marRight w:val="0"/>
                                  <w:marTop w:val="0"/>
                                  <w:marBottom w:val="0"/>
                                  <w:divBdr>
                                    <w:top w:val="none" w:sz="0" w:space="0" w:color="auto"/>
                                    <w:left w:val="none" w:sz="0" w:space="0" w:color="auto"/>
                                    <w:bottom w:val="none" w:sz="0" w:space="0" w:color="auto"/>
                                    <w:right w:val="none" w:sz="0" w:space="0" w:color="auto"/>
                                  </w:divBdr>
                                  <w:divsChild>
                                    <w:div w:id="1600676595">
                                      <w:marLeft w:val="0"/>
                                      <w:marRight w:val="0"/>
                                      <w:marTop w:val="0"/>
                                      <w:marBottom w:val="0"/>
                                      <w:divBdr>
                                        <w:top w:val="none" w:sz="0" w:space="0" w:color="auto"/>
                                        <w:left w:val="none" w:sz="0" w:space="0" w:color="auto"/>
                                        <w:bottom w:val="none" w:sz="0" w:space="0" w:color="auto"/>
                                        <w:right w:val="none" w:sz="0" w:space="0" w:color="auto"/>
                                      </w:divBdr>
                                      <w:divsChild>
                                        <w:div w:id="719669162">
                                          <w:marLeft w:val="0"/>
                                          <w:marRight w:val="0"/>
                                          <w:marTop w:val="0"/>
                                          <w:marBottom w:val="0"/>
                                          <w:divBdr>
                                            <w:top w:val="none" w:sz="0" w:space="0" w:color="auto"/>
                                            <w:left w:val="none" w:sz="0" w:space="0" w:color="auto"/>
                                            <w:bottom w:val="none" w:sz="0" w:space="0" w:color="auto"/>
                                            <w:right w:val="none" w:sz="0" w:space="0" w:color="auto"/>
                                          </w:divBdr>
                                          <w:divsChild>
                                            <w:div w:id="2071076300">
                                              <w:marLeft w:val="0"/>
                                              <w:marRight w:val="0"/>
                                              <w:marTop w:val="0"/>
                                              <w:marBottom w:val="0"/>
                                              <w:divBdr>
                                                <w:top w:val="none" w:sz="0" w:space="0" w:color="auto"/>
                                                <w:left w:val="none" w:sz="0" w:space="0" w:color="auto"/>
                                                <w:bottom w:val="none" w:sz="0" w:space="0" w:color="auto"/>
                                                <w:right w:val="none" w:sz="0" w:space="0" w:color="auto"/>
                                              </w:divBdr>
                                              <w:divsChild>
                                                <w:div w:id="12748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297666">
                      <w:marLeft w:val="0"/>
                      <w:marRight w:val="0"/>
                      <w:marTop w:val="0"/>
                      <w:marBottom w:val="0"/>
                      <w:divBdr>
                        <w:top w:val="single" w:sz="2" w:space="9" w:color="auto"/>
                        <w:left w:val="single" w:sz="2" w:space="9" w:color="auto"/>
                        <w:bottom w:val="single" w:sz="2" w:space="9" w:color="auto"/>
                        <w:right w:val="single" w:sz="2" w:space="9" w:color="auto"/>
                      </w:divBdr>
                      <w:divsChild>
                        <w:div w:id="1313020548">
                          <w:marLeft w:val="0"/>
                          <w:marRight w:val="0"/>
                          <w:marTop w:val="0"/>
                          <w:marBottom w:val="0"/>
                          <w:divBdr>
                            <w:top w:val="none" w:sz="0" w:space="0" w:color="auto"/>
                            <w:left w:val="none" w:sz="0" w:space="0" w:color="auto"/>
                            <w:bottom w:val="none" w:sz="0" w:space="0" w:color="auto"/>
                            <w:right w:val="none" w:sz="0" w:space="0" w:color="auto"/>
                          </w:divBdr>
                          <w:divsChild>
                            <w:div w:id="61787651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6297049">
          <w:marLeft w:val="0"/>
          <w:marRight w:val="0"/>
          <w:marTop w:val="0"/>
          <w:marBottom w:val="0"/>
          <w:divBdr>
            <w:top w:val="none" w:sz="0" w:space="0" w:color="auto"/>
            <w:left w:val="none" w:sz="0" w:space="0" w:color="auto"/>
            <w:bottom w:val="none" w:sz="0" w:space="0" w:color="auto"/>
            <w:right w:val="none" w:sz="0" w:space="0" w:color="auto"/>
          </w:divBdr>
          <w:divsChild>
            <w:div w:id="243301270">
              <w:marLeft w:val="0"/>
              <w:marRight w:val="0"/>
              <w:marTop w:val="0"/>
              <w:marBottom w:val="0"/>
              <w:divBdr>
                <w:top w:val="none" w:sz="0" w:space="0" w:color="auto"/>
                <w:left w:val="none" w:sz="0" w:space="0" w:color="auto"/>
                <w:bottom w:val="none" w:sz="0" w:space="0" w:color="auto"/>
                <w:right w:val="none" w:sz="0" w:space="0" w:color="auto"/>
              </w:divBdr>
              <w:divsChild>
                <w:div w:id="2109351939">
                  <w:marLeft w:val="0"/>
                  <w:marRight w:val="0"/>
                  <w:marTop w:val="0"/>
                  <w:marBottom w:val="0"/>
                  <w:divBdr>
                    <w:top w:val="none" w:sz="0" w:space="0" w:color="auto"/>
                    <w:left w:val="none" w:sz="0" w:space="0" w:color="auto"/>
                    <w:bottom w:val="none" w:sz="0" w:space="0" w:color="auto"/>
                    <w:right w:val="none" w:sz="0" w:space="0" w:color="auto"/>
                  </w:divBdr>
                  <w:divsChild>
                    <w:div w:id="196048598">
                      <w:marLeft w:val="0"/>
                      <w:marRight w:val="0"/>
                      <w:marTop w:val="0"/>
                      <w:marBottom w:val="0"/>
                      <w:divBdr>
                        <w:top w:val="none" w:sz="0" w:space="0" w:color="auto"/>
                        <w:left w:val="none" w:sz="0" w:space="0" w:color="auto"/>
                        <w:bottom w:val="none" w:sz="0" w:space="0" w:color="auto"/>
                        <w:right w:val="none" w:sz="0" w:space="0" w:color="auto"/>
                      </w:divBdr>
                      <w:divsChild>
                        <w:div w:id="264309571">
                          <w:marLeft w:val="0"/>
                          <w:marRight w:val="0"/>
                          <w:marTop w:val="0"/>
                          <w:marBottom w:val="0"/>
                          <w:divBdr>
                            <w:top w:val="none" w:sz="0" w:space="0" w:color="auto"/>
                            <w:left w:val="none" w:sz="0" w:space="0" w:color="auto"/>
                            <w:bottom w:val="none" w:sz="0" w:space="0" w:color="auto"/>
                            <w:right w:val="none" w:sz="0" w:space="0" w:color="auto"/>
                          </w:divBdr>
                          <w:divsChild>
                            <w:div w:id="1353071954">
                              <w:marLeft w:val="0"/>
                              <w:marRight w:val="0"/>
                              <w:marTop w:val="0"/>
                              <w:marBottom w:val="0"/>
                              <w:divBdr>
                                <w:top w:val="none" w:sz="0" w:space="0" w:color="auto"/>
                                <w:left w:val="none" w:sz="0" w:space="0" w:color="auto"/>
                                <w:bottom w:val="none" w:sz="0" w:space="0" w:color="auto"/>
                                <w:right w:val="none" w:sz="0" w:space="0" w:color="auto"/>
                              </w:divBdr>
                              <w:divsChild>
                                <w:div w:id="490218711">
                                  <w:marLeft w:val="0"/>
                                  <w:marRight w:val="0"/>
                                  <w:marTop w:val="0"/>
                                  <w:marBottom w:val="0"/>
                                  <w:divBdr>
                                    <w:top w:val="none" w:sz="0" w:space="0" w:color="auto"/>
                                    <w:left w:val="none" w:sz="0" w:space="0" w:color="auto"/>
                                    <w:bottom w:val="none" w:sz="0" w:space="0" w:color="auto"/>
                                    <w:right w:val="none" w:sz="0" w:space="0" w:color="auto"/>
                                  </w:divBdr>
                                  <w:divsChild>
                                    <w:div w:id="1011571355">
                                      <w:marLeft w:val="0"/>
                                      <w:marRight w:val="0"/>
                                      <w:marTop w:val="0"/>
                                      <w:marBottom w:val="0"/>
                                      <w:divBdr>
                                        <w:top w:val="none" w:sz="0" w:space="0" w:color="auto"/>
                                        <w:left w:val="none" w:sz="0" w:space="0" w:color="auto"/>
                                        <w:bottom w:val="none" w:sz="0" w:space="0" w:color="auto"/>
                                        <w:right w:val="none" w:sz="0" w:space="0" w:color="auto"/>
                                      </w:divBdr>
                                      <w:divsChild>
                                        <w:div w:id="1819348064">
                                          <w:marLeft w:val="0"/>
                                          <w:marRight w:val="0"/>
                                          <w:marTop w:val="0"/>
                                          <w:marBottom w:val="0"/>
                                          <w:divBdr>
                                            <w:top w:val="none" w:sz="0" w:space="0" w:color="auto"/>
                                            <w:left w:val="none" w:sz="0" w:space="0" w:color="auto"/>
                                            <w:bottom w:val="none" w:sz="0" w:space="0" w:color="auto"/>
                                            <w:right w:val="none" w:sz="0" w:space="0" w:color="auto"/>
                                          </w:divBdr>
                                          <w:divsChild>
                                            <w:div w:id="1713115106">
                                              <w:marLeft w:val="0"/>
                                              <w:marRight w:val="0"/>
                                              <w:marTop w:val="0"/>
                                              <w:marBottom w:val="0"/>
                                              <w:divBdr>
                                                <w:top w:val="none" w:sz="0" w:space="0" w:color="auto"/>
                                                <w:left w:val="none" w:sz="0" w:space="0" w:color="auto"/>
                                                <w:bottom w:val="none" w:sz="0" w:space="0" w:color="auto"/>
                                                <w:right w:val="none" w:sz="0" w:space="0" w:color="auto"/>
                                              </w:divBdr>
                                              <w:divsChild>
                                                <w:div w:id="9782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774742">
                      <w:marLeft w:val="0"/>
                      <w:marRight w:val="0"/>
                      <w:marTop w:val="0"/>
                      <w:marBottom w:val="0"/>
                      <w:divBdr>
                        <w:top w:val="single" w:sz="2" w:space="9" w:color="auto"/>
                        <w:left w:val="single" w:sz="2" w:space="9" w:color="auto"/>
                        <w:bottom w:val="single" w:sz="2" w:space="9" w:color="auto"/>
                        <w:right w:val="single" w:sz="2" w:space="9" w:color="auto"/>
                      </w:divBdr>
                      <w:divsChild>
                        <w:div w:id="848445476">
                          <w:marLeft w:val="0"/>
                          <w:marRight w:val="0"/>
                          <w:marTop w:val="0"/>
                          <w:marBottom w:val="0"/>
                          <w:divBdr>
                            <w:top w:val="none" w:sz="0" w:space="0" w:color="auto"/>
                            <w:left w:val="none" w:sz="0" w:space="0" w:color="auto"/>
                            <w:bottom w:val="none" w:sz="0" w:space="0" w:color="auto"/>
                            <w:right w:val="none" w:sz="0" w:space="0" w:color="auto"/>
                          </w:divBdr>
                          <w:divsChild>
                            <w:div w:id="14832511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751542335">
          <w:marLeft w:val="0"/>
          <w:marRight w:val="0"/>
          <w:marTop w:val="0"/>
          <w:marBottom w:val="0"/>
          <w:divBdr>
            <w:top w:val="none" w:sz="0" w:space="0" w:color="auto"/>
            <w:left w:val="none" w:sz="0" w:space="0" w:color="auto"/>
            <w:bottom w:val="none" w:sz="0" w:space="0" w:color="auto"/>
            <w:right w:val="none" w:sz="0" w:space="0" w:color="auto"/>
          </w:divBdr>
          <w:divsChild>
            <w:div w:id="624502816">
              <w:marLeft w:val="0"/>
              <w:marRight w:val="0"/>
              <w:marTop w:val="0"/>
              <w:marBottom w:val="0"/>
              <w:divBdr>
                <w:top w:val="none" w:sz="0" w:space="0" w:color="auto"/>
                <w:left w:val="none" w:sz="0" w:space="0" w:color="auto"/>
                <w:bottom w:val="none" w:sz="0" w:space="0" w:color="auto"/>
                <w:right w:val="none" w:sz="0" w:space="0" w:color="auto"/>
              </w:divBdr>
              <w:divsChild>
                <w:div w:id="952634853">
                  <w:marLeft w:val="0"/>
                  <w:marRight w:val="0"/>
                  <w:marTop w:val="0"/>
                  <w:marBottom w:val="0"/>
                  <w:divBdr>
                    <w:top w:val="none" w:sz="0" w:space="0" w:color="auto"/>
                    <w:left w:val="none" w:sz="0" w:space="0" w:color="auto"/>
                    <w:bottom w:val="none" w:sz="0" w:space="0" w:color="auto"/>
                    <w:right w:val="none" w:sz="0" w:space="0" w:color="auto"/>
                  </w:divBdr>
                  <w:divsChild>
                    <w:div w:id="994919613">
                      <w:marLeft w:val="0"/>
                      <w:marRight w:val="0"/>
                      <w:marTop w:val="0"/>
                      <w:marBottom w:val="0"/>
                      <w:divBdr>
                        <w:top w:val="none" w:sz="0" w:space="0" w:color="auto"/>
                        <w:left w:val="none" w:sz="0" w:space="0" w:color="auto"/>
                        <w:bottom w:val="none" w:sz="0" w:space="0" w:color="auto"/>
                        <w:right w:val="none" w:sz="0" w:space="0" w:color="auto"/>
                      </w:divBdr>
                      <w:divsChild>
                        <w:div w:id="138966138">
                          <w:marLeft w:val="0"/>
                          <w:marRight w:val="0"/>
                          <w:marTop w:val="0"/>
                          <w:marBottom w:val="0"/>
                          <w:divBdr>
                            <w:top w:val="none" w:sz="0" w:space="0" w:color="auto"/>
                            <w:left w:val="none" w:sz="0" w:space="0" w:color="auto"/>
                            <w:bottom w:val="none" w:sz="0" w:space="0" w:color="auto"/>
                            <w:right w:val="none" w:sz="0" w:space="0" w:color="auto"/>
                          </w:divBdr>
                          <w:divsChild>
                            <w:div w:id="466247186">
                              <w:marLeft w:val="0"/>
                              <w:marRight w:val="0"/>
                              <w:marTop w:val="0"/>
                              <w:marBottom w:val="0"/>
                              <w:divBdr>
                                <w:top w:val="none" w:sz="0" w:space="0" w:color="auto"/>
                                <w:left w:val="none" w:sz="0" w:space="0" w:color="auto"/>
                                <w:bottom w:val="none" w:sz="0" w:space="0" w:color="auto"/>
                                <w:right w:val="none" w:sz="0" w:space="0" w:color="auto"/>
                              </w:divBdr>
                            </w:div>
                          </w:divsChild>
                        </w:div>
                        <w:div w:id="1424492506">
                          <w:marLeft w:val="0"/>
                          <w:marRight w:val="0"/>
                          <w:marTop w:val="0"/>
                          <w:marBottom w:val="0"/>
                          <w:divBdr>
                            <w:top w:val="none" w:sz="0" w:space="0" w:color="auto"/>
                            <w:left w:val="none" w:sz="0" w:space="0" w:color="auto"/>
                            <w:bottom w:val="none" w:sz="0" w:space="0" w:color="auto"/>
                            <w:right w:val="none" w:sz="0" w:space="0" w:color="auto"/>
                          </w:divBdr>
                          <w:divsChild>
                            <w:div w:id="813595972">
                              <w:marLeft w:val="0"/>
                              <w:marRight w:val="0"/>
                              <w:marTop w:val="0"/>
                              <w:marBottom w:val="0"/>
                              <w:divBdr>
                                <w:top w:val="none" w:sz="0" w:space="0" w:color="auto"/>
                                <w:left w:val="none" w:sz="0" w:space="0" w:color="auto"/>
                                <w:bottom w:val="none" w:sz="0" w:space="0" w:color="auto"/>
                                <w:right w:val="none" w:sz="0" w:space="0" w:color="auto"/>
                              </w:divBdr>
                              <w:divsChild>
                                <w:div w:id="8021931">
                                  <w:marLeft w:val="0"/>
                                  <w:marRight w:val="0"/>
                                  <w:marTop w:val="0"/>
                                  <w:marBottom w:val="0"/>
                                  <w:divBdr>
                                    <w:top w:val="none" w:sz="0" w:space="0" w:color="auto"/>
                                    <w:left w:val="none" w:sz="0" w:space="0" w:color="auto"/>
                                    <w:bottom w:val="none" w:sz="0" w:space="0" w:color="auto"/>
                                    <w:right w:val="none" w:sz="0" w:space="0" w:color="auto"/>
                                  </w:divBdr>
                                  <w:divsChild>
                                    <w:div w:id="92482543">
                                      <w:marLeft w:val="0"/>
                                      <w:marRight w:val="0"/>
                                      <w:marTop w:val="0"/>
                                      <w:marBottom w:val="0"/>
                                      <w:divBdr>
                                        <w:top w:val="none" w:sz="0" w:space="0" w:color="auto"/>
                                        <w:left w:val="none" w:sz="0" w:space="0" w:color="auto"/>
                                        <w:bottom w:val="none" w:sz="0" w:space="0" w:color="auto"/>
                                        <w:right w:val="none" w:sz="0" w:space="0" w:color="auto"/>
                                      </w:divBdr>
                                      <w:divsChild>
                                        <w:div w:id="2041860609">
                                          <w:marLeft w:val="0"/>
                                          <w:marRight w:val="0"/>
                                          <w:marTop w:val="0"/>
                                          <w:marBottom w:val="0"/>
                                          <w:divBdr>
                                            <w:top w:val="none" w:sz="0" w:space="0" w:color="auto"/>
                                            <w:left w:val="none" w:sz="0" w:space="0" w:color="auto"/>
                                            <w:bottom w:val="none" w:sz="0" w:space="0" w:color="auto"/>
                                            <w:right w:val="none" w:sz="0" w:space="0" w:color="auto"/>
                                          </w:divBdr>
                                          <w:divsChild>
                                            <w:div w:id="311759623">
                                              <w:marLeft w:val="0"/>
                                              <w:marRight w:val="0"/>
                                              <w:marTop w:val="0"/>
                                              <w:marBottom w:val="0"/>
                                              <w:divBdr>
                                                <w:top w:val="none" w:sz="0" w:space="0" w:color="auto"/>
                                                <w:left w:val="none" w:sz="0" w:space="0" w:color="auto"/>
                                                <w:bottom w:val="none" w:sz="0" w:space="0" w:color="auto"/>
                                                <w:right w:val="none" w:sz="0" w:space="0" w:color="auto"/>
                                              </w:divBdr>
                                              <w:divsChild>
                                                <w:div w:id="6860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904454">
                      <w:marLeft w:val="0"/>
                      <w:marRight w:val="0"/>
                      <w:marTop w:val="0"/>
                      <w:marBottom w:val="0"/>
                      <w:divBdr>
                        <w:top w:val="single" w:sz="2" w:space="9" w:color="auto"/>
                        <w:left w:val="single" w:sz="2" w:space="9" w:color="auto"/>
                        <w:bottom w:val="single" w:sz="2" w:space="9" w:color="auto"/>
                        <w:right w:val="single" w:sz="2" w:space="9" w:color="auto"/>
                      </w:divBdr>
                      <w:divsChild>
                        <w:div w:id="71896918">
                          <w:marLeft w:val="0"/>
                          <w:marRight w:val="0"/>
                          <w:marTop w:val="0"/>
                          <w:marBottom w:val="0"/>
                          <w:divBdr>
                            <w:top w:val="none" w:sz="0" w:space="0" w:color="auto"/>
                            <w:left w:val="none" w:sz="0" w:space="0" w:color="auto"/>
                            <w:bottom w:val="none" w:sz="0" w:space="0" w:color="auto"/>
                            <w:right w:val="none" w:sz="0" w:space="0" w:color="auto"/>
                          </w:divBdr>
                          <w:divsChild>
                            <w:div w:id="3646462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8991367">
          <w:marLeft w:val="0"/>
          <w:marRight w:val="0"/>
          <w:marTop w:val="0"/>
          <w:marBottom w:val="0"/>
          <w:divBdr>
            <w:top w:val="none" w:sz="0" w:space="0" w:color="auto"/>
            <w:left w:val="none" w:sz="0" w:space="0" w:color="auto"/>
            <w:bottom w:val="none" w:sz="0" w:space="0" w:color="auto"/>
            <w:right w:val="none" w:sz="0" w:space="0" w:color="auto"/>
          </w:divBdr>
          <w:divsChild>
            <w:div w:id="90930678">
              <w:marLeft w:val="0"/>
              <w:marRight w:val="0"/>
              <w:marTop w:val="0"/>
              <w:marBottom w:val="0"/>
              <w:divBdr>
                <w:top w:val="none" w:sz="0" w:space="0" w:color="auto"/>
                <w:left w:val="none" w:sz="0" w:space="0" w:color="auto"/>
                <w:bottom w:val="none" w:sz="0" w:space="0" w:color="auto"/>
                <w:right w:val="none" w:sz="0" w:space="0" w:color="auto"/>
              </w:divBdr>
              <w:divsChild>
                <w:div w:id="264729224">
                  <w:marLeft w:val="0"/>
                  <w:marRight w:val="0"/>
                  <w:marTop w:val="0"/>
                  <w:marBottom w:val="0"/>
                  <w:divBdr>
                    <w:top w:val="none" w:sz="0" w:space="0" w:color="auto"/>
                    <w:left w:val="none" w:sz="0" w:space="0" w:color="auto"/>
                    <w:bottom w:val="none" w:sz="0" w:space="0" w:color="auto"/>
                    <w:right w:val="none" w:sz="0" w:space="0" w:color="auto"/>
                  </w:divBdr>
                  <w:divsChild>
                    <w:div w:id="1300451225">
                      <w:marLeft w:val="0"/>
                      <w:marRight w:val="0"/>
                      <w:marTop w:val="0"/>
                      <w:marBottom w:val="0"/>
                      <w:divBdr>
                        <w:top w:val="none" w:sz="0" w:space="0" w:color="auto"/>
                        <w:left w:val="none" w:sz="0" w:space="0" w:color="auto"/>
                        <w:bottom w:val="none" w:sz="0" w:space="0" w:color="auto"/>
                        <w:right w:val="none" w:sz="0" w:space="0" w:color="auto"/>
                      </w:divBdr>
                      <w:divsChild>
                        <w:div w:id="630595601">
                          <w:marLeft w:val="0"/>
                          <w:marRight w:val="0"/>
                          <w:marTop w:val="90"/>
                          <w:marBottom w:val="0"/>
                          <w:divBdr>
                            <w:top w:val="none" w:sz="0" w:space="0" w:color="auto"/>
                            <w:left w:val="none" w:sz="0" w:space="0" w:color="auto"/>
                            <w:bottom w:val="none" w:sz="0" w:space="0" w:color="auto"/>
                            <w:right w:val="none" w:sz="0" w:space="0" w:color="auto"/>
                          </w:divBdr>
                        </w:div>
                      </w:divsChild>
                    </w:div>
                    <w:div w:id="1570771578">
                      <w:marLeft w:val="0"/>
                      <w:marRight w:val="0"/>
                      <w:marTop w:val="0"/>
                      <w:marBottom w:val="0"/>
                      <w:divBdr>
                        <w:top w:val="none" w:sz="0" w:space="0" w:color="auto"/>
                        <w:left w:val="none" w:sz="0" w:space="0" w:color="auto"/>
                        <w:bottom w:val="none" w:sz="0" w:space="0" w:color="auto"/>
                        <w:right w:val="none" w:sz="0" w:space="0" w:color="auto"/>
                      </w:divBdr>
                      <w:divsChild>
                        <w:div w:id="1449007774">
                          <w:marLeft w:val="0"/>
                          <w:marRight w:val="0"/>
                          <w:marTop w:val="0"/>
                          <w:marBottom w:val="0"/>
                          <w:divBdr>
                            <w:top w:val="none" w:sz="0" w:space="0" w:color="auto"/>
                            <w:left w:val="none" w:sz="0" w:space="0" w:color="auto"/>
                            <w:bottom w:val="none" w:sz="0" w:space="0" w:color="auto"/>
                            <w:right w:val="none" w:sz="0" w:space="0" w:color="auto"/>
                          </w:divBdr>
                          <w:divsChild>
                            <w:div w:id="964121635">
                              <w:marLeft w:val="0"/>
                              <w:marRight w:val="0"/>
                              <w:marTop w:val="0"/>
                              <w:marBottom w:val="0"/>
                              <w:divBdr>
                                <w:top w:val="none" w:sz="0" w:space="0" w:color="auto"/>
                                <w:left w:val="none" w:sz="0" w:space="0" w:color="auto"/>
                                <w:bottom w:val="none" w:sz="0" w:space="0" w:color="auto"/>
                                <w:right w:val="none" w:sz="0" w:space="0" w:color="auto"/>
                              </w:divBdr>
                            </w:div>
                          </w:divsChild>
                        </w:div>
                        <w:div w:id="1114524109">
                          <w:marLeft w:val="0"/>
                          <w:marRight w:val="0"/>
                          <w:marTop w:val="0"/>
                          <w:marBottom w:val="0"/>
                          <w:divBdr>
                            <w:top w:val="none" w:sz="0" w:space="0" w:color="auto"/>
                            <w:left w:val="none" w:sz="0" w:space="0" w:color="auto"/>
                            <w:bottom w:val="none" w:sz="0" w:space="0" w:color="auto"/>
                            <w:right w:val="none" w:sz="0" w:space="0" w:color="auto"/>
                          </w:divBdr>
                          <w:divsChild>
                            <w:div w:id="1039167441">
                              <w:marLeft w:val="0"/>
                              <w:marRight w:val="0"/>
                              <w:marTop w:val="0"/>
                              <w:marBottom w:val="0"/>
                              <w:divBdr>
                                <w:top w:val="none" w:sz="0" w:space="0" w:color="auto"/>
                                <w:left w:val="none" w:sz="0" w:space="0" w:color="auto"/>
                                <w:bottom w:val="none" w:sz="0" w:space="0" w:color="auto"/>
                                <w:right w:val="none" w:sz="0" w:space="0" w:color="auto"/>
                              </w:divBdr>
                              <w:divsChild>
                                <w:div w:id="453139888">
                                  <w:marLeft w:val="0"/>
                                  <w:marRight w:val="0"/>
                                  <w:marTop w:val="0"/>
                                  <w:marBottom w:val="0"/>
                                  <w:divBdr>
                                    <w:top w:val="none" w:sz="0" w:space="0" w:color="auto"/>
                                    <w:left w:val="none" w:sz="0" w:space="0" w:color="auto"/>
                                    <w:bottom w:val="none" w:sz="0" w:space="0" w:color="auto"/>
                                    <w:right w:val="none" w:sz="0" w:space="0" w:color="auto"/>
                                  </w:divBdr>
                                  <w:divsChild>
                                    <w:div w:id="279724217">
                                      <w:marLeft w:val="0"/>
                                      <w:marRight w:val="0"/>
                                      <w:marTop w:val="0"/>
                                      <w:marBottom w:val="0"/>
                                      <w:divBdr>
                                        <w:top w:val="none" w:sz="0" w:space="0" w:color="auto"/>
                                        <w:left w:val="none" w:sz="0" w:space="0" w:color="auto"/>
                                        <w:bottom w:val="none" w:sz="0" w:space="0" w:color="auto"/>
                                        <w:right w:val="none" w:sz="0" w:space="0" w:color="auto"/>
                                      </w:divBdr>
                                      <w:divsChild>
                                        <w:div w:id="2045324852">
                                          <w:marLeft w:val="0"/>
                                          <w:marRight w:val="0"/>
                                          <w:marTop w:val="0"/>
                                          <w:marBottom w:val="0"/>
                                          <w:divBdr>
                                            <w:top w:val="none" w:sz="0" w:space="0" w:color="auto"/>
                                            <w:left w:val="none" w:sz="0" w:space="0" w:color="auto"/>
                                            <w:bottom w:val="none" w:sz="0" w:space="0" w:color="auto"/>
                                            <w:right w:val="none" w:sz="0" w:space="0" w:color="auto"/>
                                          </w:divBdr>
                                          <w:divsChild>
                                            <w:div w:id="224994063">
                                              <w:marLeft w:val="0"/>
                                              <w:marRight w:val="0"/>
                                              <w:marTop w:val="0"/>
                                              <w:marBottom w:val="0"/>
                                              <w:divBdr>
                                                <w:top w:val="none" w:sz="0" w:space="0" w:color="auto"/>
                                                <w:left w:val="none" w:sz="0" w:space="0" w:color="auto"/>
                                                <w:bottom w:val="none" w:sz="0" w:space="0" w:color="auto"/>
                                                <w:right w:val="none" w:sz="0" w:space="0" w:color="auto"/>
                                              </w:divBdr>
                                              <w:divsChild>
                                                <w:div w:id="8645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686442">
                      <w:marLeft w:val="0"/>
                      <w:marRight w:val="0"/>
                      <w:marTop w:val="0"/>
                      <w:marBottom w:val="0"/>
                      <w:divBdr>
                        <w:top w:val="single" w:sz="2" w:space="9" w:color="auto"/>
                        <w:left w:val="single" w:sz="2" w:space="9" w:color="auto"/>
                        <w:bottom w:val="single" w:sz="2" w:space="9" w:color="auto"/>
                        <w:right w:val="single" w:sz="2" w:space="9" w:color="auto"/>
                      </w:divBdr>
                      <w:divsChild>
                        <w:div w:id="1586764742">
                          <w:marLeft w:val="0"/>
                          <w:marRight w:val="0"/>
                          <w:marTop w:val="0"/>
                          <w:marBottom w:val="0"/>
                          <w:divBdr>
                            <w:top w:val="none" w:sz="0" w:space="0" w:color="auto"/>
                            <w:left w:val="none" w:sz="0" w:space="0" w:color="auto"/>
                            <w:bottom w:val="none" w:sz="0" w:space="0" w:color="auto"/>
                            <w:right w:val="none" w:sz="0" w:space="0" w:color="auto"/>
                          </w:divBdr>
                          <w:divsChild>
                            <w:div w:id="134258307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105413036">
          <w:marLeft w:val="0"/>
          <w:marRight w:val="0"/>
          <w:marTop w:val="0"/>
          <w:marBottom w:val="0"/>
          <w:divBdr>
            <w:top w:val="none" w:sz="0" w:space="0" w:color="auto"/>
            <w:left w:val="none" w:sz="0" w:space="0" w:color="auto"/>
            <w:bottom w:val="none" w:sz="0" w:space="0" w:color="auto"/>
            <w:right w:val="none" w:sz="0" w:space="0" w:color="auto"/>
          </w:divBdr>
          <w:divsChild>
            <w:div w:id="1777482152">
              <w:marLeft w:val="0"/>
              <w:marRight w:val="0"/>
              <w:marTop w:val="0"/>
              <w:marBottom w:val="0"/>
              <w:divBdr>
                <w:top w:val="none" w:sz="0" w:space="0" w:color="auto"/>
                <w:left w:val="none" w:sz="0" w:space="0" w:color="auto"/>
                <w:bottom w:val="none" w:sz="0" w:space="0" w:color="auto"/>
                <w:right w:val="none" w:sz="0" w:space="0" w:color="auto"/>
              </w:divBdr>
              <w:divsChild>
                <w:div w:id="1460414379">
                  <w:marLeft w:val="0"/>
                  <w:marRight w:val="0"/>
                  <w:marTop w:val="0"/>
                  <w:marBottom w:val="0"/>
                  <w:divBdr>
                    <w:top w:val="none" w:sz="0" w:space="0" w:color="auto"/>
                    <w:left w:val="none" w:sz="0" w:space="0" w:color="auto"/>
                    <w:bottom w:val="none" w:sz="0" w:space="0" w:color="auto"/>
                    <w:right w:val="none" w:sz="0" w:space="0" w:color="auto"/>
                  </w:divBdr>
                  <w:divsChild>
                    <w:div w:id="1966499029">
                      <w:marLeft w:val="0"/>
                      <w:marRight w:val="0"/>
                      <w:marTop w:val="0"/>
                      <w:marBottom w:val="0"/>
                      <w:divBdr>
                        <w:top w:val="none" w:sz="0" w:space="0" w:color="auto"/>
                        <w:left w:val="none" w:sz="0" w:space="0" w:color="auto"/>
                        <w:bottom w:val="none" w:sz="0" w:space="0" w:color="auto"/>
                        <w:right w:val="none" w:sz="0" w:space="0" w:color="auto"/>
                      </w:divBdr>
                      <w:divsChild>
                        <w:div w:id="1607617504">
                          <w:marLeft w:val="0"/>
                          <w:marRight w:val="0"/>
                          <w:marTop w:val="90"/>
                          <w:marBottom w:val="0"/>
                          <w:divBdr>
                            <w:top w:val="none" w:sz="0" w:space="0" w:color="auto"/>
                            <w:left w:val="none" w:sz="0" w:space="0" w:color="auto"/>
                            <w:bottom w:val="none" w:sz="0" w:space="0" w:color="auto"/>
                            <w:right w:val="none" w:sz="0" w:space="0" w:color="auto"/>
                          </w:divBdr>
                        </w:div>
                      </w:divsChild>
                    </w:div>
                    <w:div w:id="396898346">
                      <w:marLeft w:val="0"/>
                      <w:marRight w:val="0"/>
                      <w:marTop w:val="0"/>
                      <w:marBottom w:val="0"/>
                      <w:divBdr>
                        <w:top w:val="none" w:sz="0" w:space="0" w:color="auto"/>
                        <w:left w:val="none" w:sz="0" w:space="0" w:color="auto"/>
                        <w:bottom w:val="none" w:sz="0" w:space="0" w:color="auto"/>
                        <w:right w:val="none" w:sz="0" w:space="0" w:color="auto"/>
                      </w:divBdr>
                      <w:divsChild>
                        <w:div w:id="44449223">
                          <w:marLeft w:val="0"/>
                          <w:marRight w:val="0"/>
                          <w:marTop w:val="0"/>
                          <w:marBottom w:val="0"/>
                          <w:divBdr>
                            <w:top w:val="none" w:sz="0" w:space="0" w:color="auto"/>
                            <w:left w:val="none" w:sz="0" w:space="0" w:color="auto"/>
                            <w:bottom w:val="none" w:sz="0" w:space="0" w:color="auto"/>
                            <w:right w:val="none" w:sz="0" w:space="0" w:color="auto"/>
                          </w:divBdr>
                          <w:divsChild>
                            <w:div w:id="2020737644">
                              <w:marLeft w:val="0"/>
                              <w:marRight w:val="0"/>
                              <w:marTop w:val="0"/>
                              <w:marBottom w:val="0"/>
                              <w:divBdr>
                                <w:top w:val="none" w:sz="0" w:space="0" w:color="auto"/>
                                <w:left w:val="none" w:sz="0" w:space="0" w:color="auto"/>
                                <w:bottom w:val="none" w:sz="0" w:space="0" w:color="auto"/>
                                <w:right w:val="none" w:sz="0" w:space="0" w:color="auto"/>
                              </w:divBdr>
                            </w:div>
                          </w:divsChild>
                        </w:div>
                        <w:div w:id="972177183">
                          <w:marLeft w:val="0"/>
                          <w:marRight w:val="0"/>
                          <w:marTop w:val="0"/>
                          <w:marBottom w:val="0"/>
                          <w:divBdr>
                            <w:top w:val="none" w:sz="0" w:space="0" w:color="auto"/>
                            <w:left w:val="none" w:sz="0" w:space="0" w:color="auto"/>
                            <w:bottom w:val="none" w:sz="0" w:space="0" w:color="auto"/>
                            <w:right w:val="none" w:sz="0" w:space="0" w:color="auto"/>
                          </w:divBdr>
                          <w:divsChild>
                            <w:div w:id="1268997732">
                              <w:marLeft w:val="0"/>
                              <w:marRight w:val="0"/>
                              <w:marTop w:val="0"/>
                              <w:marBottom w:val="0"/>
                              <w:divBdr>
                                <w:top w:val="none" w:sz="0" w:space="0" w:color="auto"/>
                                <w:left w:val="none" w:sz="0" w:space="0" w:color="auto"/>
                                <w:bottom w:val="none" w:sz="0" w:space="0" w:color="auto"/>
                                <w:right w:val="none" w:sz="0" w:space="0" w:color="auto"/>
                              </w:divBdr>
                              <w:divsChild>
                                <w:div w:id="532377580">
                                  <w:marLeft w:val="0"/>
                                  <w:marRight w:val="0"/>
                                  <w:marTop w:val="0"/>
                                  <w:marBottom w:val="0"/>
                                  <w:divBdr>
                                    <w:top w:val="none" w:sz="0" w:space="0" w:color="auto"/>
                                    <w:left w:val="none" w:sz="0" w:space="0" w:color="auto"/>
                                    <w:bottom w:val="none" w:sz="0" w:space="0" w:color="auto"/>
                                    <w:right w:val="none" w:sz="0" w:space="0" w:color="auto"/>
                                  </w:divBdr>
                                  <w:divsChild>
                                    <w:div w:id="489105265">
                                      <w:marLeft w:val="0"/>
                                      <w:marRight w:val="0"/>
                                      <w:marTop w:val="0"/>
                                      <w:marBottom w:val="0"/>
                                      <w:divBdr>
                                        <w:top w:val="none" w:sz="0" w:space="0" w:color="auto"/>
                                        <w:left w:val="none" w:sz="0" w:space="0" w:color="auto"/>
                                        <w:bottom w:val="none" w:sz="0" w:space="0" w:color="auto"/>
                                        <w:right w:val="none" w:sz="0" w:space="0" w:color="auto"/>
                                      </w:divBdr>
                                      <w:divsChild>
                                        <w:div w:id="1793741343">
                                          <w:marLeft w:val="0"/>
                                          <w:marRight w:val="0"/>
                                          <w:marTop w:val="0"/>
                                          <w:marBottom w:val="0"/>
                                          <w:divBdr>
                                            <w:top w:val="none" w:sz="0" w:space="0" w:color="auto"/>
                                            <w:left w:val="none" w:sz="0" w:space="0" w:color="auto"/>
                                            <w:bottom w:val="none" w:sz="0" w:space="0" w:color="auto"/>
                                            <w:right w:val="none" w:sz="0" w:space="0" w:color="auto"/>
                                          </w:divBdr>
                                          <w:divsChild>
                                            <w:div w:id="436757447">
                                              <w:marLeft w:val="0"/>
                                              <w:marRight w:val="0"/>
                                              <w:marTop w:val="0"/>
                                              <w:marBottom w:val="0"/>
                                              <w:divBdr>
                                                <w:top w:val="none" w:sz="0" w:space="0" w:color="auto"/>
                                                <w:left w:val="none" w:sz="0" w:space="0" w:color="auto"/>
                                                <w:bottom w:val="none" w:sz="0" w:space="0" w:color="auto"/>
                                                <w:right w:val="none" w:sz="0" w:space="0" w:color="auto"/>
                                              </w:divBdr>
                                              <w:divsChild>
                                                <w:div w:id="64901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8651C-3442-4755-90A9-66F169752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Hoàng Minh</dc:creator>
  <cp:keywords/>
  <dc:description/>
  <cp:lastModifiedBy>Thắng Hoàng Minh</cp:lastModifiedBy>
  <cp:revision>2</cp:revision>
  <dcterms:created xsi:type="dcterms:W3CDTF">2021-09-08T08:53:00Z</dcterms:created>
  <dcterms:modified xsi:type="dcterms:W3CDTF">2021-09-08T16:17:00Z</dcterms:modified>
</cp:coreProperties>
</file>