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EA5F5" w14:textId="77777777" w:rsidR="00532A04" w:rsidRPr="00EE3F8C" w:rsidRDefault="00532A04" w:rsidP="00792E21">
      <w:pPr>
        <w:spacing w:line="288" w:lineRule="auto"/>
        <w:contextualSpacing/>
        <w:rPr>
          <w:color w:val="000000" w:themeColor="text1"/>
          <w:sz w:val="16"/>
        </w:rPr>
      </w:pPr>
    </w:p>
    <w:tbl>
      <w:tblPr>
        <w:tblW w:w="9781" w:type="dxa"/>
        <w:tblInd w:w="108" w:type="dxa"/>
        <w:tblLayout w:type="fixed"/>
        <w:tblLook w:val="0000" w:firstRow="0" w:lastRow="0" w:firstColumn="0" w:lastColumn="0" w:noHBand="0" w:noVBand="0"/>
      </w:tblPr>
      <w:tblGrid>
        <w:gridCol w:w="4253"/>
        <w:gridCol w:w="5528"/>
      </w:tblGrid>
      <w:tr w:rsidR="00000000" w:rsidRPr="00EE3F8C" w14:paraId="519E3F2E" w14:textId="77777777" w:rsidTr="00264AFE">
        <w:trPr>
          <w:trHeight w:val="898"/>
        </w:trPr>
        <w:tc>
          <w:tcPr>
            <w:tcW w:w="9781" w:type="dxa"/>
            <w:gridSpan w:val="2"/>
          </w:tcPr>
          <w:p w14:paraId="32718B96" w14:textId="77777777" w:rsidR="00095703" w:rsidRPr="00EE3F8C" w:rsidRDefault="00095703" w:rsidP="00B14762">
            <w:pPr>
              <w:pStyle w:val="BodyText2"/>
              <w:tabs>
                <w:tab w:val="left" w:pos="8931"/>
              </w:tabs>
              <w:spacing w:after="0" w:line="240" w:lineRule="auto"/>
              <w:contextualSpacing/>
              <w:rPr>
                <w:rFonts w:ascii="Times New Roman" w:hAnsi="Times New Roman"/>
                <w:b/>
                <w:bCs/>
                <w:color w:val="000000" w:themeColor="text1"/>
                <w:sz w:val="24"/>
                <w:szCs w:val="26"/>
                <w:lang w:val="en-US" w:eastAsia="en-US"/>
              </w:rPr>
            </w:pPr>
          </w:p>
          <w:p w14:paraId="4904BC54" w14:textId="77777777" w:rsidR="00FE7D50" w:rsidRPr="00EE3F8C" w:rsidRDefault="00FE7D50" w:rsidP="00EA632F">
            <w:pPr>
              <w:pStyle w:val="BodyText2"/>
              <w:tabs>
                <w:tab w:val="left" w:pos="8931"/>
              </w:tabs>
              <w:spacing w:after="0" w:line="240" w:lineRule="auto"/>
              <w:contextualSpacing/>
              <w:jc w:val="center"/>
              <w:rPr>
                <w:rFonts w:ascii="Times New Roman" w:hAnsi="Times New Roman"/>
                <w:b/>
                <w:bCs/>
                <w:color w:val="000000" w:themeColor="text1"/>
                <w:sz w:val="26"/>
                <w:szCs w:val="26"/>
                <w:lang w:val="en-US" w:eastAsia="en-US"/>
              </w:rPr>
            </w:pPr>
            <w:r w:rsidRPr="00EE3F8C">
              <w:rPr>
                <w:rFonts w:ascii="Times New Roman" w:hAnsi="Times New Roman"/>
                <w:b/>
                <w:bCs/>
                <w:color w:val="000000" w:themeColor="text1"/>
                <w:sz w:val="26"/>
                <w:szCs w:val="26"/>
                <w:lang w:val="en-US" w:eastAsia="en-US"/>
              </w:rPr>
              <w:t>CỘNG HOÀ XÃ HỘI CHỦ NGHĨA VIỆT NAM</w:t>
            </w:r>
          </w:p>
          <w:p w14:paraId="55B9BD41" w14:textId="77777777" w:rsidR="00FE7D50" w:rsidRPr="00EE3F8C" w:rsidRDefault="00FE7D50" w:rsidP="00EA632F">
            <w:pPr>
              <w:tabs>
                <w:tab w:val="left" w:pos="8931"/>
              </w:tabs>
              <w:contextualSpacing/>
              <w:jc w:val="center"/>
              <w:rPr>
                <w:b/>
                <w:color w:val="000000" w:themeColor="text1"/>
                <w:u w:val="single"/>
              </w:rPr>
            </w:pPr>
            <w:r w:rsidRPr="00EE3F8C">
              <w:rPr>
                <w:b/>
                <w:color w:val="000000" w:themeColor="text1"/>
                <w:sz w:val="26"/>
                <w:szCs w:val="26"/>
                <w:u w:val="single"/>
              </w:rPr>
              <w:t>Độc lập - Tự do – Hạnh phú</w:t>
            </w:r>
            <w:r w:rsidR="00FF1E45" w:rsidRPr="00EE3F8C">
              <w:rPr>
                <w:b/>
                <w:color w:val="000000" w:themeColor="text1"/>
                <w:sz w:val="26"/>
                <w:szCs w:val="26"/>
                <w:u w:val="single"/>
              </w:rPr>
              <w:t>c</w:t>
            </w:r>
          </w:p>
        </w:tc>
      </w:tr>
      <w:tr w:rsidR="00000000" w:rsidRPr="00EE3F8C" w14:paraId="18405EFD" w14:textId="77777777" w:rsidTr="001451E6">
        <w:trPr>
          <w:trHeight w:val="80"/>
        </w:trPr>
        <w:tc>
          <w:tcPr>
            <w:tcW w:w="4253" w:type="dxa"/>
            <w:vAlign w:val="center"/>
          </w:tcPr>
          <w:p w14:paraId="3EEA9603" w14:textId="77777777" w:rsidR="00DD64A2" w:rsidRPr="00EE3F8C" w:rsidRDefault="00DD64A2" w:rsidP="00036727">
            <w:pPr>
              <w:spacing w:before="120" w:line="360" w:lineRule="auto"/>
              <w:ind w:right="-81"/>
              <w:rPr>
                <w:i/>
                <w:color w:val="000000" w:themeColor="text1"/>
                <w:sz w:val="18"/>
                <w:szCs w:val="26"/>
              </w:rPr>
            </w:pPr>
          </w:p>
          <w:p w14:paraId="4889C3CF" w14:textId="12213A8F" w:rsidR="00694922" w:rsidRPr="00EE3F8C" w:rsidRDefault="00EF4BAB" w:rsidP="007C7F5C">
            <w:pPr>
              <w:spacing w:before="120" w:line="360" w:lineRule="auto"/>
              <w:ind w:right="-81"/>
              <w:rPr>
                <w:i/>
                <w:color w:val="000000" w:themeColor="text1"/>
                <w:sz w:val="26"/>
                <w:szCs w:val="26"/>
                <w:lang w:val="nl-NL"/>
              </w:rPr>
            </w:pPr>
            <w:r w:rsidRPr="00EE3F8C">
              <w:rPr>
                <w:i/>
                <w:color w:val="000000" w:themeColor="text1"/>
                <w:sz w:val="26"/>
                <w:szCs w:val="26"/>
              </w:rPr>
              <w:t>Số</w:t>
            </w:r>
            <w:r w:rsidR="008D42F4" w:rsidRPr="00EE3F8C">
              <w:rPr>
                <w:i/>
                <w:color w:val="000000" w:themeColor="text1"/>
                <w:sz w:val="26"/>
                <w:szCs w:val="26"/>
              </w:rPr>
              <w:t>:</w:t>
            </w:r>
            <w:r w:rsidR="00900F3E" w:rsidRPr="00EE3F8C">
              <w:rPr>
                <w:i/>
                <w:color w:val="000000" w:themeColor="text1"/>
                <w:sz w:val="26"/>
                <w:szCs w:val="26"/>
              </w:rPr>
              <w:t xml:space="preserve"> {Y}</w:t>
            </w:r>
          </w:p>
        </w:tc>
        <w:tc>
          <w:tcPr>
            <w:tcW w:w="5528" w:type="dxa"/>
            <w:vAlign w:val="center"/>
          </w:tcPr>
          <w:p w14:paraId="6829CA6B" w14:textId="77777777" w:rsidR="00DD64A2" w:rsidRPr="00EE3F8C" w:rsidRDefault="001B6B52" w:rsidP="00036727">
            <w:pPr>
              <w:spacing w:before="120" w:after="40" w:line="360" w:lineRule="auto"/>
              <w:contextualSpacing/>
              <w:rPr>
                <w:i/>
                <w:iCs/>
                <w:color w:val="000000" w:themeColor="text1"/>
                <w:sz w:val="20"/>
                <w:szCs w:val="26"/>
                <w:lang w:val="nl-NL"/>
              </w:rPr>
            </w:pPr>
            <w:r w:rsidRPr="00EE3F8C">
              <w:rPr>
                <w:i/>
                <w:iCs/>
                <w:color w:val="000000" w:themeColor="text1"/>
                <w:sz w:val="26"/>
                <w:szCs w:val="26"/>
                <w:lang w:val="nl-NL"/>
              </w:rPr>
              <w:t xml:space="preserve">          </w:t>
            </w:r>
            <w:r w:rsidR="00036727" w:rsidRPr="00EE3F8C">
              <w:rPr>
                <w:i/>
                <w:iCs/>
                <w:color w:val="000000" w:themeColor="text1"/>
                <w:sz w:val="26"/>
                <w:szCs w:val="26"/>
                <w:lang w:val="nl-NL"/>
              </w:rPr>
              <w:t xml:space="preserve">   </w:t>
            </w:r>
          </w:p>
          <w:p w14:paraId="26474C21" w14:textId="3BC13DA8" w:rsidR="00694922" w:rsidRPr="00EE3F8C" w:rsidRDefault="00036727" w:rsidP="00900F3E">
            <w:pPr>
              <w:spacing w:before="120" w:after="40" w:line="360" w:lineRule="auto"/>
              <w:contextualSpacing/>
              <w:rPr>
                <w:i/>
                <w:iCs/>
                <w:color w:val="000000" w:themeColor="text1"/>
                <w:sz w:val="26"/>
                <w:szCs w:val="26"/>
                <w:lang w:val="nl-NL"/>
              </w:rPr>
            </w:pPr>
            <w:r w:rsidRPr="00EE3F8C">
              <w:rPr>
                <w:i/>
                <w:iCs/>
                <w:color w:val="000000" w:themeColor="text1"/>
                <w:sz w:val="26"/>
                <w:szCs w:val="26"/>
                <w:lang w:val="nl-NL"/>
              </w:rPr>
              <w:t xml:space="preserve"> TP.HCM</w:t>
            </w:r>
            <w:r w:rsidR="00974F15" w:rsidRPr="00EE3F8C">
              <w:rPr>
                <w:i/>
                <w:iCs/>
                <w:color w:val="000000" w:themeColor="text1"/>
                <w:sz w:val="26"/>
                <w:szCs w:val="26"/>
                <w:lang w:val="vi-VN"/>
              </w:rPr>
              <w:t>, n</w:t>
            </w:r>
            <w:r w:rsidR="00EE3F8C" w:rsidRPr="00EE3F8C">
              <w:rPr>
                <w:i/>
                <w:iCs/>
                <w:sz w:val="26"/>
                <w:szCs w:val="26"/>
                <w:lang w:val="vi-VN"/>
              </w:rPr>
              <w:t>gày {A}  tháng {</w:t>
            </w:r>
            <w:r w:rsidR="00EE3F8C" w:rsidRPr="00EE3F8C">
              <w:rPr>
                <w:i/>
                <w:iCs/>
                <w:sz w:val="26"/>
                <w:szCs w:val="26"/>
              </w:rPr>
              <w:t>B</w:t>
            </w:r>
            <w:r w:rsidR="00EE3F8C" w:rsidRPr="00EE3F8C">
              <w:rPr>
                <w:i/>
                <w:iCs/>
                <w:sz w:val="26"/>
                <w:szCs w:val="26"/>
                <w:lang w:val="vi-VN"/>
              </w:rPr>
              <w:t>}  năm {</w:t>
            </w:r>
            <w:r w:rsidR="00EE3F8C" w:rsidRPr="00EE3F8C">
              <w:rPr>
                <w:i/>
                <w:iCs/>
                <w:sz w:val="26"/>
                <w:szCs w:val="26"/>
              </w:rPr>
              <w:t>C</w:t>
            </w:r>
            <w:r w:rsidR="00EE3F8C" w:rsidRPr="00EE3F8C">
              <w:rPr>
                <w:i/>
                <w:iCs/>
                <w:sz w:val="26"/>
                <w:szCs w:val="26"/>
                <w:lang w:val="vi-VN"/>
              </w:rPr>
              <w:t>}</w:t>
            </w:r>
            <w:r w:rsidR="00EE3F8C" w:rsidRPr="00EE3F8C">
              <w:rPr>
                <w:i/>
                <w:iCs/>
                <w:sz w:val="26"/>
                <w:szCs w:val="26"/>
                <w:lang w:val="nl-NL"/>
              </w:rPr>
              <w:t xml:space="preserve"> </w:t>
            </w:r>
            <w:r w:rsidR="00EE3F8C" w:rsidRPr="00EE3F8C">
              <w:rPr>
                <w:i/>
                <w:iCs/>
                <w:sz w:val="26"/>
                <w:szCs w:val="26"/>
                <w:lang w:val="vi-VN"/>
              </w:rPr>
              <w:t xml:space="preserve"> </w:t>
            </w:r>
          </w:p>
        </w:tc>
      </w:tr>
    </w:tbl>
    <w:p w14:paraId="7888D0F2" w14:textId="77777777" w:rsidR="008E5577" w:rsidRPr="00EE3F8C" w:rsidRDefault="00840D62" w:rsidP="004B02C1">
      <w:pPr>
        <w:spacing w:line="360" w:lineRule="auto"/>
        <w:contextualSpacing/>
        <w:jc w:val="center"/>
        <w:rPr>
          <w:b/>
          <w:color w:val="000000" w:themeColor="text1"/>
          <w:sz w:val="28"/>
          <w:szCs w:val="28"/>
          <w:lang w:val="nl-NL"/>
        </w:rPr>
      </w:pPr>
      <w:r w:rsidRPr="00EE3F8C">
        <w:rPr>
          <w:b/>
          <w:color w:val="000000" w:themeColor="text1"/>
          <w:sz w:val="28"/>
          <w:szCs w:val="28"/>
          <w:lang w:val="nl-NL"/>
        </w:rPr>
        <w:t>HỢP ĐỒNG DỊCH VỤ THẨM ĐỊNH GIÁ</w:t>
      </w:r>
    </w:p>
    <w:p w14:paraId="33C4C73B" w14:textId="13E110C9" w:rsidR="00925D85" w:rsidRPr="00EE3F8C" w:rsidRDefault="00925D85" w:rsidP="00925D85">
      <w:pPr>
        <w:widowControl w:val="0"/>
        <w:spacing w:before="120" w:line="360" w:lineRule="auto"/>
        <w:contextualSpacing/>
        <w:jc w:val="center"/>
        <w:rPr>
          <w:bCs/>
          <w:i/>
          <w:color w:val="000000" w:themeColor="text1"/>
          <w:sz w:val="26"/>
          <w:szCs w:val="26"/>
          <w:lang w:val="nl-NL"/>
        </w:rPr>
      </w:pPr>
      <w:r w:rsidRPr="00EE3F8C">
        <w:rPr>
          <w:bCs/>
          <w:i/>
          <w:color w:val="000000" w:themeColor="text1"/>
          <w:sz w:val="26"/>
          <w:szCs w:val="26"/>
          <w:lang w:val="nl-NL"/>
        </w:rPr>
        <w:t>V/v:</w:t>
      </w:r>
      <w:r w:rsidR="009B1B68" w:rsidRPr="00EE3F8C">
        <w:rPr>
          <w:bCs/>
          <w:i/>
          <w:color w:val="000000" w:themeColor="text1"/>
          <w:sz w:val="26"/>
          <w:szCs w:val="26"/>
          <w:lang w:val="nl-NL"/>
        </w:rPr>
        <w:t>Thẩm định giá</w:t>
      </w:r>
      <w:r w:rsidRPr="00EE3F8C">
        <w:rPr>
          <w:bCs/>
          <w:i/>
          <w:color w:val="000000" w:themeColor="text1"/>
          <w:sz w:val="26"/>
          <w:szCs w:val="26"/>
          <w:lang w:val="nl-NL"/>
        </w:rPr>
        <w:t xml:space="preserve"> </w:t>
      </w:r>
      <w:r w:rsidR="00900F3E" w:rsidRPr="00EE3F8C">
        <w:rPr>
          <w:bCs/>
          <w:i/>
          <w:color w:val="000000" w:themeColor="text1"/>
          <w:sz w:val="26"/>
          <w:szCs w:val="26"/>
          <w:lang w:val="nl-NL"/>
        </w:rPr>
        <w:t>{L}</w:t>
      </w:r>
    </w:p>
    <w:p w14:paraId="1F1BEAE4" w14:textId="77777777" w:rsidR="00925D85" w:rsidRPr="00EE3F8C" w:rsidRDefault="00925D85" w:rsidP="00925D85">
      <w:pPr>
        <w:widowControl w:val="0"/>
        <w:spacing w:before="120" w:line="360" w:lineRule="auto"/>
        <w:contextualSpacing/>
        <w:jc w:val="center"/>
        <w:rPr>
          <w:b/>
          <w:bCs/>
          <w:color w:val="000000" w:themeColor="text1"/>
          <w:sz w:val="2"/>
          <w:szCs w:val="26"/>
          <w:lang w:val="nl-NL"/>
        </w:rPr>
      </w:pPr>
    </w:p>
    <w:p w14:paraId="0D0EF91C"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b/>
          <w:color w:val="000000" w:themeColor="text1"/>
          <w:spacing w:val="-6"/>
          <w:sz w:val="26"/>
          <w:szCs w:val="26"/>
          <w:lang w:val="pt-BR"/>
        </w:rPr>
        <w:t>-</w:t>
      </w:r>
      <w:r w:rsidRPr="00EE3F8C">
        <w:rPr>
          <w:color w:val="000000" w:themeColor="text1"/>
          <w:spacing w:val="-6"/>
          <w:sz w:val="26"/>
          <w:szCs w:val="26"/>
          <w:lang w:val="pt-BR"/>
        </w:rPr>
        <w:t xml:space="preserve"> Căn cứ Bộ Luật Dân sự số 91/2015/QH13 của nước Cộng hoà xã hội chủ nghĩa Việt Nam năm 2015;</w:t>
      </w:r>
    </w:p>
    <w:p w14:paraId="12775734"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Căn cứ Luật Doanh nghiệp số 59/2020/QH14 nước Cộng hoà xã hội chủ nghĩa Việt Nam;</w:t>
      </w:r>
    </w:p>
    <w:p w14:paraId="075929EE"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Căn cứ Luật Giá số: 16/2023/QH15 ngày 19/6/2023 của Quốc hội nước Cộng hòa xã hội chủ nghĩa Việt Nam;</w:t>
      </w:r>
    </w:p>
    <w:p w14:paraId="02AA403E"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xml:space="preserve">- Nghị định số: 78/2024/NĐ-CP ngày 01/07/2024 của Chính phủ quy định chi tiết thi hành một số điều của Luật Giá về thẩm định giá; </w:t>
      </w:r>
    </w:p>
    <w:p w14:paraId="586F4784"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Nghị định số 85/2024/NĐ-CP ngày 10/7/2024 của Chính phủ quy định chi tiết một số điều của Luật Giá;</w:t>
      </w:r>
    </w:p>
    <w:p w14:paraId="40176740" w14:textId="77777777" w:rsidR="00AA6E54" w:rsidRPr="00EE3F8C" w:rsidRDefault="00CA2F37" w:rsidP="00C001C9">
      <w:pPr>
        <w:widowControl w:val="0"/>
        <w:spacing w:before="40" w:after="40" w:line="305" w:lineRule="auto"/>
        <w:ind w:firstLine="360"/>
        <w:contextualSpacing/>
        <w:jc w:val="both"/>
        <w:rPr>
          <w:color w:val="000000" w:themeColor="text1"/>
          <w:spacing w:val="-4"/>
          <w:sz w:val="26"/>
          <w:szCs w:val="26"/>
          <w:lang w:val="pt-BR"/>
        </w:rPr>
      </w:pPr>
      <w:r w:rsidRPr="00EE3F8C">
        <w:rPr>
          <w:color w:val="000000" w:themeColor="text1"/>
          <w:spacing w:val="-4"/>
          <w:sz w:val="26"/>
          <w:szCs w:val="26"/>
          <w:lang w:val="pt-BR"/>
        </w:rPr>
        <w:t>Căn cứ nhu cầu và khả năng của hai bên.</w:t>
      </w:r>
    </w:p>
    <w:p w14:paraId="5CE0D9FD" w14:textId="77777777" w:rsidR="00EF234C" w:rsidRPr="00EE3F8C" w:rsidRDefault="007E68B4" w:rsidP="00C001C9">
      <w:pPr>
        <w:widowControl w:val="0"/>
        <w:spacing w:before="40" w:after="40" w:line="305" w:lineRule="auto"/>
        <w:ind w:firstLine="567"/>
        <w:jc w:val="both"/>
        <w:rPr>
          <w:color w:val="000000" w:themeColor="text1"/>
          <w:spacing w:val="-4"/>
          <w:sz w:val="26"/>
          <w:szCs w:val="26"/>
          <w:lang w:val="pt-BR"/>
        </w:rPr>
      </w:pPr>
      <w:r w:rsidRPr="00EE3F8C">
        <w:rPr>
          <w:color w:val="000000" w:themeColor="text1"/>
          <w:spacing w:val="-4"/>
          <w:sz w:val="26"/>
          <w:szCs w:val="26"/>
          <w:lang w:val="pt-BR"/>
        </w:rPr>
        <w:t xml:space="preserve">Hôm nay, </w:t>
      </w:r>
      <w:r w:rsidR="00EB158E" w:rsidRPr="00EE3F8C">
        <w:rPr>
          <w:color w:val="000000" w:themeColor="text1"/>
          <w:spacing w:val="-4"/>
          <w:sz w:val="26"/>
          <w:szCs w:val="26"/>
          <w:lang w:val="pt-BR"/>
        </w:rPr>
        <w:t>chúng tôi gồm các bên dưới đây:</w:t>
      </w:r>
      <w:r w:rsidR="00825A5D" w:rsidRPr="00EE3F8C">
        <w:rPr>
          <w:color w:val="000000" w:themeColor="text1"/>
          <w:spacing w:val="-4"/>
          <w:sz w:val="26"/>
          <w:szCs w:val="26"/>
          <w:lang w:val="pt-BR"/>
        </w:rPr>
        <w:t xml:space="preserve"> </w:t>
      </w:r>
    </w:p>
    <w:p w14:paraId="3917B3A6" w14:textId="0C39D2F7" w:rsidR="00AC33C2" w:rsidRPr="00EE3F8C" w:rsidRDefault="00BA6A1D" w:rsidP="00C001C9">
      <w:pPr>
        <w:numPr>
          <w:ilvl w:val="0"/>
          <w:numId w:val="11"/>
        </w:numPr>
        <w:spacing w:before="40" w:after="40" w:line="305" w:lineRule="auto"/>
        <w:rPr>
          <w:b/>
          <w:color w:val="000000" w:themeColor="text1"/>
          <w:spacing w:val="-8"/>
          <w:sz w:val="26"/>
          <w:szCs w:val="26"/>
          <w:lang w:val="pt-BR"/>
        </w:rPr>
      </w:pPr>
      <w:r w:rsidRPr="00EE3F8C">
        <w:rPr>
          <w:b/>
          <w:bCs/>
          <w:color w:val="000000" w:themeColor="text1"/>
          <w:sz w:val="26"/>
          <w:szCs w:val="26"/>
          <w:lang w:val="pt-BR"/>
        </w:rPr>
        <w:t xml:space="preserve">Bên </w:t>
      </w:r>
      <w:r w:rsidR="00BB0EC4" w:rsidRPr="00EE3F8C">
        <w:rPr>
          <w:b/>
          <w:bCs/>
          <w:color w:val="000000" w:themeColor="text1"/>
          <w:sz w:val="26"/>
          <w:szCs w:val="26"/>
          <w:lang w:val="pt-BR"/>
        </w:rPr>
        <w:t xml:space="preserve">giao việc </w:t>
      </w:r>
      <w:r w:rsidRPr="00EE3F8C">
        <w:rPr>
          <w:bCs/>
          <w:color w:val="000000" w:themeColor="text1"/>
          <w:sz w:val="26"/>
          <w:szCs w:val="26"/>
          <w:lang w:val="pt-BR"/>
        </w:rPr>
        <w:t xml:space="preserve"> </w:t>
      </w:r>
      <w:r w:rsidRPr="00EE3F8C">
        <w:rPr>
          <w:i/>
          <w:color w:val="000000" w:themeColor="text1"/>
          <w:sz w:val="26"/>
          <w:szCs w:val="26"/>
          <w:lang w:val="nl-NL"/>
        </w:rPr>
        <w:t>(Gọi tắt là Bên A):</w:t>
      </w:r>
      <w:r w:rsidR="00EA632F" w:rsidRPr="00EE3F8C">
        <w:rPr>
          <w:b/>
          <w:color w:val="000000" w:themeColor="text1"/>
          <w:sz w:val="26"/>
          <w:szCs w:val="26"/>
          <w:lang w:val="nl-NL"/>
        </w:rPr>
        <w:t xml:space="preserve"> </w:t>
      </w:r>
      <w:r w:rsidR="00900F3E" w:rsidRPr="00EE3F8C">
        <w:rPr>
          <w:b/>
          <w:i/>
          <w:color w:val="000000" w:themeColor="text1"/>
          <w:sz w:val="26"/>
          <w:szCs w:val="26"/>
          <w:lang w:val="nl-NL"/>
        </w:rPr>
        <w:t>{AJ}</w:t>
      </w:r>
    </w:p>
    <w:p w14:paraId="5D53C0FE" w14:textId="3B590AD1" w:rsidR="00825A5D" w:rsidRPr="00EE3F8C" w:rsidRDefault="00900F3E" w:rsidP="009B1B68">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Đại diện là: </w:t>
      </w:r>
      <w:r w:rsidR="009B1B68" w:rsidRPr="00EE3F8C">
        <w:rPr>
          <w:color w:val="000000" w:themeColor="text1"/>
          <w:spacing w:val="-4"/>
          <w:sz w:val="26"/>
          <w:szCs w:val="26"/>
          <w:lang w:val="pt-BR"/>
        </w:rPr>
        <w:t xml:space="preserve">Ông/Bà </w:t>
      </w:r>
      <w:r w:rsidRPr="00EE3F8C">
        <w:rPr>
          <w:b/>
          <w:i/>
          <w:color w:val="000000" w:themeColor="text1"/>
          <w:spacing w:val="-4"/>
          <w:sz w:val="26"/>
          <w:szCs w:val="26"/>
          <w:lang w:val="pt-BR"/>
        </w:rPr>
        <w:t>{AK}</w:t>
      </w:r>
      <w:r w:rsidR="00C331C3" w:rsidRPr="00EE3F8C">
        <w:rPr>
          <w:color w:val="000000" w:themeColor="text1"/>
          <w:spacing w:val="-4"/>
          <w:sz w:val="26"/>
          <w:szCs w:val="26"/>
          <w:lang w:val="pt-BR"/>
        </w:rPr>
        <w:tab/>
        <w:t xml:space="preserve">    </w:t>
      </w:r>
      <w:r w:rsidR="00825A5D" w:rsidRPr="00EE3F8C">
        <w:rPr>
          <w:color w:val="000000" w:themeColor="text1"/>
          <w:spacing w:val="-4"/>
          <w:sz w:val="26"/>
          <w:szCs w:val="26"/>
          <w:lang w:val="pt-BR"/>
        </w:rPr>
        <w:t>Chức vụ:</w:t>
      </w:r>
      <w:r w:rsidR="00534D0D" w:rsidRPr="00EE3F8C">
        <w:rPr>
          <w:color w:val="000000" w:themeColor="text1"/>
          <w:spacing w:val="-4"/>
          <w:sz w:val="26"/>
          <w:szCs w:val="26"/>
          <w:lang w:val="pt-BR"/>
        </w:rPr>
        <w:t xml:space="preserve"> </w:t>
      </w:r>
      <w:r w:rsidRPr="00EE3F8C">
        <w:rPr>
          <w:b/>
          <w:i/>
          <w:color w:val="000000" w:themeColor="text1"/>
          <w:spacing w:val="-4"/>
          <w:sz w:val="26"/>
          <w:szCs w:val="26"/>
          <w:lang w:val="pt-BR"/>
        </w:rPr>
        <w:t>{AL}</w:t>
      </w:r>
      <w:r w:rsidR="00825A5D" w:rsidRPr="00EE3F8C">
        <w:rPr>
          <w:color w:val="000000" w:themeColor="text1"/>
          <w:spacing w:val="-4"/>
          <w:sz w:val="26"/>
          <w:szCs w:val="26"/>
          <w:lang w:val="pt-BR"/>
        </w:rPr>
        <w:tab/>
      </w:r>
    </w:p>
    <w:p w14:paraId="711FBA5F" w14:textId="5181454B" w:rsidR="00825A5D" w:rsidRPr="00EE3F8C" w:rsidRDefault="00825A5D"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Địa ch</w:t>
      </w:r>
      <w:r w:rsidR="00900F3E" w:rsidRPr="00EE3F8C">
        <w:rPr>
          <w:color w:val="000000" w:themeColor="text1"/>
          <w:spacing w:val="-4"/>
          <w:sz w:val="26"/>
          <w:szCs w:val="26"/>
          <w:lang w:val="pt-BR"/>
        </w:rPr>
        <w:t xml:space="preserve">ỉ: </w:t>
      </w:r>
      <w:r w:rsidR="00900F3E" w:rsidRPr="00EE3F8C">
        <w:rPr>
          <w:i/>
          <w:color w:val="000000" w:themeColor="text1"/>
          <w:spacing w:val="-4"/>
          <w:sz w:val="26"/>
          <w:szCs w:val="26"/>
          <w:lang w:val="pt-BR"/>
        </w:rPr>
        <w:t>{AM}</w:t>
      </w:r>
    </w:p>
    <w:p w14:paraId="693DB024" w14:textId="6E4BF570" w:rsidR="00036727" w:rsidRPr="00EE3F8C" w:rsidRDefault="00825A5D"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Mã số thuế: </w:t>
      </w:r>
      <w:r w:rsidR="00900F3E" w:rsidRPr="00EE3F8C">
        <w:rPr>
          <w:i/>
          <w:color w:val="000000" w:themeColor="text1"/>
          <w:spacing w:val="-4"/>
          <w:sz w:val="26"/>
          <w:szCs w:val="26"/>
          <w:lang w:val="pt-BR"/>
        </w:rPr>
        <w:t>{AN}</w:t>
      </w:r>
    </w:p>
    <w:p w14:paraId="7E9B48FD" w14:textId="59BEFB5E" w:rsidR="00556DFA" w:rsidRPr="00EE3F8C" w:rsidRDefault="00556DFA" w:rsidP="00A7513E">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Điện thoại: </w:t>
      </w:r>
      <w:r w:rsidR="00900F3E" w:rsidRPr="00EE3F8C">
        <w:rPr>
          <w:i/>
          <w:color w:val="000000" w:themeColor="text1"/>
          <w:spacing w:val="-4"/>
          <w:sz w:val="26"/>
          <w:szCs w:val="26"/>
          <w:lang w:val="pt-BR"/>
        </w:rPr>
        <w:t>{K}</w:t>
      </w:r>
    </w:p>
    <w:p w14:paraId="264C120A" w14:textId="77777777" w:rsidR="00C7237F" w:rsidRPr="00EE3F8C" w:rsidRDefault="00BA6A1D" w:rsidP="00C001C9">
      <w:pPr>
        <w:tabs>
          <w:tab w:val="left" w:pos="3855"/>
        </w:tabs>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Và bên kia là:</w:t>
      </w:r>
      <w:r w:rsidR="00124883" w:rsidRPr="00EE3F8C">
        <w:rPr>
          <w:color w:val="000000" w:themeColor="text1"/>
          <w:spacing w:val="-4"/>
          <w:sz w:val="26"/>
          <w:szCs w:val="26"/>
          <w:lang w:val="pt-BR"/>
        </w:rPr>
        <w:tab/>
      </w:r>
    </w:p>
    <w:p w14:paraId="4F5CD47C" w14:textId="77777777" w:rsidR="00BA6A1D" w:rsidRPr="00EE3F8C" w:rsidRDefault="00341FCB" w:rsidP="00C001C9">
      <w:pPr>
        <w:widowControl w:val="0"/>
        <w:spacing w:before="40" w:after="40" w:line="305" w:lineRule="auto"/>
        <w:jc w:val="both"/>
        <w:rPr>
          <w:b/>
          <w:color w:val="000000" w:themeColor="text1"/>
          <w:spacing w:val="-8"/>
          <w:sz w:val="26"/>
          <w:szCs w:val="26"/>
          <w:lang w:val="pt-BR"/>
        </w:rPr>
      </w:pPr>
      <w:r w:rsidRPr="00EE3F8C">
        <w:rPr>
          <w:b/>
          <w:color w:val="000000" w:themeColor="text1"/>
          <w:sz w:val="26"/>
          <w:szCs w:val="26"/>
          <w:lang w:val="vi-VN"/>
        </w:rPr>
        <w:t xml:space="preserve">      </w:t>
      </w:r>
      <w:r w:rsidR="00BA6A1D" w:rsidRPr="00EE3F8C">
        <w:rPr>
          <w:b/>
          <w:color w:val="000000" w:themeColor="text1"/>
          <w:sz w:val="26"/>
          <w:szCs w:val="26"/>
          <w:lang w:val="pt-BR"/>
        </w:rPr>
        <w:t xml:space="preserve">2. Bên nhận </w:t>
      </w:r>
      <w:r w:rsidR="00BB0EC4" w:rsidRPr="00EE3F8C">
        <w:rPr>
          <w:b/>
          <w:color w:val="000000" w:themeColor="text1"/>
          <w:sz w:val="26"/>
          <w:szCs w:val="26"/>
          <w:lang w:val="pt-BR"/>
        </w:rPr>
        <w:t>việc</w:t>
      </w:r>
      <w:r w:rsidR="00BA6A1D" w:rsidRPr="00EE3F8C">
        <w:rPr>
          <w:color w:val="000000" w:themeColor="text1"/>
          <w:sz w:val="26"/>
          <w:szCs w:val="26"/>
          <w:lang w:val="pt-BR"/>
        </w:rPr>
        <w:t xml:space="preserve"> (</w:t>
      </w:r>
      <w:r w:rsidR="00BA6A1D" w:rsidRPr="00EE3F8C">
        <w:rPr>
          <w:i/>
          <w:color w:val="000000" w:themeColor="text1"/>
          <w:sz w:val="26"/>
          <w:szCs w:val="26"/>
          <w:lang w:val="nl-NL"/>
        </w:rPr>
        <w:t>Gọi tắt là Bên B</w:t>
      </w:r>
      <w:r w:rsidR="00BA6A1D" w:rsidRPr="00EE3F8C">
        <w:rPr>
          <w:color w:val="000000" w:themeColor="text1"/>
          <w:sz w:val="26"/>
          <w:szCs w:val="26"/>
          <w:lang w:val="pt-BR"/>
        </w:rPr>
        <w:t xml:space="preserve">): </w:t>
      </w:r>
      <w:r w:rsidR="00D370BA" w:rsidRPr="00EE3F8C">
        <w:rPr>
          <w:b/>
          <w:color w:val="000000" w:themeColor="text1"/>
          <w:sz w:val="26"/>
          <w:szCs w:val="26"/>
          <w:lang w:val="pt-BR"/>
        </w:rPr>
        <w:t>CÔNG TY TNHH HÃNG ĐỊNH GIÁ VÀ KIỂM TOÁN CHÂU Á</w:t>
      </w:r>
      <w:r w:rsidR="00BA6A1D" w:rsidRPr="00EE3F8C">
        <w:rPr>
          <w:b/>
          <w:color w:val="000000" w:themeColor="text1"/>
          <w:spacing w:val="-8"/>
          <w:sz w:val="26"/>
          <w:szCs w:val="26"/>
          <w:lang w:val="pt-BR"/>
        </w:rPr>
        <w:t>.</w:t>
      </w:r>
      <w:r w:rsidR="00C331C3" w:rsidRPr="00EE3F8C">
        <w:rPr>
          <w:b/>
          <w:color w:val="000000" w:themeColor="text1"/>
          <w:spacing w:val="-8"/>
          <w:sz w:val="26"/>
          <w:szCs w:val="26"/>
          <w:lang w:val="pt-BR"/>
        </w:rPr>
        <w:t xml:space="preserve"> </w:t>
      </w:r>
    </w:p>
    <w:p w14:paraId="3750847F" w14:textId="77777777" w:rsidR="001B5749" w:rsidRPr="00EE3F8C" w:rsidRDefault="001B5749"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Mã số doanh nghiệp: 0108340241</w:t>
      </w:r>
    </w:p>
    <w:p w14:paraId="26F7C1BF" w14:textId="77777777" w:rsidR="00BA6A1D" w:rsidRPr="00EE3F8C" w:rsidRDefault="00EA03D1"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Đại diện là: </w:t>
      </w:r>
      <w:r w:rsidR="002F5772" w:rsidRPr="00EE3F8C">
        <w:rPr>
          <w:color w:val="000000" w:themeColor="text1"/>
          <w:spacing w:val="-4"/>
          <w:sz w:val="26"/>
          <w:szCs w:val="26"/>
          <w:lang w:val="pt-BR"/>
        </w:rPr>
        <w:t xml:space="preserve">Ông </w:t>
      </w:r>
      <w:r w:rsidR="0023558A" w:rsidRPr="00EE3F8C">
        <w:rPr>
          <w:b/>
          <w:color w:val="000000" w:themeColor="text1"/>
          <w:spacing w:val="-4"/>
          <w:sz w:val="26"/>
          <w:szCs w:val="26"/>
          <w:lang w:val="pt-BR"/>
        </w:rPr>
        <w:t>Võ Hoàng Ẩn</w:t>
      </w:r>
      <w:r w:rsidR="00735CE5" w:rsidRPr="00EE3F8C">
        <w:rPr>
          <w:color w:val="000000" w:themeColor="text1"/>
          <w:spacing w:val="-4"/>
          <w:sz w:val="26"/>
          <w:szCs w:val="26"/>
          <w:lang w:val="pt-BR"/>
        </w:rPr>
        <w:tab/>
      </w:r>
      <w:r w:rsidR="00735CE5" w:rsidRPr="00EE3F8C">
        <w:rPr>
          <w:color w:val="000000" w:themeColor="text1"/>
          <w:spacing w:val="-4"/>
          <w:sz w:val="26"/>
          <w:szCs w:val="26"/>
          <w:lang w:val="pt-BR"/>
        </w:rPr>
        <w:tab/>
      </w:r>
      <w:r w:rsidR="007C7F5C" w:rsidRPr="00EE3F8C">
        <w:rPr>
          <w:color w:val="000000" w:themeColor="text1"/>
          <w:spacing w:val="-4"/>
          <w:sz w:val="26"/>
          <w:szCs w:val="26"/>
          <w:lang w:val="pt-BR"/>
        </w:rPr>
        <w:tab/>
      </w:r>
      <w:r w:rsidR="00BA6A1D" w:rsidRPr="00EE3F8C">
        <w:rPr>
          <w:color w:val="000000" w:themeColor="text1"/>
          <w:spacing w:val="-4"/>
          <w:sz w:val="26"/>
          <w:szCs w:val="26"/>
          <w:lang w:val="pt-BR"/>
        </w:rPr>
        <w:t xml:space="preserve">Chức vụ: </w:t>
      </w:r>
      <w:r w:rsidR="0023558A" w:rsidRPr="00EE3F8C">
        <w:rPr>
          <w:b/>
          <w:color w:val="000000" w:themeColor="text1"/>
          <w:spacing w:val="-4"/>
          <w:sz w:val="26"/>
          <w:szCs w:val="26"/>
          <w:lang w:val="pt-BR"/>
        </w:rPr>
        <w:t>Phó tổng giám đốc</w:t>
      </w:r>
    </w:p>
    <w:p w14:paraId="09D08C6A" w14:textId="77777777" w:rsidR="0023558A" w:rsidRPr="00EE3F8C" w:rsidRDefault="00BD7711" w:rsidP="00C001C9">
      <w:pPr>
        <w:spacing w:before="40" w:after="40" w:line="305" w:lineRule="auto"/>
        <w:ind w:left="927" w:firstLine="207"/>
        <w:contextualSpacing/>
        <w:jc w:val="both"/>
        <w:rPr>
          <w:color w:val="000000" w:themeColor="text1"/>
          <w:spacing w:val="-4"/>
          <w:sz w:val="26"/>
          <w:szCs w:val="26"/>
          <w:lang w:val="pt-BR"/>
        </w:rPr>
      </w:pPr>
      <w:r w:rsidRPr="00EE3F8C">
        <w:rPr>
          <w:i/>
          <w:color w:val="000000" w:themeColor="text1"/>
          <w:sz w:val="26"/>
          <w:szCs w:val="26"/>
          <w:lang w:val="pt-BR"/>
        </w:rPr>
        <w:t xml:space="preserve">(Theo Giấy ủy quyền số </w:t>
      </w:r>
      <w:r w:rsidR="00C331C3" w:rsidRPr="00EE3F8C">
        <w:rPr>
          <w:i/>
          <w:color w:val="000000" w:themeColor="text1"/>
          <w:sz w:val="26"/>
          <w:szCs w:val="26"/>
          <w:lang w:val="pt-BR"/>
        </w:rPr>
        <w:t>08/2024/QĐ-TĐG ngày 04/01/2024</w:t>
      </w:r>
      <w:r w:rsidR="0023558A" w:rsidRPr="00EE3F8C">
        <w:rPr>
          <w:i/>
          <w:color w:val="000000" w:themeColor="text1"/>
          <w:sz w:val="26"/>
          <w:szCs w:val="26"/>
          <w:lang w:val="pt-BR"/>
        </w:rPr>
        <w:t>)</w:t>
      </w:r>
    </w:p>
    <w:p w14:paraId="20A771B0" w14:textId="77777777" w:rsidR="00AE20F1" w:rsidRPr="00EE3F8C" w:rsidRDefault="00AE20F1"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Địa chỉ miền Nam: 6-8 Phan Huy Thực, phường Tân Kiểng, Quận 7, TP.HCM</w:t>
      </w:r>
    </w:p>
    <w:p w14:paraId="52C122BC" w14:textId="77777777" w:rsidR="00AE20F1" w:rsidRPr="00EE3F8C" w:rsidRDefault="00AE20F1"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Điện thoại: 0945 009002</w:t>
      </w:r>
      <w:r w:rsidR="00C331C3" w:rsidRPr="00EE3F8C">
        <w:rPr>
          <w:color w:val="000000" w:themeColor="text1"/>
          <w:spacing w:val="-4"/>
          <w:sz w:val="26"/>
          <w:szCs w:val="26"/>
        </w:rPr>
        <w:t xml:space="preserve"> </w:t>
      </w:r>
      <w:r w:rsidRPr="00EE3F8C">
        <w:rPr>
          <w:color w:val="000000" w:themeColor="text1"/>
          <w:spacing w:val="-4"/>
          <w:sz w:val="26"/>
          <w:szCs w:val="26"/>
        </w:rPr>
        <w:t>- 028 6674 3333</w:t>
      </w:r>
      <w:r w:rsidRPr="00EE3F8C">
        <w:rPr>
          <w:color w:val="000000" w:themeColor="text1"/>
          <w:spacing w:val="-4"/>
          <w:sz w:val="26"/>
          <w:szCs w:val="26"/>
        </w:rPr>
        <w:tab/>
      </w:r>
    </w:p>
    <w:p w14:paraId="565E702B" w14:textId="77777777" w:rsidR="00727654" w:rsidRPr="00EE3F8C" w:rsidRDefault="00BA6A1D"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Tài khoản:</w:t>
      </w:r>
      <w:r w:rsidR="00C331C3" w:rsidRPr="00EE3F8C">
        <w:rPr>
          <w:color w:val="000000" w:themeColor="text1"/>
          <w:spacing w:val="-4"/>
          <w:sz w:val="26"/>
          <w:szCs w:val="26"/>
        </w:rPr>
        <w:t xml:space="preserve"> </w:t>
      </w:r>
      <w:r w:rsidR="005A0608" w:rsidRPr="00EE3F8C">
        <w:rPr>
          <w:color w:val="000000" w:themeColor="text1"/>
          <w:spacing w:val="-4"/>
          <w:sz w:val="26"/>
          <w:szCs w:val="26"/>
        </w:rPr>
        <w:t xml:space="preserve">Công ty TNHH </w:t>
      </w:r>
      <w:r w:rsidR="00825A5D" w:rsidRPr="00EE3F8C">
        <w:rPr>
          <w:color w:val="000000" w:themeColor="text1"/>
          <w:spacing w:val="-4"/>
          <w:sz w:val="26"/>
          <w:szCs w:val="26"/>
        </w:rPr>
        <w:t xml:space="preserve">Hãng </w:t>
      </w:r>
      <w:r w:rsidR="005A0608" w:rsidRPr="00EE3F8C">
        <w:rPr>
          <w:color w:val="000000" w:themeColor="text1"/>
          <w:spacing w:val="-4"/>
          <w:sz w:val="26"/>
          <w:szCs w:val="26"/>
        </w:rPr>
        <w:t>Định giá</w:t>
      </w:r>
      <w:r w:rsidR="00825A5D" w:rsidRPr="00EE3F8C">
        <w:rPr>
          <w:color w:val="000000" w:themeColor="text1"/>
          <w:spacing w:val="-4"/>
          <w:sz w:val="26"/>
          <w:szCs w:val="26"/>
        </w:rPr>
        <w:t xml:space="preserve"> và Kiểm toán</w:t>
      </w:r>
      <w:r w:rsidR="00C331C3" w:rsidRPr="00EE3F8C">
        <w:rPr>
          <w:color w:val="000000" w:themeColor="text1"/>
          <w:spacing w:val="-4"/>
          <w:sz w:val="26"/>
          <w:szCs w:val="26"/>
        </w:rPr>
        <w:t xml:space="preserve"> Châu Á</w:t>
      </w:r>
      <w:r w:rsidR="005A0608" w:rsidRPr="00EE3F8C">
        <w:rPr>
          <w:color w:val="000000" w:themeColor="text1"/>
          <w:spacing w:val="-4"/>
          <w:sz w:val="26"/>
          <w:szCs w:val="26"/>
        </w:rPr>
        <w:t xml:space="preserve">, STK: </w:t>
      </w:r>
      <w:r w:rsidR="00970E4F" w:rsidRPr="00EE3F8C">
        <w:rPr>
          <w:color w:val="000000" w:themeColor="text1"/>
          <w:spacing w:val="-4"/>
          <w:sz w:val="26"/>
          <w:szCs w:val="26"/>
        </w:rPr>
        <w:t>000003400216 tại Ngân hàng TMCP Đông Nam Á (Seabank) - Chi nhánh Hà Đông – Phòng giao dịch Văn Quán.</w:t>
      </w:r>
      <w:r w:rsidR="00C331C3" w:rsidRPr="00EE3F8C">
        <w:rPr>
          <w:color w:val="000000" w:themeColor="text1"/>
          <w:spacing w:val="-4"/>
          <w:sz w:val="26"/>
          <w:szCs w:val="26"/>
        </w:rPr>
        <w:t xml:space="preserve"> </w:t>
      </w:r>
    </w:p>
    <w:p w14:paraId="000214B7" w14:textId="77777777" w:rsidR="00727654" w:rsidRPr="00EE3F8C" w:rsidRDefault="00EB0EC4" w:rsidP="00C001C9">
      <w:pPr>
        <w:widowControl w:val="0"/>
        <w:spacing w:before="40" w:after="40" w:line="305" w:lineRule="auto"/>
        <w:contextualSpacing/>
        <w:jc w:val="both"/>
        <w:rPr>
          <w:iCs/>
          <w:color w:val="000000" w:themeColor="text1"/>
          <w:spacing w:val="-4"/>
          <w:sz w:val="26"/>
          <w:szCs w:val="26"/>
          <w:lang w:val="pt-BR"/>
        </w:rPr>
      </w:pPr>
      <w:r w:rsidRPr="00EE3F8C">
        <w:rPr>
          <w:iCs/>
          <w:color w:val="000000" w:themeColor="text1"/>
          <w:spacing w:val="-4"/>
          <w:sz w:val="26"/>
          <w:szCs w:val="26"/>
          <w:lang w:val="pt-BR"/>
        </w:rPr>
        <w:t xml:space="preserve">Hai bên </w:t>
      </w:r>
      <w:r w:rsidR="00EE0225" w:rsidRPr="00EE3F8C">
        <w:rPr>
          <w:iCs/>
          <w:color w:val="000000" w:themeColor="text1"/>
          <w:spacing w:val="-4"/>
          <w:sz w:val="26"/>
          <w:szCs w:val="26"/>
          <w:lang w:val="pt-BR"/>
        </w:rPr>
        <w:t>thỏa</w:t>
      </w:r>
      <w:r w:rsidRPr="00EE3F8C">
        <w:rPr>
          <w:iCs/>
          <w:color w:val="000000" w:themeColor="text1"/>
          <w:spacing w:val="-4"/>
          <w:sz w:val="26"/>
          <w:szCs w:val="26"/>
          <w:lang w:val="pt-BR"/>
        </w:rPr>
        <w:t xml:space="preserve"> thuận ký </w:t>
      </w:r>
      <w:r w:rsidR="00FE7D50" w:rsidRPr="00EE3F8C">
        <w:rPr>
          <w:iCs/>
          <w:color w:val="000000" w:themeColor="text1"/>
          <w:spacing w:val="-4"/>
          <w:sz w:val="26"/>
          <w:szCs w:val="26"/>
          <w:lang w:val="pt-BR"/>
        </w:rPr>
        <w:t>h</w:t>
      </w:r>
      <w:r w:rsidRPr="00EE3F8C">
        <w:rPr>
          <w:iCs/>
          <w:color w:val="000000" w:themeColor="text1"/>
          <w:spacing w:val="-4"/>
          <w:sz w:val="26"/>
          <w:szCs w:val="26"/>
          <w:lang w:val="pt-BR"/>
        </w:rPr>
        <w:t>ợp đồng thẩm định giá với các điều khoản sau:</w:t>
      </w:r>
    </w:p>
    <w:p w14:paraId="6AE163F4" w14:textId="77777777" w:rsidR="009928D3" w:rsidRPr="00EE3F8C" w:rsidRDefault="009928D3" w:rsidP="00C001C9">
      <w:pPr>
        <w:widowControl w:val="0"/>
        <w:spacing w:before="40" w:after="40" w:line="305" w:lineRule="auto"/>
        <w:contextualSpacing/>
        <w:jc w:val="both"/>
        <w:rPr>
          <w:iCs/>
          <w:color w:val="000000" w:themeColor="text1"/>
          <w:spacing w:val="-4"/>
          <w:sz w:val="26"/>
          <w:szCs w:val="26"/>
          <w:lang w:val="pt-BR"/>
        </w:rPr>
      </w:pPr>
    </w:p>
    <w:p w14:paraId="63C47FAD" w14:textId="77777777" w:rsidR="00A7320B" w:rsidRPr="00EE3F8C" w:rsidRDefault="00A7320B" w:rsidP="00C001C9">
      <w:pPr>
        <w:spacing w:before="40" w:after="40" w:line="305" w:lineRule="auto"/>
        <w:jc w:val="both"/>
        <w:rPr>
          <w:b/>
          <w:bCs/>
          <w:color w:val="000000" w:themeColor="text1"/>
          <w:sz w:val="26"/>
          <w:szCs w:val="26"/>
          <w:lang w:val="pt-BR"/>
        </w:rPr>
      </w:pPr>
      <w:r w:rsidRPr="00EE3F8C">
        <w:rPr>
          <w:b/>
          <w:bCs/>
          <w:color w:val="000000" w:themeColor="text1"/>
          <w:sz w:val="26"/>
          <w:szCs w:val="26"/>
          <w:lang w:val="pt-BR"/>
        </w:rPr>
        <w:t>ĐIỀU 1: NỘI DUNG CÔNG VIỆC</w:t>
      </w:r>
    </w:p>
    <w:p w14:paraId="0462F72D" w14:textId="77777777" w:rsidR="004C14F1" w:rsidRPr="00EE3F8C" w:rsidRDefault="00896A5F" w:rsidP="00C001C9">
      <w:pPr>
        <w:spacing w:before="40" w:after="40" w:line="305" w:lineRule="auto"/>
        <w:ind w:left="567"/>
        <w:jc w:val="both"/>
        <w:rPr>
          <w:color w:val="000000" w:themeColor="text1"/>
          <w:sz w:val="26"/>
          <w:szCs w:val="26"/>
          <w:lang w:val="pt-BR"/>
        </w:rPr>
      </w:pPr>
      <w:r w:rsidRPr="00EE3F8C">
        <w:rPr>
          <w:color w:val="000000" w:themeColor="text1"/>
          <w:sz w:val="26"/>
          <w:szCs w:val="26"/>
          <w:lang w:val="pt-BR"/>
        </w:rPr>
        <w:t>Bên A yêu cầu Bên B thẩm định giá</w:t>
      </w:r>
      <w:r w:rsidR="004B02C1" w:rsidRPr="00EE3F8C">
        <w:rPr>
          <w:color w:val="000000" w:themeColor="text1"/>
          <w:sz w:val="26"/>
          <w:szCs w:val="26"/>
          <w:lang w:val="pt-BR"/>
        </w:rPr>
        <w:t xml:space="preserve">: </w:t>
      </w:r>
      <w:r w:rsidR="009928D3" w:rsidRPr="00EE3F8C">
        <w:rPr>
          <w:color w:val="000000" w:themeColor="text1"/>
          <w:sz w:val="26"/>
          <w:szCs w:val="26"/>
          <w:lang w:val="vi-VN"/>
        </w:rPr>
        <w:t>Gói thầu hàng hóa máy xét nghiệm sinh hóa tự động</w:t>
      </w:r>
      <w:r w:rsidR="00042BB1" w:rsidRPr="00EE3F8C">
        <w:rPr>
          <w:color w:val="000000" w:themeColor="text1"/>
          <w:sz w:val="26"/>
          <w:szCs w:val="26"/>
          <w:lang w:val="pt-BR"/>
        </w:rPr>
        <w:t>.</w:t>
      </w:r>
      <w:r w:rsidR="00C331C3" w:rsidRPr="00EE3F8C">
        <w:rPr>
          <w:color w:val="000000" w:themeColor="text1"/>
          <w:sz w:val="26"/>
          <w:szCs w:val="26"/>
          <w:lang w:val="pt-BR"/>
        </w:rPr>
        <w:t xml:space="preserve"> </w:t>
      </w:r>
    </w:p>
    <w:p w14:paraId="63B13F54" w14:textId="77777777" w:rsidR="0023558A" w:rsidRPr="00EE3F8C" w:rsidRDefault="00A7320B" w:rsidP="00C001C9">
      <w:pPr>
        <w:widowControl w:val="0"/>
        <w:tabs>
          <w:tab w:val="left" w:pos="720"/>
        </w:tabs>
        <w:spacing w:before="40" w:after="40" w:line="305" w:lineRule="auto"/>
        <w:jc w:val="both"/>
        <w:rPr>
          <w:b/>
          <w:bCs/>
          <w:color w:val="000000" w:themeColor="text1"/>
          <w:sz w:val="26"/>
          <w:szCs w:val="26"/>
          <w:lang w:val="pt-BR"/>
        </w:rPr>
      </w:pPr>
      <w:r w:rsidRPr="00EE3F8C">
        <w:rPr>
          <w:b/>
          <w:bCs/>
          <w:color w:val="000000" w:themeColor="text1"/>
          <w:sz w:val="26"/>
          <w:szCs w:val="26"/>
          <w:lang w:val="pt-BR"/>
        </w:rPr>
        <w:t>ĐIỀU 2: THỜI ĐIỂM THẨM ĐỊNH GIÁ</w:t>
      </w:r>
      <w:r w:rsidR="008D2036" w:rsidRPr="00EE3F8C">
        <w:rPr>
          <w:b/>
          <w:bCs/>
          <w:color w:val="000000" w:themeColor="text1"/>
          <w:sz w:val="26"/>
          <w:szCs w:val="26"/>
          <w:lang w:val="pt-BR"/>
        </w:rPr>
        <w:t xml:space="preserve">: </w:t>
      </w:r>
    </w:p>
    <w:p w14:paraId="21D76C62" w14:textId="2ECEA08C" w:rsidR="001336F6" w:rsidRPr="00EE3F8C" w:rsidRDefault="0023558A" w:rsidP="00C001C9">
      <w:pPr>
        <w:widowControl w:val="0"/>
        <w:tabs>
          <w:tab w:val="left" w:pos="720"/>
        </w:tabs>
        <w:spacing w:before="40" w:after="40" w:line="305" w:lineRule="auto"/>
        <w:jc w:val="both"/>
        <w:rPr>
          <w:b/>
          <w:bCs/>
          <w:color w:val="000000" w:themeColor="text1"/>
          <w:sz w:val="26"/>
          <w:szCs w:val="26"/>
          <w:lang w:val="pt-BR"/>
        </w:rPr>
      </w:pPr>
      <w:r w:rsidRPr="00EE3F8C">
        <w:rPr>
          <w:b/>
          <w:bCs/>
          <w:color w:val="000000" w:themeColor="text1"/>
          <w:sz w:val="26"/>
          <w:szCs w:val="26"/>
          <w:lang w:val="pt-BR"/>
        </w:rPr>
        <w:t xml:space="preserve">         </w:t>
      </w:r>
      <w:r w:rsidR="00DA75D4" w:rsidRPr="00EE3F8C">
        <w:rPr>
          <w:iCs/>
          <w:color w:val="000000" w:themeColor="text1"/>
          <w:spacing w:val="-4"/>
          <w:sz w:val="26"/>
          <w:szCs w:val="26"/>
          <w:lang w:val="vi-VN"/>
        </w:rPr>
        <w:t>Vào thời điểm</w:t>
      </w:r>
      <w:r w:rsidR="00974F15" w:rsidRPr="00EE3F8C">
        <w:rPr>
          <w:iCs/>
          <w:color w:val="000000" w:themeColor="text1"/>
          <w:spacing w:val="-4"/>
          <w:sz w:val="26"/>
          <w:szCs w:val="26"/>
          <w:lang w:val="pt-BR"/>
        </w:rPr>
        <w:t xml:space="preserve"> </w:t>
      </w:r>
      <w:r w:rsidR="008027DC" w:rsidRPr="00EE3F8C">
        <w:rPr>
          <w:iCs/>
          <w:color w:val="000000" w:themeColor="text1"/>
          <w:spacing w:val="-4"/>
          <w:sz w:val="26"/>
          <w:szCs w:val="26"/>
          <w:lang w:val="pt-BR"/>
        </w:rPr>
        <w:t xml:space="preserve">tháng </w:t>
      </w:r>
      <w:r w:rsidR="00900F3E" w:rsidRPr="00EE3F8C">
        <w:rPr>
          <w:i/>
          <w:iCs/>
          <w:color w:val="000000" w:themeColor="text1"/>
          <w:spacing w:val="-4"/>
          <w:sz w:val="26"/>
          <w:szCs w:val="26"/>
          <w:lang w:val="pt-BR"/>
        </w:rPr>
        <w:t>{F}</w:t>
      </w:r>
      <w:r w:rsidR="00E70C4E">
        <w:rPr>
          <w:iCs/>
          <w:color w:val="000000" w:themeColor="text1"/>
          <w:spacing w:val="-4"/>
          <w:sz w:val="26"/>
          <w:szCs w:val="26"/>
          <w:lang w:val="pt-BR"/>
        </w:rPr>
        <w:t>.</w:t>
      </w:r>
    </w:p>
    <w:p w14:paraId="6065B089" w14:textId="77777777" w:rsidR="00D945F5" w:rsidRPr="00EE3F8C" w:rsidRDefault="00A7320B" w:rsidP="00C001C9">
      <w:pPr>
        <w:spacing w:before="40" w:after="40" w:line="305" w:lineRule="auto"/>
        <w:jc w:val="both"/>
        <w:rPr>
          <w:b/>
          <w:bCs/>
          <w:color w:val="000000" w:themeColor="text1"/>
          <w:spacing w:val="-8"/>
          <w:sz w:val="26"/>
          <w:szCs w:val="26"/>
          <w:lang w:val="pt-BR"/>
        </w:rPr>
      </w:pPr>
      <w:r w:rsidRPr="00EE3F8C">
        <w:rPr>
          <w:b/>
          <w:bCs/>
          <w:color w:val="000000" w:themeColor="text1"/>
          <w:spacing w:val="-8"/>
          <w:sz w:val="26"/>
          <w:szCs w:val="26"/>
          <w:lang w:val="pt-BR"/>
        </w:rPr>
        <w:t>ĐIỀU 3: MỤC ĐÍCH THẨM ĐỊNH GIÁ:</w:t>
      </w:r>
      <w:r w:rsidR="008D2036" w:rsidRPr="00EE3F8C">
        <w:rPr>
          <w:b/>
          <w:bCs/>
          <w:color w:val="000000" w:themeColor="text1"/>
          <w:spacing w:val="-8"/>
          <w:sz w:val="26"/>
          <w:szCs w:val="26"/>
          <w:lang w:val="pt-BR"/>
        </w:rPr>
        <w:t xml:space="preserve"> </w:t>
      </w:r>
    </w:p>
    <w:p w14:paraId="383255CE" w14:textId="2903002A" w:rsidR="001336F6" w:rsidRPr="00EE3F8C" w:rsidRDefault="00896A5F" w:rsidP="00C001C9">
      <w:pPr>
        <w:widowControl w:val="0"/>
        <w:tabs>
          <w:tab w:val="left" w:pos="720"/>
        </w:tabs>
        <w:spacing w:before="40" w:after="40" w:line="305" w:lineRule="auto"/>
        <w:jc w:val="both"/>
        <w:rPr>
          <w:i/>
          <w:color w:val="000000" w:themeColor="text1"/>
          <w:sz w:val="26"/>
          <w:szCs w:val="26"/>
          <w:lang w:val="pt-BR"/>
        </w:rPr>
      </w:pPr>
      <w:r w:rsidRPr="00EE3F8C">
        <w:rPr>
          <w:iCs/>
          <w:color w:val="000000" w:themeColor="text1"/>
          <w:spacing w:val="-4"/>
          <w:sz w:val="26"/>
          <w:szCs w:val="26"/>
          <w:lang w:val="pt-BR"/>
        </w:rPr>
        <w:t xml:space="preserve">         </w:t>
      </w:r>
      <w:r w:rsidR="009B1B68" w:rsidRPr="00EE3F8C">
        <w:rPr>
          <w:iCs/>
          <w:color w:val="000000" w:themeColor="text1"/>
          <w:spacing w:val="-4"/>
          <w:sz w:val="26"/>
          <w:szCs w:val="26"/>
          <w:lang w:val="pt-BR"/>
        </w:rPr>
        <w:t xml:space="preserve">Để </w:t>
      </w:r>
      <w:r w:rsidR="00900F3E" w:rsidRPr="00EE3F8C">
        <w:rPr>
          <w:i/>
          <w:color w:val="000000" w:themeColor="text1"/>
          <w:sz w:val="26"/>
          <w:szCs w:val="26"/>
          <w:lang w:val="pt-BR"/>
        </w:rPr>
        <w:t>{N}</w:t>
      </w:r>
      <w:r w:rsidR="00013646" w:rsidRPr="00EE3F8C">
        <w:rPr>
          <w:i/>
          <w:color w:val="000000" w:themeColor="text1"/>
          <w:sz w:val="26"/>
          <w:szCs w:val="26"/>
          <w:lang w:val="pt-BR"/>
        </w:rPr>
        <w:t xml:space="preserve"> </w:t>
      </w:r>
    </w:p>
    <w:p w14:paraId="7E129819" w14:textId="77777777" w:rsidR="00A7320B" w:rsidRPr="00EE3F8C" w:rsidRDefault="00A7320B" w:rsidP="00C001C9">
      <w:pPr>
        <w:widowControl w:val="0"/>
        <w:spacing w:before="40" w:after="40" w:line="305" w:lineRule="auto"/>
        <w:jc w:val="both"/>
        <w:rPr>
          <w:b/>
          <w:bCs/>
          <w:color w:val="000000" w:themeColor="text1"/>
          <w:spacing w:val="-8"/>
          <w:sz w:val="26"/>
          <w:szCs w:val="26"/>
          <w:lang w:val="pt-BR"/>
        </w:rPr>
      </w:pPr>
      <w:r w:rsidRPr="00EE3F8C">
        <w:rPr>
          <w:b/>
          <w:bCs/>
          <w:color w:val="000000" w:themeColor="text1"/>
          <w:spacing w:val="-8"/>
          <w:sz w:val="26"/>
          <w:szCs w:val="26"/>
          <w:lang w:val="pt-BR"/>
        </w:rPr>
        <w:t xml:space="preserve">ĐIỀU 4: THỜI GIAN VÀ PHÍ  DỊCH VỤ THẨM ĐỊNH GIÁ </w:t>
      </w:r>
    </w:p>
    <w:p w14:paraId="2A61F63D" w14:textId="77777777" w:rsidR="00A7320B" w:rsidRPr="00EE3F8C" w:rsidRDefault="00A7320B" w:rsidP="00C001C9">
      <w:pPr>
        <w:spacing w:before="40" w:after="40" w:line="305" w:lineRule="auto"/>
        <w:jc w:val="both"/>
        <w:rPr>
          <w:b/>
          <w:color w:val="000000" w:themeColor="text1"/>
          <w:sz w:val="26"/>
          <w:szCs w:val="26"/>
        </w:rPr>
      </w:pPr>
      <w:r w:rsidRPr="00EE3F8C">
        <w:rPr>
          <w:b/>
          <w:color w:val="000000" w:themeColor="text1"/>
          <w:sz w:val="26"/>
          <w:szCs w:val="26"/>
        </w:rPr>
        <w:t xml:space="preserve">4.1 Thời gian thẩm định giá: </w:t>
      </w:r>
    </w:p>
    <w:p w14:paraId="0B303F15" w14:textId="77777777" w:rsidR="00A7320B" w:rsidRPr="00EE3F8C" w:rsidRDefault="00A7320B" w:rsidP="00C001C9">
      <w:pPr>
        <w:spacing w:before="40" w:after="40" w:line="305" w:lineRule="auto"/>
        <w:ind w:left="567"/>
        <w:jc w:val="both"/>
        <w:rPr>
          <w:color w:val="000000" w:themeColor="text1"/>
          <w:spacing w:val="-4"/>
          <w:sz w:val="26"/>
          <w:szCs w:val="26"/>
          <w:lang w:val="vi-VN"/>
        </w:rPr>
      </w:pPr>
      <w:r w:rsidRPr="00EE3F8C">
        <w:rPr>
          <w:color w:val="000000" w:themeColor="text1"/>
          <w:sz w:val="26"/>
          <w:szCs w:val="26"/>
        </w:rPr>
        <w:t xml:space="preserve">Bên B tiến hành công việc thẩm định và trả lời kết </w:t>
      </w:r>
      <w:r w:rsidRPr="00EE3F8C">
        <w:rPr>
          <w:color w:val="000000" w:themeColor="text1"/>
          <w:spacing w:val="-4"/>
          <w:sz w:val="26"/>
          <w:szCs w:val="26"/>
        </w:rPr>
        <w:t xml:space="preserve">quả thẩm định bằng văn </w:t>
      </w:r>
      <w:r w:rsidR="00AA6E54" w:rsidRPr="00EE3F8C">
        <w:rPr>
          <w:color w:val="000000" w:themeColor="text1"/>
          <w:spacing w:val="-4"/>
          <w:sz w:val="26"/>
          <w:szCs w:val="26"/>
        </w:rPr>
        <w:t xml:space="preserve">bản sau </w:t>
      </w:r>
      <w:r w:rsidR="00222006" w:rsidRPr="00EE3F8C">
        <w:rPr>
          <w:color w:val="000000" w:themeColor="text1"/>
          <w:spacing w:val="-4"/>
          <w:sz w:val="26"/>
          <w:szCs w:val="26"/>
          <w:lang w:val="vi-VN"/>
        </w:rPr>
        <w:t>14</w:t>
      </w:r>
      <w:r w:rsidRPr="00EE3F8C">
        <w:rPr>
          <w:color w:val="000000" w:themeColor="text1"/>
          <w:spacing w:val="-4"/>
          <w:sz w:val="26"/>
          <w:szCs w:val="26"/>
        </w:rPr>
        <w:t xml:space="preserve"> ngày làm việc (kể từ khi Bên A bàn giao cho Bên B đầy đủ hồ sơ pháp lý có liên quan về tài sản thẩm định</w:t>
      </w:r>
      <w:r w:rsidR="00244519" w:rsidRPr="00EE3F8C">
        <w:rPr>
          <w:color w:val="000000" w:themeColor="text1"/>
          <w:spacing w:val="-4"/>
          <w:sz w:val="26"/>
          <w:szCs w:val="26"/>
        </w:rPr>
        <w:t xml:space="preserve"> và đã thực hiện thanh toán</w:t>
      </w:r>
      <w:r w:rsidR="004B02C1" w:rsidRPr="00EE3F8C">
        <w:rPr>
          <w:color w:val="000000" w:themeColor="text1"/>
          <w:spacing w:val="-4"/>
          <w:sz w:val="26"/>
          <w:szCs w:val="26"/>
        </w:rPr>
        <w:t xml:space="preserve"> 50%</w:t>
      </w:r>
      <w:r w:rsidR="00222006" w:rsidRPr="00EE3F8C">
        <w:rPr>
          <w:color w:val="000000" w:themeColor="text1"/>
          <w:spacing w:val="-4"/>
          <w:sz w:val="26"/>
          <w:szCs w:val="26"/>
          <w:lang w:val="vi-VN"/>
        </w:rPr>
        <w:t>)</w:t>
      </w:r>
    </w:p>
    <w:p w14:paraId="54F0AF97" w14:textId="77777777" w:rsidR="00F027EE" w:rsidRPr="00EE3F8C" w:rsidRDefault="00F027EE" w:rsidP="00F027EE">
      <w:pPr>
        <w:spacing w:before="40" w:after="40" w:line="305" w:lineRule="auto"/>
        <w:jc w:val="both"/>
        <w:rPr>
          <w:b/>
          <w:bCs/>
          <w:color w:val="000000" w:themeColor="text1"/>
          <w:spacing w:val="-8"/>
          <w:sz w:val="26"/>
          <w:szCs w:val="26"/>
          <w:lang w:val="vi-VN"/>
        </w:rPr>
      </w:pPr>
      <w:r w:rsidRPr="00EE3F8C">
        <w:rPr>
          <w:b/>
          <w:color w:val="000000" w:themeColor="text1"/>
          <w:spacing w:val="-4"/>
          <w:sz w:val="26"/>
          <w:szCs w:val="26"/>
          <w:lang w:val="vi-VN"/>
        </w:rPr>
        <w:t xml:space="preserve">4.2. Thời gian thực hiện hợp đồng: </w:t>
      </w:r>
      <w:r w:rsidRPr="00EE3F8C">
        <w:rPr>
          <w:color w:val="000000" w:themeColor="text1"/>
          <w:spacing w:val="-4"/>
          <w:sz w:val="26"/>
          <w:szCs w:val="26"/>
          <w:lang w:val="vi-VN"/>
        </w:rPr>
        <w:t>60 ngày kể từ ngày ký hợp đồng.</w:t>
      </w:r>
    </w:p>
    <w:p w14:paraId="308D1F14" w14:textId="77777777" w:rsidR="0005133E" w:rsidRPr="00EE3F8C" w:rsidRDefault="0005133E" w:rsidP="00C001C9">
      <w:pPr>
        <w:spacing w:before="40" w:after="40" w:line="305" w:lineRule="auto"/>
        <w:jc w:val="both"/>
        <w:rPr>
          <w:color w:val="000000" w:themeColor="text1"/>
          <w:sz w:val="26"/>
          <w:szCs w:val="26"/>
          <w:lang w:val="vi-VN"/>
        </w:rPr>
      </w:pPr>
      <w:r w:rsidRPr="00EE3F8C">
        <w:rPr>
          <w:b/>
          <w:color w:val="000000" w:themeColor="text1"/>
          <w:sz w:val="26"/>
          <w:szCs w:val="26"/>
          <w:lang w:val="vi-VN"/>
        </w:rPr>
        <w:t>4.</w:t>
      </w:r>
      <w:r w:rsidR="00F027EE" w:rsidRPr="00EE3F8C">
        <w:rPr>
          <w:b/>
          <w:color w:val="000000" w:themeColor="text1"/>
          <w:sz w:val="26"/>
          <w:szCs w:val="26"/>
          <w:lang w:val="vi-VN"/>
        </w:rPr>
        <w:t>3</w:t>
      </w:r>
      <w:r w:rsidRPr="00EE3F8C">
        <w:rPr>
          <w:b/>
          <w:color w:val="000000" w:themeColor="text1"/>
          <w:sz w:val="26"/>
          <w:szCs w:val="26"/>
          <w:lang w:val="vi-VN"/>
        </w:rPr>
        <w:t xml:space="preserve"> Phí dịch vụ thẩm định giá: </w:t>
      </w:r>
      <w:r w:rsidRPr="00EE3F8C">
        <w:rPr>
          <w:color w:val="000000" w:themeColor="text1"/>
          <w:sz w:val="26"/>
          <w:szCs w:val="26"/>
          <w:lang w:val="vi-VN"/>
        </w:rPr>
        <w:t xml:space="preserve">Theo thỏa thuận của hai bên, cụ thể như sau: </w:t>
      </w:r>
    </w:p>
    <w:p w14:paraId="30EE1955" w14:textId="3248887B" w:rsidR="001A3943" w:rsidRPr="00EE3F8C" w:rsidRDefault="001A3943" w:rsidP="00C001C9">
      <w:pPr>
        <w:spacing w:before="40" w:after="40" w:line="305" w:lineRule="auto"/>
        <w:ind w:firstLine="567"/>
        <w:jc w:val="both"/>
        <w:rPr>
          <w:color w:val="000000" w:themeColor="text1"/>
          <w:sz w:val="26"/>
          <w:szCs w:val="26"/>
          <w:lang w:val="vi-VN"/>
        </w:rPr>
      </w:pPr>
      <w:r w:rsidRPr="00EE3F8C">
        <w:rPr>
          <w:color w:val="000000" w:themeColor="text1"/>
          <w:sz w:val="26"/>
          <w:szCs w:val="26"/>
          <w:lang w:val="vi-VN"/>
        </w:rPr>
        <w:t>Giá trị hợp đồng</w:t>
      </w:r>
      <w:r w:rsidR="008027DC" w:rsidRPr="00EE3F8C">
        <w:rPr>
          <w:color w:val="000000" w:themeColor="text1"/>
          <w:sz w:val="26"/>
          <w:szCs w:val="26"/>
          <w:lang w:val="vi-VN"/>
        </w:rPr>
        <w:t xml:space="preserve">: </w:t>
      </w:r>
      <w:r w:rsidR="00A7513E" w:rsidRPr="00EE3F8C">
        <w:rPr>
          <w:b/>
          <w:i/>
          <w:color w:val="000000" w:themeColor="text1"/>
          <w:sz w:val="26"/>
          <w:szCs w:val="26"/>
          <w:lang w:val="vi-VN"/>
        </w:rPr>
        <w:t>{O}</w:t>
      </w:r>
      <w:r w:rsidR="004B02C1" w:rsidRPr="00EE3F8C">
        <w:rPr>
          <w:b/>
          <w:color w:val="000000" w:themeColor="text1"/>
          <w:sz w:val="26"/>
          <w:szCs w:val="26"/>
          <w:lang w:val="vi-VN"/>
        </w:rPr>
        <w:t xml:space="preserve"> </w:t>
      </w:r>
      <w:r w:rsidR="0023558A" w:rsidRPr="00EE3F8C">
        <w:rPr>
          <w:b/>
          <w:color w:val="000000" w:themeColor="text1"/>
          <w:sz w:val="26"/>
          <w:szCs w:val="26"/>
          <w:lang w:val="vi-VN"/>
        </w:rPr>
        <w:t>đồng</w:t>
      </w:r>
      <w:r w:rsidR="0023558A" w:rsidRPr="00EE3F8C">
        <w:rPr>
          <w:color w:val="000000" w:themeColor="text1"/>
          <w:sz w:val="26"/>
          <w:szCs w:val="26"/>
          <w:lang w:val="vi-VN"/>
        </w:rPr>
        <w:t xml:space="preserve"> </w:t>
      </w:r>
      <w:r w:rsidR="002A362B" w:rsidRPr="00EE3F8C">
        <w:rPr>
          <w:color w:val="000000" w:themeColor="text1"/>
          <w:sz w:val="26"/>
          <w:szCs w:val="26"/>
          <w:lang w:val="vi-VN"/>
        </w:rPr>
        <w:t>(B</w:t>
      </w:r>
      <w:r w:rsidRPr="00EE3F8C">
        <w:rPr>
          <w:color w:val="000000" w:themeColor="text1"/>
          <w:sz w:val="26"/>
          <w:szCs w:val="26"/>
          <w:lang w:val="vi-VN"/>
        </w:rPr>
        <w:t>ao gồm thuế GTGT)</w:t>
      </w:r>
    </w:p>
    <w:p w14:paraId="394EAE44" w14:textId="12DB49F0" w:rsidR="001A3943" w:rsidRPr="00EE3F8C" w:rsidRDefault="00EB75DF" w:rsidP="00C001C9">
      <w:pPr>
        <w:spacing w:before="40" w:after="40" w:line="305" w:lineRule="auto"/>
        <w:ind w:left="567" w:firstLine="567"/>
        <w:rPr>
          <w:i/>
          <w:color w:val="000000" w:themeColor="text1"/>
          <w:sz w:val="26"/>
          <w:szCs w:val="26"/>
          <w:lang w:val="vi-VN"/>
        </w:rPr>
      </w:pPr>
      <w:r w:rsidRPr="00EE3F8C">
        <w:rPr>
          <w:i/>
          <w:color w:val="000000" w:themeColor="text1"/>
          <w:sz w:val="26"/>
          <w:szCs w:val="26"/>
          <w:lang w:val="vi-VN"/>
        </w:rPr>
        <w:t>(Bằng chữ:</w:t>
      </w:r>
      <w:r w:rsidR="00837A97" w:rsidRPr="00EE3F8C">
        <w:rPr>
          <w:i/>
          <w:color w:val="000000" w:themeColor="text1"/>
          <w:sz w:val="26"/>
          <w:szCs w:val="26"/>
          <w:lang w:val="vi-VN"/>
        </w:rPr>
        <w:t xml:space="preserve"> </w:t>
      </w:r>
      <w:r w:rsidR="00360B71" w:rsidRPr="00360B71">
        <w:rPr>
          <w:b/>
          <w:bCs/>
          <w:i/>
          <w:sz w:val="25"/>
          <w:szCs w:val="25"/>
        </w:rPr>
        <w:t>{O_TIEN}./.)</w:t>
      </w:r>
    </w:p>
    <w:p w14:paraId="1A803F1F" w14:textId="77777777" w:rsidR="008F6724" w:rsidRPr="00EE3F8C" w:rsidRDefault="008F6724"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ĐIỀU 5: PHƯƠNG THỨC THANH TOÁN</w:t>
      </w:r>
    </w:p>
    <w:p w14:paraId="450248A0" w14:textId="77777777" w:rsidR="008F6724" w:rsidRPr="00EE3F8C" w:rsidRDefault="008F672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Phương thức thanh toán: Tiền mặt hoặc chuyển khoản.</w:t>
      </w:r>
    </w:p>
    <w:p w14:paraId="03A8FD18" w14:textId="77777777" w:rsidR="007907FE" w:rsidRPr="00EE3F8C" w:rsidRDefault="00D945F5"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Bên A thanh toán </w:t>
      </w:r>
      <w:r w:rsidR="004B02C1" w:rsidRPr="00EE3F8C">
        <w:rPr>
          <w:color w:val="000000" w:themeColor="text1"/>
          <w:spacing w:val="-4"/>
          <w:sz w:val="26"/>
          <w:szCs w:val="26"/>
        </w:rPr>
        <w:t>5</w:t>
      </w:r>
      <w:r w:rsidRPr="00EE3F8C">
        <w:rPr>
          <w:color w:val="000000" w:themeColor="text1"/>
          <w:spacing w:val="-4"/>
          <w:sz w:val="26"/>
          <w:szCs w:val="26"/>
        </w:rPr>
        <w:t xml:space="preserve">0% </w:t>
      </w:r>
      <w:r w:rsidR="0010121E" w:rsidRPr="00EE3F8C">
        <w:rPr>
          <w:color w:val="000000" w:themeColor="text1"/>
          <w:spacing w:val="-4"/>
          <w:sz w:val="26"/>
          <w:szCs w:val="26"/>
        </w:rPr>
        <w:t xml:space="preserve">giá trị hợp đồng </w:t>
      </w:r>
      <w:r w:rsidRPr="00EE3F8C">
        <w:rPr>
          <w:color w:val="000000" w:themeColor="text1"/>
          <w:spacing w:val="-4"/>
          <w:sz w:val="26"/>
          <w:szCs w:val="26"/>
        </w:rPr>
        <w:t xml:space="preserve">sau khi </w:t>
      </w:r>
      <w:r w:rsidR="00244519" w:rsidRPr="00EE3F8C">
        <w:rPr>
          <w:color w:val="000000" w:themeColor="text1"/>
          <w:spacing w:val="-4"/>
          <w:sz w:val="26"/>
          <w:szCs w:val="26"/>
        </w:rPr>
        <w:t xml:space="preserve">hai bên ký hợp đồng. Thanh toán </w:t>
      </w:r>
      <w:r w:rsidR="004B02C1" w:rsidRPr="00EE3F8C">
        <w:rPr>
          <w:color w:val="000000" w:themeColor="text1"/>
          <w:spacing w:val="-4"/>
          <w:sz w:val="26"/>
          <w:szCs w:val="26"/>
        </w:rPr>
        <w:t>5</w:t>
      </w:r>
      <w:r w:rsidR="00244519" w:rsidRPr="00EE3F8C">
        <w:rPr>
          <w:color w:val="000000" w:themeColor="text1"/>
          <w:spacing w:val="-4"/>
          <w:sz w:val="26"/>
          <w:szCs w:val="26"/>
        </w:rPr>
        <w:t xml:space="preserve">0% còn lại sau khi </w:t>
      </w:r>
      <w:r w:rsidRPr="00EE3F8C">
        <w:rPr>
          <w:color w:val="000000" w:themeColor="text1"/>
          <w:spacing w:val="-4"/>
          <w:sz w:val="26"/>
          <w:szCs w:val="26"/>
        </w:rPr>
        <w:t xml:space="preserve">Bên B phát hành Chứng thư thẩm định giá </w:t>
      </w:r>
      <w:r w:rsidR="00244519" w:rsidRPr="00EE3F8C">
        <w:rPr>
          <w:color w:val="000000" w:themeColor="text1"/>
          <w:spacing w:val="-4"/>
          <w:sz w:val="26"/>
          <w:szCs w:val="26"/>
        </w:rPr>
        <w:t xml:space="preserve">(Bản chụp) </w:t>
      </w:r>
      <w:r w:rsidRPr="00EE3F8C">
        <w:rPr>
          <w:color w:val="000000" w:themeColor="text1"/>
          <w:spacing w:val="-4"/>
          <w:sz w:val="26"/>
          <w:szCs w:val="26"/>
        </w:rPr>
        <w:t>cho Bên A.</w:t>
      </w:r>
      <w:r w:rsidR="00837A97" w:rsidRPr="00EE3F8C">
        <w:rPr>
          <w:color w:val="000000" w:themeColor="text1"/>
          <w:spacing w:val="-4"/>
          <w:sz w:val="26"/>
          <w:szCs w:val="26"/>
          <w:lang w:val="vi-VN"/>
        </w:rPr>
        <w:t xml:space="preserve"> (Hoặc thanh toán 100% sau khi ký hợp đồng theo thỏa thuận của hai bên)</w:t>
      </w:r>
    </w:p>
    <w:p w14:paraId="05022277" w14:textId="77777777" w:rsidR="002A091E" w:rsidRPr="00EE3F8C" w:rsidRDefault="00CA2F37"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 xml:space="preserve">ĐIỀU </w:t>
      </w:r>
      <w:r w:rsidR="00674147" w:rsidRPr="00EE3F8C">
        <w:rPr>
          <w:b/>
          <w:bCs/>
          <w:color w:val="000000" w:themeColor="text1"/>
          <w:sz w:val="26"/>
          <w:szCs w:val="26"/>
        </w:rPr>
        <w:t>6</w:t>
      </w:r>
      <w:r w:rsidR="00EB0EC4" w:rsidRPr="00EE3F8C">
        <w:rPr>
          <w:b/>
          <w:bCs/>
          <w:color w:val="000000" w:themeColor="text1"/>
          <w:sz w:val="26"/>
          <w:szCs w:val="26"/>
        </w:rPr>
        <w:t>: TRÁCH NHIỆM CỦA CÁC BÊN</w:t>
      </w:r>
    </w:p>
    <w:p w14:paraId="3DF0F12B" w14:textId="77777777" w:rsidR="002A091E" w:rsidRPr="00EE3F8C" w:rsidRDefault="00674147" w:rsidP="00C001C9">
      <w:pPr>
        <w:spacing w:before="40" w:after="40" w:line="305" w:lineRule="auto"/>
        <w:contextualSpacing/>
        <w:jc w:val="both"/>
        <w:rPr>
          <w:b/>
          <w:bCs/>
          <w:color w:val="000000" w:themeColor="text1"/>
          <w:sz w:val="26"/>
          <w:szCs w:val="26"/>
        </w:rPr>
      </w:pPr>
      <w:r w:rsidRPr="00EE3F8C">
        <w:rPr>
          <w:b/>
          <w:bCs/>
          <w:iCs/>
          <w:color w:val="000000" w:themeColor="text1"/>
          <w:sz w:val="26"/>
          <w:szCs w:val="26"/>
        </w:rPr>
        <w:t>6</w:t>
      </w:r>
      <w:r w:rsidR="00EB0EC4" w:rsidRPr="00EE3F8C">
        <w:rPr>
          <w:b/>
          <w:bCs/>
          <w:iCs/>
          <w:color w:val="000000" w:themeColor="text1"/>
          <w:sz w:val="26"/>
          <w:szCs w:val="26"/>
        </w:rPr>
        <w:t xml:space="preserve">.1. </w:t>
      </w:r>
      <w:r w:rsidR="00AC7C3B" w:rsidRPr="00EE3F8C">
        <w:rPr>
          <w:b/>
          <w:bCs/>
          <w:iCs/>
          <w:color w:val="000000" w:themeColor="text1"/>
          <w:sz w:val="26"/>
          <w:szCs w:val="26"/>
        </w:rPr>
        <w:t xml:space="preserve">Trách nhiệm của </w:t>
      </w:r>
      <w:r w:rsidR="00EB0EC4" w:rsidRPr="00EE3F8C">
        <w:rPr>
          <w:b/>
          <w:bCs/>
          <w:iCs/>
          <w:color w:val="000000" w:themeColor="text1"/>
          <w:sz w:val="26"/>
          <w:szCs w:val="26"/>
        </w:rPr>
        <w:t>Bên A</w:t>
      </w:r>
      <w:r w:rsidR="0053382B" w:rsidRPr="00EE3F8C">
        <w:rPr>
          <w:b/>
          <w:bCs/>
          <w:iCs/>
          <w:color w:val="000000" w:themeColor="text1"/>
          <w:sz w:val="26"/>
          <w:szCs w:val="26"/>
        </w:rPr>
        <w:t>:</w:t>
      </w:r>
    </w:p>
    <w:p w14:paraId="5F60D277"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Cung cấp cho bên</w:t>
      </w:r>
      <w:r w:rsidR="005D2E36" w:rsidRPr="00EE3F8C">
        <w:rPr>
          <w:color w:val="000000" w:themeColor="text1"/>
          <w:spacing w:val="-4"/>
          <w:sz w:val="26"/>
          <w:szCs w:val="26"/>
        </w:rPr>
        <w:t xml:space="preserve"> B</w:t>
      </w:r>
      <w:r w:rsidR="00553F83" w:rsidRPr="00EE3F8C">
        <w:rPr>
          <w:color w:val="000000" w:themeColor="text1"/>
          <w:spacing w:val="-4"/>
          <w:sz w:val="26"/>
          <w:szCs w:val="26"/>
        </w:rPr>
        <w:t xml:space="preserve"> </w:t>
      </w:r>
      <w:r w:rsidRPr="00EE3F8C">
        <w:rPr>
          <w:color w:val="000000" w:themeColor="text1"/>
          <w:spacing w:val="-4"/>
          <w:sz w:val="26"/>
          <w:szCs w:val="26"/>
        </w:rPr>
        <w:t xml:space="preserve">đầy đủ hồ sơ kinh tế, kỹ thuật và pháp lý của </w:t>
      </w:r>
      <w:r w:rsidR="00FC3EB2" w:rsidRPr="00EE3F8C">
        <w:rPr>
          <w:color w:val="000000" w:themeColor="text1"/>
          <w:spacing w:val="-4"/>
          <w:sz w:val="26"/>
          <w:szCs w:val="26"/>
        </w:rPr>
        <w:t>t</w:t>
      </w:r>
      <w:r w:rsidR="00623C5C" w:rsidRPr="00EE3F8C">
        <w:rPr>
          <w:color w:val="000000" w:themeColor="text1"/>
          <w:spacing w:val="-4"/>
          <w:sz w:val="26"/>
          <w:szCs w:val="26"/>
        </w:rPr>
        <w:t>ài sản</w:t>
      </w:r>
      <w:r w:rsidRPr="00EE3F8C">
        <w:rPr>
          <w:color w:val="000000" w:themeColor="text1"/>
          <w:spacing w:val="-4"/>
          <w:sz w:val="26"/>
          <w:szCs w:val="26"/>
        </w:rPr>
        <w:t>. Chịu hoàn toàn trách nhiệ</w:t>
      </w:r>
      <w:r w:rsidR="0023558A" w:rsidRPr="00EE3F8C">
        <w:rPr>
          <w:color w:val="000000" w:themeColor="text1"/>
          <w:spacing w:val="-4"/>
          <w:sz w:val="26"/>
          <w:szCs w:val="26"/>
        </w:rPr>
        <w:t xml:space="preserve">m về tính pháp lý của hồ sơ và </w:t>
      </w:r>
      <w:r w:rsidRPr="00EE3F8C">
        <w:rPr>
          <w:color w:val="000000" w:themeColor="text1"/>
          <w:spacing w:val="-4"/>
          <w:sz w:val="26"/>
          <w:szCs w:val="26"/>
        </w:rPr>
        <w:t>tính chính xác của các thông tin đã cung cấp.</w:t>
      </w:r>
      <w:r w:rsidR="00EF2DAB" w:rsidRPr="00EE3F8C">
        <w:rPr>
          <w:color w:val="000000" w:themeColor="text1"/>
          <w:spacing w:val="-4"/>
          <w:sz w:val="26"/>
          <w:szCs w:val="26"/>
        </w:rPr>
        <w:t xml:space="preserve"> </w:t>
      </w:r>
    </w:p>
    <w:p w14:paraId="207702E3"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Cử người đại diện liên hệ và giải quyết </w:t>
      </w:r>
      <w:r w:rsidR="009D7547" w:rsidRPr="00EE3F8C">
        <w:rPr>
          <w:color w:val="000000" w:themeColor="text1"/>
          <w:spacing w:val="-4"/>
          <w:sz w:val="26"/>
          <w:szCs w:val="26"/>
        </w:rPr>
        <w:t>những</w:t>
      </w:r>
      <w:r w:rsidRPr="00EE3F8C">
        <w:rPr>
          <w:color w:val="000000" w:themeColor="text1"/>
          <w:spacing w:val="-4"/>
          <w:sz w:val="26"/>
          <w:szCs w:val="26"/>
        </w:rPr>
        <w:t xml:space="preserve"> khó khăn, vướng mắc phát sinh trong quá trình thẩm định. Tạo điều kiện thuận lợi và cần thiết trong quá trình thu thập thông tin, hồ sơ về </w:t>
      </w:r>
      <w:r w:rsidR="008840EA" w:rsidRPr="00EE3F8C">
        <w:rPr>
          <w:color w:val="000000" w:themeColor="text1"/>
          <w:spacing w:val="-4"/>
          <w:sz w:val="26"/>
          <w:szCs w:val="26"/>
        </w:rPr>
        <w:t>dự án thẩm định</w:t>
      </w:r>
      <w:r w:rsidRPr="00EE3F8C">
        <w:rPr>
          <w:color w:val="000000" w:themeColor="text1"/>
          <w:spacing w:val="-4"/>
          <w:sz w:val="26"/>
          <w:szCs w:val="26"/>
        </w:rPr>
        <w:t xml:space="preserve"> từ lúc bắt đầu cho đến lúc kết thúc để bên B tiến hành việc thẩm định giá có hiệu quả.</w:t>
      </w:r>
    </w:p>
    <w:p w14:paraId="10B68846"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Sử dụng văn bản kết quả thẩm định giá do bên B cung cấp đúng mục đích được ghi rõ trong Hợp đồng và Văn bản thẩm định giá. Nếu bên A sử dụng kết quả thẩm định giá sai mục đích thì phải chịu hoàn toàn trách nhiệm trước pháp luật.</w:t>
      </w:r>
    </w:p>
    <w:p w14:paraId="459695AF" w14:textId="77777777" w:rsidR="002A091E" w:rsidRPr="00EE3F8C" w:rsidRDefault="00C51A3D" w:rsidP="0098627C">
      <w:pPr>
        <w:numPr>
          <w:ilvl w:val="0"/>
          <w:numId w:val="3"/>
        </w:numPr>
        <w:spacing w:before="40" w:after="40" w:line="305" w:lineRule="auto"/>
        <w:ind w:right="-133"/>
        <w:contextualSpacing/>
        <w:jc w:val="both"/>
        <w:rPr>
          <w:color w:val="000000" w:themeColor="text1"/>
          <w:spacing w:val="-4"/>
          <w:sz w:val="26"/>
          <w:szCs w:val="26"/>
        </w:rPr>
      </w:pPr>
      <w:r w:rsidRPr="00EE3F8C">
        <w:rPr>
          <w:color w:val="000000" w:themeColor="text1"/>
          <w:spacing w:val="-4"/>
          <w:sz w:val="26"/>
          <w:szCs w:val="26"/>
        </w:rPr>
        <w:t>Chứng thư t</w:t>
      </w:r>
      <w:r w:rsidR="00EB0EC4" w:rsidRPr="00EE3F8C">
        <w:rPr>
          <w:color w:val="000000" w:themeColor="text1"/>
          <w:spacing w:val="-4"/>
          <w:sz w:val="26"/>
          <w:szCs w:val="26"/>
        </w:rPr>
        <w:t>hẩm định do bên B phát hành không có giá trị thay thế cho bất kỳ loại giấy chứng nhận quyền sở hữu tài sản nào thuộc quyền quản lý và sử dụng của bên A.</w:t>
      </w:r>
    </w:p>
    <w:p w14:paraId="3CF93384" w14:textId="77777777" w:rsidR="00B8637D"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lastRenderedPageBreak/>
        <w:t xml:space="preserve">Thanh toán </w:t>
      </w:r>
      <w:r w:rsidR="00C51A3D" w:rsidRPr="00EE3F8C">
        <w:rPr>
          <w:color w:val="000000" w:themeColor="text1"/>
          <w:spacing w:val="-4"/>
          <w:sz w:val="26"/>
          <w:szCs w:val="26"/>
        </w:rPr>
        <w:t>phí</w:t>
      </w:r>
      <w:r w:rsidRPr="00EE3F8C">
        <w:rPr>
          <w:color w:val="000000" w:themeColor="text1"/>
          <w:spacing w:val="-4"/>
          <w:sz w:val="26"/>
          <w:szCs w:val="26"/>
        </w:rPr>
        <w:t xml:space="preserve"> dịch vụ thẩm định giá cho </w:t>
      </w:r>
      <w:r w:rsidR="00C51A3D" w:rsidRPr="00EE3F8C">
        <w:rPr>
          <w:color w:val="000000" w:themeColor="text1"/>
          <w:spacing w:val="-4"/>
          <w:sz w:val="26"/>
          <w:szCs w:val="26"/>
        </w:rPr>
        <w:t>B</w:t>
      </w:r>
      <w:r w:rsidRPr="00EE3F8C">
        <w:rPr>
          <w:color w:val="000000" w:themeColor="text1"/>
          <w:spacing w:val="-4"/>
          <w:sz w:val="26"/>
          <w:szCs w:val="26"/>
        </w:rPr>
        <w:t>ên B theo quy định tại Điều 4 của Hợp đồng này (kể cả trường hợp kh</w:t>
      </w:r>
      <w:r w:rsidR="007E68B4" w:rsidRPr="00EE3F8C">
        <w:rPr>
          <w:color w:val="000000" w:themeColor="text1"/>
          <w:spacing w:val="-4"/>
          <w:sz w:val="26"/>
          <w:szCs w:val="26"/>
        </w:rPr>
        <w:t>ông sử dụng kết quả thẩm định).</w:t>
      </w:r>
    </w:p>
    <w:p w14:paraId="3F3A19BB" w14:textId="77777777" w:rsidR="0098627C" w:rsidRPr="00EE3F8C" w:rsidRDefault="0098627C" w:rsidP="0098627C">
      <w:pPr>
        <w:spacing w:before="40" w:after="40" w:line="305" w:lineRule="auto"/>
        <w:contextualSpacing/>
        <w:jc w:val="both"/>
        <w:rPr>
          <w:color w:val="000000" w:themeColor="text1"/>
          <w:spacing w:val="-4"/>
          <w:sz w:val="26"/>
          <w:szCs w:val="26"/>
        </w:rPr>
      </w:pPr>
    </w:p>
    <w:p w14:paraId="32F9FF6A" w14:textId="77777777" w:rsidR="0098627C" w:rsidRPr="00EE3F8C" w:rsidRDefault="0098627C" w:rsidP="0098627C">
      <w:pPr>
        <w:spacing w:before="40" w:after="40" w:line="305" w:lineRule="auto"/>
        <w:contextualSpacing/>
        <w:jc w:val="both"/>
        <w:rPr>
          <w:color w:val="000000" w:themeColor="text1"/>
          <w:spacing w:val="-4"/>
          <w:sz w:val="26"/>
          <w:szCs w:val="26"/>
        </w:rPr>
      </w:pPr>
    </w:p>
    <w:p w14:paraId="3BC84F3D" w14:textId="77777777" w:rsidR="002A091E" w:rsidRPr="00EE3F8C" w:rsidRDefault="00674147" w:rsidP="00C001C9">
      <w:pPr>
        <w:spacing w:before="40" w:after="40" w:line="305" w:lineRule="auto"/>
        <w:contextualSpacing/>
        <w:jc w:val="both"/>
        <w:rPr>
          <w:b/>
          <w:bCs/>
          <w:color w:val="000000" w:themeColor="text1"/>
          <w:sz w:val="26"/>
          <w:szCs w:val="26"/>
          <w:lang w:val="vi-VN"/>
        </w:rPr>
      </w:pPr>
      <w:r w:rsidRPr="00EE3F8C">
        <w:rPr>
          <w:b/>
          <w:bCs/>
          <w:iCs/>
          <w:color w:val="000000" w:themeColor="text1"/>
          <w:sz w:val="26"/>
          <w:szCs w:val="26"/>
          <w:lang w:val="vi-VN"/>
        </w:rPr>
        <w:t>6</w:t>
      </w:r>
      <w:r w:rsidR="00EB0EC4" w:rsidRPr="00EE3F8C">
        <w:rPr>
          <w:b/>
          <w:bCs/>
          <w:iCs/>
          <w:color w:val="000000" w:themeColor="text1"/>
          <w:sz w:val="26"/>
          <w:szCs w:val="26"/>
          <w:lang w:val="vi-VN"/>
        </w:rPr>
        <w:t xml:space="preserve">.2. </w:t>
      </w:r>
      <w:r w:rsidR="00AC7C3B" w:rsidRPr="00EE3F8C">
        <w:rPr>
          <w:b/>
          <w:bCs/>
          <w:iCs/>
          <w:color w:val="000000" w:themeColor="text1"/>
          <w:sz w:val="26"/>
          <w:szCs w:val="26"/>
          <w:lang w:val="vi-VN"/>
        </w:rPr>
        <w:t xml:space="preserve">Trách nhiệm của </w:t>
      </w:r>
      <w:r w:rsidR="00EB0EC4" w:rsidRPr="00EE3F8C">
        <w:rPr>
          <w:b/>
          <w:bCs/>
          <w:iCs/>
          <w:color w:val="000000" w:themeColor="text1"/>
          <w:sz w:val="26"/>
          <w:szCs w:val="26"/>
          <w:lang w:val="vi-VN"/>
        </w:rPr>
        <w:t>Bên B</w:t>
      </w:r>
      <w:r w:rsidR="0053382B" w:rsidRPr="00EE3F8C">
        <w:rPr>
          <w:b/>
          <w:bCs/>
          <w:iCs/>
          <w:color w:val="000000" w:themeColor="text1"/>
          <w:sz w:val="26"/>
          <w:szCs w:val="26"/>
          <w:lang w:val="vi-VN"/>
        </w:rPr>
        <w:t>:</w:t>
      </w:r>
    </w:p>
    <w:p w14:paraId="0E94A6D0"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 xml:space="preserve">Thực hiện việc </w:t>
      </w:r>
      <w:r w:rsidR="00C51A3D" w:rsidRPr="00EE3F8C">
        <w:rPr>
          <w:color w:val="000000" w:themeColor="text1"/>
          <w:spacing w:val="-4"/>
          <w:sz w:val="26"/>
          <w:szCs w:val="26"/>
          <w:lang w:val="vi-VN"/>
        </w:rPr>
        <w:t xml:space="preserve">thẩm định giá tài </w:t>
      </w:r>
      <w:r w:rsidR="008E36F8" w:rsidRPr="00EE3F8C">
        <w:rPr>
          <w:color w:val="000000" w:themeColor="text1"/>
          <w:spacing w:val="-4"/>
          <w:sz w:val="26"/>
          <w:szCs w:val="26"/>
          <w:lang w:val="vi-VN"/>
        </w:rPr>
        <w:t xml:space="preserve">sản </w:t>
      </w:r>
      <w:r w:rsidR="00C51A3D" w:rsidRPr="00EE3F8C">
        <w:rPr>
          <w:color w:val="000000" w:themeColor="text1"/>
          <w:spacing w:val="-4"/>
          <w:sz w:val="26"/>
          <w:szCs w:val="26"/>
          <w:lang w:val="vi-VN"/>
        </w:rPr>
        <w:t>theo đề nghị B</w:t>
      </w:r>
      <w:r w:rsidRPr="00EE3F8C">
        <w:rPr>
          <w:color w:val="000000" w:themeColor="text1"/>
          <w:spacing w:val="-4"/>
          <w:sz w:val="26"/>
          <w:szCs w:val="26"/>
          <w:lang w:val="vi-VN"/>
        </w:rPr>
        <w:t>ên A đảm bảo tính khách quan, độc lập, chuyên nghiệp, thận trọng theo đúng các quy trình chuyên môn và quy định của pháp luật.</w:t>
      </w:r>
    </w:p>
    <w:p w14:paraId="77D03042" w14:textId="77777777" w:rsidR="0053351D" w:rsidRPr="00EE3F8C" w:rsidRDefault="00EB0EC4"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Bảo đảm bí mậ</w:t>
      </w:r>
      <w:r w:rsidR="0053351D" w:rsidRPr="00EE3F8C">
        <w:rPr>
          <w:color w:val="000000" w:themeColor="text1"/>
          <w:spacing w:val="-4"/>
          <w:sz w:val="26"/>
          <w:szCs w:val="26"/>
          <w:lang w:val="vi-VN"/>
        </w:rPr>
        <w:t>t các thông tin tài liệu, hồ sơ. Nếu hạn</w:t>
      </w:r>
      <w:r w:rsidR="002178D2" w:rsidRPr="00EE3F8C">
        <w:rPr>
          <w:color w:val="000000" w:themeColor="text1"/>
          <w:spacing w:val="-4"/>
          <w:sz w:val="26"/>
          <w:szCs w:val="26"/>
          <w:lang w:val="vi-VN"/>
        </w:rPr>
        <w:t>g</w:t>
      </w:r>
      <w:r w:rsidR="0053351D" w:rsidRPr="00EE3F8C">
        <w:rPr>
          <w:color w:val="000000" w:themeColor="text1"/>
          <w:spacing w:val="-4"/>
          <w:sz w:val="26"/>
          <w:szCs w:val="26"/>
          <w:lang w:val="vi-VN"/>
        </w:rPr>
        <w:t xml:space="preserve"> mục công việc nào bên B chưa được cấp giấy phép chính thức, Bên B có quyền thuê đơn vị thứ 3 có đủ thẩm quyền để thực hiện đầy đủ công việc theo hợp đồng đúng với quy định của pháp luật.</w:t>
      </w:r>
    </w:p>
    <w:p w14:paraId="08D844BF" w14:textId="77777777" w:rsidR="0010121E" w:rsidRPr="00EE3F8C" w:rsidRDefault="004B02C1"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C</w:t>
      </w:r>
      <w:r w:rsidR="0010121E" w:rsidRPr="00EE3F8C">
        <w:rPr>
          <w:color w:val="000000" w:themeColor="text1"/>
          <w:spacing w:val="-4"/>
          <w:sz w:val="26"/>
          <w:szCs w:val="26"/>
          <w:lang w:val="vi-VN"/>
        </w:rPr>
        <w:t xml:space="preserve">ấp </w:t>
      </w:r>
      <w:r w:rsidR="00244519" w:rsidRPr="00EE3F8C">
        <w:rPr>
          <w:color w:val="000000" w:themeColor="text1"/>
          <w:spacing w:val="-4"/>
          <w:sz w:val="26"/>
          <w:szCs w:val="26"/>
          <w:lang w:val="vi-VN"/>
        </w:rPr>
        <w:t>0</w:t>
      </w:r>
      <w:r w:rsidR="004921E0" w:rsidRPr="00EE3F8C">
        <w:rPr>
          <w:color w:val="000000" w:themeColor="text1"/>
          <w:spacing w:val="-4"/>
          <w:sz w:val="26"/>
          <w:szCs w:val="26"/>
          <w:lang w:val="vi-VN"/>
        </w:rPr>
        <w:t>2</w:t>
      </w:r>
      <w:r w:rsidR="0010121E" w:rsidRPr="00EE3F8C">
        <w:rPr>
          <w:color w:val="000000" w:themeColor="text1"/>
          <w:spacing w:val="-4"/>
          <w:sz w:val="26"/>
          <w:szCs w:val="26"/>
          <w:lang w:val="vi-VN"/>
        </w:rPr>
        <w:t xml:space="preserve"> bản chính Chứng thư thẩm định giá </w:t>
      </w:r>
      <w:r w:rsidR="001B6796" w:rsidRPr="00EE3F8C">
        <w:rPr>
          <w:color w:val="000000" w:themeColor="text1"/>
          <w:spacing w:val="-4"/>
          <w:sz w:val="26"/>
          <w:szCs w:val="26"/>
          <w:lang w:val="vi-VN"/>
        </w:rPr>
        <w:t>cho bên A</w:t>
      </w:r>
      <w:r w:rsidR="00DD64A2" w:rsidRPr="00EE3F8C">
        <w:rPr>
          <w:color w:val="000000" w:themeColor="text1"/>
          <w:spacing w:val="-4"/>
          <w:sz w:val="26"/>
          <w:szCs w:val="26"/>
          <w:lang w:val="vi-VN"/>
        </w:rPr>
        <w:t>.</w:t>
      </w:r>
      <w:r w:rsidR="006608F5" w:rsidRPr="00EE3F8C">
        <w:rPr>
          <w:color w:val="000000" w:themeColor="text1"/>
          <w:spacing w:val="-4"/>
          <w:sz w:val="26"/>
          <w:szCs w:val="26"/>
          <w:lang w:val="vi-VN"/>
        </w:rPr>
        <w:t xml:space="preserve"> </w:t>
      </w:r>
    </w:p>
    <w:p w14:paraId="6BD21519" w14:textId="77777777" w:rsidR="003F2FF8" w:rsidRPr="00EE3F8C" w:rsidRDefault="003F2FF8"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Bên B chỉ thẩm định giá trị tài sản của Bên A (các thành viên khác liên quan) cho mục đích xác định giá trị thị trường (theo đúng mục đích thẩm định tại Điều 3 của hợp đồng này).</w:t>
      </w:r>
    </w:p>
    <w:p w14:paraId="75804562" w14:textId="77777777" w:rsidR="005522F7" w:rsidRPr="00EE3F8C" w:rsidRDefault="003F2FF8"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Bên B chỉ xác định giá trị thị trường cho Bên A theo cơ chế giá thị trường, có trách nhiệm giải thích cho Bên A trong thời gian hiệu lực của chứng thư thẩm định giá và không có trách nhiệm giải trình với các bên thứ ba khác liên quan.</w:t>
      </w:r>
    </w:p>
    <w:p w14:paraId="54F2B09E" w14:textId="77777777" w:rsidR="001B5749" w:rsidRPr="00EE3F8C" w:rsidRDefault="00EB0EC4" w:rsidP="00C001C9">
      <w:pPr>
        <w:numPr>
          <w:ilvl w:val="0"/>
          <w:numId w:val="3"/>
        </w:numPr>
        <w:spacing w:before="40" w:after="40" w:line="305" w:lineRule="auto"/>
        <w:contextualSpacing/>
        <w:jc w:val="both"/>
        <w:rPr>
          <w:color w:val="000000" w:themeColor="text1"/>
          <w:spacing w:val="-4"/>
          <w:sz w:val="26"/>
          <w:szCs w:val="26"/>
          <w:lang w:val="it-IT"/>
        </w:rPr>
      </w:pPr>
      <w:r w:rsidRPr="00EE3F8C">
        <w:rPr>
          <w:color w:val="000000" w:themeColor="text1"/>
          <w:spacing w:val="-4"/>
          <w:sz w:val="26"/>
          <w:szCs w:val="26"/>
          <w:lang w:val="it-IT"/>
        </w:rPr>
        <w:t>Cung cấp h</w:t>
      </w:r>
      <w:r w:rsidR="00973E69" w:rsidRPr="00EE3F8C">
        <w:rPr>
          <w:color w:val="000000" w:themeColor="text1"/>
          <w:spacing w:val="-4"/>
          <w:sz w:val="26"/>
          <w:szCs w:val="26"/>
          <w:lang w:val="it-IT"/>
        </w:rPr>
        <w:t>oá đơn GTGT theo quy định, biên bản</w:t>
      </w:r>
      <w:r w:rsidR="0023558A" w:rsidRPr="00EE3F8C">
        <w:rPr>
          <w:color w:val="000000" w:themeColor="text1"/>
          <w:spacing w:val="-4"/>
          <w:sz w:val="26"/>
          <w:szCs w:val="26"/>
          <w:lang w:val="it-IT"/>
        </w:rPr>
        <w:t xml:space="preserve"> thanh lý hợp đồng sau khi bên A</w:t>
      </w:r>
      <w:r w:rsidR="00973E69" w:rsidRPr="00EE3F8C">
        <w:rPr>
          <w:color w:val="000000" w:themeColor="text1"/>
          <w:spacing w:val="-4"/>
          <w:sz w:val="26"/>
          <w:szCs w:val="26"/>
          <w:lang w:val="it-IT"/>
        </w:rPr>
        <w:t xml:space="preserve"> than</w:t>
      </w:r>
      <w:r w:rsidR="001E0B34" w:rsidRPr="00EE3F8C">
        <w:rPr>
          <w:color w:val="000000" w:themeColor="text1"/>
          <w:spacing w:val="-4"/>
          <w:sz w:val="26"/>
          <w:szCs w:val="26"/>
          <w:lang w:val="it-IT"/>
        </w:rPr>
        <w:t>h toán toàn bộ giá trị hợp đồng.</w:t>
      </w:r>
    </w:p>
    <w:p w14:paraId="7D6E8C83" w14:textId="77777777" w:rsidR="002A091E" w:rsidRPr="00EE3F8C" w:rsidRDefault="00EB0EC4"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 xml:space="preserve">ĐIỀU </w:t>
      </w:r>
      <w:r w:rsidR="00CA2F37" w:rsidRPr="00EE3F8C">
        <w:rPr>
          <w:b/>
          <w:bCs/>
          <w:color w:val="000000" w:themeColor="text1"/>
          <w:sz w:val="26"/>
          <w:szCs w:val="26"/>
        </w:rPr>
        <w:t>7</w:t>
      </w:r>
      <w:r w:rsidRPr="00EE3F8C">
        <w:rPr>
          <w:b/>
          <w:bCs/>
          <w:color w:val="000000" w:themeColor="text1"/>
          <w:sz w:val="26"/>
          <w:szCs w:val="26"/>
        </w:rPr>
        <w:t>: ĐIỀU KHOẢN THI HÀNH</w:t>
      </w:r>
    </w:p>
    <w:p w14:paraId="15118C1B"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Hai bên cam kết tạo điều kiện thuận lợi cho nhau để thực hiện có hiệu quả các điều khoản đã ghi trong Hợp đồng này. Mọi</w:t>
      </w:r>
      <w:r w:rsidR="00623C5C" w:rsidRPr="00EE3F8C">
        <w:rPr>
          <w:color w:val="000000" w:themeColor="text1"/>
          <w:spacing w:val="-4"/>
          <w:sz w:val="26"/>
          <w:szCs w:val="26"/>
        </w:rPr>
        <w:t xml:space="preserve"> </w:t>
      </w:r>
      <w:r w:rsidRPr="00EE3F8C">
        <w:rPr>
          <w:color w:val="000000" w:themeColor="text1"/>
          <w:spacing w:val="-4"/>
          <w:sz w:val="26"/>
          <w:szCs w:val="26"/>
        </w:rPr>
        <w:t>thay đổi, bổ sung nội dung của Hợp đồng này phải được hai bên cùng thống nhất bằng văn bản.</w:t>
      </w:r>
    </w:p>
    <w:p w14:paraId="5D38ADDD"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Trong quá trình thực hiện Hợp đồng nếu có vướng mắc hoặc có tranh chấp hai bên cùng nhau bàn bạc thương lượng để giải quyết trên tinh thần hợp tác. Nếu không thể thương lượng, hòa giải được, hai bên thống nhất đưa vụ việc ra giải quyết tại </w:t>
      </w:r>
      <w:r w:rsidR="001B6796" w:rsidRPr="00EE3F8C">
        <w:rPr>
          <w:color w:val="000000" w:themeColor="text1"/>
          <w:spacing w:val="-4"/>
          <w:sz w:val="26"/>
          <w:szCs w:val="26"/>
        </w:rPr>
        <w:t>Tòa án có thẩm quyền quyết định</w:t>
      </w:r>
      <w:r w:rsidRPr="00EE3F8C">
        <w:rPr>
          <w:color w:val="000000" w:themeColor="text1"/>
          <w:spacing w:val="-4"/>
          <w:sz w:val="26"/>
          <w:szCs w:val="26"/>
        </w:rPr>
        <w:t>. Quyết định của Toà án là quyết định cuối cùng buộc hai bên phải thực hiện.</w:t>
      </w:r>
    </w:p>
    <w:p w14:paraId="6272F11E" w14:textId="77777777" w:rsidR="00694922"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Hợp đồng này có hiệu lực kể từ ngày ký và được lập thành </w:t>
      </w:r>
      <w:r w:rsidR="00DD64A2" w:rsidRPr="00EE3F8C">
        <w:rPr>
          <w:color w:val="000000" w:themeColor="text1"/>
          <w:spacing w:val="-4"/>
          <w:sz w:val="26"/>
          <w:szCs w:val="26"/>
        </w:rPr>
        <w:t>0</w:t>
      </w:r>
      <w:r w:rsidR="00C001C9" w:rsidRPr="00EE3F8C">
        <w:rPr>
          <w:color w:val="000000" w:themeColor="text1"/>
          <w:spacing w:val="-4"/>
          <w:sz w:val="26"/>
          <w:szCs w:val="26"/>
        </w:rPr>
        <w:t>3</w:t>
      </w:r>
      <w:r w:rsidR="003F2FF8" w:rsidRPr="00EE3F8C">
        <w:rPr>
          <w:color w:val="000000" w:themeColor="text1"/>
          <w:spacing w:val="-4"/>
          <w:sz w:val="26"/>
          <w:szCs w:val="26"/>
        </w:rPr>
        <w:t xml:space="preserve"> </w:t>
      </w:r>
      <w:r w:rsidRPr="00EE3F8C">
        <w:rPr>
          <w:color w:val="000000" w:themeColor="text1"/>
          <w:spacing w:val="-4"/>
          <w:sz w:val="26"/>
          <w:szCs w:val="26"/>
        </w:rPr>
        <w:t xml:space="preserve">bản, </w:t>
      </w:r>
      <w:r w:rsidR="00264F2E" w:rsidRPr="00EE3F8C">
        <w:rPr>
          <w:color w:val="000000" w:themeColor="text1"/>
          <w:spacing w:val="-4"/>
          <w:sz w:val="26"/>
          <w:szCs w:val="26"/>
        </w:rPr>
        <w:t>bên</w:t>
      </w:r>
      <w:r w:rsidR="00D54825" w:rsidRPr="00EE3F8C">
        <w:rPr>
          <w:color w:val="000000" w:themeColor="text1"/>
          <w:spacing w:val="-4"/>
          <w:sz w:val="26"/>
          <w:szCs w:val="26"/>
        </w:rPr>
        <w:t xml:space="preserve"> A </w:t>
      </w:r>
      <w:r w:rsidR="00297EB6" w:rsidRPr="00EE3F8C">
        <w:rPr>
          <w:color w:val="000000" w:themeColor="text1"/>
          <w:spacing w:val="-4"/>
          <w:sz w:val="26"/>
          <w:szCs w:val="26"/>
        </w:rPr>
        <w:t xml:space="preserve">giữ </w:t>
      </w:r>
      <w:r w:rsidR="00DD64A2" w:rsidRPr="00EE3F8C">
        <w:rPr>
          <w:color w:val="000000" w:themeColor="text1"/>
          <w:spacing w:val="-4"/>
          <w:sz w:val="26"/>
          <w:szCs w:val="26"/>
        </w:rPr>
        <w:t>0</w:t>
      </w:r>
      <w:r w:rsidR="00C001C9" w:rsidRPr="00EE3F8C">
        <w:rPr>
          <w:color w:val="000000" w:themeColor="text1"/>
          <w:spacing w:val="-4"/>
          <w:sz w:val="26"/>
          <w:szCs w:val="26"/>
        </w:rPr>
        <w:t>2</w:t>
      </w:r>
      <w:r w:rsidRPr="00EE3F8C">
        <w:rPr>
          <w:color w:val="000000" w:themeColor="text1"/>
          <w:spacing w:val="-4"/>
          <w:sz w:val="26"/>
          <w:szCs w:val="26"/>
        </w:rPr>
        <w:t xml:space="preserve"> bản</w:t>
      </w:r>
      <w:r w:rsidR="00D54825" w:rsidRPr="00EE3F8C">
        <w:rPr>
          <w:color w:val="000000" w:themeColor="text1"/>
          <w:spacing w:val="-4"/>
          <w:sz w:val="26"/>
          <w:szCs w:val="26"/>
        </w:rPr>
        <w:t xml:space="preserve">, bên B giữ </w:t>
      </w:r>
      <w:r w:rsidR="00320CBF" w:rsidRPr="00EE3F8C">
        <w:rPr>
          <w:color w:val="000000" w:themeColor="text1"/>
          <w:spacing w:val="-4"/>
          <w:sz w:val="26"/>
          <w:szCs w:val="26"/>
        </w:rPr>
        <w:t>0</w:t>
      </w:r>
      <w:r w:rsidR="00673C5B" w:rsidRPr="00EE3F8C">
        <w:rPr>
          <w:color w:val="000000" w:themeColor="text1"/>
          <w:spacing w:val="-4"/>
          <w:sz w:val="26"/>
          <w:szCs w:val="26"/>
        </w:rPr>
        <w:t>1</w:t>
      </w:r>
      <w:r w:rsidR="00D54825" w:rsidRPr="00EE3F8C">
        <w:rPr>
          <w:color w:val="000000" w:themeColor="text1"/>
          <w:spacing w:val="-4"/>
          <w:sz w:val="26"/>
          <w:szCs w:val="26"/>
        </w:rPr>
        <w:t xml:space="preserve"> bản</w:t>
      </w:r>
      <w:r w:rsidRPr="00EE3F8C">
        <w:rPr>
          <w:color w:val="000000" w:themeColor="text1"/>
          <w:spacing w:val="-4"/>
          <w:sz w:val="26"/>
          <w:szCs w:val="26"/>
        </w:rPr>
        <w:t xml:space="preserve"> có giá trị pháp lý như nhau.</w:t>
      </w:r>
    </w:p>
    <w:p w14:paraId="6E98F312" w14:textId="77777777" w:rsidR="00E37FA7" w:rsidRPr="00EE3F8C" w:rsidRDefault="00E37FA7" w:rsidP="0049241D">
      <w:pPr>
        <w:spacing w:line="276" w:lineRule="auto"/>
        <w:contextualSpacing/>
        <w:jc w:val="both"/>
        <w:rPr>
          <w:color w:val="000000" w:themeColor="text1"/>
          <w:spacing w:val="-4"/>
        </w:rPr>
      </w:pPr>
    </w:p>
    <w:p w14:paraId="7CB1FE4F" w14:textId="77777777" w:rsidR="009B1B68" w:rsidRPr="00EE3F8C" w:rsidRDefault="001B6796" w:rsidP="009B1B68">
      <w:pPr>
        <w:spacing w:line="276" w:lineRule="auto"/>
        <w:ind w:left="1146"/>
        <w:rPr>
          <w:color w:val="000000" w:themeColor="text1"/>
          <w:spacing w:val="-4"/>
          <w:lang w:val="vi-VN"/>
        </w:rPr>
      </w:pPr>
      <w:r w:rsidRPr="00EE3F8C">
        <w:rPr>
          <w:b/>
          <w:bCs/>
          <w:iCs/>
          <w:color w:val="000000" w:themeColor="text1"/>
          <w:sz w:val="26"/>
          <w:szCs w:val="26"/>
          <w:lang w:val="nl-NL"/>
        </w:rPr>
        <w:t>ĐẠI DIỆN BÊN A</w:t>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Pr="00EE3F8C">
        <w:rPr>
          <w:b/>
          <w:bCs/>
          <w:iCs/>
          <w:color w:val="000000" w:themeColor="text1"/>
          <w:sz w:val="26"/>
          <w:szCs w:val="26"/>
          <w:lang w:val="nl-NL"/>
        </w:rPr>
        <w:t>ĐẠI DIỆN BÊN B</w:t>
      </w:r>
      <w:r w:rsidR="00E37FA7" w:rsidRPr="00EE3F8C">
        <w:rPr>
          <w:bCs/>
          <w:iCs/>
          <w:color w:val="000000" w:themeColor="text1"/>
          <w:sz w:val="26"/>
          <w:szCs w:val="26"/>
          <w:lang w:val="nl-NL"/>
        </w:rPr>
        <w:t xml:space="preserve"> </w:t>
      </w:r>
      <w:r w:rsidR="008C103B" w:rsidRPr="00EE3F8C">
        <w:rPr>
          <w:color w:val="000000" w:themeColor="text1"/>
          <w:spacing w:val="-4"/>
          <w:lang w:val="vi-VN"/>
        </w:rPr>
        <w:tab/>
      </w:r>
    </w:p>
    <w:p w14:paraId="537617CE" w14:textId="77777777" w:rsidR="009B1B68" w:rsidRPr="00EE3F8C" w:rsidRDefault="009B1B68" w:rsidP="009B1B68">
      <w:pPr>
        <w:spacing w:line="276" w:lineRule="auto"/>
        <w:ind w:left="1146"/>
        <w:rPr>
          <w:color w:val="000000" w:themeColor="text1"/>
          <w:spacing w:val="-4"/>
          <w:lang w:val="vi-VN"/>
        </w:rPr>
      </w:pPr>
    </w:p>
    <w:tbl>
      <w:tblPr>
        <w:tblpPr w:leftFromText="180" w:rightFromText="180" w:vertAnchor="text" w:tblpY="1"/>
        <w:tblOverlap w:val="never"/>
        <w:tblW w:w="2502" w:type="pct"/>
        <w:tblLook w:val="01E0" w:firstRow="1" w:lastRow="1" w:firstColumn="1" w:lastColumn="1" w:noHBand="0" w:noVBand="0"/>
      </w:tblPr>
      <w:tblGrid>
        <w:gridCol w:w="4752"/>
      </w:tblGrid>
      <w:tr w:rsidR="00000000" w:rsidRPr="00EE3F8C" w14:paraId="598F888D" w14:textId="77777777" w:rsidTr="009B1B68">
        <w:tc>
          <w:tcPr>
            <w:tcW w:w="5000" w:type="pct"/>
          </w:tcPr>
          <w:p w14:paraId="747C2475" w14:textId="77777777" w:rsidR="009B1B68" w:rsidRPr="00EE3F8C" w:rsidRDefault="009B1B68" w:rsidP="009B1B68">
            <w:pPr>
              <w:rPr>
                <w:b/>
                <w:color w:val="000000" w:themeColor="text1"/>
                <w:lang w:val="vi-VN"/>
              </w:rPr>
            </w:pPr>
          </w:p>
        </w:tc>
      </w:tr>
      <w:tr w:rsidR="00000000" w:rsidRPr="00EE3F8C" w14:paraId="425BB324" w14:textId="77777777" w:rsidTr="009B1B68">
        <w:tc>
          <w:tcPr>
            <w:tcW w:w="5000" w:type="pct"/>
          </w:tcPr>
          <w:p w14:paraId="7276605D" w14:textId="77777777" w:rsidR="009B1B68" w:rsidRPr="00EE3F8C" w:rsidRDefault="009B1B68" w:rsidP="009B1B68">
            <w:pPr>
              <w:spacing w:line="276" w:lineRule="auto"/>
              <w:rPr>
                <w:b/>
                <w:bCs/>
                <w:color w:val="000000" w:themeColor="text1"/>
              </w:rPr>
            </w:pPr>
          </w:p>
        </w:tc>
      </w:tr>
    </w:tbl>
    <w:p w14:paraId="52F44085" w14:textId="77777777" w:rsidR="00C001C9" w:rsidRPr="00EE3F8C" w:rsidRDefault="00C001C9" w:rsidP="009B1B68">
      <w:pPr>
        <w:spacing w:line="288" w:lineRule="auto"/>
        <w:contextualSpacing/>
        <w:rPr>
          <w:b/>
          <w:color w:val="000000" w:themeColor="text1"/>
          <w:sz w:val="26"/>
          <w:szCs w:val="26"/>
        </w:rPr>
      </w:pPr>
    </w:p>
    <w:sectPr w:rsidR="00C001C9" w:rsidRPr="00EE3F8C" w:rsidSect="009B1B68">
      <w:headerReference w:type="default" r:id="rId8"/>
      <w:footerReference w:type="even" r:id="rId9"/>
      <w:footerReference w:type="default" r:id="rId10"/>
      <w:pgSz w:w="11909" w:h="16834" w:code="9"/>
      <w:pgMar w:top="568" w:right="994" w:bottom="1134" w:left="1418"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604A" w14:textId="77777777" w:rsidR="00334649" w:rsidRDefault="00334649">
      <w:r>
        <w:separator/>
      </w:r>
    </w:p>
  </w:endnote>
  <w:endnote w:type="continuationSeparator" w:id="0">
    <w:p w14:paraId="5325B331" w14:textId="77777777" w:rsidR="00334649" w:rsidRDefault="0033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C333" w14:textId="77777777" w:rsidR="003F369A" w:rsidRDefault="003F369A" w:rsidP="00EB0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EA632F">
      <w:rPr>
        <w:rStyle w:val="PageNumber"/>
      </w:rPr>
      <w:fldChar w:fldCharType="separate"/>
    </w:r>
    <w:r w:rsidR="006141BA">
      <w:rPr>
        <w:rStyle w:val="PageNumber"/>
        <w:noProof/>
      </w:rPr>
      <w:t>2</w:t>
    </w:r>
    <w:r>
      <w:rPr>
        <w:rStyle w:val="PageNumber"/>
      </w:rPr>
      <w:fldChar w:fldCharType="end"/>
    </w:r>
  </w:p>
  <w:p w14:paraId="099C22F1" w14:textId="77777777" w:rsidR="003F369A" w:rsidRDefault="003F369A" w:rsidP="00EB0E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F9943" w14:textId="77777777" w:rsidR="003F369A" w:rsidRPr="00CC71E2" w:rsidRDefault="003F369A">
    <w:pPr>
      <w:pStyle w:val="Footer"/>
      <w:jc w:val="center"/>
      <w:rPr>
        <w:color w:val="FFFFFF"/>
      </w:rPr>
    </w:pPr>
    <w:r w:rsidRPr="00CC71E2">
      <w:rPr>
        <w:color w:val="FFFFFF"/>
      </w:rPr>
      <w:fldChar w:fldCharType="begin"/>
    </w:r>
    <w:r w:rsidRPr="00CC71E2">
      <w:rPr>
        <w:color w:val="FFFFFF"/>
      </w:rPr>
      <w:instrText xml:space="preserve"> PAGE   \* MERGEFORMAT </w:instrText>
    </w:r>
    <w:r w:rsidRPr="00CC71E2">
      <w:rPr>
        <w:color w:val="FFFFFF"/>
      </w:rPr>
      <w:fldChar w:fldCharType="separate"/>
    </w:r>
    <w:r w:rsidR="009B1B68">
      <w:rPr>
        <w:noProof/>
        <w:color w:val="FFFFFF"/>
      </w:rPr>
      <w:t>3</w:t>
    </w:r>
    <w:r w:rsidRPr="00CC71E2">
      <w:rPr>
        <w:color w:val="FFFFFF"/>
      </w:rPr>
      <w:fldChar w:fldCharType="end"/>
    </w:r>
  </w:p>
  <w:p w14:paraId="41C77DF9" w14:textId="4FC9B8AC" w:rsidR="003F369A" w:rsidRPr="001A1378" w:rsidRDefault="00CE2C45" w:rsidP="009B1B68">
    <w:pPr>
      <w:pStyle w:val="Footer"/>
      <w:ind w:right="360" w:hanging="851"/>
      <w:rPr>
        <w:color w:val="FFFFFF"/>
      </w:rPr>
    </w:pPr>
    <w:r>
      <w:rPr>
        <w:noProof/>
        <w:color w:val="FFFFFF"/>
      </w:rPr>
      <w:drawing>
        <wp:inline distT="0" distB="0" distL="0" distR="0" wp14:anchorId="4E31E712" wp14:editId="6333A83B">
          <wp:extent cx="1933575" cy="257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2571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F9FED" w14:textId="77777777" w:rsidR="00334649" w:rsidRDefault="00334649">
      <w:r>
        <w:separator/>
      </w:r>
    </w:p>
  </w:footnote>
  <w:footnote w:type="continuationSeparator" w:id="0">
    <w:p w14:paraId="666768DB" w14:textId="77777777" w:rsidR="00334649" w:rsidRDefault="00334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F3FC" w14:textId="4F8DCB8F" w:rsidR="009B1B68" w:rsidRDefault="00CE2C45" w:rsidP="009B1B68">
    <w:pPr>
      <w:pStyle w:val="Header"/>
      <w:jc w:val="right"/>
    </w:pPr>
    <w:r>
      <w:rPr>
        <w:noProof/>
      </w:rPr>
      <w:drawing>
        <wp:inline distT="0" distB="0" distL="0" distR="0" wp14:anchorId="4003005E" wp14:editId="1448FFE6">
          <wp:extent cx="923925" cy="9239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99EB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D159E9"/>
    <w:multiLevelType w:val="multilevel"/>
    <w:tmpl w:val="200497C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8C5DE6"/>
    <w:multiLevelType w:val="multilevel"/>
    <w:tmpl w:val="31B2E80A"/>
    <w:lvl w:ilvl="0">
      <w:start w:val="1"/>
      <w:numFmt w:val="bullet"/>
      <w:lvlText w:val=""/>
      <w:lvlJc w:val="left"/>
      <w:pPr>
        <w:ind w:left="720" w:hanging="360"/>
      </w:pPr>
      <w:rPr>
        <w:rFonts w:ascii="Symbol" w:hAnsi="Symbol" w:hint="default"/>
      </w:rPr>
    </w:lvl>
    <w:lvl w:ilvl="1">
      <w:start w:val="1"/>
      <w:numFmt w:val="decimal"/>
      <w:isLgl/>
      <w:lvlText w:val="%1.%2"/>
      <w:lvlJc w:val="left"/>
      <w:pPr>
        <w:ind w:left="930" w:hanging="390"/>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 w15:restartNumberingAfterBreak="0">
    <w:nsid w:val="24E9296B"/>
    <w:multiLevelType w:val="hybridMultilevel"/>
    <w:tmpl w:val="347A78DC"/>
    <w:lvl w:ilvl="0" w:tplc="0E6205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93BE5"/>
    <w:multiLevelType w:val="hybridMultilevel"/>
    <w:tmpl w:val="7C6A7B60"/>
    <w:lvl w:ilvl="0" w:tplc="75C20D46">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87F2B4B"/>
    <w:multiLevelType w:val="hybridMultilevel"/>
    <w:tmpl w:val="DEA4B514"/>
    <w:lvl w:ilvl="0" w:tplc="4A02A54E">
      <w:start w:val="3"/>
      <w:numFmt w:val="bullet"/>
      <w:lvlText w:val="-"/>
      <w:lvlJc w:val="left"/>
      <w:pPr>
        <w:tabs>
          <w:tab w:val="num" w:pos="720"/>
        </w:tabs>
        <w:ind w:left="720" w:hanging="360"/>
      </w:pPr>
      <w:rPr>
        <w:rFonts w:ascii="Times New Roman" w:eastAsia="Times New Roman" w:hAnsi="Times New Roman" w:cs="Times New Roman"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EB47ED"/>
    <w:multiLevelType w:val="hybridMultilevel"/>
    <w:tmpl w:val="3B080FBE"/>
    <w:lvl w:ilvl="0" w:tplc="202CA398">
      <w:numFmt w:val="bullet"/>
      <w:lvlText w:val="-"/>
      <w:lvlJc w:val="left"/>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51329"/>
    <w:multiLevelType w:val="hybridMultilevel"/>
    <w:tmpl w:val="6A7EE296"/>
    <w:lvl w:ilvl="0" w:tplc="86D65A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A4753"/>
    <w:multiLevelType w:val="hybridMultilevel"/>
    <w:tmpl w:val="1018AB26"/>
    <w:lvl w:ilvl="0" w:tplc="2F309916">
      <w:numFmt w:val="bullet"/>
      <w:lvlText w:val="-"/>
      <w:lvlJc w:val="left"/>
      <w:pPr>
        <w:ind w:left="1174" w:hanging="360"/>
      </w:pPr>
      <w:rPr>
        <w:rFonts w:ascii="Times New Roman" w:eastAsia="Times New Roman" w:hAnsi="Times New Roman" w:cs="Times New Roman" w:hint="default"/>
        <w:b/>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4E8E650E"/>
    <w:multiLevelType w:val="hybridMultilevel"/>
    <w:tmpl w:val="4A96ED64"/>
    <w:lvl w:ilvl="0" w:tplc="755EFAD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0206963"/>
    <w:multiLevelType w:val="hybridMultilevel"/>
    <w:tmpl w:val="D0E47BF8"/>
    <w:lvl w:ilvl="0" w:tplc="755EFAD8">
      <w:start w:val="3"/>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60A96D7E"/>
    <w:multiLevelType w:val="hybridMultilevel"/>
    <w:tmpl w:val="8E3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14F1F"/>
    <w:multiLevelType w:val="hybridMultilevel"/>
    <w:tmpl w:val="9D5A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F64F5"/>
    <w:multiLevelType w:val="hybridMultilevel"/>
    <w:tmpl w:val="96F25556"/>
    <w:lvl w:ilvl="0" w:tplc="9152591A">
      <w:start w:val="3"/>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147312446">
    <w:abstractNumId w:val="10"/>
  </w:num>
  <w:num w:numId="2" w16cid:durableId="35549063">
    <w:abstractNumId w:val="6"/>
  </w:num>
  <w:num w:numId="3" w16cid:durableId="1867717043">
    <w:abstractNumId w:val="13"/>
  </w:num>
  <w:num w:numId="4" w16cid:durableId="763458033">
    <w:abstractNumId w:val="4"/>
  </w:num>
  <w:num w:numId="5" w16cid:durableId="1960410311">
    <w:abstractNumId w:val="8"/>
  </w:num>
  <w:num w:numId="6" w16cid:durableId="782845123">
    <w:abstractNumId w:val="7"/>
  </w:num>
  <w:num w:numId="7" w16cid:durableId="968361929">
    <w:abstractNumId w:val="3"/>
  </w:num>
  <w:num w:numId="8" w16cid:durableId="15010401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857378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8602959">
    <w:abstractNumId w:val="12"/>
  </w:num>
  <w:num w:numId="11" w16cid:durableId="1957440698">
    <w:abstractNumId w:val="11"/>
  </w:num>
  <w:num w:numId="12" w16cid:durableId="302126843">
    <w:abstractNumId w:val="0"/>
  </w:num>
  <w:num w:numId="13" w16cid:durableId="1544323019">
    <w:abstractNumId w:val="5"/>
  </w:num>
  <w:num w:numId="14" w16cid:durableId="1815368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C4"/>
    <w:rsid w:val="00000EDE"/>
    <w:rsid w:val="00003F8B"/>
    <w:rsid w:val="000048F3"/>
    <w:rsid w:val="00004F4C"/>
    <w:rsid w:val="00007185"/>
    <w:rsid w:val="000077D7"/>
    <w:rsid w:val="00013646"/>
    <w:rsid w:val="00016D32"/>
    <w:rsid w:val="000213AF"/>
    <w:rsid w:val="00023D8A"/>
    <w:rsid w:val="00025A1C"/>
    <w:rsid w:val="000270FA"/>
    <w:rsid w:val="0003005C"/>
    <w:rsid w:val="00031470"/>
    <w:rsid w:val="00031BF6"/>
    <w:rsid w:val="00036727"/>
    <w:rsid w:val="00037729"/>
    <w:rsid w:val="00042BB1"/>
    <w:rsid w:val="00043BAA"/>
    <w:rsid w:val="0005133E"/>
    <w:rsid w:val="000518F2"/>
    <w:rsid w:val="0005637F"/>
    <w:rsid w:val="000576AD"/>
    <w:rsid w:val="00061CCD"/>
    <w:rsid w:val="00074BC1"/>
    <w:rsid w:val="00076668"/>
    <w:rsid w:val="00080C2C"/>
    <w:rsid w:val="00081F8F"/>
    <w:rsid w:val="00082261"/>
    <w:rsid w:val="00084647"/>
    <w:rsid w:val="0008509C"/>
    <w:rsid w:val="00085198"/>
    <w:rsid w:val="00087E49"/>
    <w:rsid w:val="00087F30"/>
    <w:rsid w:val="000909B8"/>
    <w:rsid w:val="00090A1D"/>
    <w:rsid w:val="00093636"/>
    <w:rsid w:val="00094798"/>
    <w:rsid w:val="00095703"/>
    <w:rsid w:val="00097C9D"/>
    <w:rsid w:val="000A1133"/>
    <w:rsid w:val="000A72C2"/>
    <w:rsid w:val="000B005B"/>
    <w:rsid w:val="000B65E1"/>
    <w:rsid w:val="000B79F0"/>
    <w:rsid w:val="000C547D"/>
    <w:rsid w:val="000C6A6C"/>
    <w:rsid w:val="000D0366"/>
    <w:rsid w:val="000D289E"/>
    <w:rsid w:val="000D7D12"/>
    <w:rsid w:val="000E0F1E"/>
    <w:rsid w:val="000E1458"/>
    <w:rsid w:val="000E61BF"/>
    <w:rsid w:val="000E658D"/>
    <w:rsid w:val="000E7CED"/>
    <w:rsid w:val="000F28F2"/>
    <w:rsid w:val="000F3992"/>
    <w:rsid w:val="000F5D62"/>
    <w:rsid w:val="000F625D"/>
    <w:rsid w:val="000F62A4"/>
    <w:rsid w:val="000F7C16"/>
    <w:rsid w:val="0010121E"/>
    <w:rsid w:val="001018B7"/>
    <w:rsid w:val="00103706"/>
    <w:rsid w:val="00104883"/>
    <w:rsid w:val="00111255"/>
    <w:rsid w:val="001114C8"/>
    <w:rsid w:val="00111CAD"/>
    <w:rsid w:val="0011451A"/>
    <w:rsid w:val="00114F8E"/>
    <w:rsid w:val="0011779C"/>
    <w:rsid w:val="001221E7"/>
    <w:rsid w:val="00124883"/>
    <w:rsid w:val="00130C25"/>
    <w:rsid w:val="001319F5"/>
    <w:rsid w:val="00132F9F"/>
    <w:rsid w:val="001336F6"/>
    <w:rsid w:val="00133BC2"/>
    <w:rsid w:val="001342A8"/>
    <w:rsid w:val="00143731"/>
    <w:rsid w:val="00143CCA"/>
    <w:rsid w:val="001451E6"/>
    <w:rsid w:val="00145FF9"/>
    <w:rsid w:val="00147680"/>
    <w:rsid w:val="00164F5F"/>
    <w:rsid w:val="0016678B"/>
    <w:rsid w:val="00176401"/>
    <w:rsid w:val="001775BD"/>
    <w:rsid w:val="00181F11"/>
    <w:rsid w:val="0018425B"/>
    <w:rsid w:val="001854FE"/>
    <w:rsid w:val="00187894"/>
    <w:rsid w:val="00187EE5"/>
    <w:rsid w:val="00190295"/>
    <w:rsid w:val="00197FBF"/>
    <w:rsid w:val="001A0B16"/>
    <w:rsid w:val="001A129F"/>
    <w:rsid w:val="001A1378"/>
    <w:rsid w:val="001A3267"/>
    <w:rsid w:val="001A3943"/>
    <w:rsid w:val="001A4185"/>
    <w:rsid w:val="001A41A1"/>
    <w:rsid w:val="001A449D"/>
    <w:rsid w:val="001A5CDD"/>
    <w:rsid w:val="001A5E18"/>
    <w:rsid w:val="001A5F62"/>
    <w:rsid w:val="001B01D2"/>
    <w:rsid w:val="001B4411"/>
    <w:rsid w:val="001B5749"/>
    <w:rsid w:val="001B58E9"/>
    <w:rsid w:val="001B6796"/>
    <w:rsid w:val="001B6B52"/>
    <w:rsid w:val="001C0DB5"/>
    <w:rsid w:val="001C0E91"/>
    <w:rsid w:val="001C3265"/>
    <w:rsid w:val="001C3F60"/>
    <w:rsid w:val="001C63DC"/>
    <w:rsid w:val="001D65AE"/>
    <w:rsid w:val="001E0B34"/>
    <w:rsid w:val="001E2896"/>
    <w:rsid w:val="001E5D58"/>
    <w:rsid w:val="001E69CD"/>
    <w:rsid w:val="001E77FB"/>
    <w:rsid w:val="001F0166"/>
    <w:rsid w:val="001F64C7"/>
    <w:rsid w:val="00200107"/>
    <w:rsid w:val="00200F78"/>
    <w:rsid w:val="002022F2"/>
    <w:rsid w:val="00202D2F"/>
    <w:rsid w:val="002074AA"/>
    <w:rsid w:val="002105A3"/>
    <w:rsid w:val="00210FC9"/>
    <w:rsid w:val="00213E74"/>
    <w:rsid w:val="0021547D"/>
    <w:rsid w:val="00215DE8"/>
    <w:rsid w:val="00217817"/>
    <w:rsid w:val="002178D2"/>
    <w:rsid w:val="00220B83"/>
    <w:rsid w:val="00220DF8"/>
    <w:rsid w:val="00222006"/>
    <w:rsid w:val="002256A8"/>
    <w:rsid w:val="00227417"/>
    <w:rsid w:val="00230899"/>
    <w:rsid w:val="002309DE"/>
    <w:rsid w:val="00230A6B"/>
    <w:rsid w:val="00233017"/>
    <w:rsid w:val="00233738"/>
    <w:rsid w:val="0023558A"/>
    <w:rsid w:val="00236137"/>
    <w:rsid w:val="00240073"/>
    <w:rsid w:val="00240569"/>
    <w:rsid w:val="0024323D"/>
    <w:rsid w:val="00244519"/>
    <w:rsid w:val="00244764"/>
    <w:rsid w:val="002450F7"/>
    <w:rsid w:val="0024669D"/>
    <w:rsid w:val="0024695F"/>
    <w:rsid w:val="00246999"/>
    <w:rsid w:val="00257FD7"/>
    <w:rsid w:val="00263A9D"/>
    <w:rsid w:val="00264AFE"/>
    <w:rsid w:val="00264F2E"/>
    <w:rsid w:val="00266302"/>
    <w:rsid w:val="002669FC"/>
    <w:rsid w:val="0027251A"/>
    <w:rsid w:val="00273F0B"/>
    <w:rsid w:val="00275572"/>
    <w:rsid w:val="00281D35"/>
    <w:rsid w:val="00282AAD"/>
    <w:rsid w:val="00287401"/>
    <w:rsid w:val="00290EC2"/>
    <w:rsid w:val="002915B0"/>
    <w:rsid w:val="002920A9"/>
    <w:rsid w:val="00293B64"/>
    <w:rsid w:val="00293E5D"/>
    <w:rsid w:val="00297040"/>
    <w:rsid w:val="00297EB6"/>
    <w:rsid w:val="002A091E"/>
    <w:rsid w:val="002A2879"/>
    <w:rsid w:val="002A3238"/>
    <w:rsid w:val="002A362B"/>
    <w:rsid w:val="002A4E61"/>
    <w:rsid w:val="002A600C"/>
    <w:rsid w:val="002A62A5"/>
    <w:rsid w:val="002A62CE"/>
    <w:rsid w:val="002B061B"/>
    <w:rsid w:val="002B08D7"/>
    <w:rsid w:val="002B4F54"/>
    <w:rsid w:val="002B6181"/>
    <w:rsid w:val="002B78C4"/>
    <w:rsid w:val="002B7F10"/>
    <w:rsid w:val="002C2211"/>
    <w:rsid w:val="002C33AA"/>
    <w:rsid w:val="002C5DE5"/>
    <w:rsid w:val="002C5DE7"/>
    <w:rsid w:val="002D3E7B"/>
    <w:rsid w:val="002D7D23"/>
    <w:rsid w:val="002D7F07"/>
    <w:rsid w:val="002E0A9A"/>
    <w:rsid w:val="002E28CD"/>
    <w:rsid w:val="002E3FEF"/>
    <w:rsid w:val="002E57E4"/>
    <w:rsid w:val="002E6A5D"/>
    <w:rsid w:val="002E7DB7"/>
    <w:rsid w:val="002F3EBD"/>
    <w:rsid w:val="002F5772"/>
    <w:rsid w:val="002F7328"/>
    <w:rsid w:val="00302710"/>
    <w:rsid w:val="00303442"/>
    <w:rsid w:val="003039B9"/>
    <w:rsid w:val="00306CEE"/>
    <w:rsid w:val="00310E8A"/>
    <w:rsid w:val="003122D4"/>
    <w:rsid w:val="00313008"/>
    <w:rsid w:val="003135B0"/>
    <w:rsid w:val="003142CF"/>
    <w:rsid w:val="00314578"/>
    <w:rsid w:val="0031473A"/>
    <w:rsid w:val="00320CBF"/>
    <w:rsid w:val="00320DBB"/>
    <w:rsid w:val="003217AB"/>
    <w:rsid w:val="003225B2"/>
    <w:rsid w:val="00322680"/>
    <w:rsid w:val="003243DC"/>
    <w:rsid w:val="003254E6"/>
    <w:rsid w:val="00325F1A"/>
    <w:rsid w:val="003261AE"/>
    <w:rsid w:val="00326CB5"/>
    <w:rsid w:val="00330DA5"/>
    <w:rsid w:val="00333029"/>
    <w:rsid w:val="0033351A"/>
    <w:rsid w:val="003339A9"/>
    <w:rsid w:val="0033457C"/>
    <w:rsid w:val="00334649"/>
    <w:rsid w:val="00334FCC"/>
    <w:rsid w:val="00337B18"/>
    <w:rsid w:val="00340CF0"/>
    <w:rsid w:val="00341FCB"/>
    <w:rsid w:val="00342E02"/>
    <w:rsid w:val="00343735"/>
    <w:rsid w:val="00345B48"/>
    <w:rsid w:val="00346767"/>
    <w:rsid w:val="00350B20"/>
    <w:rsid w:val="0035177E"/>
    <w:rsid w:val="00357233"/>
    <w:rsid w:val="00360B71"/>
    <w:rsid w:val="00361ECD"/>
    <w:rsid w:val="00363607"/>
    <w:rsid w:val="00371CBE"/>
    <w:rsid w:val="00376C39"/>
    <w:rsid w:val="00384A44"/>
    <w:rsid w:val="0038581B"/>
    <w:rsid w:val="00386584"/>
    <w:rsid w:val="00387697"/>
    <w:rsid w:val="00387C23"/>
    <w:rsid w:val="003912A3"/>
    <w:rsid w:val="0039199C"/>
    <w:rsid w:val="00391BCF"/>
    <w:rsid w:val="00391C24"/>
    <w:rsid w:val="00392619"/>
    <w:rsid w:val="00393F6F"/>
    <w:rsid w:val="0039405F"/>
    <w:rsid w:val="00394113"/>
    <w:rsid w:val="0039549D"/>
    <w:rsid w:val="003954FA"/>
    <w:rsid w:val="00397258"/>
    <w:rsid w:val="003A28D0"/>
    <w:rsid w:val="003A29B0"/>
    <w:rsid w:val="003A4F12"/>
    <w:rsid w:val="003A5B6A"/>
    <w:rsid w:val="003A6CB5"/>
    <w:rsid w:val="003B1F86"/>
    <w:rsid w:val="003B286A"/>
    <w:rsid w:val="003B2E3C"/>
    <w:rsid w:val="003B403E"/>
    <w:rsid w:val="003B6947"/>
    <w:rsid w:val="003B6EC4"/>
    <w:rsid w:val="003C2602"/>
    <w:rsid w:val="003C349E"/>
    <w:rsid w:val="003C5003"/>
    <w:rsid w:val="003C5B58"/>
    <w:rsid w:val="003C66CB"/>
    <w:rsid w:val="003C7103"/>
    <w:rsid w:val="003D08D9"/>
    <w:rsid w:val="003D1753"/>
    <w:rsid w:val="003D413F"/>
    <w:rsid w:val="003D621C"/>
    <w:rsid w:val="003E0AD3"/>
    <w:rsid w:val="003E45E8"/>
    <w:rsid w:val="003E686B"/>
    <w:rsid w:val="003F0302"/>
    <w:rsid w:val="003F0E06"/>
    <w:rsid w:val="003F0F21"/>
    <w:rsid w:val="003F1965"/>
    <w:rsid w:val="003F2FF8"/>
    <w:rsid w:val="003F369A"/>
    <w:rsid w:val="00403D26"/>
    <w:rsid w:val="0040601E"/>
    <w:rsid w:val="0040739E"/>
    <w:rsid w:val="00407C8E"/>
    <w:rsid w:val="004117D3"/>
    <w:rsid w:val="00412B10"/>
    <w:rsid w:val="0041510E"/>
    <w:rsid w:val="00415530"/>
    <w:rsid w:val="0042232E"/>
    <w:rsid w:val="00423C4C"/>
    <w:rsid w:val="0042630D"/>
    <w:rsid w:val="004264AD"/>
    <w:rsid w:val="00432FCD"/>
    <w:rsid w:val="004367ED"/>
    <w:rsid w:val="004376F0"/>
    <w:rsid w:val="004422E2"/>
    <w:rsid w:val="00444FE5"/>
    <w:rsid w:val="0045102D"/>
    <w:rsid w:val="00452EEB"/>
    <w:rsid w:val="00453D67"/>
    <w:rsid w:val="00456C5E"/>
    <w:rsid w:val="00460D91"/>
    <w:rsid w:val="00460F09"/>
    <w:rsid w:val="004617D2"/>
    <w:rsid w:val="00461EA3"/>
    <w:rsid w:val="0046281C"/>
    <w:rsid w:val="00462E32"/>
    <w:rsid w:val="00464679"/>
    <w:rsid w:val="00465A44"/>
    <w:rsid w:val="00474A39"/>
    <w:rsid w:val="00475CF4"/>
    <w:rsid w:val="00475F50"/>
    <w:rsid w:val="00480313"/>
    <w:rsid w:val="0048045B"/>
    <w:rsid w:val="00480C02"/>
    <w:rsid w:val="00481447"/>
    <w:rsid w:val="00481D34"/>
    <w:rsid w:val="00484E96"/>
    <w:rsid w:val="0048530E"/>
    <w:rsid w:val="004921E0"/>
    <w:rsid w:val="004921E4"/>
    <w:rsid w:val="0049241D"/>
    <w:rsid w:val="00492D2F"/>
    <w:rsid w:val="00496A51"/>
    <w:rsid w:val="00496B9E"/>
    <w:rsid w:val="004978B0"/>
    <w:rsid w:val="004A0B39"/>
    <w:rsid w:val="004A2B78"/>
    <w:rsid w:val="004A3DBA"/>
    <w:rsid w:val="004A4782"/>
    <w:rsid w:val="004A4E71"/>
    <w:rsid w:val="004B02C1"/>
    <w:rsid w:val="004B4011"/>
    <w:rsid w:val="004B40D9"/>
    <w:rsid w:val="004C14F1"/>
    <w:rsid w:val="004C2E8F"/>
    <w:rsid w:val="004C4EF4"/>
    <w:rsid w:val="004C6D8A"/>
    <w:rsid w:val="004C788F"/>
    <w:rsid w:val="004C7FE9"/>
    <w:rsid w:val="004D226E"/>
    <w:rsid w:val="004D367D"/>
    <w:rsid w:val="004D36AB"/>
    <w:rsid w:val="004D60D9"/>
    <w:rsid w:val="004D6306"/>
    <w:rsid w:val="004D6A5E"/>
    <w:rsid w:val="004D7779"/>
    <w:rsid w:val="004E3397"/>
    <w:rsid w:val="004E34FE"/>
    <w:rsid w:val="004E3DB0"/>
    <w:rsid w:val="004E3E48"/>
    <w:rsid w:val="004E6C28"/>
    <w:rsid w:val="004F04CD"/>
    <w:rsid w:val="004F269F"/>
    <w:rsid w:val="004F4D38"/>
    <w:rsid w:val="004F583F"/>
    <w:rsid w:val="004F7383"/>
    <w:rsid w:val="004F7B39"/>
    <w:rsid w:val="00501BA9"/>
    <w:rsid w:val="00504600"/>
    <w:rsid w:val="00505E5A"/>
    <w:rsid w:val="005062D8"/>
    <w:rsid w:val="00507B22"/>
    <w:rsid w:val="00507D69"/>
    <w:rsid w:val="00507DA7"/>
    <w:rsid w:val="005114D9"/>
    <w:rsid w:val="00511619"/>
    <w:rsid w:val="005138EB"/>
    <w:rsid w:val="00515C52"/>
    <w:rsid w:val="00517AEA"/>
    <w:rsid w:val="005201AD"/>
    <w:rsid w:val="005217C6"/>
    <w:rsid w:val="00521EBC"/>
    <w:rsid w:val="0052450A"/>
    <w:rsid w:val="00530018"/>
    <w:rsid w:val="00531EF7"/>
    <w:rsid w:val="00532A04"/>
    <w:rsid w:val="0053351D"/>
    <w:rsid w:val="0053382B"/>
    <w:rsid w:val="00534785"/>
    <w:rsid w:val="00534D0D"/>
    <w:rsid w:val="00535931"/>
    <w:rsid w:val="00536040"/>
    <w:rsid w:val="005361DB"/>
    <w:rsid w:val="0053714D"/>
    <w:rsid w:val="005402E3"/>
    <w:rsid w:val="005408FE"/>
    <w:rsid w:val="00546FE0"/>
    <w:rsid w:val="005522F7"/>
    <w:rsid w:val="00553F83"/>
    <w:rsid w:val="0055448E"/>
    <w:rsid w:val="005569AD"/>
    <w:rsid w:val="00556DFA"/>
    <w:rsid w:val="00561E21"/>
    <w:rsid w:val="00562B0C"/>
    <w:rsid w:val="00575566"/>
    <w:rsid w:val="005773EE"/>
    <w:rsid w:val="00584B27"/>
    <w:rsid w:val="00585870"/>
    <w:rsid w:val="005866E6"/>
    <w:rsid w:val="00587F52"/>
    <w:rsid w:val="00591111"/>
    <w:rsid w:val="005935C1"/>
    <w:rsid w:val="005942BD"/>
    <w:rsid w:val="005945B9"/>
    <w:rsid w:val="00594F6B"/>
    <w:rsid w:val="00597489"/>
    <w:rsid w:val="005A0608"/>
    <w:rsid w:val="005A082D"/>
    <w:rsid w:val="005A142C"/>
    <w:rsid w:val="005A44D8"/>
    <w:rsid w:val="005A57E7"/>
    <w:rsid w:val="005A6B58"/>
    <w:rsid w:val="005A72C2"/>
    <w:rsid w:val="005B08A9"/>
    <w:rsid w:val="005B5B87"/>
    <w:rsid w:val="005B6C95"/>
    <w:rsid w:val="005C00BA"/>
    <w:rsid w:val="005C0556"/>
    <w:rsid w:val="005C1BAB"/>
    <w:rsid w:val="005C2B36"/>
    <w:rsid w:val="005C30A7"/>
    <w:rsid w:val="005C4580"/>
    <w:rsid w:val="005C732F"/>
    <w:rsid w:val="005C74BF"/>
    <w:rsid w:val="005C77B6"/>
    <w:rsid w:val="005D2E36"/>
    <w:rsid w:val="005E0FAE"/>
    <w:rsid w:val="005E1505"/>
    <w:rsid w:val="005E1CFE"/>
    <w:rsid w:val="005E526F"/>
    <w:rsid w:val="005E5E02"/>
    <w:rsid w:val="005E5EF5"/>
    <w:rsid w:val="005E6C6B"/>
    <w:rsid w:val="005E78D4"/>
    <w:rsid w:val="005F04CC"/>
    <w:rsid w:val="005F43A9"/>
    <w:rsid w:val="006029D4"/>
    <w:rsid w:val="0060355C"/>
    <w:rsid w:val="0060400A"/>
    <w:rsid w:val="006042E1"/>
    <w:rsid w:val="00604763"/>
    <w:rsid w:val="00606590"/>
    <w:rsid w:val="0060694D"/>
    <w:rsid w:val="00607E0B"/>
    <w:rsid w:val="0061074A"/>
    <w:rsid w:val="006141BA"/>
    <w:rsid w:val="00615564"/>
    <w:rsid w:val="006170FB"/>
    <w:rsid w:val="00623A90"/>
    <w:rsid w:val="00623C5C"/>
    <w:rsid w:val="006254A5"/>
    <w:rsid w:val="00627301"/>
    <w:rsid w:val="00632CCF"/>
    <w:rsid w:val="006347D0"/>
    <w:rsid w:val="006412D5"/>
    <w:rsid w:val="006423F2"/>
    <w:rsid w:val="00643C04"/>
    <w:rsid w:val="00645197"/>
    <w:rsid w:val="00645E7D"/>
    <w:rsid w:val="006520F7"/>
    <w:rsid w:val="00654862"/>
    <w:rsid w:val="00656883"/>
    <w:rsid w:val="00657052"/>
    <w:rsid w:val="00657744"/>
    <w:rsid w:val="006608F5"/>
    <w:rsid w:val="00660D29"/>
    <w:rsid w:val="00661FD7"/>
    <w:rsid w:val="00662F39"/>
    <w:rsid w:val="00664882"/>
    <w:rsid w:val="00664DF7"/>
    <w:rsid w:val="00666383"/>
    <w:rsid w:val="0066793D"/>
    <w:rsid w:val="0067050C"/>
    <w:rsid w:val="006708DD"/>
    <w:rsid w:val="006730A7"/>
    <w:rsid w:val="00673C5B"/>
    <w:rsid w:val="00674147"/>
    <w:rsid w:val="00675212"/>
    <w:rsid w:val="00676230"/>
    <w:rsid w:val="00682276"/>
    <w:rsid w:val="00686E7C"/>
    <w:rsid w:val="0069083B"/>
    <w:rsid w:val="00690E29"/>
    <w:rsid w:val="00693859"/>
    <w:rsid w:val="00694922"/>
    <w:rsid w:val="00694CB4"/>
    <w:rsid w:val="00695E30"/>
    <w:rsid w:val="006A5F20"/>
    <w:rsid w:val="006B0F94"/>
    <w:rsid w:val="006C2903"/>
    <w:rsid w:val="006C36C6"/>
    <w:rsid w:val="006C5947"/>
    <w:rsid w:val="006C5F52"/>
    <w:rsid w:val="006C771A"/>
    <w:rsid w:val="006D0571"/>
    <w:rsid w:val="006D0CC3"/>
    <w:rsid w:val="006D0FDF"/>
    <w:rsid w:val="006D2277"/>
    <w:rsid w:val="006D6E21"/>
    <w:rsid w:val="006E1D98"/>
    <w:rsid w:val="006E2638"/>
    <w:rsid w:val="006E2B9F"/>
    <w:rsid w:val="006E308F"/>
    <w:rsid w:val="006E4049"/>
    <w:rsid w:val="006F1393"/>
    <w:rsid w:val="006F31CB"/>
    <w:rsid w:val="006F341E"/>
    <w:rsid w:val="006F4787"/>
    <w:rsid w:val="006F60E4"/>
    <w:rsid w:val="00706BC1"/>
    <w:rsid w:val="00712300"/>
    <w:rsid w:val="00716C31"/>
    <w:rsid w:val="00716FD6"/>
    <w:rsid w:val="00717579"/>
    <w:rsid w:val="0072051D"/>
    <w:rsid w:val="0072400D"/>
    <w:rsid w:val="00727654"/>
    <w:rsid w:val="00730255"/>
    <w:rsid w:val="00733007"/>
    <w:rsid w:val="007339F2"/>
    <w:rsid w:val="00735CE5"/>
    <w:rsid w:val="0073604B"/>
    <w:rsid w:val="00736518"/>
    <w:rsid w:val="0073694B"/>
    <w:rsid w:val="00736B09"/>
    <w:rsid w:val="007418DD"/>
    <w:rsid w:val="007431B7"/>
    <w:rsid w:val="007454AA"/>
    <w:rsid w:val="00745548"/>
    <w:rsid w:val="00746B95"/>
    <w:rsid w:val="00746E66"/>
    <w:rsid w:val="00747586"/>
    <w:rsid w:val="0075219B"/>
    <w:rsid w:val="00754ED4"/>
    <w:rsid w:val="00755439"/>
    <w:rsid w:val="00755554"/>
    <w:rsid w:val="00760555"/>
    <w:rsid w:val="00760D00"/>
    <w:rsid w:val="00761C27"/>
    <w:rsid w:val="00761F67"/>
    <w:rsid w:val="00762DF5"/>
    <w:rsid w:val="007652E6"/>
    <w:rsid w:val="00765F43"/>
    <w:rsid w:val="00766CBA"/>
    <w:rsid w:val="00772E22"/>
    <w:rsid w:val="007733E8"/>
    <w:rsid w:val="007767B0"/>
    <w:rsid w:val="00782BC1"/>
    <w:rsid w:val="0078356D"/>
    <w:rsid w:val="00784134"/>
    <w:rsid w:val="00784DA7"/>
    <w:rsid w:val="00787CD2"/>
    <w:rsid w:val="007907FE"/>
    <w:rsid w:val="00792E21"/>
    <w:rsid w:val="007931C6"/>
    <w:rsid w:val="007952F2"/>
    <w:rsid w:val="00796286"/>
    <w:rsid w:val="00797E6D"/>
    <w:rsid w:val="007A0160"/>
    <w:rsid w:val="007A0749"/>
    <w:rsid w:val="007A1551"/>
    <w:rsid w:val="007A27D1"/>
    <w:rsid w:val="007A2A54"/>
    <w:rsid w:val="007A30FA"/>
    <w:rsid w:val="007A5AF8"/>
    <w:rsid w:val="007A65B3"/>
    <w:rsid w:val="007B05CB"/>
    <w:rsid w:val="007B1999"/>
    <w:rsid w:val="007B2217"/>
    <w:rsid w:val="007B2497"/>
    <w:rsid w:val="007B30C0"/>
    <w:rsid w:val="007B455C"/>
    <w:rsid w:val="007B6763"/>
    <w:rsid w:val="007B7372"/>
    <w:rsid w:val="007C1C27"/>
    <w:rsid w:val="007C2BDE"/>
    <w:rsid w:val="007C2EFF"/>
    <w:rsid w:val="007C4BDD"/>
    <w:rsid w:val="007C6DEB"/>
    <w:rsid w:val="007C7F5C"/>
    <w:rsid w:val="007D0700"/>
    <w:rsid w:val="007D07CF"/>
    <w:rsid w:val="007D177F"/>
    <w:rsid w:val="007D1BCA"/>
    <w:rsid w:val="007D2569"/>
    <w:rsid w:val="007D36F2"/>
    <w:rsid w:val="007D510E"/>
    <w:rsid w:val="007D6207"/>
    <w:rsid w:val="007D6D54"/>
    <w:rsid w:val="007D77E2"/>
    <w:rsid w:val="007E0FBA"/>
    <w:rsid w:val="007E5061"/>
    <w:rsid w:val="007E68B4"/>
    <w:rsid w:val="007E7465"/>
    <w:rsid w:val="007F0849"/>
    <w:rsid w:val="007F16C2"/>
    <w:rsid w:val="007F230D"/>
    <w:rsid w:val="007F2590"/>
    <w:rsid w:val="007F40C8"/>
    <w:rsid w:val="007F7048"/>
    <w:rsid w:val="008027DC"/>
    <w:rsid w:val="00803EF4"/>
    <w:rsid w:val="008071CA"/>
    <w:rsid w:val="008102DE"/>
    <w:rsid w:val="008118C3"/>
    <w:rsid w:val="00814C2A"/>
    <w:rsid w:val="008172AE"/>
    <w:rsid w:val="00821057"/>
    <w:rsid w:val="00822DF9"/>
    <w:rsid w:val="0082509A"/>
    <w:rsid w:val="0082516C"/>
    <w:rsid w:val="008251FC"/>
    <w:rsid w:val="008258CE"/>
    <w:rsid w:val="00825A5D"/>
    <w:rsid w:val="008274A8"/>
    <w:rsid w:val="00834D02"/>
    <w:rsid w:val="008350AE"/>
    <w:rsid w:val="0083751B"/>
    <w:rsid w:val="00837A97"/>
    <w:rsid w:val="00840CFC"/>
    <w:rsid w:val="00840D62"/>
    <w:rsid w:val="00840FAE"/>
    <w:rsid w:val="0084166D"/>
    <w:rsid w:val="0084205F"/>
    <w:rsid w:val="00842FF1"/>
    <w:rsid w:val="00847532"/>
    <w:rsid w:val="00854ED5"/>
    <w:rsid w:val="00855004"/>
    <w:rsid w:val="00855C35"/>
    <w:rsid w:val="0086072E"/>
    <w:rsid w:val="00861924"/>
    <w:rsid w:val="00862E8D"/>
    <w:rsid w:val="0086362E"/>
    <w:rsid w:val="0086511E"/>
    <w:rsid w:val="008651C6"/>
    <w:rsid w:val="00866805"/>
    <w:rsid w:val="00870322"/>
    <w:rsid w:val="008726C4"/>
    <w:rsid w:val="00872FE6"/>
    <w:rsid w:val="008745A4"/>
    <w:rsid w:val="00876FBD"/>
    <w:rsid w:val="00877BFB"/>
    <w:rsid w:val="00882FF4"/>
    <w:rsid w:val="008840EA"/>
    <w:rsid w:val="0088711E"/>
    <w:rsid w:val="00896A5F"/>
    <w:rsid w:val="008975A3"/>
    <w:rsid w:val="008A284C"/>
    <w:rsid w:val="008A4410"/>
    <w:rsid w:val="008A4E3C"/>
    <w:rsid w:val="008A524F"/>
    <w:rsid w:val="008A609B"/>
    <w:rsid w:val="008A7C0D"/>
    <w:rsid w:val="008A7F17"/>
    <w:rsid w:val="008B00E2"/>
    <w:rsid w:val="008B1710"/>
    <w:rsid w:val="008B1DBB"/>
    <w:rsid w:val="008B7429"/>
    <w:rsid w:val="008C103B"/>
    <w:rsid w:val="008D16F9"/>
    <w:rsid w:val="008D2036"/>
    <w:rsid w:val="008D296B"/>
    <w:rsid w:val="008D42F4"/>
    <w:rsid w:val="008D778C"/>
    <w:rsid w:val="008E05FA"/>
    <w:rsid w:val="008E1079"/>
    <w:rsid w:val="008E35C1"/>
    <w:rsid w:val="008E36F8"/>
    <w:rsid w:val="008E5577"/>
    <w:rsid w:val="008E5B78"/>
    <w:rsid w:val="008E5F7E"/>
    <w:rsid w:val="008E7C17"/>
    <w:rsid w:val="008F07BE"/>
    <w:rsid w:val="008F0C05"/>
    <w:rsid w:val="008F1A46"/>
    <w:rsid w:val="008F3087"/>
    <w:rsid w:val="008F4689"/>
    <w:rsid w:val="008F6724"/>
    <w:rsid w:val="0090053C"/>
    <w:rsid w:val="009005E1"/>
    <w:rsid w:val="00900F3E"/>
    <w:rsid w:val="00901D47"/>
    <w:rsid w:val="009037A5"/>
    <w:rsid w:val="0091116D"/>
    <w:rsid w:val="0091139B"/>
    <w:rsid w:val="0091251B"/>
    <w:rsid w:val="00914867"/>
    <w:rsid w:val="00915D1F"/>
    <w:rsid w:val="009163F8"/>
    <w:rsid w:val="00917F51"/>
    <w:rsid w:val="00922D67"/>
    <w:rsid w:val="00922DFB"/>
    <w:rsid w:val="00925AF2"/>
    <w:rsid w:val="00925BA5"/>
    <w:rsid w:val="00925D85"/>
    <w:rsid w:val="00926C20"/>
    <w:rsid w:val="00937F62"/>
    <w:rsid w:val="00937FDE"/>
    <w:rsid w:val="00944DDA"/>
    <w:rsid w:val="00944EFD"/>
    <w:rsid w:val="00947DAA"/>
    <w:rsid w:val="00950240"/>
    <w:rsid w:val="00953CD4"/>
    <w:rsid w:val="009544EB"/>
    <w:rsid w:val="00955F27"/>
    <w:rsid w:val="00961D99"/>
    <w:rsid w:val="00961F55"/>
    <w:rsid w:val="00962129"/>
    <w:rsid w:val="009660AF"/>
    <w:rsid w:val="009709CD"/>
    <w:rsid w:val="00970E4F"/>
    <w:rsid w:val="0097112F"/>
    <w:rsid w:val="009728E9"/>
    <w:rsid w:val="00973E69"/>
    <w:rsid w:val="00974F15"/>
    <w:rsid w:val="00976471"/>
    <w:rsid w:val="00977A08"/>
    <w:rsid w:val="00980924"/>
    <w:rsid w:val="00981EEC"/>
    <w:rsid w:val="0098399A"/>
    <w:rsid w:val="0098627C"/>
    <w:rsid w:val="00987F30"/>
    <w:rsid w:val="009913CC"/>
    <w:rsid w:val="0099201A"/>
    <w:rsid w:val="009921CA"/>
    <w:rsid w:val="009928D3"/>
    <w:rsid w:val="00994AA5"/>
    <w:rsid w:val="00995D56"/>
    <w:rsid w:val="009A082F"/>
    <w:rsid w:val="009A3F95"/>
    <w:rsid w:val="009A718B"/>
    <w:rsid w:val="009B0865"/>
    <w:rsid w:val="009B1AE2"/>
    <w:rsid w:val="009B1B68"/>
    <w:rsid w:val="009B2B88"/>
    <w:rsid w:val="009B2DCA"/>
    <w:rsid w:val="009B36DC"/>
    <w:rsid w:val="009B4671"/>
    <w:rsid w:val="009C787C"/>
    <w:rsid w:val="009D174E"/>
    <w:rsid w:val="009D5BC0"/>
    <w:rsid w:val="009D7547"/>
    <w:rsid w:val="009D7FB4"/>
    <w:rsid w:val="009E05A5"/>
    <w:rsid w:val="009E0C36"/>
    <w:rsid w:val="009E1E89"/>
    <w:rsid w:val="009E252E"/>
    <w:rsid w:val="009E47B5"/>
    <w:rsid w:val="009E57FC"/>
    <w:rsid w:val="009E7A28"/>
    <w:rsid w:val="009F04CD"/>
    <w:rsid w:val="009F0CC0"/>
    <w:rsid w:val="009F14E7"/>
    <w:rsid w:val="009F1B0B"/>
    <w:rsid w:val="009F2FC0"/>
    <w:rsid w:val="00A00002"/>
    <w:rsid w:val="00A02CE8"/>
    <w:rsid w:val="00A03A9C"/>
    <w:rsid w:val="00A06819"/>
    <w:rsid w:val="00A06BB0"/>
    <w:rsid w:val="00A06BFC"/>
    <w:rsid w:val="00A1588A"/>
    <w:rsid w:val="00A17472"/>
    <w:rsid w:val="00A22121"/>
    <w:rsid w:val="00A223F5"/>
    <w:rsid w:val="00A252F5"/>
    <w:rsid w:val="00A2542C"/>
    <w:rsid w:val="00A255D2"/>
    <w:rsid w:val="00A26C7F"/>
    <w:rsid w:val="00A30B90"/>
    <w:rsid w:val="00A31D2B"/>
    <w:rsid w:val="00A322D3"/>
    <w:rsid w:val="00A3244B"/>
    <w:rsid w:val="00A34528"/>
    <w:rsid w:val="00A3678A"/>
    <w:rsid w:val="00A367AD"/>
    <w:rsid w:val="00A375F5"/>
    <w:rsid w:val="00A46A28"/>
    <w:rsid w:val="00A50B0D"/>
    <w:rsid w:val="00A513E4"/>
    <w:rsid w:val="00A53CE7"/>
    <w:rsid w:val="00A56242"/>
    <w:rsid w:val="00A600DB"/>
    <w:rsid w:val="00A640B5"/>
    <w:rsid w:val="00A702D3"/>
    <w:rsid w:val="00A7057C"/>
    <w:rsid w:val="00A70C60"/>
    <w:rsid w:val="00A72F25"/>
    <w:rsid w:val="00A7320B"/>
    <w:rsid w:val="00A74235"/>
    <w:rsid w:val="00A7513E"/>
    <w:rsid w:val="00A75BC7"/>
    <w:rsid w:val="00A80947"/>
    <w:rsid w:val="00A84DAC"/>
    <w:rsid w:val="00A85EBC"/>
    <w:rsid w:val="00A874E8"/>
    <w:rsid w:val="00A93FFD"/>
    <w:rsid w:val="00A96B30"/>
    <w:rsid w:val="00AA06B5"/>
    <w:rsid w:val="00AA560D"/>
    <w:rsid w:val="00AA64A4"/>
    <w:rsid w:val="00AA6E54"/>
    <w:rsid w:val="00AA7177"/>
    <w:rsid w:val="00AA7939"/>
    <w:rsid w:val="00AB007C"/>
    <w:rsid w:val="00AB3EFB"/>
    <w:rsid w:val="00AC29C6"/>
    <w:rsid w:val="00AC2C81"/>
    <w:rsid w:val="00AC33C2"/>
    <w:rsid w:val="00AC4ECD"/>
    <w:rsid w:val="00AC7075"/>
    <w:rsid w:val="00AC714A"/>
    <w:rsid w:val="00AC7C3B"/>
    <w:rsid w:val="00AD18C3"/>
    <w:rsid w:val="00AD2F2C"/>
    <w:rsid w:val="00AD59E5"/>
    <w:rsid w:val="00AD5F09"/>
    <w:rsid w:val="00AD72B6"/>
    <w:rsid w:val="00AD79A5"/>
    <w:rsid w:val="00AE20F1"/>
    <w:rsid w:val="00AE262B"/>
    <w:rsid w:val="00AE3743"/>
    <w:rsid w:val="00AE374A"/>
    <w:rsid w:val="00AE482C"/>
    <w:rsid w:val="00AE7663"/>
    <w:rsid w:val="00AF1526"/>
    <w:rsid w:val="00AF3A68"/>
    <w:rsid w:val="00AF47C5"/>
    <w:rsid w:val="00AF72C5"/>
    <w:rsid w:val="00AF752B"/>
    <w:rsid w:val="00B015B0"/>
    <w:rsid w:val="00B0737D"/>
    <w:rsid w:val="00B12FFA"/>
    <w:rsid w:val="00B138D6"/>
    <w:rsid w:val="00B14762"/>
    <w:rsid w:val="00B1689F"/>
    <w:rsid w:val="00B230CA"/>
    <w:rsid w:val="00B23F2B"/>
    <w:rsid w:val="00B25653"/>
    <w:rsid w:val="00B26113"/>
    <w:rsid w:val="00B30602"/>
    <w:rsid w:val="00B306D7"/>
    <w:rsid w:val="00B30EC1"/>
    <w:rsid w:val="00B30F7F"/>
    <w:rsid w:val="00B3690F"/>
    <w:rsid w:val="00B41A81"/>
    <w:rsid w:val="00B41FB4"/>
    <w:rsid w:val="00B42C5D"/>
    <w:rsid w:val="00B4384A"/>
    <w:rsid w:val="00B442DE"/>
    <w:rsid w:val="00B461FD"/>
    <w:rsid w:val="00B4760A"/>
    <w:rsid w:val="00B51D15"/>
    <w:rsid w:val="00B540CA"/>
    <w:rsid w:val="00B55E03"/>
    <w:rsid w:val="00B61519"/>
    <w:rsid w:val="00B62BF8"/>
    <w:rsid w:val="00B63D5A"/>
    <w:rsid w:val="00B66CCE"/>
    <w:rsid w:val="00B7021D"/>
    <w:rsid w:val="00B7045B"/>
    <w:rsid w:val="00B71F82"/>
    <w:rsid w:val="00B7200D"/>
    <w:rsid w:val="00B77108"/>
    <w:rsid w:val="00B828A1"/>
    <w:rsid w:val="00B83E04"/>
    <w:rsid w:val="00B84D09"/>
    <w:rsid w:val="00B8637D"/>
    <w:rsid w:val="00B8678D"/>
    <w:rsid w:val="00B90015"/>
    <w:rsid w:val="00B91830"/>
    <w:rsid w:val="00B9509C"/>
    <w:rsid w:val="00B975E3"/>
    <w:rsid w:val="00BA04F6"/>
    <w:rsid w:val="00BA0A59"/>
    <w:rsid w:val="00BA2C80"/>
    <w:rsid w:val="00BA3BDB"/>
    <w:rsid w:val="00BA6A1D"/>
    <w:rsid w:val="00BA7F53"/>
    <w:rsid w:val="00BB0B32"/>
    <w:rsid w:val="00BB0EA9"/>
    <w:rsid w:val="00BB0EC4"/>
    <w:rsid w:val="00BB15FB"/>
    <w:rsid w:val="00BB41EF"/>
    <w:rsid w:val="00BB78F5"/>
    <w:rsid w:val="00BC0E78"/>
    <w:rsid w:val="00BC156A"/>
    <w:rsid w:val="00BC30EE"/>
    <w:rsid w:val="00BC44C2"/>
    <w:rsid w:val="00BC6ED7"/>
    <w:rsid w:val="00BC7304"/>
    <w:rsid w:val="00BC7689"/>
    <w:rsid w:val="00BD3D53"/>
    <w:rsid w:val="00BD7711"/>
    <w:rsid w:val="00BD7DD4"/>
    <w:rsid w:val="00BE180C"/>
    <w:rsid w:val="00BE3197"/>
    <w:rsid w:val="00BE495D"/>
    <w:rsid w:val="00BE7464"/>
    <w:rsid w:val="00BF08A1"/>
    <w:rsid w:val="00C001C9"/>
    <w:rsid w:val="00C01CC7"/>
    <w:rsid w:val="00C028D6"/>
    <w:rsid w:val="00C06A3A"/>
    <w:rsid w:val="00C06EE6"/>
    <w:rsid w:val="00C10143"/>
    <w:rsid w:val="00C11B19"/>
    <w:rsid w:val="00C14D69"/>
    <w:rsid w:val="00C154D8"/>
    <w:rsid w:val="00C176EC"/>
    <w:rsid w:val="00C20C38"/>
    <w:rsid w:val="00C2394C"/>
    <w:rsid w:val="00C25821"/>
    <w:rsid w:val="00C25CDD"/>
    <w:rsid w:val="00C331C3"/>
    <w:rsid w:val="00C34614"/>
    <w:rsid w:val="00C46E8B"/>
    <w:rsid w:val="00C47B9A"/>
    <w:rsid w:val="00C51359"/>
    <w:rsid w:val="00C51A3D"/>
    <w:rsid w:val="00C53997"/>
    <w:rsid w:val="00C56AC6"/>
    <w:rsid w:val="00C624A5"/>
    <w:rsid w:val="00C6268A"/>
    <w:rsid w:val="00C63270"/>
    <w:rsid w:val="00C6705E"/>
    <w:rsid w:val="00C674FA"/>
    <w:rsid w:val="00C7237F"/>
    <w:rsid w:val="00C7394A"/>
    <w:rsid w:val="00C763E4"/>
    <w:rsid w:val="00C834CC"/>
    <w:rsid w:val="00C83E14"/>
    <w:rsid w:val="00C8548E"/>
    <w:rsid w:val="00C858BB"/>
    <w:rsid w:val="00C8600F"/>
    <w:rsid w:val="00C87D22"/>
    <w:rsid w:val="00C93FE7"/>
    <w:rsid w:val="00C94048"/>
    <w:rsid w:val="00C9586B"/>
    <w:rsid w:val="00C96DFE"/>
    <w:rsid w:val="00C97E69"/>
    <w:rsid w:val="00CA2F37"/>
    <w:rsid w:val="00CA3B14"/>
    <w:rsid w:val="00CA4593"/>
    <w:rsid w:val="00CB0E1C"/>
    <w:rsid w:val="00CB17BE"/>
    <w:rsid w:val="00CB19B8"/>
    <w:rsid w:val="00CB2D3C"/>
    <w:rsid w:val="00CB4204"/>
    <w:rsid w:val="00CC1086"/>
    <w:rsid w:val="00CC2986"/>
    <w:rsid w:val="00CC3203"/>
    <w:rsid w:val="00CC5EDC"/>
    <w:rsid w:val="00CC71E2"/>
    <w:rsid w:val="00CC7EE2"/>
    <w:rsid w:val="00CD0CF6"/>
    <w:rsid w:val="00CD0D2A"/>
    <w:rsid w:val="00CD21E3"/>
    <w:rsid w:val="00CD386C"/>
    <w:rsid w:val="00CD4583"/>
    <w:rsid w:val="00CD6EF6"/>
    <w:rsid w:val="00CD7179"/>
    <w:rsid w:val="00CD7885"/>
    <w:rsid w:val="00CE1631"/>
    <w:rsid w:val="00CE1A5C"/>
    <w:rsid w:val="00CE1BE1"/>
    <w:rsid w:val="00CE2C45"/>
    <w:rsid w:val="00CE3096"/>
    <w:rsid w:val="00CE3691"/>
    <w:rsid w:val="00CE3ACE"/>
    <w:rsid w:val="00CF1185"/>
    <w:rsid w:val="00CF1C0C"/>
    <w:rsid w:val="00CF4E5B"/>
    <w:rsid w:val="00CF527B"/>
    <w:rsid w:val="00CF5D87"/>
    <w:rsid w:val="00D00632"/>
    <w:rsid w:val="00D02DC8"/>
    <w:rsid w:val="00D03499"/>
    <w:rsid w:val="00D03B87"/>
    <w:rsid w:val="00D04C70"/>
    <w:rsid w:val="00D11F06"/>
    <w:rsid w:val="00D1451B"/>
    <w:rsid w:val="00D17451"/>
    <w:rsid w:val="00D31A1B"/>
    <w:rsid w:val="00D33DA4"/>
    <w:rsid w:val="00D3414B"/>
    <w:rsid w:val="00D35BED"/>
    <w:rsid w:val="00D370BA"/>
    <w:rsid w:val="00D421CD"/>
    <w:rsid w:val="00D42A79"/>
    <w:rsid w:val="00D42B3C"/>
    <w:rsid w:val="00D5470F"/>
    <w:rsid w:val="00D54825"/>
    <w:rsid w:val="00D54BC6"/>
    <w:rsid w:val="00D564D1"/>
    <w:rsid w:val="00D577CA"/>
    <w:rsid w:val="00D63309"/>
    <w:rsid w:val="00D75073"/>
    <w:rsid w:val="00D75DF1"/>
    <w:rsid w:val="00D80888"/>
    <w:rsid w:val="00D822CA"/>
    <w:rsid w:val="00D8271E"/>
    <w:rsid w:val="00D82A4F"/>
    <w:rsid w:val="00D85FFD"/>
    <w:rsid w:val="00D8698F"/>
    <w:rsid w:val="00D86A72"/>
    <w:rsid w:val="00D87096"/>
    <w:rsid w:val="00D87D34"/>
    <w:rsid w:val="00D945F5"/>
    <w:rsid w:val="00DA0640"/>
    <w:rsid w:val="00DA3D63"/>
    <w:rsid w:val="00DA5A1A"/>
    <w:rsid w:val="00DA5F61"/>
    <w:rsid w:val="00DA75D4"/>
    <w:rsid w:val="00DB207E"/>
    <w:rsid w:val="00DB349A"/>
    <w:rsid w:val="00DB3CF9"/>
    <w:rsid w:val="00DB5668"/>
    <w:rsid w:val="00DB6B56"/>
    <w:rsid w:val="00DC0589"/>
    <w:rsid w:val="00DC0A43"/>
    <w:rsid w:val="00DC43A9"/>
    <w:rsid w:val="00DC5B00"/>
    <w:rsid w:val="00DC6401"/>
    <w:rsid w:val="00DC65C2"/>
    <w:rsid w:val="00DC75E5"/>
    <w:rsid w:val="00DD3438"/>
    <w:rsid w:val="00DD39A5"/>
    <w:rsid w:val="00DD5052"/>
    <w:rsid w:val="00DD64A2"/>
    <w:rsid w:val="00DD688E"/>
    <w:rsid w:val="00DD69C3"/>
    <w:rsid w:val="00DD755F"/>
    <w:rsid w:val="00DE0450"/>
    <w:rsid w:val="00DF649F"/>
    <w:rsid w:val="00E006C5"/>
    <w:rsid w:val="00E0387B"/>
    <w:rsid w:val="00E051DC"/>
    <w:rsid w:val="00E077DD"/>
    <w:rsid w:val="00E11A83"/>
    <w:rsid w:val="00E14521"/>
    <w:rsid w:val="00E14C0B"/>
    <w:rsid w:val="00E1740D"/>
    <w:rsid w:val="00E23FAF"/>
    <w:rsid w:val="00E24417"/>
    <w:rsid w:val="00E26A5B"/>
    <w:rsid w:val="00E300CE"/>
    <w:rsid w:val="00E352D7"/>
    <w:rsid w:val="00E36530"/>
    <w:rsid w:val="00E3706B"/>
    <w:rsid w:val="00E37FA7"/>
    <w:rsid w:val="00E42AAE"/>
    <w:rsid w:val="00E44558"/>
    <w:rsid w:val="00E445EE"/>
    <w:rsid w:val="00E45351"/>
    <w:rsid w:val="00E45634"/>
    <w:rsid w:val="00E45CB7"/>
    <w:rsid w:val="00E46ED6"/>
    <w:rsid w:val="00E474D7"/>
    <w:rsid w:val="00E5260E"/>
    <w:rsid w:val="00E55292"/>
    <w:rsid w:val="00E55C89"/>
    <w:rsid w:val="00E60518"/>
    <w:rsid w:val="00E60C3B"/>
    <w:rsid w:val="00E60E32"/>
    <w:rsid w:val="00E626CA"/>
    <w:rsid w:val="00E62DC8"/>
    <w:rsid w:val="00E63C5B"/>
    <w:rsid w:val="00E70C4E"/>
    <w:rsid w:val="00E714B0"/>
    <w:rsid w:val="00E72473"/>
    <w:rsid w:val="00E76049"/>
    <w:rsid w:val="00E76273"/>
    <w:rsid w:val="00E77AD4"/>
    <w:rsid w:val="00E77C80"/>
    <w:rsid w:val="00E85514"/>
    <w:rsid w:val="00E940C5"/>
    <w:rsid w:val="00E94DA8"/>
    <w:rsid w:val="00E96974"/>
    <w:rsid w:val="00E977F6"/>
    <w:rsid w:val="00EA03D1"/>
    <w:rsid w:val="00EA0985"/>
    <w:rsid w:val="00EA26BB"/>
    <w:rsid w:val="00EA4469"/>
    <w:rsid w:val="00EA589E"/>
    <w:rsid w:val="00EA632F"/>
    <w:rsid w:val="00EB0853"/>
    <w:rsid w:val="00EB0EC4"/>
    <w:rsid w:val="00EB158E"/>
    <w:rsid w:val="00EB1B06"/>
    <w:rsid w:val="00EB419B"/>
    <w:rsid w:val="00EB4E5C"/>
    <w:rsid w:val="00EB52B5"/>
    <w:rsid w:val="00EB69FA"/>
    <w:rsid w:val="00EB75DF"/>
    <w:rsid w:val="00EC03A5"/>
    <w:rsid w:val="00EC0519"/>
    <w:rsid w:val="00ED05F5"/>
    <w:rsid w:val="00ED4039"/>
    <w:rsid w:val="00ED4740"/>
    <w:rsid w:val="00ED6EB9"/>
    <w:rsid w:val="00EE0225"/>
    <w:rsid w:val="00EE07D5"/>
    <w:rsid w:val="00EE0B07"/>
    <w:rsid w:val="00EE3B77"/>
    <w:rsid w:val="00EE3C86"/>
    <w:rsid w:val="00EE3F8C"/>
    <w:rsid w:val="00EE7E9B"/>
    <w:rsid w:val="00EF1618"/>
    <w:rsid w:val="00EF1B59"/>
    <w:rsid w:val="00EF234C"/>
    <w:rsid w:val="00EF2DAB"/>
    <w:rsid w:val="00EF422A"/>
    <w:rsid w:val="00EF4BAB"/>
    <w:rsid w:val="00EF6D8E"/>
    <w:rsid w:val="00EF7C70"/>
    <w:rsid w:val="00F00F83"/>
    <w:rsid w:val="00F027EE"/>
    <w:rsid w:val="00F06E50"/>
    <w:rsid w:val="00F07C73"/>
    <w:rsid w:val="00F12A4B"/>
    <w:rsid w:val="00F12DC0"/>
    <w:rsid w:val="00F205A6"/>
    <w:rsid w:val="00F21CBA"/>
    <w:rsid w:val="00F23F16"/>
    <w:rsid w:val="00F2595E"/>
    <w:rsid w:val="00F2670E"/>
    <w:rsid w:val="00F26772"/>
    <w:rsid w:val="00F26E60"/>
    <w:rsid w:val="00F30C61"/>
    <w:rsid w:val="00F30EA0"/>
    <w:rsid w:val="00F32B44"/>
    <w:rsid w:val="00F3378C"/>
    <w:rsid w:val="00F3505B"/>
    <w:rsid w:val="00F36BBD"/>
    <w:rsid w:val="00F5427E"/>
    <w:rsid w:val="00F546CD"/>
    <w:rsid w:val="00F55FB5"/>
    <w:rsid w:val="00F56DBF"/>
    <w:rsid w:val="00F61BCC"/>
    <w:rsid w:val="00F65467"/>
    <w:rsid w:val="00F708E1"/>
    <w:rsid w:val="00F70E13"/>
    <w:rsid w:val="00F72608"/>
    <w:rsid w:val="00F73575"/>
    <w:rsid w:val="00F758C2"/>
    <w:rsid w:val="00F76E49"/>
    <w:rsid w:val="00F770CA"/>
    <w:rsid w:val="00F818EB"/>
    <w:rsid w:val="00F85481"/>
    <w:rsid w:val="00F87576"/>
    <w:rsid w:val="00F9137A"/>
    <w:rsid w:val="00F936DC"/>
    <w:rsid w:val="00F96496"/>
    <w:rsid w:val="00FA1045"/>
    <w:rsid w:val="00FA2D94"/>
    <w:rsid w:val="00FA6A7E"/>
    <w:rsid w:val="00FB1B01"/>
    <w:rsid w:val="00FB37C0"/>
    <w:rsid w:val="00FB4037"/>
    <w:rsid w:val="00FB4A27"/>
    <w:rsid w:val="00FB5AC0"/>
    <w:rsid w:val="00FC15AC"/>
    <w:rsid w:val="00FC30CF"/>
    <w:rsid w:val="00FC3EB2"/>
    <w:rsid w:val="00FC4AD2"/>
    <w:rsid w:val="00FC4B1C"/>
    <w:rsid w:val="00FC4EBA"/>
    <w:rsid w:val="00FC760B"/>
    <w:rsid w:val="00FD0A88"/>
    <w:rsid w:val="00FD1232"/>
    <w:rsid w:val="00FD178F"/>
    <w:rsid w:val="00FD28F9"/>
    <w:rsid w:val="00FD52FE"/>
    <w:rsid w:val="00FE3496"/>
    <w:rsid w:val="00FE35AD"/>
    <w:rsid w:val="00FE682B"/>
    <w:rsid w:val="00FE7D50"/>
    <w:rsid w:val="00FF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3F8A87"/>
  <w15:chartTrackingRefBased/>
  <w15:docId w15:val="{853A9E2B-AEF1-4B1A-BB2B-DB73F3EE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EC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EC4"/>
    <w:pPr>
      <w:tabs>
        <w:tab w:val="center" w:pos="4320"/>
        <w:tab w:val="right" w:pos="8640"/>
      </w:tabs>
    </w:pPr>
    <w:rPr>
      <w:rFonts w:ascii=".VnTime" w:hAnsi=".VnTime"/>
      <w:sz w:val="28"/>
      <w:szCs w:val="28"/>
    </w:rPr>
  </w:style>
  <w:style w:type="character" w:customStyle="1" w:styleId="FooterChar">
    <w:name w:val="Footer Char"/>
    <w:link w:val="Footer"/>
    <w:uiPriority w:val="99"/>
    <w:rsid w:val="00EB0EC4"/>
    <w:rPr>
      <w:rFonts w:ascii=".VnTime" w:hAnsi=".VnTime"/>
      <w:sz w:val="28"/>
      <w:szCs w:val="28"/>
      <w:lang w:val="en-US" w:eastAsia="en-US" w:bidi="ar-SA"/>
    </w:rPr>
  </w:style>
  <w:style w:type="character" w:styleId="PageNumber">
    <w:name w:val="page number"/>
    <w:basedOn w:val="DefaultParagraphFont"/>
    <w:rsid w:val="00EB0EC4"/>
  </w:style>
  <w:style w:type="paragraph" w:customStyle="1" w:styleId="Char">
    <w:name w:val="Char"/>
    <w:basedOn w:val="DocumentMap"/>
    <w:rsid w:val="00C06EE6"/>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DocumentMap">
    <w:name w:val="Document Map"/>
    <w:basedOn w:val="Normal"/>
    <w:semiHidden/>
    <w:rsid w:val="00C06EE6"/>
    <w:pPr>
      <w:shd w:val="clear" w:color="auto" w:fill="000080"/>
    </w:pPr>
    <w:rPr>
      <w:rFonts w:ascii="Tahoma" w:hAnsi="Tahoma" w:cs="Tahoma"/>
      <w:sz w:val="20"/>
      <w:szCs w:val="20"/>
    </w:rPr>
  </w:style>
  <w:style w:type="paragraph" w:styleId="Header">
    <w:name w:val="header"/>
    <w:basedOn w:val="Normal"/>
    <w:rsid w:val="00B461FD"/>
    <w:pPr>
      <w:tabs>
        <w:tab w:val="center" w:pos="4320"/>
        <w:tab w:val="right" w:pos="8640"/>
      </w:tabs>
    </w:pPr>
  </w:style>
  <w:style w:type="character" w:styleId="Hyperlink">
    <w:name w:val="Hyperlink"/>
    <w:uiPriority w:val="99"/>
    <w:rsid w:val="003E686B"/>
    <w:rPr>
      <w:color w:val="0000FF"/>
      <w:u w:val="single"/>
    </w:rPr>
  </w:style>
  <w:style w:type="paragraph" w:customStyle="1" w:styleId="CharCharCharCharCharChar">
    <w:name w:val="Char Char Char Char Char Char"/>
    <w:basedOn w:val="Normal"/>
    <w:rsid w:val="009728E9"/>
    <w:pPr>
      <w:spacing w:after="160" w:line="240" w:lineRule="exact"/>
    </w:pPr>
    <w:rPr>
      <w:rFonts w:ascii="Tahoma" w:eastAsia="PMingLiU" w:hAnsi="Tahoma"/>
      <w:sz w:val="20"/>
      <w:szCs w:val="20"/>
    </w:rPr>
  </w:style>
  <w:style w:type="table" w:styleId="TableGrid">
    <w:name w:val="Table Grid"/>
    <w:basedOn w:val="TableNormal"/>
    <w:rsid w:val="00507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94922"/>
    <w:pPr>
      <w:spacing w:after="120" w:line="480" w:lineRule="auto"/>
    </w:pPr>
    <w:rPr>
      <w:rFonts w:ascii=".VnTime" w:hAnsi=".VnTime"/>
      <w:sz w:val="28"/>
      <w:lang w:val="x-none" w:eastAsia="x-none"/>
    </w:rPr>
  </w:style>
  <w:style w:type="character" w:customStyle="1" w:styleId="BodyText2Char">
    <w:name w:val="Body Text 2 Char"/>
    <w:link w:val="BodyText2"/>
    <w:rsid w:val="00694922"/>
    <w:rPr>
      <w:rFonts w:ascii=".VnTime" w:hAnsi=".VnTime"/>
      <w:sz w:val="28"/>
      <w:szCs w:val="24"/>
    </w:rPr>
  </w:style>
  <w:style w:type="paragraph" w:styleId="BalloonText">
    <w:name w:val="Balloon Text"/>
    <w:basedOn w:val="Normal"/>
    <w:link w:val="BalloonTextChar"/>
    <w:rsid w:val="00532A04"/>
    <w:rPr>
      <w:rFonts w:ascii="Tahoma" w:hAnsi="Tahoma"/>
      <w:sz w:val="16"/>
      <w:szCs w:val="16"/>
      <w:lang w:val="x-none" w:eastAsia="x-none"/>
    </w:rPr>
  </w:style>
  <w:style w:type="character" w:customStyle="1" w:styleId="BalloonTextChar">
    <w:name w:val="Balloon Text Char"/>
    <w:link w:val="BalloonText"/>
    <w:rsid w:val="00532A04"/>
    <w:rPr>
      <w:rFonts w:ascii="Tahoma" w:hAnsi="Tahoma" w:cs="Tahoma"/>
      <w:sz w:val="16"/>
      <w:szCs w:val="16"/>
    </w:rPr>
  </w:style>
  <w:style w:type="paragraph" w:styleId="ColorfulList-Accent1">
    <w:name w:val="Colorful List Accent 1"/>
    <w:basedOn w:val="Normal"/>
    <w:uiPriority w:val="34"/>
    <w:qFormat/>
    <w:rsid w:val="0091139B"/>
    <w:pPr>
      <w:ind w:left="720"/>
      <w:contextualSpacing/>
    </w:pPr>
  </w:style>
  <w:style w:type="paragraph" w:styleId="BodyText3">
    <w:name w:val="Body Text 3"/>
    <w:basedOn w:val="Normal"/>
    <w:link w:val="BodyText3Char"/>
    <w:unhideWhenUsed/>
    <w:rsid w:val="005522F7"/>
    <w:pPr>
      <w:spacing w:after="120"/>
    </w:pPr>
    <w:rPr>
      <w:sz w:val="16"/>
      <w:szCs w:val="16"/>
      <w:lang w:val="vi-VN" w:eastAsia="vi-VN"/>
    </w:rPr>
  </w:style>
  <w:style w:type="character" w:customStyle="1" w:styleId="BodyText3Char">
    <w:name w:val="Body Text 3 Char"/>
    <w:link w:val="BodyText3"/>
    <w:rsid w:val="005522F7"/>
    <w:rPr>
      <w:sz w:val="16"/>
      <w:szCs w:val="16"/>
      <w:lang w:val="vi-VN" w:eastAsia="vi-VN"/>
    </w:rPr>
  </w:style>
  <w:style w:type="character" w:styleId="FollowedHyperlink">
    <w:name w:val="FollowedHyperlink"/>
    <w:uiPriority w:val="99"/>
    <w:unhideWhenUsed/>
    <w:rsid w:val="00FD178F"/>
    <w:rPr>
      <w:color w:val="954F72"/>
      <w:u w:val="single"/>
    </w:rPr>
  </w:style>
  <w:style w:type="paragraph" w:customStyle="1" w:styleId="CharCharCharCharCharCharCharCharChar1Char">
    <w:name w:val=" Char Char Char Char Char Char Char Char Char1 Char"/>
    <w:basedOn w:val="Normal"/>
    <w:next w:val="Normal"/>
    <w:autoRedefine/>
    <w:semiHidden/>
    <w:rsid w:val="00970E4F"/>
    <w:pPr>
      <w:spacing w:before="120" w:after="120" w:line="312" w:lineRule="auto"/>
    </w:pPr>
    <w:rPr>
      <w:sz w:val="28"/>
      <w:szCs w:val="22"/>
    </w:rPr>
  </w:style>
  <w:style w:type="paragraph" w:styleId="BodyTextIndent3">
    <w:name w:val="Body Text Indent 3"/>
    <w:basedOn w:val="Normal"/>
    <w:link w:val="BodyTextIndent3Char"/>
    <w:rsid w:val="001A5E18"/>
    <w:pPr>
      <w:spacing w:after="120"/>
      <w:ind w:left="360"/>
    </w:pPr>
    <w:rPr>
      <w:sz w:val="16"/>
      <w:szCs w:val="16"/>
    </w:rPr>
  </w:style>
  <w:style w:type="character" w:customStyle="1" w:styleId="BodyTextIndent3Char">
    <w:name w:val="Body Text Indent 3 Char"/>
    <w:link w:val="BodyTextIndent3"/>
    <w:rsid w:val="001A5E1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9054">
      <w:bodyDiv w:val="1"/>
      <w:marLeft w:val="0"/>
      <w:marRight w:val="0"/>
      <w:marTop w:val="0"/>
      <w:marBottom w:val="0"/>
      <w:divBdr>
        <w:top w:val="none" w:sz="0" w:space="0" w:color="auto"/>
        <w:left w:val="none" w:sz="0" w:space="0" w:color="auto"/>
        <w:bottom w:val="none" w:sz="0" w:space="0" w:color="auto"/>
        <w:right w:val="none" w:sz="0" w:space="0" w:color="auto"/>
      </w:divBdr>
    </w:div>
    <w:div w:id="12676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4DF41-1CC6-45C6-8313-6C69A0E7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Sky123.Org</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HTC</dc:creator>
  <cp:keywords/>
  <cp:lastModifiedBy>Mai Văn Hoàng</cp:lastModifiedBy>
  <cp:revision>2</cp:revision>
  <cp:lastPrinted>2024-08-09T04:07:00Z</cp:lastPrinted>
  <dcterms:created xsi:type="dcterms:W3CDTF">2025-05-22T02:45:00Z</dcterms:created>
  <dcterms:modified xsi:type="dcterms:W3CDTF">2025-05-22T02:45:00Z</dcterms:modified>
</cp:coreProperties>
</file>