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18E1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1:</w:t>
      </w:r>
    </w:p>
    <w:tbl>
      <w:tblPr>
        <w:tblStyle w:val="6"/>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08"/>
        <w:gridCol w:w="3755"/>
        <w:gridCol w:w="3161"/>
      </w:tblGrid>
      <w:tr w14:paraId="4530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E5C3C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 ban đầu (mơ hồ)</w:t>
            </w:r>
          </w:p>
        </w:tc>
        <w:tc>
          <w:tcPr>
            <w:tcW w:w="0" w:type="auto"/>
            <w:shd w:val="clear" w:color="auto" w:fill="auto"/>
            <w:vAlign w:val="center"/>
          </w:tcPr>
          <w:p w14:paraId="0D9BABA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 viết lại (rõ ràng)</w:t>
            </w:r>
          </w:p>
        </w:tc>
        <w:tc>
          <w:tcPr>
            <w:tcW w:w="0" w:type="auto"/>
            <w:shd w:val="clear" w:color="auto" w:fill="auto"/>
            <w:vAlign w:val="center"/>
          </w:tcPr>
          <w:p w14:paraId="0AB324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Giải thích lý do</w:t>
            </w:r>
          </w:p>
        </w:tc>
      </w:tr>
      <w:tr w14:paraId="0CEB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9F60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Hệ thống cần thân thiện với người dùng.</w:t>
            </w:r>
          </w:p>
        </w:tc>
        <w:tc>
          <w:tcPr>
            <w:tcW w:w="0" w:type="auto"/>
            <w:shd w:val="clear" w:color="auto" w:fill="auto"/>
            <w:vAlign w:val="center"/>
          </w:tcPr>
          <w:p w14:paraId="1F84F11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phải cho phép người dùng hoàn thành thao tác chính (đăng ký, đăng nhập, mua hàng, v.v.) trong tối đa 3 bước và hiển thị hướng dẫn rõ ràng trên từng trang.</w:t>
            </w:r>
          </w:p>
        </w:tc>
        <w:tc>
          <w:tcPr>
            <w:tcW w:w="0" w:type="auto"/>
            <w:shd w:val="clear" w:color="auto" w:fill="auto"/>
            <w:vAlign w:val="center"/>
          </w:tcPr>
          <w:p w14:paraId="2A8316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“thân thiện” bằng tiêu chí đo lường (số bước thao tác) và có thể kiểm thử qua trải nghiệm người dùng.</w:t>
            </w:r>
          </w:p>
        </w:tc>
      </w:tr>
      <w:tr w14:paraId="5C8B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A60A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2. Trang web phải chạy nhanh.</w:t>
            </w:r>
          </w:p>
        </w:tc>
        <w:tc>
          <w:tcPr>
            <w:tcW w:w="0" w:type="auto"/>
            <w:shd w:val="clear" w:color="auto" w:fill="auto"/>
            <w:vAlign w:val="center"/>
          </w:tcPr>
          <w:p w14:paraId="1B6F50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tải trang chủ và các trang con không vượt quá 3 giây trên đường truyền 10 Mbps.</w:t>
            </w:r>
          </w:p>
        </w:tc>
        <w:tc>
          <w:tcPr>
            <w:tcW w:w="0" w:type="auto"/>
            <w:shd w:val="clear" w:color="auto" w:fill="auto"/>
            <w:vAlign w:val="center"/>
          </w:tcPr>
          <w:p w14:paraId="43A602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Đưa ra chỉ số đo cụ thể giúp kiểm thử hiệu năng bằng công cụ như Lighthouse hoặc GTmetrix.</w:t>
            </w:r>
          </w:p>
        </w:tc>
      </w:tr>
      <w:tr w14:paraId="166E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5F3D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3. Tìm kiếm cần phải tiện lợi.</w:t>
            </w:r>
          </w:p>
        </w:tc>
        <w:tc>
          <w:tcPr>
            <w:tcW w:w="0" w:type="auto"/>
            <w:shd w:val="clear" w:color="auto" w:fill="auto"/>
            <w:vAlign w:val="center"/>
          </w:tcPr>
          <w:p w14:paraId="68E786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Chức năng tìm kiếm phải trả về kết quả phù hợp trong vòng 2 giây và hỗ trợ gợi ý tự động khi người dùng nhập từ khóa ≥ 3 ký tự.</w:t>
            </w:r>
          </w:p>
        </w:tc>
        <w:tc>
          <w:tcPr>
            <w:tcW w:w="0" w:type="auto"/>
            <w:shd w:val="clear" w:color="auto" w:fill="auto"/>
            <w:vAlign w:val="center"/>
          </w:tcPr>
          <w:p w14:paraId="29BA8D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Xác định rõ hành vi và thời gian phản hồi, có thể viết test case để kiểm thử.</w:t>
            </w:r>
          </w:p>
        </w:tc>
      </w:tr>
      <w:tr w14:paraId="5C89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58E1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4. Ứng dụng phải bảo mật tốt.</w:t>
            </w:r>
          </w:p>
        </w:tc>
        <w:tc>
          <w:tcPr>
            <w:tcW w:w="0" w:type="auto"/>
            <w:shd w:val="clear" w:color="auto" w:fill="auto"/>
            <w:vAlign w:val="center"/>
          </w:tcPr>
          <w:p w14:paraId="0F102E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Ứng dụng phải mã hóa mật khẩu bằng thuật toán bcrypt (tối thiểu 10 rounds) và sử dụng giao thức HTTPS cho tất cả các yêu cầu đăng nhập.</w:t>
            </w:r>
          </w:p>
        </w:tc>
        <w:tc>
          <w:tcPr>
            <w:tcW w:w="0" w:type="auto"/>
            <w:shd w:val="clear" w:color="auto" w:fill="auto"/>
            <w:vAlign w:val="center"/>
          </w:tcPr>
          <w:p w14:paraId="75234F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rõ “bảo mật” bằng các tiêu chuẩn kỹ thuật cụ thể, dễ kiểm chứng qua code và cấu hình hệ thống.</w:t>
            </w:r>
          </w:p>
        </w:tc>
      </w:tr>
      <w:tr w14:paraId="26BC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903A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5. Giao diện nên đẹp và dễ nhìn.</w:t>
            </w:r>
          </w:p>
        </w:tc>
        <w:tc>
          <w:tcPr>
            <w:tcW w:w="0" w:type="auto"/>
            <w:shd w:val="clear" w:color="auto" w:fill="auto"/>
            <w:vAlign w:val="center"/>
          </w:tcPr>
          <w:p w14:paraId="1514CC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Giao diện phải tuân theo bộ màu chủ đạo (ví dụ: xanh dương – trắng), phông chữ dễ đọc (tối thiểu 14px), và bố cục nhất quán trên tất cả các trang.</w:t>
            </w:r>
          </w:p>
        </w:tc>
        <w:tc>
          <w:tcPr>
            <w:tcW w:w="0" w:type="auto"/>
            <w:shd w:val="clear" w:color="auto" w:fill="auto"/>
            <w:vAlign w:val="center"/>
          </w:tcPr>
          <w:p w14:paraId="2A0285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“đẹp, dễ nhìn” thành các tiêu chí thiết kế có thể đo lường và kiểm thử trực quan.</w:t>
            </w:r>
          </w:p>
        </w:tc>
      </w:tr>
      <w:tr w14:paraId="555F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9B09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6. Hệ thống cần có tính linh hoạt cao.</w:t>
            </w:r>
          </w:p>
        </w:tc>
        <w:tc>
          <w:tcPr>
            <w:tcW w:w="0" w:type="auto"/>
            <w:shd w:val="clear" w:color="auto" w:fill="auto"/>
            <w:vAlign w:val="center"/>
          </w:tcPr>
          <w:p w14:paraId="5C84A7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cho phép quản trị viên thêm, sửa, xóa chức năng nhỏ (ví dụ: form đăng ký, banner quảng cáo) mà không cần thay đổi mã nguồn chính.</w:t>
            </w:r>
          </w:p>
        </w:tc>
        <w:tc>
          <w:tcPr>
            <w:tcW w:w="0" w:type="auto"/>
            <w:shd w:val="clear" w:color="auto" w:fill="auto"/>
            <w:vAlign w:val="center"/>
          </w:tcPr>
          <w:p w14:paraId="0554A3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rõ “linh hoạt” bằng khả năng cấu hình mà không cần can thiệp lập trình.</w:t>
            </w:r>
          </w:p>
        </w:tc>
      </w:tr>
      <w:tr w14:paraId="3FB0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7788A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7. Người dùng cảm thấy hài lòng khi sử dụng.</w:t>
            </w:r>
          </w:p>
        </w:tc>
        <w:tc>
          <w:tcPr>
            <w:tcW w:w="0" w:type="auto"/>
            <w:shd w:val="clear" w:color="auto" w:fill="auto"/>
            <w:vAlign w:val="center"/>
          </w:tcPr>
          <w:p w14:paraId="1203BC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Sau khi triển khai, ≥ 80% người dùng đánh giá mức độ hài lòng từ 4/5 trở lên qua khảo sát nội bộ.</w:t>
            </w:r>
          </w:p>
        </w:tc>
        <w:tc>
          <w:tcPr>
            <w:tcW w:w="0" w:type="auto"/>
            <w:shd w:val="clear" w:color="auto" w:fill="auto"/>
            <w:vAlign w:val="center"/>
          </w:tcPr>
          <w:p w14:paraId="1A876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Chuyển khái niệm cảm tính “hài lòng” thành chỉ số định lượng, có thể đo bằng khảo sát.</w:t>
            </w:r>
          </w:p>
        </w:tc>
      </w:tr>
      <w:tr w14:paraId="654B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89A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8. Ứng dụng cần hoạt động ổn định.</w:t>
            </w:r>
          </w:p>
        </w:tc>
        <w:tc>
          <w:tcPr>
            <w:tcW w:w="0" w:type="auto"/>
            <w:shd w:val="clear" w:color="auto" w:fill="auto"/>
            <w:vAlign w:val="center"/>
          </w:tcPr>
          <w:p w14:paraId="39A836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Ứng dụng phải đạt tỷ lệ uptime ≥ 99% và không được xảy ra lỗi hệ thống nghiêm trọng trong quá trình sử dụng thông thường.</w:t>
            </w:r>
          </w:p>
        </w:tc>
        <w:tc>
          <w:tcPr>
            <w:tcW w:w="0" w:type="auto"/>
            <w:shd w:val="clear" w:color="auto" w:fill="auto"/>
            <w:vAlign w:val="center"/>
          </w:tcPr>
          <w:p w14:paraId="6927E4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Xác định rõ tiêu chí “ổn định” bằng tỷ lệ hoạt động và loại lỗi, giúp đo lường bằng log và monitoring.</w:t>
            </w:r>
          </w:p>
        </w:tc>
      </w:tr>
    </w:tbl>
    <w:p w14:paraId="576C13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77895B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2:</w:t>
      </w:r>
    </w:p>
    <w:p w14:paraId="38A55A2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*Sơ đồ UI sơ bộ làm bài Quizz</w:t>
      </w:r>
    </w:p>
    <w:p w14:paraId="718CDE4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5C27AD6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drawing>
          <wp:inline distT="0" distB="0" distL="114300" distR="114300">
            <wp:extent cx="5269230" cy="3627120"/>
            <wp:effectExtent l="0" t="0" r="762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5269230" cy="3627120"/>
                    </a:xfrm>
                    <a:prstGeom prst="rect">
                      <a:avLst/>
                    </a:prstGeom>
                    <a:noFill/>
                    <a:ln>
                      <a:noFill/>
                    </a:ln>
                  </pic:spPr>
                </pic:pic>
              </a:graphicData>
            </a:graphic>
          </wp:inline>
        </w:drawing>
      </w:r>
    </w:p>
    <w:p w14:paraId="4CF68A3A">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ngắn các vùng:</w:t>
      </w:r>
    </w:p>
    <w:p w14:paraId="4AFB168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firstLine="720" w:firstLineChars="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1:</w:t>
      </w:r>
      <w:r>
        <w:rPr>
          <w:rFonts w:hint="default" w:ascii="Times New Roman" w:hAnsi="Times New Roman" w:cs="Times New Roman"/>
          <w:b w:val="0"/>
          <w:bCs w:val="0"/>
          <w:sz w:val="26"/>
          <w:szCs w:val="26"/>
        </w:rPr>
        <w:t xml:space="preserve"> Tiêu đề và thời gian – theo dõi tiến trình làm bài.</w:t>
      </w:r>
    </w:p>
    <w:p w14:paraId="6CAAC273">
      <w:pPr>
        <w:pStyle w:val="7"/>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72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2:</w:t>
      </w:r>
      <w:r>
        <w:rPr>
          <w:rFonts w:hint="default" w:ascii="Times New Roman" w:hAnsi="Times New Roman" w:cs="Times New Roman"/>
          <w:b w:val="0"/>
          <w:bCs w:val="0"/>
          <w:sz w:val="26"/>
          <w:szCs w:val="26"/>
        </w:rPr>
        <w:t xml:space="preserve"> Nội dung câu hỏi và đáp án.</w:t>
      </w:r>
    </w:p>
    <w:p w14:paraId="59F3B1A6">
      <w:pPr>
        <w:pStyle w:val="7"/>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ind w:left="72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Vùng 3:</w:t>
      </w:r>
      <w:r>
        <w:rPr>
          <w:rFonts w:hint="default" w:ascii="Times New Roman" w:hAnsi="Times New Roman" w:cs="Times New Roman"/>
          <w:b w:val="0"/>
          <w:bCs w:val="0"/>
          <w:sz w:val="26"/>
          <w:szCs w:val="26"/>
        </w:rPr>
        <w:t xml:space="preserve"> Nút điều hướng và nộp bài.</w:t>
      </w:r>
    </w:p>
    <w:p w14:paraId="185C6EB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w:t>
      </w:r>
      <w:r>
        <w:rPr>
          <w:rStyle w:val="8"/>
          <w:rFonts w:hint="default" w:ascii="Times New Roman" w:hAnsi="Times New Roman" w:cs="Times New Roman"/>
          <w:b w:val="0"/>
          <w:bCs w:val="0"/>
          <w:sz w:val="26"/>
          <w:szCs w:val="26"/>
        </w:rPr>
        <w:t>Thiết kế cơ sở dữ liệu (Database Schema)</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25"/>
        <w:gridCol w:w="1760"/>
        <w:gridCol w:w="1761"/>
        <w:gridCol w:w="1100"/>
        <w:gridCol w:w="2470"/>
      </w:tblGrid>
      <w:tr w14:paraId="4811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0F3C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bảng</w:t>
            </w:r>
          </w:p>
        </w:tc>
        <w:tc>
          <w:tcPr>
            <w:tcW w:w="0" w:type="auto"/>
            <w:shd w:val="clear" w:color="auto" w:fill="auto"/>
            <w:vAlign w:val="center"/>
          </w:tcPr>
          <w:p w14:paraId="528D3A4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cột (thuộc tính)</w:t>
            </w:r>
          </w:p>
        </w:tc>
        <w:tc>
          <w:tcPr>
            <w:tcW w:w="0" w:type="auto"/>
            <w:shd w:val="clear" w:color="auto" w:fill="auto"/>
            <w:vAlign w:val="center"/>
          </w:tcPr>
          <w:p w14:paraId="435E8C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Kiểu dữ liệu</w:t>
            </w:r>
          </w:p>
        </w:tc>
        <w:tc>
          <w:tcPr>
            <w:tcW w:w="0" w:type="auto"/>
            <w:shd w:val="clear" w:color="auto" w:fill="auto"/>
            <w:vAlign w:val="center"/>
          </w:tcPr>
          <w:p w14:paraId="5AAEBF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w:t>
            </w:r>
          </w:p>
        </w:tc>
        <w:tc>
          <w:tcPr>
            <w:tcW w:w="0" w:type="auto"/>
            <w:shd w:val="clear" w:color="auto" w:fill="auto"/>
            <w:vAlign w:val="center"/>
          </w:tcPr>
          <w:p w14:paraId="3AC27F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Ghi chú (PK/FK)</w:t>
            </w:r>
          </w:p>
        </w:tc>
      </w:tr>
      <w:tr w14:paraId="4A5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F20C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NguoiHoc</w:t>
            </w:r>
          </w:p>
        </w:tc>
        <w:tc>
          <w:tcPr>
            <w:tcW w:w="0" w:type="auto"/>
            <w:shd w:val="clear" w:color="auto" w:fill="auto"/>
            <w:vAlign w:val="center"/>
          </w:tcPr>
          <w:p w14:paraId="5A25EC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MaNguoiHoc</w:t>
            </w:r>
          </w:p>
        </w:tc>
        <w:tc>
          <w:tcPr>
            <w:tcW w:w="0" w:type="auto"/>
            <w:shd w:val="clear" w:color="auto" w:fill="auto"/>
            <w:vAlign w:val="center"/>
          </w:tcPr>
          <w:p w14:paraId="053715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88CA8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định danh người học</w:t>
            </w:r>
          </w:p>
        </w:tc>
        <w:tc>
          <w:tcPr>
            <w:tcW w:w="0" w:type="auto"/>
            <w:shd w:val="clear" w:color="auto" w:fill="auto"/>
            <w:vAlign w:val="center"/>
          </w:tcPr>
          <w:p w14:paraId="09B334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4CBC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80E21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4E5591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HoTen</w:t>
            </w:r>
          </w:p>
        </w:tc>
        <w:tc>
          <w:tcPr>
            <w:tcW w:w="0" w:type="auto"/>
            <w:shd w:val="clear" w:color="auto" w:fill="auto"/>
            <w:vAlign w:val="center"/>
          </w:tcPr>
          <w:p w14:paraId="564C00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586967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Họ tên người học</w:t>
            </w:r>
          </w:p>
        </w:tc>
        <w:tc>
          <w:tcPr>
            <w:tcW w:w="0" w:type="auto"/>
            <w:shd w:val="clear" w:color="auto" w:fill="auto"/>
            <w:vAlign w:val="center"/>
          </w:tcPr>
          <w:p w14:paraId="2089F9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826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5880A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145A92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Email</w:t>
            </w:r>
          </w:p>
        </w:tc>
        <w:tc>
          <w:tcPr>
            <w:tcW w:w="0" w:type="auto"/>
            <w:shd w:val="clear" w:color="auto" w:fill="auto"/>
            <w:vAlign w:val="center"/>
          </w:tcPr>
          <w:p w14:paraId="5921A5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00E395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Email đăng nhập</w:t>
            </w:r>
          </w:p>
        </w:tc>
        <w:tc>
          <w:tcPr>
            <w:tcW w:w="0" w:type="auto"/>
            <w:shd w:val="clear" w:color="auto" w:fill="auto"/>
            <w:vAlign w:val="center"/>
          </w:tcPr>
          <w:p w14:paraId="5C8E61C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042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C777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Quiz</w:t>
            </w:r>
          </w:p>
        </w:tc>
        <w:tc>
          <w:tcPr>
            <w:tcW w:w="0" w:type="auto"/>
            <w:shd w:val="clear" w:color="auto" w:fill="auto"/>
            <w:vAlign w:val="center"/>
          </w:tcPr>
          <w:p w14:paraId="7CF5DB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733D70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5DAAC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định danh bài quiz</w:t>
            </w:r>
          </w:p>
        </w:tc>
        <w:tc>
          <w:tcPr>
            <w:tcW w:w="0" w:type="auto"/>
            <w:shd w:val="clear" w:color="auto" w:fill="auto"/>
            <w:vAlign w:val="center"/>
          </w:tcPr>
          <w:p w14:paraId="216BBD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1CAB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A7622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DF7CD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TenQuiz</w:t>
            </w:r>
          </w:p>
        </w:tc>
        <w:tc>
          <w:tcPr>
            <w:tcW w:w="0" w:type="auto"/>
            <w:shd w:val="clear" w:color="auto" w:fill="auto"/>
            <w:vAlign w:val="center"/>
          </w:tcPr>
          <w:p w14:paraId="60FFEE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VARCHAR(100)</w:t>
            </w:r>
          </w:p>
        </w:tc>
        <w:tc>
          <w:tcPr>
            <w:tcW w:w="0" w:type="auto"/>
            <w:shd w:val="clear" w:color="auto" w:fill="auto"/>
            <w:vAlign w:val="center"/>
          </w:tcPr>
          <w:p w14:paraId="3E942D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Tên bài quiz</w:t>
            </w:r>
          </w:p>
        </w:tc>
        <w:tc>
          <w:tcPr>
            <w:tcW w:w="0" w:type="auto"/>
            <w:shd w:val="clear" w:color="auto" w:fill="auto"/>
            <w:vAlign w:val="center"/>
          </w:tcPr>
          <w:p w14:paraId="1F3C55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1C2F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A1F94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11BF36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ThoiGianLamBai</w:t>
            </w:r>
          </w:p>
        </w:tc>
        <w:tc>
          <w:tcPr>
            <w:tcW w:w="0" w:type="auto"/>
            <w:shd w:val="clear" w:color="auto" w:fill="auto"/>
            <w:vAlign w:val="center"/>
          </w:tcPr>
          <w:p w14:paraId="77B205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04E7E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làm bài (phút)</w:t>
            </w:r>
          </w:p>
        </w:tc>
        <w:tc>
          <w:tcPr>
            <w:tcW w:w="0" w:type="auto"/>
            <w:shd w:val="clear" w:color="auto" w:fill="auto"/>
            <w:vAlign w:val="center"/>
          </w:tcPr>
          <w:p w14:paraId="64EF7D4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CE2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4D8A8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F840D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TongSoCau</w:t>
            </w:r>
          </w:p>
        </w:tc>
        <w:tc>
          <w:tcPr>
            <w:tcW w:w="0" w:type="auto"/>
            <w:shd w:val="clear" w:color="auto" w:fill="auto"/>
            <w:vAlign w:val="center"/>
          </w:tcPr>
          <w:p w14:paraId="73C1CC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02EF562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Số lượng câu hỏi trong quiz</w:t>
            </w:r>
          </w:p>
        </w:tc>
        <w:tc>
          <w:tcPr>
            <w:tcW w:w="0" w:type="auto"/>
            <w:shd w:val="clear" w:color="auto" w:fill="auto"/>
            <w:vAlign w:val="center"/>
          </w:tcPr>
          <w:p w14:paraId="117E76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5D9C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A5C3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CauHoi</w:t>
            </w:r>
          </w:p>
        </w:tc>
        <w:tc>
          <w:tcPr>
            <w:tcW w:w="0" w:type="auto"/>
            <w:shd w:val="clear" w:color="auto" w:fill="auto"/>
            <w:vAlign w:val="center"/>
          </w:tcPr>
          <w:p w14:paraId="2BCDF2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MaCauHoi</w:t>
            </w:r>
          </w:p>
        </w:tc>
        <w:tc>
          <w:tcPr>
            <w:tcW w:w="0" w:type="auto"/>
            <w:shd w:val="clear" w:color="auto" w:fill="auto"/>
            <w:vAlign w:val="center"/>
          </w:tcPr>
          <w:p w14:paraId="113184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083D42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câu hỏi</w:t>
            </w:r>
          </w:p>
        </w:tc>
        <w:tc>
          <w:tcPr>
            <w:tcW w:w="0" w:type="auto"/>
            <w:shd w:val="clear" w:color="auto" w:fill="auto"/>
            <w:vAlign w:val="center"/>
          </w:tcPr>
          <w:p w14:paraId="5DE679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6582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C040A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745730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4FDD89F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5354BA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Liên kết đến bài quiz</w:t>
            </w:r>
          </w:p>
        </w:tc>
        <w:tc>
          <w:tcPr>
            <w:tcW w:w="0" w:type="auto"/>
            <w:shd w:val="clear" w:color="auto" w:fill="auto"/>
            <w:vAlign w:val="center"/>
          </w:tcPr>
          <w:p w14:paraId="3DB17D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Quiz.MaQuiz</w:t>
            </w:r>
          </w:p>
        </w:tc>
      </w:tr>
      <w:tr w14:paraId="29B1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9C455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518C3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NoiDung</w:t>
            </w:r>
          </w:p>
        </w:tc>
        <w:tc>
          <w:tcPr>
            <w:tcW w:w="0" w:type="auto"/>
            <w:shd w:val="clear" w:color="auto" w:fill="auto"/>
            <w:vAlign w:val="center"/>
          </w:tcPr>
          <w:p w14:paraId="55D92D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TEXT</w:t>
            </w:r>
          </w:p>
        </w:tc>
        <w:tc>
          <w:tcPr>
            <w:tcW w:w="0" w:type="auto"/>
            <w:shd w:val="clear" w:color="auto" w:fill="auto"/>
            <w:vAlign w:val="center"/>
          </w:tcPr>
          <w:p w14:paraId="09527E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Nội dung câu hỏi</w:t>
            </w:r>
          </w:p>
        </w:tc>
        <w:tc>
          <w:tcPr>
            <w:tcW w:w="0" w:type="auto"/>
            <w:shd w:val="clear" w:color="auto" w:fill="auto"/>
            <w:vAlign w:val="center"/>
          </w:tcPr>
          <w:p w14:paraId="0D6229F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37B3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62DB9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AB316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DapAnA</w:t>
            </w:r>
          </w:p>
        </w:tc>
        <w:tc>
          <w:tcPr>
            <w:tcW w:w="0" w:type="auto"/>
            <w:shd w:val="clear" w:color="auto" w:fill="auto"/>
            <w:vAlign w:val="center"/>
          </w:tcPr>
          <w:p w14:paraId="2CAA68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5CADCF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A</w:t>
            </w:r>
          </w:p>
        </w:tc>
        <w:tc>
          <w:tcPr>
            <w:tcW w:w="0" w:type="auto"/>
            <w:shd w:val="clear" w:color="auto" w:fill="auto"/>
            <w:vAlign w:val="center"/>
          </w:tcPr>
          <w:p w14:paraId="2A2AA98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4040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C31E5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26776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DapAnB</w:t>
            </w:r>
          </w:p>
        </w:tc>
        <w:tc>
          <w:tcPr>
            <w:tcW w:w="0" w:type="auto"/>
            <w:shd w:val="clear" w:color="auto" w:fill="auto"/>
            <w:vAlign w:val="center"/>
          </w:tcPr>
          <w:p w14:paraId="19A0BA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6F6321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B</w:t>
            </w:r>
          </w:p>
        </w:tc>
        <w:tc>
          <w:tcPr>
            <w:tcW w:w="0" w:type="auto"/>
            <w:shd w:val="clear" w:color="auto" w:fill="auto"/>
            <w:vAlign w:val="center"/>
          </w:tcPr>
          <w:p w14:paraId="6AE1EA1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B6B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EB493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B7B08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DapAnC</w:t>
            </w:r>
          </w:p>
        </w:tc>
        <w:tc>
          <w:tcPr>
            <w:tcW w:w="0" w:type="auto"/>
            <w:shd w:val="clear" w:color="auto" w:fill="auto"/>
            <w:vAlign w:val="center"/>
          </w:tcPr>
          <w:p w14:paraId="292C25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0F087A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C</w:t>
            </w:r>
          </w:p>
        </w:tc>
        <w:tc>
          <w:tcPr>
            <w:tcW w:w="0" w:type="auto"/>
            <w:shd w:val="clear" w:color="auto" w:fill="auto"/>
            <w:vAlign w:val="center"/>
          </w:tcPr>
          <w:p w14:paraId="035EBDC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81E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5CB5D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9DE30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DapAnD</w:t>
            </w:r>
          </w:p>
        </w:tc>
        <w:tc>
          <w:tcPr>
            <w:tcW w:w="0" w:type="auto"/>
            <w:shd w:val="clear" w:color="auto" w:fill="auto"/>
            <w:vAlign w:val="center"/>
          </w:tcPr>
          <w:p w14:paraId="7AC8DF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VARCHAR(255)</w:t>
            </w:r>
          </w:p>
        </w:tc>
        <w:tc>
          <w:tcPr>
            <w:tcW w:w="0" w:type="auto"/>
            <w:shd w:val="clear" w:color="auto" w:fill="auto"/>
            <w:vAlign w:val="center"/>
          </w:tcPr>
          <w:p w14:paraId="7863DB9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Lựa chọn D</w:t>
            </w:r>
          </w:p>
        </w:tc>
        <w:tc>
          <w:tcPr>
            <w:tcW w:w="0" w:type="auto"/>
            <w:shd w:val="clear" w:color="auto" w:fill="auto"/>
            <w:vAlign w:val="center"/>
          </w:tcPr>
          <w:p w14:paraId="611A77D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18B8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98C06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26699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DapAnDung</w:t>
            </w:r>
          </w:p>
        </w:tc>
        <w:tc>
          <w:tcPr>
            <w:tcW w:w="0" w:type="auto"/>
            <w:shd w:val="clear" w:color="auto" w:fill="auto"/>
            <w:vAlign w:val="center"/>
          </w:tcPr>
          <w:p w14:paraId="2FE2D9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CHAR(1)</w:t>
            </w:r>
          </w:p>
        </w:tc>
        <w:tc>
          <w:tcPr>
            <w:tcW w:w="0" w:type="auto"/>
            <w:shd w:val="clear" w:color="auto" w:fill="auto"/>
            <w:vAlign w:val="center"/>
          </w:tcPr>
          <w:p w14:paraId="449C0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Đáp án đúng (A/B/C/D)</w:t>
            </w:r>
          </w:p>
        </w:tc>
        <w:tc>
          <w:tcPr>
            <w:tcW w:w="0" w:type="auto"/>
            <w:shd w:val="clear" w:color="auto" w:fill="auto"/>
            <w:vAlign w:val="center"/>
          </w:tcPr>
          <w:p w14:paraId="1A6D1D8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27C0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1305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BaiLamQuiz</w:t>
            </w:r>
          </w:p>
        </w:tc>
        <w:tc>
          <w:tcPr>
            <w:tcW w:w="0" w:type="auto"/>
            <w:shd w:val="clear" w:color="auto" w:fill="auto"/>
            <w:vAlign w:val="center"/>
          </w:tcPr>
          <w:p w14:paraId="2C8B3C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MaBaiLam</w:t>
            </w:r>
          </w:p>
        </w:tc>
        <w:tc>
          <w:tcPr>
            <w:tcW w:w="0" w:type="auto"/>
            <w:shd w:val="clear" w:color="auto" w:fill="auto"/>
            <w:vAlign w:val="center"/>
          </w:tcPr>
          <w:p w14:paraId="559910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74E87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bài làm quiz</w:t>
            </w:r>
          </w:p>
        </w:tc>
        <w:tc>
          <w:tcPr>
            <w:tcW w:w="0" w:type="auto"/>
            <w:shd w:val="clear" w:color="auto" w:fill="auto"/>
            <w:vAlign w:val="center"/>
          </w:tcPr>
          <w:p w14:paraId="48256A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PK</w:t>
            </w:r>
          </w:p>
        </w:tc>
      </w:tr>
      <w:tr w14:paraId="2AFB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271CD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3E85C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MaNguoiHoc</w:t>
            </w:r>
          </w:p>
        </w:tc>
        <w:tc>
          <w:tcPr>
            <w:tcW w:w="0" w:type="auto"/>
            <w:shd w:val="clear" w:color="auto" w:fill="auto"/>
            <w:vAlign w:val="center"/>
          </w:tcPr>
          <w:p w14:paraId="142523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2BAF68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làm quiz</w:t>
            </w:r>
          </w:p>
        </w:tc>
        <w:tc>
          <w:tcPr>
            <w:tcW w:w="0" w:type="auto"/>
            <w:shd w:val="clear" w:color="auto" w:fill="auto"/>
            <w:vAlign w:val="center"/>
          </w:tcPr>
          <w:p w14:paraId="02412EF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NguoiHoc.MaNguoiHoc</w:t>
            </w:r>
          </w:p>
        </w:tc>
      </w:tr>
      <w:tr w14:paraId="0EF3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D919C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092EB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MaQuiz</w:t>
            </w:r>
          </w:p>
        </w:tc>
        <w:tc>
          <w:tcPr>
            <w:tcW w:w="0" w:type="auto"/>
            <w:shd w:val="clear" w:color="auto" w:fill="auto"/>
            <w:vAlign w:val="center"/>
          </w:tcPr>
          <w:p w14:paraId="7693BB0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7E28C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Bài quiz được làm</w:t>
            </w:r>
          </w:p>
        </w:tc>
        <w:tc>
          <w:tcPr>
            <w:tcW w:w="0" w:type="auto"/>
            <w:shd w:val="clear" w:color="auto" w:fill="auto"/>
            <w:vAlign w:val="center"/>
          </w:tcPr>
          <w:p w14:paraId="14DDC9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Quiz.MaQuiz</w:t>
            </w:r>
          </w:p>
        </w:tc>
      </w:tr>
      <w:tr w14:paraId="0510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38181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696670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NgayLam</w:t>
            </w:r>
          </w:p>
        </w:tc>
        <w:tc>
          <w:tcPr>
            <w:tcW w:w="0" w:type="auto"/>
            <w:shd w:val="clear" w:color="auto" w:fill="auto"/>
            <w:vAlign w:val="center"/>
          </w:tcPr>
          <w:p w14:paraId="6929DB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DATETIME</w:t>
            </w:r>
          </w:p>
        </w:tc>
        <w:tc>
          <w:tcPr>
            <w:tcW w:w="0" w:type="auto"/>
            <w:shd w:val="clear" w:color="auto" w:fill="auto"/>
            <w:vAlign w:val="center"/>
          </w:tcPr>
          <w:p w14:paraId="3E4FE2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Thời gian làm bài</w:t>
            </w:r>
          </w:p>
        </w:tc>
        <w:tc>
          <w:tcPr>
            <w:tcW w:w="0" w:type="auto"/>
            <w:shd w:val="clear" w:color="auto" w:fill="auto"/>
            <w:vAlign w:val="center"/>
          </w:tcPr>
          <w:p w14:paraId="019A97E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7E5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D845A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05246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DiemSo</w:t>
            </w:r>
          </w:p>
        </w:tc>
        <w:tc>
          <w:tcPr>
            <w:tcW w:w="0" w:type="auto"/>
            <w:shd w:val="clear" w:color="auto" w:fill="auto"/>
            <w:vAlign w:val="center"/>
          </w:tcPr>
          <w:p w14:paraId="72CD78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DECIMAL(5,2)</w:t>
            </w:r>
          </w:p>
        </w:tc>
        <w:tc>
          <w:tcPr>
            <w:tcW w:w="0" w:type="auto"/>
            <w:shd w:val="clear" w:color="auto" w:fill="auto"/>
            <w:vAlign w:val="center"/>
          </w:tcPr>
          <w:p w14:paraId="40E07B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Điểm đạt được</w:t>
            </w:r>
          </w:p>
        </w:tc>
        <w:tc>
          <w:tcPr>
            <w:tcW w:w="0" w:type="auto"/>
            <w:shd w:val="clear" w:color="auto" w:fill="auto"/>
            <w:vAlign w:val="center"/>
          </w:tcPr>
          <w:p w14:paraId="39B8EA2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4C8A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89B9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CauTraLoi</w:t>
            </w:r>
          </w:p>
        </w:tc>
        <w:tc>
          <w:tcPr>
            <w:tcW w:w="0" w:type="auto"/>
            <w:shd w:val="clear" w:color="auto" w:fill="auto"/>
            <w:vAlign w:val="center"/>
          </w:tcPr>
          <w:p w14:paraId="454AFB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MaBaiLam</w:t>
            </w:r>
          </w:p>
        </w:tc>
        <w:tc>
          <w:tcPr>
            <w:tcW w:w="0" w:type="auto"/>
            <w:shd w:val="clear" w:color="auto" w:fill="auto"/>
            <w:vAlign w:val="center"/>
          </w:tcPr>
          <w:p w14:paraId="50A0F8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7AFA3F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bài làm quiz</w:t>
            </w:r>
          </w:p>
        </w:tc>
        <w:tc>
          <w:tcPr>
            <w:tcW w:w="0" w:type="auto"/>
            <w:shd w:val="clear" w:color="auto" w:fill="auto"/>
            <w:vAlign w:val="center"/>
          </w:tcPr>
          <w:p w14:paraId="4D614E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BaiLamQuiz.MaBaiLam</w:t>
            </w:r>
          </w:p>
        </w:tc>
      </w:tr>
      <w:tr w14:paraId="76D3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0F28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474B5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MaCauHoi</w:t>
            </w:r>
          </w:p>
        </w:tc>
        <w:tc>
          <w:tcPr>
            <w:tcW w:w="0" w:type="auto"/>
            <w:shd w:val="clear" w:color="auto" w:fill="auto"/>
            <w:vAlign w:val="center"/>
          </w:tcPr>
          <w:p w14:paraId="537315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INT</w:t>
            </w:r>
          </w:p>
        </w:tc>
        <w:tc>
          <w:tcPr>
            <w:tcW w:w="0" w:type="auto"/>
            <w:shd w:val="clear" w:color="auto" w:fill="auto"/>
            <w:vAlign w:val="center"/>
          </w:tcPr>
          <w:p w14:paraId="31C8B1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Mã câu hỏi</w:t>
            </w:r>
          </w:p>
        </w:tc>
        <w:tc>
          <w:tcPr>
            <w:tcW w:w="0" w:type="auto"/>
            <w:shd w:val="clear" w:color="auto" w:fill="auto"/>
            <w:vAlign w:val="center"/>
          </w:tcPr>
          <w:p w14:paraId="0045AC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FK → CauHoi.MaCauHoi</w:t>
            </w:r>
          </w:p>
        </w:tc>
      </w:tr>
      <w:tr w14:paraId="1A3E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7DC46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30EFBEC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DapAnChon</w:t>
            </w:r>
          </w:p>
        </w:tc>
        <w:tc>
          <w:tcPr>
            <w:tcW w:w="0" w:type="auto"/>
            <w:shd w:val="clear" w:color="auto" w:fill="auto"/>
            <w:vAlign w:val="center"/>
          </w:tcPr>
          <w:p w14:paraId="1A6DB9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CHAR(1)</w:t>
            </w:r>
          </w:p>
        </w:tc>
        <w:tc>
          <w:tcPr>
            <w:tcW w:w="0" w:type="auto"/>
            <w:shd w:val="clear" w:color="auto" w:fill="auto"/>
            <w:vAlign w:val="center"/>
          </w:tcPr>
          <w:p w14:paraId="66E686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Đáp án người học chọn</w:t>
            </w:r>
          </w:p>
        </w:tc>
        <w:tc>
          <w:tcPr>
            <w:tcW w:w="0" w:type="auto"/>
            <w:shd w:val="clear" w:color="auto" w:fill="auto"/>
            <w:vAlign w:val="center"/>
          </w:tcPr>
          <w:p w14:paraId="580FE99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r w14:paraId="6E57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0AD1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c>
          <w:tcPr>
            <w:tcW w:w="0" w:type="auto"/>
            <w:shd w:val="clear" w:color="auto" w:fill="auto"/>
            <w:vAlign w:val="center"/>
          </w:tcPr>
          <w:p w14:paraId="2E719D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KetQua</w:t>
            </w:r>
          </w:p>
        </w:tc>
        <w:tc>
          <w:tcPr>
            <w:tcW w:w="0" w:type="auto"/>
            <w:shd w:val="clear" w:color="auto" w:fill="auto"/>
            <w:vAlign w:val="center"/>
          </w:tcPr>
          <w:p w14:paraId="1300F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BOOLEAN</w:t>
            </w:r>
          </w:p>
        </w:tc>
        <w:tc>
          <w:tcPr>
            <w:tcW w:w="0" w:type="auto"/>
            <w:shd w:val="clear" w:color="auto" w:fill="auto"/>
            <w:vAlign w:val="center"/>
          </w:tcPr>
          <w:p w14:paraId="767837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Đúng/Sai</w:t>
            </w:r>
          </w:p>
        </w:tc>
        <w:tc>
          <w:tcPr>
            <w:tcW w:w="0" w:type="auto"/>
            <w:shd w:val="clear" w:color="auto" w:fill="auto"/>
            <w:vAlign w:val="center"/>
          </w:tcPr>
          <w:p w14:paraId="2EFCA37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tc>
      </w:tr>
    </w:tbl>
    <w:p w14:paraId="02DABB4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27B465E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3:</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73"/>
        <w:gridCol w:w="2329"/>
        <w:gridCol w:w="4414"/>
      </w:tblGrid>
      <w:tr w14:paraId="0697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D776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yêu cầu</w:t>
            </w:r>
          </w:p>
        </w:tc>
        <w:tc>
          <w:tcPr>
            <w:tcW w:w="0" w:type="auto"/>
            <w:shd w:val="clear" w:color="auto" w:fill="auto"/>
            <w:vAlign w:val="center"/>
          </w:tcPr>
          <w:p w14:paraId="3DB294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Thuộc phần nào trong SRS</w:t>
            </w:r>
          </w:p>
        </w:tc>
        <w:tc>
          <w:tcPr>
            <w:tcW w:w="0" w:type="auto"/>
            <w:shd w:val="clear" w:color="auto" w:fill="auto"/>
            <w:vAlign w:val="center"/>
          </w:tcPr>
          <w:p w14:paraId="552A2C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Giải thích lý do</w:t>
            </w:r>
          </w:p>
        </w:tc>
      </w:tr>
      <w:tr w14:paraId="00A9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36E2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hỗ trợ 5.000 user online</w:t>
            </w:r>
          </w:p>
        </w:tc>
        <w:tc>
          <w:tcPr>
            <w:tcW w:w="0" w:type="auto"/>
            <w:shd w:val="clear" w:color="auto" w:fill="auto"/>
            <w:vAlign w:val="center"/>
          </w:tcPr>
          <w:p w14:paraId="218BA7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Performance Requirements (Yêu cầu hiệu năng)</w:t>
            </w:r>
          </w:p>
        </w:tc>
        <w:tc>
          <w:tcPr>
            <w:tcW w:w="0" w:type="auto"/>
            <w:shd w:val="clear" w:color="auto" w:fill="auto"/>
            <w:vAlign w:val="center"/>
          </w:tcPr>
          <w:p w14:paraId="108946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Vì câu này nêu rõ </w:t>
            </w:r>
            <w:r>
              <w:rPr>
                <w:rStyle w:val="8"/>
                <w:rFonts w:hint="default" w:ascii="Times New Roman" w:hAnsi="Times New Roman" w:eastAsia="SimSun" w:cs="Times New Roman"/>
                <w:b w:val="0"/>
                <w:bCs w:val="0"/>
                <w:kern w:val="0"/>
                <w:sz w:val="26"/>
                <w:szCs w:val="26"/>
                <w:lang w:val="en-US" w:eastAsia="zh-CN" w:bidi="ar"/>
              </w:rPr>
              <w:t>chỉ số định lượng về năng lực hệ thống</w:t>
            </w:r>
            <w:r>
              <w:rPr>
                <w:rFonts w:hint="default" w:ascii="Times New Roman" w:hAnsi="Times New Roman" w:eastAsia="SimSun" w:cs="Times New Roman"/>
                <w:b w:val="0"/>
                <w:bCs w:val="0"/>
                <w:kern w:val="0"/>
                <w:sz w:val="26"/>
                <w:szCs w:val="26"/>
                <w:lang w:val="en-US" w:eastAsia="zh-CN" w:bidi="ar"/>
              </w:rPr>
              <w:t xml:space="preserve"> (số lượng người dùng đồng thời mà hệ thống phải xử lý), đây là tiêu chí hiệu năng có thể đo lường được.</w:t>
            </w:r>
          </w:p>
        </w:tc>
      </w:tr>
      <w:tr w14:paraId="75D3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0517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dùng được phép xem lịch sử giao dịch</w:t>
            </w:r>
          </w:p>
        </w:tc>
        <w:tc>
          <w:tcPr>
            <w:tcW w:w="0" w:type="auto"/>
            <w:shd w:val="clear" w:color="auto" w:fill="auto"/>
            <w:vAlign w:val="center"/>
          </w:tcPr>
          <w:p w14:paraId="521C2B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Functional Requirements (Yêu cầu chức năng)</w:t>
            </w:r>
          </w:p>
        </w:tc>
        <w:tc>
          <w:tcPr>
            <w:tcW w:w="0" w:type="auto"/>
            <w:shd w:val="clear" w:color="auto" w:fill="auto"/>
            <w:vAlign w:val="center"/>
          </w:tcPr>
          <w:p w14:paraId="245702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Mô tả </w:t>
            </w:r>
            <w:r>
              <w:rPr>
                <w:rStyle w:val="8"/>
                <w:rFonts w:hint="default" w:ascii="Times New Roman" w:hAnsi="Times New Roman" w:eastAsia="SimSun" w:cs="Times New Roman"/>
                <w:b w:val="0"/>
                <w:bCs w:val="0"/>
                <w:kern w:val="0"/>
                <w:sz w:val="26"/>
                <w:szCs w:val="26"/>
                <w:lang w:val="en-US" w:eastAsia="zh-CN" w:bidi="ar"/>
              </w:rPr>
              <w:t>hành vi cụ thể mà hệ thống cần thực hiện</w:t>
            </w:r>
            <w:r>
              <w:rPr>
                <w:rFonts w:hint="default" w:ascii="Times New Roman" w:hAnsi="Times New Roman" w:eastAsia="SimSun" w:cs="Times New Roman"/>
                <w:b w:val="0"/>
                <w:bCs w:val="0"/>
                <w:kern w:val="0"/>
                <w:sz w:val="26"/>
                <w:szCs w:val="26"/>
                <w:lang w:val="en-US" w:eastAsia="zh-CN" w:bidi="ar"/>
              </w:rPr>
              <w:t xml:space="preserve"> — cho phép người dùng thực hiện một thao tác (xem lịch sử giao dịch). Đây là chức năng của hệ thống.</w:t>
            </w:r>
          </w:p>
        </w:tc>
      </w:tr>
      <w:tr w14:paraId="6D0E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6A90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Chức năng này cần bảo mật cấp cao</w:t>
            </w:r>
          </w:p>
        </w:tc>
        <w:tc>
          <w:tcPr>
            <w:tcW w:w="0" w:type="auto"/>
            <w:shd w:val="clear" w:color="auto" w:fill="auto"/>
            <w:vAlign w:val="center"/>
          </w:tcPr>
          <w:p w14:paraId="351E0E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Security Requirements (Yêu cầu bảo mật)</w:t>
            </w:r>
          </w:p>
        </w:tc>
        <w:tc>
          <w:tcPr>
            <w:tcW w:w="0" w:type="auto"/>
            <w:shd w:val="clear" w:color="auto" w:fill="auto"/>
            <w:vAlign w:val="center"/>
          </w:tcPr>
          <w:p w14:paraId="0E1378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Đề cập đến mức độ </w:t>
            </w:r>
            <w:r>
              <w:rPr>
                <w:rStyle w:val="8"/>
                <w:rFonts w:hint="default" w:ascii="Times New Roman" w:hAnsi="Times New Roman" w:eastAsia="SimSun" w:cs="Times New Roman"/>
                <w:b w:val="0"/>
                <w:bCs w:val="0"/>
                <w:kern w:val="0"/>
                <w:sz w:val="26"/>
                <w:szCs w:val="26"/>
                <w:lang w:val="en-US" w:eastAsia="zh-CN" w:bidi="ar"/>
              </w:rPr>
              <w:t>bảo mật</w:t>
            </w:r>
            <w:r>
              <w:rPr>
                <w:rFonts w:hint="default" w:ascii="Times New Roman" w:hAnsi="Times New Roman" w:eastAsia="SimSun" w:cs="Times New Roman"/>
                <w:b w:val="0"/>
                <w:bCs w:val="0"/>
                <w:kern w:val="0"/>
                <w:sz w:val="26"/>
                <w:szCs w:val="26"/>
                <w:lang w:val="en-US" w:eastAsia="zh-CN" w:bidi="ar"/>
              </w:rPr>
              <w:t>, yêu cầu hệ thống đảm bảo an toàn dữ liệu và kiểm soát quyền truy cập, nên thuộc phần yêu cầu bảo mật.</w:t>
            </w:r>
          </w:p>
        </w:tc>
      </w:tr>
    </w:tbl>
    <w:p w14:paraId="119D7C1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0772369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4:</w:t>
      </w:r>
    </w:p>
    <w:tbl>
      <w:tblPr>
        <w:tblStyle w:val="6"/>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87"/>
        <w:gridCol w:w="6419"/>
      </w:tblGrid>
      <w:tr w14:paraId="177F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0B643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w:t>
            </w:r>
          </w:p>
        </w:tc>
        <w:tc>
          <w:tcPr>
            <w:tcW w:w="0" w:type="auto"/>
            <w:vAlign w:val="center"/>
          </w:tcPr>
          <w:p w14:paraId="5C111C8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Nội dung mô tả</w:t>
            </w:r>
          </w:p>
        </w:tc>
      </w:tr>
      <w:tr w14:paraId="0929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9778D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Use Case</w:t>
            </w:r>
          </w:p>
        </w:tc>
        <w:tc>
          <w:tcPr>
            <w:tcW w:w="0" w:type="auto"/>
            <w:vAlign w:val="center"/>
          </w:tcPr>
          <w:p w14:paraId="7C028EB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Đăng ký tài khoản</w:t>
            </w:r>
          </w:p>
        </w:tc>
      </w:tr>
      <w:tr w14:paraId="3D93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27071B5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Actor</w:t>
            </w:r>
          </w:p>
        </w:tc>
        <w:tc>
          <w:tcPr>
            <w:tcW w:w="0" w:type="auto"/>
            <w:vAlign w:val="center"/>
          </w:tcPr>
          <w:p w14:paraId="56B01E9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Người dùng (User)</w:t>
            </w:r>
          </w:p>
        </w:tc>
      </w:tr>
      <w:tr w14:paraId="2006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AEB8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w:t>
            </w:r>
          </w:p>
        </w:tc>
        <w:tc>
          <w:tcPr>
            <w:tcW w:w="0" w:type="auto"/>
            <w:vAlign w:val="center"/>
          </w:tcPr>
          <w:p w14:paraId="13D9A7C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Cho phép người dùng tạo tài khoản mới để truy cập và sử dụng các chức năng của hệ thống.</w:t>
            </w:r>
          </w:p>
        </w:tc>
      </w:tr>
      <w:tr w14:paraId="78B0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573A2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kiện trước (Precondition)</w:t>
            </w:r>
          </w:p>
        </w:tc>
        <w:tc>
          <w:tcPr>
            <w:tcW w:w="0" w:type="auto"/>
            <w:vAlign w:val="center"/>
          </w:tcPr>
          <w:p w14:paraId="2A5E24A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Người dùng chưa có tài khoản trong hệ thống.- Người dùng đang ở màn hình đăng ký.- Kết nối mạng ổn định.</w:t>
            </w:r>
          </w:p>
        </w:tc>
      </w:tr>
      <w:tr w14:paraId="7777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661F0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Luồng chính (Main Flow)</w:t>
            </w:r>
          </w:p>
        </w:tc>
        <w:tc>
          <w:tcPr>
            <w:tcW w:w="0" w:type="auto"/>
            <w:vAlign w:val="center"/>
          </w:tcPr>
          <w:p w14:paraId="71C0408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Người dùng truy cập trang đăng ký.2. Hệ thống hiển thị form đăng ký gồm các trường: Họ tên, Email, Mật khẩu, Xác nhận mật khẩu.3. Người dùng nhập đầy đủ thông tin hợp lệ vào form.4. Người dùng nhấn nút “Đăng ký”.5. Hệ thống kiểm tra hợp lệ dữ liệu (email hợp lệ, mật khẩu đủ độ mạnh, chưa trùng email có sẵn).6. Hệ thống lưu thông tin người dùng vào cơ sở dữ liệu.7. Hệ thống hiển thị thông báo “Đăng ký thành công” và chuyển hướng đến trang đăng nhập hoặc trang chủ.</w:t>
            </w:r>
          </w:p>
        </w:tc>
      </w:tr>
      <w:tr w14:paraId="27C6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4BD0C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Ngoại lệ (Exception Flow)</w:t>
            </w:r>
          </w:p>
        </w:tc>
        <w:tc>
          <w:tcPr>
            <w:tcW w:w="0" w:type="auto"/>
            <w:vAlign w:val="center"/>
          </w:tcPr>
          <w:p w14:paraId="2095A42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E1: Người dùng nhập thiếu thông tin → Hệ thống hiển thị thông báo yêu cầu nhập đầy đủ.- E2: Email đã tồn tại → Hệ thống báo lỗi “Email đã được đăng ký”.- E3: Mật khẩu và xác nhận mật khẩu không khớp → Hệ thống hiển thị cảnh báo.- E4: Lỗi kết nối hoặc lỗi hệ thống khi lưu dữ liệu → Hệ thống thông báo “Đăng ký thất bại, vui lòng thử lại sau”.</w:t>
            </w:r>
          </w:p>
        </w:tc>
      </w:tr>
      <w:tr w14:paraId="7AAB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89FDD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kiện sau (Postcondition)</w:t>
            </w:r>
          </w:p>
        </w:tc>
        <w:tc>
          <w:tcPr>
            <w:tcW w:w="0" w:type="auto"/>
            <w:vAlign w:val="center"/>
          </w:tcPr>
          <w:p w14:paraId="19DAD1B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Nếu thành công: Một tài khoản người dùng mới được tạo trong hệ thống.- Nếu thất bại: Không có tài khoản nào được thêm vào, hệ thống vẫn giữ nguyên trạng thái cũ.</w:t>
            </w:r>
          </w:p>
        </w:tc>
      </w:tr>
      <w:tr w14:paraId="0FBF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3C5A9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(Tùy chọn) Ghi chú khác</w:t>
            </w:r>
          </w:p>
        </w:tc>
        <w:tc>
          <w:tcPr>
            <w:tcW w:w="0" w:type="auto"/>
            <w:vAlign w:val="center"/>
          </w:tcPr>
          <w:p w14:paraId="456D5E1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Có thể thêm xác thực email bằng cách gửi mã xác nhận.- Mật khẩu nên được mã hóa trước khi lưu vào cơ sở dữ liệu.- Hệ thống có thể giới hạn độ mạnh của mật khẩu (ít nhất 8 ký tự, có chữ và ký tự đặc biệt).</w:t>
            </w:r>
          </w:p>
        </w:tc>
      </w:tr>
    </w:tbl>
    <w:p w14:paraId="1484AC3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116491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5:</w:t>
      </w:r>
    </w:p>
    <w:tbl>
      <w:tblPr>
        <w:tblStyle w:val="6"/>
        <w:tblW w:w="0" w:type="auto"/>
        <w:tblCellSpacing w:w="15" w:type="dxa"/>
        <w:tblInd w:w="0" w:type="dxa"/>
        <w:tblLayout w:type="autofit"/>
        <w:tblCellMar>
          <w:top w:w="15" w:type="dxa"/>
          <w:left w:w="15" w:type="dxa"/>
          <w:bottom w:w="15" w:type="dxa"/>
          <w:right w:w="15" w:type="dxa"/>
        </w:tblCellMar>
      </w:tblPr>
      <w:tblGrid>
        <w:gridCol w:w="555"/>
        <w:gridCol w:w="1127"/>
        <w:gridCol w:w="3235"/>
        <w:gridCol w:w="2228"/>
        <w:gridCol w:w="1261"/>
      </w:tblGrid>
      <w:tr w14:paraId="6D2C2A8C">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right w:val="single" w:color="auto" w:sz="4" w:space="0"/>
            </w:tcBorders>
            <w:vAlign w:val="center"/>
          </w:tcPr>
          <w:p w14:paraId="65CE64C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Test ID</w:t>
            </w:r>
          </w:p>
        </w:tc>
        <w:tc>
          <w:tcPr>
            <w:tcW w:w="0" w:type="auto"/>
            <w:tcBorders>
              <w:top w:val="single" w:color="auto" w:sz="4" w:space="0"/>
              <w:left w:val="single" w:color="auto" w:sz="4" w:space="0"/>
              <w:bottom w:val="single" w:color="auto" w:sz="4" w:space="0"/>
              <w:right w:val="single" w:color="auto" w:sz="4" w:space="0"/>
            </w:tcBorders>
            <w:vAlign w:val="center"/>
          </w:tcPr>
          <w:p w14:paraId="39FDBED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Test</w:t>
            </w:r>
          </w:p>
        </w:tc>
        <w:tc>
          <w:tcPr>
            <w:tcW w:w="0" w:type="auto"/>
            <w:tcBorders>
              <w:top w:val="single" w:color="auto" w:sz="4" w:space="0"/>
              <w:left w:val="single" w:color="auto" w:sz="4" w:space="0"/>
              <w:bottom w:val="single" w:color="auto" w:sz="4" w:space="0"/>
              <w:right w:val="single" w:color="auto" w:sz="4" w:space="0"/>
            </w:tcBorders>
            <w:vAlign w:val="center"/>
          </w:tcPr>
          <w:p w14:paraId="568E80E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Input (Bước thực hiện)</w:t>
            </w:r>
          </w:p>
        </w:tc>
        <w:tc>
          <w:tcPr>
            <w:tcW w:w="0" w:type="auto"/>
            <w:tcBorders>
              <w:top w:val="single" w:color="auto" w:sz="4" w:space="0"/>
              <w:left w:val="single" w:color="auto" w:sz="4" w:space="0"/>
              <w:bottom w:val="single" w:color="auto" w:sz="4" w:space="0"/>
              <w:right w:val="single" w:color="auto" w:sz="4" w:space="0"/>
            </w:tcBorders>
            <w:vAlign w:val="center"/>
          </w:tcPr>
          <w:p w14:paraId="33F3754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Kỳ vọng (Expected Result)</w:t>
            </w:r>
          </w:p>
        </w:tc>
        <w:tc>
          <w:tcPr>
            <w:tcW w:w="0" w:type="auto"/>
            <w:tcBorders>
              <w:top w:val="single" w:color="auto" w:sz="4" w:space="0"/>
              <w:left w:val="single" w:color="auto" w:sz="4" w:space="0"/>
              <w:bottom w:val="single" w:color="auto" w:sz="4" w:space="0"/>
              <w:right w:val="single" w:color="auto" w:sz="4" w:space="0"/>
            </w:tcBorders>
            <w:vAlign w:val="center"/>
          </w:tcPr>
          <w:p w14:paraId="1DE8204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(Pass/Fail)</w:t>
            </w:r>
          </w:p>
        </w:tc>
      </w:tr>
      <w:tr w14:paraId="6AD14EC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269315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TC-001</w:t>
            </w:r>
          </w:p>
        </w:tc>
        <w:tc>
          <w:tcPr>
            <w:tcW w:w="0" w:type="auto"/>
            <w:tcBorders>
              <w:top w:val="single" w:color="auto" w:sz="4" w:space="0"/>
              <w:left w:val="single" w:color="auto" w:sz="4" w:space="0"/>
              <w:bottom w:val="single" w:color="auto" w:sz="4" w:space="0"/>
              <w:right w:val="single" w:color="auto" w:sz="4" w:space="0"/>
            </w:tcBorders>
            <w:vAlign w:val="center"/>
          </w:tcPr>
          <w:p w14:paraId="2897F4B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Thay đổi mật khẩu thành công (happy path)</w:t>
            </w:r>
          </w:p>
        </w:tc>
        <w:tc>
          <w:tcPr>
            <w:tcW w:w="0" w:type="auto"/>
            <w:tcBorders>
              <w:top w:val="single" w:color="auto" w:sz="4" w:space="0"/>
              <w:left w:val="single" w:color="auto" w:sz="4" w:space="0"/>
              <w:bottom w:val="single" w:color="auto" w:sz="4" w:space="0"/>
              <w:right w:val="single" w:color="auto" w:sz="4" w:space="0"/>
            </w:tcBorders>
            <w:vAlign w:val="center"/>
          </w:tcPr>
          <w:p w14:paraId="6894A75D">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Đăng nhập vào hệ thống bằng tài khoản hợp lệ.2. Truy cập trang “Thay đổi mật khẩu”.3. Nhập mật khẩu cũ: Abc@1234.4. Nhập mật khẩu mới: NewPass@123.5. Xác nhận mật khẩu mới: NewPass@123.6.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29E5772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thông báo: “Thay đổi mật khẩu thành công”.Người dùng có thể đăng nhập lại bằng mật khẩu mới.</w:t>
            </w:r>
          </w:p>
        </w:tc>
        <w:tc>
          <w:tcPr>
            <w:tcW w:w="0" w:type="auto"/>
            <w:tcBorders>
              <w:top w:val="single" w:color="auto" w:sz="4" w:space="0"/>
              <w:left w:val="single" w:color="auto" w:sz="4" w:space="0"/>
              <w:bottom w:val="single" w:color="auto" w:sz="4" w:space="0"/>
              <w:right w:val="single" w:color="auto" w:sz="4" w:space="0"/>
            </w:tcBorders>
            <w:vAlign w:val="center"/>
          </w:tcPr>
          <w:p w14:paraId="6319AB6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r w14:paraId="088B0B2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AC8299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TC-002</w:t>
            </w:r>
          </w:p>
        </w:tc>
        <w:tc>
          <w:tcPr>
            <w:tcW w:w="0" w:type="auto"/>
            <w:tcBorders>
              <w:top w:val="single" w:color="auto" w:sz="4" w:space="0"/>
              <w:left w:val="single" w:color="auto" w:sz="4" w:space="0"/>
              <w:bottom w:val="single" w:color="auto" w:sz="4" w:space="0"/>
              <w:right w:val="single" w:color="auto" w:sz="4" w:space="0"/>
            </w:tcBorders>
            <w:vAlign w:val="center"/>
          </w:tcPr>
          <w:p w14:paraId="6BF1800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Nhập sai mật khẩu cũ (invalid case)</w:t>
            </w:r>
          </w:p>
        </w:tc>
        <w:tc>
          <w:tcPr>
            <w:tcW w:w="0" w:type="auto"/>
            <w:tcBorders>
              <w:top w:val="single" w:color="auto" w:sz="4" w:space="0"/>
              <w:left w:val="single" w:color="auto" w:sz="4" w:space="0"/>
              <w:bottom w:val="single" w:color="auto" w:sz="4" w:space="0"/>
              <w:right w:val="single" w:color="auto" w:sz="4" w:space="0"/>
            </w:tcBorders>
            <w:vAlign w:val="center"/>
          </w:tcPr>
          <w:p w14:paraId="2AC90FC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Đăng nhập vào hệ thống.2. Truy cập trang “Thay đổi mật khẩu”.3. Nhập mật khẩu cũ: saiPass@123 (không đúng).4. Nhập mật khẩu mới: NewPass@123.5. Xác nhận mật khẩu mới: NewPass@123.6.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7E6EA4D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thông báo lỗi: “Mật khẩu cũ không chính xác”.Không thay đổi mật khẩu trong hệ thống.</w:t>
            </w:r>
          </w:p>
        </w:tc>
        <w:tc>
          <w:tcPr>
            <w:tcW w:w="0" w:type="auto"/>
            <w:tcBorders>
              <w:top w:val="single" w:color="auto" w:sz="4" w:space="0"/>
              <w:left w:val="single" w:color="auto" w:sz="4" w:space="0"/>
              <w:bottom w:val="single" w:color="auto" w:sz="4" w:space="0"/>
              <w:right w:val="single" w:color="auto" w:sz="4" w:space="0"/>
            </w:tcBorders>
            <w:vAlign w:val="center"/>
          </w:tcPr>
          <w:p w14:paraId="75B7001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r w14:paraId="135AD60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937DC2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TC-003</w:t>
            </w:r>
          </w:p>
        </w:tc>
        <w:tc>
          <w:tcPr>
            <w:tcW w:w="0" w:type="auto"/>
            <w:tcBorders>
              <w:top w:val="single" w:color="auto" w:sz="4" w:space="0"/>
              <w:left w:val="single" w:color="auto" w:sz="4" w:space="0"/>
              <w:bottom w:val="single" w:color="auto" w:sz="4" w:space="0"/>
              <w:right w:val="single" w:color="auto" w:sz="4" w:space="0"/>
            </w:tcBorders>
            <w:vAlign w:val="center"/>
          </w:tcPr>
          <w:p w14:paraId="4F0620E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Mật khẩu xác nhận không khớp hoặc để trống</w:t>
            </w:r>
          </w:p>
        </w:tc>
        <w:tc>
          <w:tcPr>
            <w:tcW w:w="0" w:type="auto"/>
            <w:tcBorders>
              <w:top w:val="single" w:color="auto" w:sz="4" w:space="0"/>
              <w:left w:val="single" w:color="auto" w:sz="4" w:space="0"/>
              <w:bottom w:val="single" w:color="auto" w:sz="4" w:space="0"/>
              <w:right w:val="single" w:color="auto" w:sz="4" w:space="0"/>
            </w:tcBorders>
            <w:vAlign w:val="center"/>
          </w:tcPr>
          <w:p w14:paraId="3929427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Đăng nhập vào hệ thống.2. Truy cập trang “Thay đổi mật khẩu”.3. Nhập mật khẩu cũ: Abc@1234.4. Nhập mật khẩu mới: NewPass@123.5. Xác nhận mật khẩu mới: NewPass@12 (hoặc để trống).6. Nhấn “Xác nhận”.</w:t>
            </w:r>
          </w:p>
        </w:tc>
        <w:tc>
          <w:tcPr>
            <w:tcW w:w="0" w:type="auto"/>
            <w:tcBorders>
              <w:top w:val="single" w:color="auto" w:sz="4" w:space="0"/>
              <w:left w:val="single" w:color="auto" w:sz="4" w:space="0"/>
              <w:bottom w:val="single" w:color="auto" w:sz="4" w:space="0"/>
              <w:right w:val="single" w:color="auto" w:sz="4" w:space="0"/>
            </w:tcBorders>
            <w:vAlign w:val="center"/>
          </w:tcPr>
          <w:p w14:paraId="7EE7B56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hiển thị cảnh báo: “Mật khẩu xác nhận không khớp” hoặc “Vui lòng nhập lại mật khẩu xác nhận”.Không thay đổi mật khẩu.</w:t>
            </w:r>
          </w:p>
        </w:tc>
        <w:tc>
          <w:tcPr>
            <w:tcW w:w="0" w:type="auto"/>
            <w:tcBorders>
              <w:top w:val="single" w:color="auto" w:sz="4" w:space="0"/>
              <w:left w:val="single" w:color="auto" w:sz="4" w:space="0"/>
              <w:bottom w:val="single" w:color="auto" w:sz="4" w:space="0"/>
              <w:right w:val="single" w:color="auto" w:sz="4" w:space="0"/>
            </w:tcBorders>
            <w:vAlign w:val="center"/>
          </w:tcPr>
          <w:p w14:paraId="1A2833E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(Điền sau khi test)</w:t>
            </w:r>
          </w:p>
        </w:tc>
      </w:tr>
    </w:tbl>
    <w:p w14:paraId="582034D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D9F66B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6:</w:t>
      </w:r>
    </w:p>
    <w:tbl>
      <w:tblPr>
        <w:tblStyle w:val="6"/>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49"/>
        <w:gridCol w:w="6957"/>
      </w:tblGrid>
      <w:tr w14:paraId="346B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19C6D6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Tiêu chí</w:t>
            </w:r>
          </w:p>
        </w:tc>
        <w:tc>
          <w:tcPr>
            <w:tcW w:w="0" w:type="auto"/>
            <w:vAlign w:val="center"/>
          </w:tcPr>
          <w:p w14:paraId="791EFA0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Nội dung trả lời</w:t>
            </w:r>
          </w:p>
        </w:tc>
      </w:tr>
      <w:tr w14:paraId="4F0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A0706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Điểm chưa rõ trong yêu cầu</w:t>
            </w:r>
          </w:p>
        </w:tc>
        <w:tc>
          <w:tcPr>
            <w:tcW w:w="0" w:type="auto"/>
            <w:vAlign w:val="center"/>
          </w:tcPr>
          <w:p w14:paraId="3C060C0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“Trải nghiệm tốt” là khái niệm mơ hồ, không có tiêu chí cụ thể để đo lường.- Không rõ “trang tìm kiếm” tốt là như thế nào (tốc độ, giao diện, độ chính xác kết quả?).- Không nêu được đối tượng người dùng cụ thể hoặc điều kiện sử dụng.</w:t>
            </w:r>
          </w:p>
        </w:tc>
      </w:tr>
      <w:tr w14:paraId="0BDA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9EC8C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 Vì sao chưa đạt chuẩn SRS</w:t>
            </w:r>
          </w:p>
        </w:tc>
        <w:tc>
          <w:tcPr>
            <w:tcW w:w="0" w:type="auto"/>
            <w:vAlign w:val="center"/>
          </w:tcPr>
          <w:p w14:paraId="2C88816F">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Yêu cầu không đo lường được, không kiểm thử được.- Dùng từ ngữ chủ quan (“trải nghiệm tốt”) không mang tính kỹ thuật.- Không tuân theo nguyên tắc SMART trong đặc tả yêu cầu (Specific, Measurable, Achievable, Relevant, Time-bound).</w:t>
            </w:r>
          </w:p>
        </w:tc>
      </w:tr>
      <w:tr w14:paraId="371A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B270E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 Cách viết lại rõ ràng hơn (đo lường được)</w:t>
            </w:r>
          </w:p>
        </w:tc>
        <w:tc>
          <w:tcPr>
            <w:tcW w:w="0" w:type="auto"/>
            <w:vAlign w:val="center"/>
          </w:tcPr>
          <w:p w14:paraId="22A1DFF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“Kết quả tìm kiếm phải được hiển thị trong vòng ≤ 2 giây sau khi người dùng nhấn nút Tìm kiếm.” “Tối thiểu 90% người dùng khảo sát đánh giá trang tìm kiếm dễ sử dụng ở mức ‘Tốt’ trở lên trong khảo sát UX.”</w:t>
            </w:r>
          </w:p>
        </w:tc>
      </w:tr>
      <w:tr w14:paraId="600F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BDBAF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 Có thể kiểm thử như thế nào</w:t>
            </w:r>
          </w:p>
        </w:tc>
        <w:tc>
          <w:tcPr>
            <w:tcW w:w="0" w:type="auto"/>
            <w:vAlign w:val="center"/>
          </w:tcPr>
          <w:p w14:paraId="37B97024">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Kiểm thử hiệu năng: đo thời gian phản hồi của trang tìm kiếm khi nhập truy vấn.- Kiểm thử khả năng sử dụng (Usability Test): cho người dùng thực hiện tìm kiếm và đo tỷ lệ hoàn thành tác vụ, số lần nhấp chuột, mức độ hài lòng qua bảng khảo sát.- Kiểm thử tải: kiểm tra xem hệ thống có giữ được tốc độ phản hồi trong điều kiện nhiều người truy cập cùng lúc.</w:t>
            </w:r>
          </w:p>
        </w:tc>
      </w:tr>
    </w:tbl>
    <w:p w14:paraId="1363E57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D3A2E6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7:</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79"/>
        <w:gridCol w:w="6437"/>
      </w:tblGrid>
      <w:tr w14:paraId="2428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934" w:type="dxa"/>
            <w:shd w:val="clear" w:color="auto" w:fill="auto"/>
            <w:vAlign w:val="center"/>
          </w:tcPr>
          <w:p w14:paraId="4C8EFE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Tiêu chí</w:t>
            </w:r>
          </w:p>
        </w:tc>
        <w:tc>
          <w:tcPr>
            <w:tcW w:w="0" w:type="auto"/>
            <w:shd w:val="clear" w:color="auto" w:fill="auto"/>
            <w:vAlign w:val="center"/>
          </w:tcPr>
          <w:p w14:paraId="1DA7BF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Nội dung trả lời</w:t>
            </w:r>
          </w:p>
        </w:tc>
      </w:tr>
      <w:tr w14:paraId="4475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53E4D5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Điểm chưa rõ trong yêu cầu</w:t>
            </w:r>
          </w:p>
        </w:tc>
        <w:tc>
          <w:tcPr>
            <w:tcW w:w="0" w:type="auto"/>
            <w:shd w:val="clear" w:color="auto" w:fill="auto"/>
            <w:vAlign w:val="center"/>
          </w:tcPr>
          <w:p w14:paraId="4F70EE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Cụm “trải nghiệm tốt” quá mơ hồ, không xác định rõ "tốt" là như thế nào. Không có tiêu chí đo lường cụ thể về tốc độ, độ chính xác hay giao diện.</w:t>
            </w:r>
          </w:p>
        </w:tc>
      </w:tr>
      <w:tr w14:paraId="648C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0EAFBC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Vì sao chưa đạt chuẩn SRS</w:t>
            </w:r>
          </w:p>
        </w:tc>
        <w:tc>
          <w:tcPr>
            <w:tcW w:w="0" w:type="auto"/>
            <w:shd w:val="clear" w:color="auto" w:fill="auto"/>
            <w:vAlign w:val="center"/>
          </w:tcPr>
          <w:p w14:paraId="3F9CDB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Yêu cầu này </w:t>
            </w:r>
            <w:r>
              <w:rPr>
                <w:rStyle w:val="8"/>
                <w:rFonts w:hint="default" w:ascii="Times New Roman" w:hAnsi="Times New Roman" w:eastAsia="SimSun" w:cs="Times New Roman"/>
                <w:b w:val="0"/>
                <w:bCs w:val="0"/>
                <w:kern w:val="0"/>
                <w:sz w:val="26"/>
                <w:szCs w:val="26"/>
                <w:lang w:val="en-US" w:eastAsia="zh-CN" w:bidi="ar"/>
              </w:rPr>
              <w:t>không đo lường được</w:t>
            </w:r>
            <w:r>
              <w:rPr>
                <w:rFonts w:hint="default" w:ascii="Times New Roman" w:hAnsi="Times New Roman" w:eastAsia="SimSun" w:cs="Times New Roman"/>
                <w:b w:val="0"/>
                <w:bCs w:val="0"/>
                <w:kern w:val="0"/>
                <w:sz w:val="26"/>
                <w:szCs w:val="26"/>
                <w:lang w:val="en-US" w:eastAsia="zh-CN" w:bidi="ar"/>
              </w:rPr>
              <w:t xml:space="preserve">, </w:t>
            </w:r>
            <w:r>
              <w:rPr>
                <w:rStyle w:val="8"/>
                <w:rFonts w:hint="default" w:ascii="Times New Roman" w:hAnsi="Times New Roman" w:eastAsia="SimSun" w:cs="Times New Roman"/>
                <w:b w:val="0"/>
                <w:bCs w:val="0"/>
                <w:kern w:val="0"/>
                <w:sz w:val="26"/>
                <w:szCs w:val="26"/>
                <w:lang w:val="en-US" w:eastAsia="zh-CN" w:bidi="ar"/>
              </w:rPr>
              <w:t>không kiểm thử được</w:t>
            </w:r>
            <w:r>
              <w:rPr>
                <w:rFonts w:hint="default" w:ascii="Times New Roman" w:hAnsi="Times New Roman" w:eastAsia="SimSun" w:cs="Times New Roman"/>
                <w:b w:val="0"/>
                <w:bCs w:val="0"/>
                <w:kern w:val="0"/>
                <w:sz w:val="26"/>
                <w:szCs w:val="26"/>
                <w:lang w:val="en-US" w:eastAsia="zh-CN" w:bidi="ar"/>
              </w:rPr>
              <w:t xml:space="preserve">, và </w:t>
            </w:r>
            <w:r>
              <w:rPr>
                <w:rStyle w:val="8"/>
                <w:rFonts w:hint="default" w:ascii="Times New Roman" w:hAnsi="Times New Roman" w:eastAsia="SimSun" w:cs="Times New Roman"/>
                <w:b w:val="0"/>
                <w:bCs w:val="0"/>
                <w:kern w:val="0"/>
                <w:sz w:val="26"/>
                <w:szCs w:val="26"/>
                <w:lang w:val="en-US" w:eastAsia="zh-CN" w:bidi="ar"/>
              </w:rPr>
              <w:t>không xác định được điều kiện thành công</w:t>
            </w:r>
            <w:r>
              <w:rPr>
                <w:rFonts w:hint="default" w:ascii="Times New Roman" w:hAnsi="Times New Roman" w:eastAsia="SimSun" w:cs="Times New Roman"/>
                <w:b w:val="0"/>
                <w:bCs w:val="0"/>
                <w:kern w:val="0"/>
                <w:sz w:val="26"/>
                <w:szCs w:val="26"/>
                <w:lang w:val="en-US" w:eastAsia="zh-CN" w:bidi="ar"/>
              </w:rPr>
              <w:t>. Theo chuẩn IEEE 830 cho SRS, yêu cầu cần cụ thể, rõ ràng, định lượng được và có thể kiểm thử.</w:t>
            </w:r>
          </w:p>
        </w:tc>
      </w:tr>
      <w:tr w14:paraId="786C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655D49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Cách viết lại rõ ràng hơn (đo lường được)</w:t>
            </w:r>
          </w:p>
        </w:tc>
        <w:tc>
          <w:tcPr>
            <w:tcW w:w="0" w:type="auto"/>
            <w:shd w:val="clear" w:color="auto" w:fill="auto"/>
            <w:vAlign w:val="center"/>
          </w:tcPr>
          <w:p w14:paraId="2FC2D1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“Hệ thống trang tìm kiếm phải trả kết quả trong vòng </w:t>
            </w:r>
            <w:r>
              <w:rPr>
                <w:rStyle w:val="8"/>
                <w:rFonts w:hint="default" w:ascii="Times New Roman" w:hAnsi="Times New Roman" w:eastAsia="SimSun" w:cs="Times New Roman"/>
                <w:b w:val="0"/>
                <w:bCs w:val="0"/>
                <w:kern w:val="0"/>
                <w:sz w:val="26"/>
                <w:szCs w:val="26"/>
                <w:lang w:val="en-US" w:eastAsia="zh-CN" w:bidi="ar"/>
              </w:rPr>
              <w:t>&lt; 2 giây</w:t>
            </w:r>
            <w:r>
              <w:rPr>
                <w:rFonts w:hint="default" w:ascii="Times New Roman" w:hAnsi="Times New Roman" w:eastAsia="SimSun" w:cs="Times New Roman"/>
                <w:b w:val="0"/>
                <w:bCs w:val="0"/>
                <w:kern w:val="0"/>
                <w:sz w:val="26"/>
                <w:szCs w:val="26"/>
                <w:lang w:val="en-US" w:eastAsia="zh-CN" w:bidi="ar"/>
              </w:rPr>
              <w:t xml:space="preserve"> với độ chính xác </w:t>
            </w:r>
            <w:r>
              <w:rPr>
                <w:rStyle w:val="8"/>
                <w:rFonts w:hint="default" w:ascii="Times New Roman" w:hAnsi="Times New Roman" w:eastAsia="SimSun" w:cs="Times New Roman"/>
                <w:b w:val="0"/>
                <w:bCs w:val="0"/>
                <w:kern w:val="0"/>
                <w:sz w:val="26"/>
                <w:szCs w:val="26"/>
                <w:lang w:val="en-US" w:eastAsia="zh-CN" w:bidi="ar"/>
              </w:rPr>
              <w:t>≥ 90%</w:t>
            </w:r>
            <w:r>
              <w:rPr>
                <w:rFonts w:hint="default" w:ascii="Times New Roman" w:hAnsi="Times New Roman" w:eastAsia="SimSun" w:cs="Times New Roman"/>
                <w:b w:val="0"/>
                <w:bCs w:val="0"/>
                <w:kern w:val="0"/>
                <w:sz w:val="26"/>
                <w:szCs w:val="26"/>
                <w:lang w:val="en-US" w:eastAsia="zh-CN" w:bidi="ar"/>
              </w:rPr>
              <w:t xml:space="preserve"> so với từ khóa người dùng nhập.”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Hoặc: “Giao diện trang tìm kiếm phải hiển thị kết quả theo thứ tự liên quan, có ô gợi ý từ khóa và hoạt động ổn định trên cả thiết bị di động và máy tính.”</w:t>
            </w:r>
          </w:p>
        </w:tc>
      </w:tr>
      <w:tr w14:paraId="0A05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34" w:type="dxa"/>
            <w:shd w:val="clear" w:color="auto" w:fill="auto"/>
            <w:vAlign w:val="center"/>
          </w:tcPr>
          <w:p w14:paraId="4D409A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 xml:space="preserve"> Có thể kiểm thử như thế nào</w:t>
            </w:r>
          </w:p>
        </w:tc>
        <w:tc>
          <w:tcPr>
            <w:tcW w:w="0" w:type="auto"/>
            <w:shd w:val="clear" w:color="auto" w:fill="auto"/>
            <w:vAlign w:val="center"/>
          </w:tcPr>
          <w:p w14:paraId="401CA9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hiệu năng (Performance Test)</w:t>
            </w:r>
            <w:r>
              <w:rPr>
                <w:rFonts w:hint="default" w:ascii="Times New Roman" w:hAnsi="Times New Roman" w:eastAsia="SimSun" w:cs="Times New Roman"/>
                <w:b w:val="0"/>
                <w:bCs w:val="0"/>
                <w:kern w:val="0"/>
                <w:sz w:val="26"/>
                <w:szCs w:val="26"/>
                <w:lang w:val="en-US" w:eastAsia="zh-CN" w:bidi="ar"/>
              </w:rPr>
              <w:t xml:space="preserve">: đo thời gian phản hồi trung bình của trang tìm kiếm.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chức năng (Functional Test)</w:t>
            </w:r>
            <w:r>
              <w:rPr>
                <w:rFonts w:hint="default" w:ascii="Times New Roman" w:hAnsi="Times New Roman" w:eastAsia="SimSun" w:cs="Times New Roman"/>
                <w:b w:val="0"/>
                <w:bCs w:val="0"/>
                <w:kern w:val="0"/>
                <w:sz w:val="26"/>
                <w:szCs w:val="26"/>
                <w:lang w:val="en-US" w:eastAsia="zh-CN" w:bidi="ar"/>
              </w:rPr>
              <w:t xml:space="preserve">: kiểm tra độ chính xác của kết quả tìm kiếm. </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ml:space="preserve">- Thực hiện </w:t>
            </w:r>
            <w:r>
              <w:rPr>
                <w:rStyle w:val="8"/>
                <w:rFonts w:hint="default" w:ascii="Times New Roman" w:hAnsi="Times New Roman" w:eastAsia="SimSun" w:cs="Times New Roman"/>
                <w:b w:val="0"/>
                <w:bCs w:val="0"/>
                <w:kern w:val="0"/>
                <w:sz w:val="26"/>
                <w:szCs w:val="26"/>
                <w:lang w:val="en-US" w:eastAsia="zh-CN" w:bidi="ar"/>
              </w:rPr>
              <w:t>kiểm thử khả năng sử dụng (Usability Test)</w:t>
            </w:r>
            <w:r>
              <w:rPr>
                <w:rFonts w:hint="default" w:ascii="Times New Roman" w:hAnsi="Times New Roman" w:eastAsia="SimSun" w:cs="Times New Roman"/>
                <w:b w:val="0"/>
                <w:bCs w:val="0"/>
                <w:kern w:val="0"/>
                <w:sz w:val="26"/>
                <w:szCs w:val="26"/>
                <w:lang w:val="en-US" w:eastAsia="zh-CN" w:bidi="ar"/>
              </w:rPr>
              <w:t>: khảo sát ≥ 10 người dùng, ít nhất 80% đánh giá “hài lòng” trở lên.</w:t>
            </w:r>
          </w:p>
        </w:tc>
      </w:tr>
    </w:tbl>
    <w:p w14:paraId="1D6519F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10C5DF7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Bài 8:</w:t>
      </w:r>
    </w:p>
    <w:p w14:paraId="518BF3A6">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1. Use Case: Người dùng làm bài quiz trực tuyến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4"/>
        <w:gridCol w:w="7262"/>
      </w:tblGrid>
      <w:tr w14:paraId="53057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099" w:type="dxa"/>
            <w:tcBorders>
              <w:top w:val="single" w:color="auto" w:sz="4" w:space="0"/>
              <w:left w:val="single" w:color="auto" w:sz="0" w:space="0"/>
              <w:bottom w:val="single" w:color="auto" w:sz="4" w:space="0"/>
              <w:right w:val="single" w:color="auto" w:sz="4" w:space="0"/>
            </w:tcBorders>
            <w:shd w:val="clear" w:color="auto" w:fill="auto"/>
            <w:vAlign w:val="center"/>
          </w:tcPr>
          <w:p w14:paraId="588220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Mục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EBD6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Nội dung</w:t>
            </w:r>
          </w:p>
        </w:tc>
      </w:tr>
      <w:tr w14:paraId="648C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6336B5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Tên Use Case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95AF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Làm bài quiz trực tuyến</w:t>
            </w:r>
          </w:p>
        </w:tc>
      </w:tr>
      <w:tr w14:paraId="76CBA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5EB233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4F1F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truy cập vào hệ thống để làm bài quiz online, trả lời các câu hỏi trong giới hạn thời gian, nộp bài và xem điểm ngay sau khi hoàn thành.</w:t>
            </w:r>
          </w:p>
        </w:tc>
      </w:tr>
      <w:tr w14:paraId="62426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0AA1F2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Actor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17EE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(User)</w:t>
            </w:r>
          </w:p>
        </w:tc>
      </w:tr>
      <w:tr w14:paraId="5F87A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5C58CD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Tiền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B694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đã đăng nhập vào hệ thống.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đã đăng ký khóa học có chứa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Quiz đã được giảng viên kích hoạt (có thể làm).</w:t>
            </w:r>
          </w:p>
        </w:tc>
      </w:tr>
      <w:tr w14:paraId="64B0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6A5512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Hậu 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19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Hệ thống lưu kết quả làm bài của người học.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nhận được điểm số và số câu đúng/sai.</w:t>
            </w:r>
          </w:p>
        </w:tc>
      </w:tr>
      <w:tr w14:paraId="7FB2C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4F366E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9A7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vi-VN" w:eastAsia="zh-CN" w:bidi="ar"/>
              </w:rPr>
              <w:t>1.</w:t>
            </w:r>
            <w:r>
              <w:rPr>
                <w:rFonts w:hint="default" w:ascii="Times New Roman" w:hAnsi="Times New Roman" w:eastAsia="SimSun" w:cs="Times New Roman"/>
                <w:b w:val="0"/>
                <w:bCs w:val="0"/>
                <w:kern w:val="0"/>
                <w:sz w:val="26"/>
                <w:szCs w:val="26"/>
                <w:lang w:val="en-US" w:eastAsia="zh-CN" w:bidi="ar"/>
              </w:rPr>
              <w:t>Người học truy cập vào trang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2.</w:t>
            </w:r>
            <w:r>
              <w:rPr>
                <w:rFonts w:hint="default" w:ascii="Times New Roman" w:hAnsi="Times New Roman" w:eastAsia="SimSun" w:cs="Times New Roman"/>
                <w:b w:val="0"/>
                <w:bCs w:val="0"/>
                <w:kern w:val="0"/>
                <w:sz w:val="26"/>
                <w:szCs w:val="26"/>
                <w:lang w:val="en-US" w:eastAsia="zh-CN" w:bidi="ar"/>
              </w:rPr>
              <w:t xml:space="preserve"> Hệ thống hiển thị thông tin quiz (tên, thời gian, số lượng câu).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3.</w:t>
            </w:r>
            <w:r>
              <w:rPr>
                <w:rFonts w:hint="default" w:ascii="Times New Roman" w:hAnsi="Times New Roman" w:eastAsia="SimSun" w:cs="Times New Roman"/>
                <w:b w:val="0"/>
                <w:bCs w:val="0"/>
                <w:kern w:val="0"/>
                <w:sz w:val="26"/>
                <w:szCs w:val="26"/>
                <w:lang w:val="en-US" w:eastAsia="zh-CN" w:bidi="ar"/>
              </w:rPr>
              <w:t xml:space="preserve"> Người học bấm “Bắt đầu làm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4.</w:t>
            </w:r>
            <w:r>
              <w:rPr>
                <w:rFonts w:hint="default" w:ascii="Times New Roman" w:hAnsi="Times New Roman" w:eastAsia="SimSun" w:cs="Times New Roman"/>
                <w:b w:val="0"/>
                <w:bCs w:val="0"/>
                <w:kern w:val="0"/>
                <w:sz w:val="26"/>
                <w:szCs w:val="26"/>
                <w:lang w:val="en-US" w:eastAsia="zh-CN" w:bidi="ar"/>
              </w:rPr>
              <w:t xml:space="preserve"> Hệ thống bắt đầu đếm thời gian và hiển thị câu hỏi đầu tiên.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5.</w:t>
            </w:r>
            <w:r>
              <w:rPr>
                <w:rFonts w:hint="default" w:ascii="Times New Roman" w:hAnsi="Times New Roman" w:eastAsia="SimSun" w:cs="Times New Roman"/>
                <w:b w:val="0"/>
                <w:bCs w:val="0"/>
                <w:kern w:val="0"/>
                <w:sz w:val="26"/>
                <w:szCs w:val="26"/>
                <w:lang w:val="en-US" w:eastAsia="zh-CN" w:bidi="ar"/>
              </w:rPr>
              <w:t xml:space="preserve"> Người học chọn đáp án cho từng câu và bấm “Next”.</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6.</w:t>
            </w:r>
            <w:r>
              <w:rPr>
                <w:rFonts w:hint="default" w:ascii="Times New Roman" w:hAnsi="Times New Roman" w:eastAsia="SimSun" w:cs="Times New Roman"/>
                <w:b w:val="0"/>
                <w:bCs w:val="0"/>
                <w:kern w:val="0"/>
                <w:sz w:val="26"/>
                <w:szCs w:val="26"/>
                <w:lang w:val="en-US" w:eastAsia="zh-CN" w:bidi="ar"/>
              </w:rPr>
              <w:t xml:space="preserve"> Sau khi làm hết câu cuối, người học bấm “Nộp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vi-VN" w:eastAsia="zh-CN" w:bidi="ar"/>
              </w:rPr>
              <w:t>7.</w:t>
            </w:r>
            <w:r>
              <w:rPr>
                <w:rFonts w:hint="default" w:ascii="Times New Roman" w:hAnsi="Times New Roman" w:eastAsia="SimSun" w:cs="Times New Roman"/>
                <w:b w:val="0"/>
                <w:bCs w:val="0"/>
                <w:kern w:val="0"/>
                <w:sz w:val="26"/>
                <w:szCs w:val="26"/>
                <w:lang w:val="en-US" w:eastAsia="zh-CN" w:bidi="ar"/>
              </w:rPr>
              <w:t xml:space="preserve"> Hệ thống tính điểm, hiển thị kết quả và lưu vào cơ sở dữ liệu.</w:t>
            </w:r>
          </w:p>
        </w:tc>
      </w:tr>
      <w:tr w14:paraId="1A311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1D2520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phụ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04AF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có thể bấm “Quay lại” để xem câu trước.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Hệ thống cảnh báo nếu còn câu chưa trả lời khi nộp bài.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Nếu hết thời gian, hệ thống tự động nộp bài.</w:t>
            </w:r>
          </w:p>
        </w:tc>
      </w:tr>
      <w:tr w14:paraId="1064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99" w:type="dxa"/>
            <w:tcBorders>
              <w:top w:val="single" w:color="auto" w:sz="4" w:space="0"/>
              <w:left w:val="single" w:color="auto" w:sz="4" w:space="0"/>
              <w:bottom w:val="single" w:color="auto" w:sz="4" w:space="0"/>
              <w:right w:val="single" w:color="auto" w:sz="4" w:space="0"/>
            </w:tcBorders>
            <w:shd w:val="clear" w:color="auto" w:fill="auto"/>
            <w:vAlign w:val="center"/>
          </w:tcPr>
          <w:p w14:paraId="228192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Luồng ngoại lệ</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F7E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Mất kết nối mạng → hệ thống lưu tạm thời tiến trình trên trình duyệt, tự động gửi lại khi kết nối lại.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Hệ thống lỗi khi tính điểm → thông báo “Lỗi hệ thống, vui lòng thử lại sau”.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Người học thoát giữa chừng → kết quả được lưu lại ở trạng thái “chưa hoàn thành”.</w:t>
            </w:r>
          </w:p>
        </w:tc>
      </w:tr>
    </w:tbl>
    <w:p w14:paraId="6B0D66B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p>
    <w:p w14:paraId="371DCE05">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2. Yêu cầu chức năng (Functional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44"/>
        <w:gridCol w:w="3571"/>
        <w:gridCol w:w="4301"/>
      </w:tblGrid>
      <w:tr w14:paraId="56AF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1AE8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Mã</w:t>
            </w:r>
          </w:p>
        </w:tc>
        <w:tc>
          <w:tcPr>
            <w:tcW w:w="0" w:type="auto"/>
            <w:shd w:val="clear" w:color="auto" w:fill="auto"/>
            <w:vAlign w:val="center"/>
          </w:tcPr>
          <w:p w14:paraId="697675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Yêu cầu</w:t>
            </w:r>
          </w:p>
        </w:tc>
        <w:tc>
          <w:tcPr>
            <w:tcW w:w="0" w:type="auto"/>
            <w:shd w:val="clear" w:color="auto" w:fill="auto"/>
            <w:vAlign w:val="center"/>
          </w:tcPr>
          <w:p w14:paraId="5D2621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chi tiết</w:t>
            </w:r>
          </w:p>
        </w:tc>
      </w:tr>
      <w:tr w14:paraId="7874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414E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FR1</w:t>
            </w:r>
          </w:p>
        </w:tc>
        <w:tc>
          <w:tcPr>
            <w:tcW w:w="0" w:type="auto"/>
            <w:shd w:val="clear" w:color="auto" w:fill="auto"/>
            <w:vAlign w:val="center"/>
          </w:tcPr>
          <w:p w14:paraId="63FE00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thông tin quiz</w:t>
            </w:r>
          </w:p>
        </w:tc>
        <w:tc>
          <w:tcPr>
            <w:tcW w:w="0" w:type="auto"/>
            <w:shd w:val="clear" w:color="auto" w:fill="auto"/>
            <w:vAlign w:val="center"/>
          </w:tcPr>
          <w:p w14:paraId="659F4E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Bao gồm: tên quiz, số câu hỏi, thời gian giới hạn.</w:t>
            </w:r>
          </w:p>
        </w:tc>
      </w:tr>
      <w:tr w14:paraId="0FB3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6483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FR2</w:t>
            </w:r>
          </w:p>
        </w:tc>
        <w:tc>
          <w:tcPr>
            <w:tcW w:w="0" w:type="auto"/>
            <w:shd w:val="clear" w:color="auto" w:fill="auto"/>
            <w:vAlign w:val="center"/>
          </w:tcPr>
          <w:p w14:paraId="5F51B5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cho phép người học bắt đầu quiz</w:t>
            </w:r>
          </w:p>
        </w:tc>
        <w:tc>
          <w:tcPr>
            <w:tcW w:w="0" w:type="auto"/>
            <w:shd w:val="clear" w:color="auto" w:fill="auto"/>
            <w:vAlign w:val="center"/>
          </w:tcPr>
          <w:p w14:paraId="7C0C73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Khi người học nhấn nút “Bắt đầu”, đồng hồ đếm ngược kích hoạt.</w:t>
            </w:r>
          </w:p>
        </w:tc>
      </w:tr>
      <w:tr w14:paraId="3203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348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FR3</w:t>
            </w:r>
          </w:p>
        </w:tc>
        <w:tc>
          <w:tcPr>
            <w:tcW w:w="0" w:type="auto"/>
            <w:shd w:val="clear" w:color="auto" w:fill="auto"/>
            <w:vAlign w:val="center"/>
          </w:tcPr>
          <w:p w14:paraId="590C62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câu hỏi và các đáp án</w:t>
            </w:r>
          </w:p>
        </w:tc>
        <w:tc>
          <w:tcPr>
            <w:tcW w:w="0" w:type="auto"/>
            <w:shd w:val="clear" w:color="auto" w:fill="auto"/>
            <w:vAlign w:val="center"/>
          </w:tcPr>
          <w:p w14:paraId="1BD500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Mỗi lần hiển thị 1 câu, có nút “Next” và “Previous”.</w:t>
            </w:r>
          </w:p>
        </w:tc>
      </w:tr>
      <w:tr w14:paraId="2EAE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67FD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FR4</w:t>
            </w:r>
          </w:p>
        </w:tc>
        <w:tc>
          <w:tcPr>
            <w:tcW w:w="0" w:type="auto"/>
            <w:shd w:val="clear" w:color="auto" w:fill="auto"/>
            <w:vAlign w:val="center"/>
          </w:tcPr>
          <w:p w14:paraId="6E7A59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có thể chọn đáp án</w:t>
            </w:r>
          </w:p>
        </w:tc>
        <w:tc>
          <w:tcPr>
            <w:tcW w:w="0" w:type="auto"/>
            <w:shd w:val="clear" w:color="auto" w:fill="auto"/>
            <w:vAlign w:val="center"/>
          </w:tcPr>
          <w:p w14:paraId="21EEAB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Chọn 1 hoặc nhiều đáp án tùy loại câu hỏi.</w:t>
            </w:r>
          </w:p>
        </w:tc>
      </w:tr>
      <w:tr w14:paraId="3CB2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2D98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FR5</w:t>
            </w:r>
          </w:p>
        </w:tc>
        <w:tc>
          <w:tcPr>
            <w:tcW w:w="0" w:type="auto"/>
            <w:shd w:val="clear" w:color="auto" w:fill="auto"/>
            <w:vAlign w:val="center"/>
          </w:tcPr>
          <w:p w14:paraId="6D04B5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hiển thị đồng hồ đếm ngược</w:t>
            </w:r>
          </w:p>
        </w:tc>
        <w:tc>
          <w:tcPr>
            <w:tcW w:w="0" w:type="auto"/>
            <w:shd w:val="clear" w:color="auto" w:fill="auto"/>
            <w:vAlign w:val="center"/>
          </w:tcPr>
          <w:p w14:paraId="2574B7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Cập nhật theo thời gian thực, cảnh báo khi sắp hết giờ.</w:t>
            </w:r>
          </w:p>
        </w:tc>
      </w:tr>
      <w:tr w14:paraId="1B2F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506E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FR6</w:t>
            </w:r>
          </w:p>
        </w:tc>
        <w:tc>
          <w:tcPr>
            <w:tcW w:w="0" w:type="auto"/>
            <w:shd w:val="clear" w:color="auto" w:fill="auto"/>
            <w:vAlign w:val="center"/>
          </w:tcPr>
          <w:p w14:paraId="29BB6E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có thể nộp bài thủ công hoặc tự động khi hết thời gian</w:t>
            </w:r>
          </w:p>
        </w:tc>
        <w:tc>
          <w:tcPr>
            <w:tcW w:w="0" w:type="auto"/>
            <w:shd w:val="clear" w:color="auto" w:fill="auto"/>
            <w:vAlign w:val="center"/>
          </w:tcPr>
          <w:p w14:paraId="47F18F5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Khi nộp bài, hệ thống khóa các thao tác và chuyển sang màn hình kết quả.</w:t>
            </w:r>
          </w:p>
        </w:tc>
      </w:tr>
      <w:tr w14:paraId="668C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5E3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FR7</w:t>
            </w:r>
          </w:p>
        </w:tc>
        <w:tc>
          <w:tcPr>
            <w:tcW w:w="0" w:type="auto"/>
            <w:shd w:val="clear" w:color="auto" w:fill="auto"/>
            <w:vAlign w:val="center"/>
          </w:tcPr>
          <w:p w14:paraId="5E163C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tính điểm và hiển thị kết quả</w:t>
            </w:r>
          </w:p>
        </w:tc>
        <w:tc>
          <w:tcPr>
            <w:tcW w:w="0" w:type="auto"/>
            <w:shd w:val="clear" w:color="auto" w:fill="auto"/>
            <w:vAlign w:val="center"/>
          </w:tcPr>
          <w:p w14:paraId="001862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Điểm = số câu đúng / tổng số câu * 100.</w:t>
            </w:r>
          </w:p>
        </w:tc>
      </w:tr>
      <w:tr w14:paraId="5FE4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629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FR8</w:t>
            </w:r>
          </w:p>
        </w:tc>
        <w:tc>
          <w:tcPr>
            <w:tcW w:w="0" w:type="auto"/>
            <w:shd w:val="clear" w:color="auto" w:fill="auto"/>
            <w:vAlign w:val="center"/>
          </w:tcPr>
          <w:p w14:paraId="17021A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lưu kết quả quiz</w:t>
            </w:r>
          </w:p>
        </w:tc>
        <w:tc>
          <w:tcPr>
            <w:tcW w:w="0" w:type="auto"/>
            <w:shd w:val="clear" w:color="auto" w:fill="auto"/>
            <w:vAlign w:val="center"/>
          </w:tcPr>
          <w:p w14:paraId="5370DE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Bao gồm: id người học, id quiz, điểm, thời gian nộp, số câu đúng.</w:t>
            </w:r>
          </w:p>
        </w:tc>
      </w:tr>
      <w:tr w14:paraId="169C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512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FR9</w:t>
            </w:r>
          </w:p>
        </w:tc>
        <w:tc>
          <w:tcPr>
            <w:tcW w:w="0" w:type="auto"/>
            <w:shd w:val="clear" w:color="auto" w:fill="auto"/>
            <w:vAlign w:val="center"/>
          </w:tcPr>
          <w:p w14:paraId="7DB0D5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thông báo nếu người học rời trang giữa chừng</w:t>
            </w:r>
          </w:p>
        </w:tc>
        <w:tc>
          <w:tcPr>
            <w:tcW w:w="0" w:type="auto"/>
            <w:shd w:val="clear" w:color="auto" w:fill="auto"/>
            <w:vAlign w:val="center"/>
          </w:tcPr>
          <w:p w14:paraId="63CA1A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“Bạn có chắc muốn thoát? Bài làm của bạn sẽ bị mất.”</w:t>
            </w:r>
          </w:p>
        </w:tc>
      </w:tr>
    </w:tbl>
    <w:p w14:paraId="1C4CDA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21E1358">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3. Yêu cầu phi chức năng (Non-Functional Requirements)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27"/>
        <w:gridCol w:w="5589"/>
      </w:tblGrid>
      <w:tr w14:paraId="7952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93E5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Loại</w:t>
            </w:r>
          </w:p>
        </w:tc>
        <w:tc>
          <w:tcPr>
            <w:tcW w:w="0" w:type="auto"/>
            <w:shd w:val="clear" w:color="auto" w:fill="auto"/>
            <w:vAlign w:val="center"/>
          </w:tcPr>
          <w:p w14:paraId="2A78BA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Mô tả yêu cầu</w:t>
            </w:r>
          </w:p>
        </w:tc>
      </w:tr>
      <w:tr w14:paraId="196F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A5E1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Hiệu suất (Performance)</w:t>
            </w:r>
          </w:p>
        </w:tc>
        <w:tc>
          <w:tcPr>
            <w:tcW w:w="0" w:type="auto"/>
            <w:shd w:val="clear" w:color="auto" w:fill="auto"/>
            <w:vAlign w:val="center"/>
          </w:tcPr>
          <w:p w14:paraId="675AA4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phải tải trang quiz trong ≤ 2 giây và phản hồi trong ≤ 1 giây khi chuyển câu hỏi.</w:t>
            </w:r>
          </w:p>
        </w:tc>
      </w:tr>
      <w:tr w14:paraId="4E79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D67B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Bảo mật (Security)</w:t>
            </w:r>
          </w:p>
        </w:tc>
        <w:tc>
          <w:tcPr>
            <w:tcW w:w="0" w:type="auto"/>
            <w:shd w:val="clear" w:color="auto" w:fill="auto"/>
            <w:vAlign w:val="center"/>
          </w:tcPr>
          <w:p w14:paraId="2BF16F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Chỉ người đã đăng nhập mới truy cập quiz.</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Không cho phép truy cập hoặc thay đổi kết quả qua URL thủ công.</w:t>
            </w:r>
          </w:p>
        </w:tc>
      </w:tr>
      <w:tr w14:paraId="5892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01F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Khả năng mở rộng (Scalability)</w:t>
            </w:r>
          </w:p>
        </w:tc>
        <w:tc>
          <w:tcPr>
            <w:tcW w:w="0" w:type="auto"/>
            <w:shd w:val="clear" w:color="auto" w:fill="auto"/>
            <w:vAlign w:val="center"/>
          </w:tcPr>
          <w:p w14:paraId="5D48074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Hệ thống có thể phục vụ ít nhất 1000 người học làm quiz cùng lúc.</w:t>
            </w:r>
          </w:p>
        </w:tc>
      </w:tr>
      <w:tr w14:paraId="655AE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A311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Style w:val="8"/>
                <w:rFonts w:hint="default" w:ascii="Times New Roman" w:hAnsi="Times New Roman" w:eastAsia="SimSun" w:cs="Times New Roman"/>
                <w:b w:val="0"/>
                <w:bCs w:val="0"/>
                <w:kern w:val="0"/>
                <w:sz w:val="26"/>
                <w:szCs w:val="26"/>
                <w:lang w:val="en-US" w:eastAsia="zh-CN" w:bidi="ar"/>
              </w:rPr>
              <w:t>Trải nghiệm người dùng (Usability)</w:t>
            </w:r>
          </w:p>
        </w:tc>
        <w:tc>
          <w:tcPr>
            <w:tcW w:w="0" w:type="auto"/>
            <w:shd w:val="clear" w:color="auto" w:fill="auto"/>
            <w:vAlign w:val="center"/>
          </w:tcPr>
          <w:p w14:paraId="4FA246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Giao diện rõ ràng, có cảnh báo trước khi hết thời gian hoặc rời trang.</w:t>
            </w:r>
          </w:p>
        </w:tc>
      </w:tr>
    </w:tbl>
    <w:p w14:paraId="267314C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rPr>
      </w:pPr>
    </w:p>
    <w:p w14:paraId="2E91BABF">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25718926">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7F47EC40">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269B17DF">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3BFAE66E">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3EFC6192">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48453BB4">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p>
    <w:p w14:paraId="1754A601">
      <w:pPr>
        <w:numPr>
          <w:ilvl w:val="0"/>
          <w:numId w:val="1"/>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Giao diện phác thảo (UI Mockup)</w:t>
      </w:r>
    </w:p>
    <w:p w14:paraId="70C8FD15">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val="0"/>
          <w:bCs w:val="0"/>
          <w:sz w:val="26"/>
          <w:szCs w:val="26"/>
          <w:lang w:val="vi-VN"/>
        </w:rPr>
      </w:pPr>
      <w:bookmarkStart w:id="0" w:name="_GoBack"/>
      <w:bookmarkEnd w:id="0"/>
      <w:r>
        <w:drawing>
          <wp:inline distT="0" distB="0" distL="114300" distR="114300">
            <wp:extent cx="5267325" cy="1485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7325" cy="148590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77B77"/>
    <w:multiLevelType w:val="singleLevel"/>
    <w:tmpl w:val="11F77B77"/>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616034"/>
    <w:rsid w:val="0BDB2C25"/>
    <w:rsid w:val="0EE05B10"/>
    <w:rsid w:val="1A0843DD"/>
    <w:rsid w:val="1AA77BC7"/>
    <w:rsid w:val="1C5F6C40"/>
    <w:rsid w:val="20941B05"/>
    <w:rsid w:val="24147F22"/>
    <w:rsid w:val="36F75539"/>
    <w:rsid w:val="3AEA65C0"/>
    <w:rsid w:val="481D675B"/>
    <w:rsid w:val="5B0E636A"/>
    <w:rsid w:val="61EF67C6"/>
    <w:rsid w:val="6F973D20"/>
    <w:rsid w:val="7FFF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2025-11-06T07:20:00Z</dcterms:created>
  <dc:creator>Tiến Minh Nguyễn</dc:creator>
  <cp:lastModifiedBy>NINH POH</cp:lastModifiedBy>
  <dcterms:modified xsi:type="dcterms:W3CDTF">2025-11-10T04:08:04Z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172A83600BB244378C1D03071BD3D174_11</vt:lpwstr>
  </property>
</Properties>
</file>