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3"/>
        </w:numPr>
        <w:spacing w:after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Cấp chứng chỉ cho anh em đem đi khoe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Ôn lại nội dung các bài học</w:t>
        <w:br w:type="textWrapping"/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spacing w:after="0" w:before="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Tiêu chí chấm điểm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bài giảng (50%): </w:t>
        <w:br w:type="textWrapping"/>
      </w:r>
      <w:r w:rsidDel="00000000" w:rsidR="00000000" w:rsidRPr="00000000">
        <w:rPr>
          <w:rtl w:val="0"/>
        </w:rPr>
        <w:t xml:space="preserve">Trong dự án thực hiện cần sử dụng các công nghệ: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Python (5%)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Ubuntu (Mac OS) (5%)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FastAPI (5%)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PyTest (phải tích hợp trong luồng CI/CD)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Compose (10%)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Prometheus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Grafana để theo dõi mức độ sử dụng tài nguyên máy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Jaeger Tracing (with OpenTelemetry)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Jenkins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thực tế (30%): </w:t>
      </w:r>
      <w:r w:rsidDel="00000000" w:rsidR="00000000" w:rsidRPr="00000000">
        <w:rPr>
          <w:rtl w:val="0"/>
        </w:rPr>
        <w:t xml:space="preserve">API trả về kết quả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sáng tạo (10%):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Sử dụng k8s để deploy API với 3 replicas (5%)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Prometheus + Grafana trên k8s sử dụng Helm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khuyến khích (10%): </w:t>
      </w:r>
      <w:r w:rsidDel="00000000" w:rsidR="00000000" w:rsidRPr="00000000">
        <w:rPr>
          <w:rtl w:val="0"/>
        </w:rPr>
        <w:t xml:space="preserve">Sử dụng cloud làm bất kỳ thứ gì liên quan tới dự án =))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3"/>
        </w:numPr>
        <w:spacing w:after="0" w:before="0" w:lineRule="auto"/>
        <w:ind w:left="720" w:hanging="36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Các đề tài có thể chọn: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Pothole Detection sử dụng model Yolov8 </w:t>
      </w:r>
      <w:r w:rsidDel="00000000" w:rsidR="00000000" w:rsidRPr="00000000">
        <w:rPr>
          <w:b w:val="1"/>
          <w:rtl w:val="0"/>
        </w:rPr>
        <w:t xml:space="preserve">(dữ liệu ảnh)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https://learnopencv.com/train-yolov8-on-custom-dataset/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Onset of Diabetes Prediction sử dụng XGBoost </w:t>
      </w:r>
      <w:r w:rsidDel="00000000" w:rsidR="00000000" w:rsidRPr="00000000">
        <w:rPr>
          <w:b w:val="1"/>
          <w:rtl w:val="0"/>
        </w:rPr>
        <w:t xml:space="preserve">(dữ liệu bảng)</w:t>
      </w:r>
      <w:r w:rsidDel="00000000" w:rsidR="00000000" w:rsidRPr="00000000">
        <w:rPr>
          <w:rtl w:val="0"/>
        </w:rPr>
        <w:br w:type="textWrapping"/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https://machinelearningmastery.com/develop-first-xgboost-model-python-scikit-learn/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Note:</w:t>
      </w:r>
      <w:r w:rsidDel="00000000" w:rsidR="00000000" w:rsidRPr="00000000">
        <w:rPr>
          <w:color w:val="ff0000"/>
          <w:rtl w:val="0"/>
        </w:rPr>
        <w:t xml:space="preserve"> Không dùng house-price-prediction, và hạn chế dùng 2 đề tài trên để đỡ trùng lặp đề tài.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spacing w:after="0" w:before="0" w:lineRule="auto"/>
        <w:ind w:left="720" w:hanging="360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tới GitHub repository chứa: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và các notebooks trong quá trình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README.md chứa: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Repository’s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High-level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Guide to install and run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to a demo video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có ít nhất 4 quá trình: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EDA (phân tích dữ liệu)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 (Ví dụ: Data Cleaning hoặc Train-Validation-Test Split)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Modeling (huấn luyện model và đánh giá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deployment (Export model để đóng gói)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Một số ví dụ của học sinh khóa trước: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319.99199999999996" w:lineRule="auto"/>
        <w:ind w:left="2160" w:hanging="360"/>
        <w:rPr/>
      </w:pPr>
      <w:r w:rsidDel="00000000" w:rsidR="00000000" w:rsidRPr="00000000">
        <w:rPr>
          <w:rtl w:val="0"/>
        </w:rPr>
        <w:t xml:space="preserve">Text Image Retrieval: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https://github.com/duongngyn0510/continuous-deployment-to-gke-cluster</w:t>
        </w:r>
      </w:hyperlink>
      <w:r w:rsidDel="00000000" w:rsidR="00000000" w:rsidRPr="00000000">
        <w:fldChar w:fldCharType="begin"/>
        <w:instrText xml:space="preserve"> HYPERLINK "https://www.facebook.com/photo/?fbid=179506648516034&amp;set=a.109983035468396&amp;__cft__%5B0%5D=AZXGQ8wsw-lbtgO5GBbjIscQo1tWw1PbwJTYFm1AlsPmiB_XnAhFvbqRzm-UXuMURN4l-cd3J5bnq3iFIerhx3_okb4_raUct84WrHyY1pyBVQ3HNPmL5Dy9ow8HyJJ5aC0yXctjcxHNZQ555q5osZnWp6gaa9LYcDo7yjz25zFV9dD5KZX4XS8WCjuRhIrV5p8&amp;__tn__=EH-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before="0" w:line="319.99199999999996" w:lineRule="auto"/>
        <w:ind w:left="216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Diabetes Prediction: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https://github.com/dunghoang369/diabetes-prediction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before="0" w:line="319.99199999999996" w:lineRule="auto"/>
        <w:ind w:left="2160" w:hanging="360"/>
        <w:rPr/>
      </w:pPr>
      <w:r w:rsidDel="00000000" w:rsidR="00000000" w:rsidRPr="00000000">
        <w:rPr>
          <w:rtl w:val="0"/>
        </w:rPr>
        <w:t xml:space="preserve">Diabetes Prediction: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https://github.com/19521242bao/diabetes_prediction_mlops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Diabetes Prediction: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https://github.com/TienNguyenKha/Diabetes-Prediction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Image Caption Generator: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https://github.com/lapis2002/image-caption-generator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Summarization: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https://github.com/Drissdo185/Text-Summarization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19521242bao/diabetes_prediction_mlops" TargetMode="External"/><Relationship Id="rId10" Type="http://schemas.openxmlformats.org/officeDocument/2006/relationships/hyperlink" Target="https://github.com/dunghoang369/diabetes-prediction" TargetMode="External"/><Relationship Id="rId13" Type="http://schemas.openxmlformats.org/officeDocument/2006/relationships/hyperlink" Target="https://github.com/lapis2002/image-caption-generator" TargetMode="External"/><Relationship Id="rId12" Type="http://schemas.openxmlformats.org/officeDocument/2006/relationships/hyperlink" Target="https://github.com/TienNguyenKha/Diabetes-Predi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uongngyn0510/continuous-deployment-to-gke-cluster" TargetMode="External"/><Relationship Id="rId14" Type="http://schemas.openxmlformats.org/officeDocument/2006/relationships/hyperlink" Target="https://github.com/Drissdo185/Text-Summarization?fbclid=IwAR2IizZ9vWO8khw0bcQgHU16AgAmVvE3VmlZEHLp3wbnXcqjv41FPTJe4N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opencv.com/train-yolov8-on-custom-dataset/" TargetMode="External"/><Relationship Id="rId8" Type="http://schemas.openxmlformats.org/officeDocument/2006/relationships/hyperlink" Target="https://machinelearningmastery.com/develop-first-xgboost-model-python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2bc1xL3dFCevBQNlO2L42iTl6Q==">CgMxLjAyCGguZ2pkZ3hzMgloLjMwajB6bGwyCWguMWZvYjl0ZTIJaC4zem55c2g3OAByITF5TFFvQzFiNkhkTVJmMGlOcGFtaEtVbEVYWGJLY0ptSQ==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