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49FE" w14:textId="534035AD" w:rsidR="003B2B31" w:rsidRPr="002305BD" w:rsidRDefault="008A6C78" w:rsidP="002305BD">
      <w:pPr>
        <w:jc w:val="center"/>
        <w:rPr>
          <w:b/>
          <w:bCs/>
        </w:rPr>
      </w:pPr>
      <w:r w:rsidRPr="008A6C78">
        <w:rPr>
          <w:rFonts w:hint="eastAsia"/>
          <w:b/>
          <w:bCs/>
        </w:rPr>
        <w:t>自主点検</w:t>
      </w:r>
      <w:r>
        <w:rPr>
          <w:rFonts w:hint="eastAsia"/>
          <w:b/>
          <w:bCs/>
        </w:rPr>
        <w:t xml:space="preserve"> </w:t>
      </w:r>
      <w:r w:rsidRPr="008A6C78">
        <w:rPr>
          <w:b/>
          <w:bCs/>
        </w:rPr>
        <w:t>No.27_</w:t>
      </w:r>
      <w:r w:rsidR="002305BD" w:rsidRPr="002305BD">
        <w:rPr>
          <w:rFonts w:hint="eastAsia"/>
          <w:b/>
          <w:bCs/>
        </w:rPr>
        <w:t>各種論点対応のための自主点検チェックリスト</w:t>
      </w:r>
    </w:p>
    <w:p w14:paraId="3E09A1E4" w14:textId="77777777" w:rsidR="006D5A69" w:rsidRDefault="006D5A69"/>
    <w:p w14:paraId="4865F310" w14:textId="77777777" w:rsidR="001261A8" w:rsidRDefault="001261A8" w:rsidP="001261A8">
      <w:r>
        <w:rPr>
          <w:rFonts w:hint="eastAsia"/>
        </w:rPr>
        <w:t>【本リストの目的と活用方法】</w:t>
      </w:r>
      <w:r>
        <w:t xml:space="preserve"> </w:t>
      </w:r>
    </w:p>
    <w:p w14:paraId="2AA779B7" w14:textId="59139962" w:rsidR="00242BD0" w:rsidRDefault="001261A8" w:rsidP="003E3125">
      <w:pPr>
        <w:ind w:firstLineChars="100" w:firstLine="210"/>
      </w:pPr>
      <w:r>
        <w:rPr>
          <w:rFonts w:hint="eastAsia"/>
        </w:rPr>
        <w:t>本チェックリストは、「</w:t>
      </w:r>
      <w:r w:rsidR="00A23A8F">
        <w:rPr>
          <w:rFonts w:hint="eastAsia"/>
        </w:rPr>
        <w:t>【通達】2026年3月度　年度末決算対応に向けて</w:t>
      </w:r>
      <w:r>
        <w:rPr>
          <w:rFonts w:hint="eastAsia"/>
        </w:rPr>
        <w:t>」</w:t>
      </w:r>
      <w:r w:rsidR="003E3125">
        <w:rPr>
          <w:rFonts w:hint="eastAsia"/>
        </w:rPr>
        <w:t>（</w:t>
      </w:r>
      <w:r w:rsidR="003E3125" w:rsidRPr="003E3125">
        <w:t xml:space="preserve">26 </w:t>
      </w:r>
      <w:r w:rsidR="003E3125" w:rsidRPr="003E3125">
        <w:rPr>
          <w:rFonts w:hint="eastAsia"/>
        </w:rPr>
        <w:t>期経理室</w:t>
      </w:r>
      <w:r w:rsidR="003E3125" w:rsidRPr="003E3125">
        <w:t xml:space="preserve"> </w:t>
      </w:r>
      <w:r w:rsidR="003E3125" w:rsidRPr="003E3125">
        <w:rPr>
          <w:rFonts w:hint="eastAsia"/>
        </w:rPr>
        <w:t>通達第１号</w:t>
      </w:r>
      <w:r w:rsidR="00461949">
        <w:rPr>
          <w:rFonts w:hint="eastAsia"/>
        </w:rPr>
        <w:t>、2026年3月27日）</w:t>
      </w:r>
      <w:r w:rsidR="00A0218C">
        <w:rPr>
          <w:rFonts w:hint="eastAsia"/>
        </w:rPr>
        <w:t>に記載されている自主点検の実施事項</w:t>
      </w:r>
      <w:r>
        <w:rPr>
          <w:rFonts w:hint="eastAsia"/>
        </w:rPr>
        <w:t>と整合する形で、エア・ウォーターグループとして標準と考える</w:t>
      </w:r>
      <w:r w:rsidR="002B5E9B">
        <w:rPr>
          <w:rFonts w:hint="eastAsia"/>
        </w:rPr>
        <w:t>年度末決算対応における</w:t>
      </w:r>
      <w:r w:rsidR="00A0218C">
        <w:rPr>
          <w:rFonts w:hint="eastAsia"/>
        </w:rPr>
        <w:t>実施</w:t>
      </w:r>
      <w:r>
        <w:rPr>
          <w:rFonts w:hint="eastAsia"/>
        </w:rPr>
        <w:t>項目をまとめたものです。</w:t>
      </w:r>
      <w:r w:rsidR="000C7BCB">
        <w:rPr>
          <w:rFonts w:hint="eastAsia"/>
        </w:rPr>
        <w:t>つきましては、</w:t>
      </w:r>
      <w:r w:rsidR="0074435F">
        <w:t>本リストを貴社の</w:t>
      </w:r>
      <w:r w:rsidR="00E37445">
        <w:rPr>
          <w:rFonts w:hint="eastAsia"/>
        </w:rPr>
        <w:t>年度末決算対応</w:t>
      </w:r>
      <w:r w:rsidR="0074435F">
        <w:t>に向けた</w:t>
      </w:r>
      <w:r w:rsidR="00E37445">
        <w:rPr>
          <w:rFonts w:hint="eastAsia"/>
        </w:rPr>
        <w:t>具体的な</w:t>
      </w:r>
      <w:r w:rsidR="0074435F">
        <w:t>アクションプランの検討</w:t>
      </w:r>
      <w:r w:rsidR="00C810ED">
        <w:rPr>
          <w:rFonts w:hint="eastAsia"/>
        </w:rPr>
        <w:t>・実施</w:t>
      </w:r>
      <w:r w:rsidR="0074435F">
        <w:t>に</w:t>
      </w:r>
      <w:r w:rsidR="00FB1EE7">
        <w:rPr>
          <w:rFonts w:hint="eastAsia"/>
        </w:rPr>
        <w:t>ご活用いただ</w:t>
      </w:r>
      <w:r w:rsidR="0016668E">
        <w:rPr>
          <w:rFonts w:hint="eastAsia"/>
        </w:rPr>
        <w:t>きますようお願いいたします。</w:t>
      </w:r>
    </w:p>
    <w:p w14:paraId="34B51E9D" w14:textId="1CCC2B90" w:rsidR="001261A8" w:rsidRDefault="00473CB1" w:rsidP="00D50835">
      <w:pPr>
        <w:ind w:firstLineChars="100" w:firstLine="210"/>
      </w:pPr>
      <w:r>
        <w:rPr>
          <w:rFonts w:hint="eastAsia"/>
        </w:rPr>
        <w:t>なお、</w:t>
      </w:r>
      <w:r w:rsidR="006E4D0F">
        <w:rPr>
          <w:rFonts w:hint="eastAsia"/>
        </w:rPr>
        <w:t>グループ会社各社における自主点検の実施状況を親会社にてチェックするため、</w:t>
      </w:r>
      <w:r w:rsidR="005F1D53">
        <w:rPr>
          <w:rFonts w:hint="eastAsia"/>
        </w:rPr>
        <w:t>本チェックリストを回収するとともに、</w:t>
      </w:r>
      <w:r w:rsidR="00186975">
        <w:rPr>
          <w:rFonts w:hint="eastAsia"/>
        </w:rPr>
        <w:t>一定の成果物を指定し、指定のフォルダへの格納を要請いたします。</w:t>
      </w:r>
    </w:p>
    <w:p w14:paraId="236445E7" w14:textId="77777777" w:rsidR="001261A8" w:rsidRDefault="001261A8" w:rsidP="001261A8"/>
    <w:p w14:paraId="46767550" w14:textId="3B2AE248" w:rsidR="007432E5" w:rsidRDefault="001261A8">
      <w:r>
        <w:rPr>
          <w:rFonts w:hint="eastAsia"/>
        </w:rPr>
        <w:t>会社名：</w:t>
      </w:r>
      <w:r>
        <w:t xml:space="preserve"> _________________________________________　</w:t>
      </w:r>
    </w:p>
    <w:p w14:paraId="40A75F75" w14:textId="03990D9E" w:rsidR="008A6C78" w:rsidRPr="002C0A5B" w:rsidRDefault="008A6C78">
      <w:pPr>
        <w:rPr>
          <w:b/>
          <w:bCs/>
        </w:rPr>
      </w:pPr>
      <w:r w:rsidRPr="002C0A5B">
        <w:rPr>
          <w:rFonts w:hint="eastAsia"/>
          <w:b/>
          <w:bCs/>
        </w:rPr>
        <w:t>【</w:t>
      </w:r>
      <w:r>
        <w:rPr>
          <w:rFonts w:hint="eastAsia"/>
          <w:b/>
          <w:bCs/>
        </w:rPr>
        <w:t>第</w:t>
      </w:r>
      <w:r w:rsidRPr="002C0A5B">
        <w:rPr>
          <w:rFonts w:hint="eastAsia"/>
          <w:b/>
          <w:bCs/>
        </w:rPr>
        <w:t>一次</w:t>
      </w:r>
      <w:r w:rsidR="00544B01">
        <w:rPr>
          <w:rFonts w:hint="eastAsia"/>
          <w:b/>
          <w:bCs/>
        </w:rPr>
        <w:t>チェック項目：</w:t>
      </w:r>
      <w:r w:rsidR="007A13F0">
        <w:rPr>
          <w:rFonts w:hint="eastAsia"/>
          <w:b/>
          <w:bCs/>
        </w:rPr>
        <w:t>2026年3月までの取引データ</w:t>
      </w:r>
      <w:r w:rsidR="00072BFC">
        <w:rPr>
          <w:rFonts w:hint="eastAsia"/>
          <w:b/>
          <w:bCs/>
        </w:rPr>
        <w:t>の</w:t>
      </w:r>
      <w:r w:rsidR="007A13F0">
        <w:rPr>
          <w:rFonts w:hint="eastAsia"/>
          <w:b/>
          <w:bCs/>
        </w:rPr>
        <w:t>検証</w:t>
      </w:r>
      <w:r w:rsidRPr="002C0A5B">
        <w:rPr>
          <w:rFonts w:hint="eastAsia"/>
          <w:b/>
          <w:bCs/>
        </w:rPr>
        <w:t>】</w:t>
      </w:r>
    </w:p>
    <w:tbl>
      <w:tblPr>
        <w:tblStyle w:val="ae"/>
        <w:tblW w:w="9585" w:type="dxa"/>
        <w:tblLook w:val="04A0" w:firstRow="1" w:lastRow="0" w:firstColumn="1" w:lastColumn="0" w:noHBand="0" w:noVBand="1"/>
      </w:tblPr>
      <w:tblGrid>
        <w:gridCol w:w="817"/>
        <w:gridCol w:w="3028"/>
        <w:gridCol w:w="1395"/>
        <w:gridCol w:w="2410"/>
        <w:gridCol w:w="967"/>
        <w:gridCol w:w="968"/>
      </w:tblGrid>
      <w:tr w:rsidR="002C2AF0" w14:paraId="4C0A88F4" w14:textId="5DA2F4E7" w:rsidTr="00933499">
        <w:trPr>
          <w:tblHeader/>
        </w:trPr>
        <w:tc>
          <w:tcPr>
            <w:tcW w:w="817" w:type="dxa"/>
            <w:shd w:val="clear" w:color="auto" w:fill="0E2841" w:themeFill="text2"/>
            <w:vAlign w:val="center"/>
          </w:tcPr>
          <w:p w14:paraId="0B5933A5" w14:textId="4C8E4703" w:rsidR="002C2AF0" w:rsidRPr="007902FD" w:rsidRDefault="002C2AF0" w:rsidP="00376F9F">
            <w:pPr>
              <w:jc w:val="center"/>
              <w:rPr>
                <w:color w:val="FFFFFF" w:themeColor="background1"/>
              </w:rPr>
            </w:pPr>
            <w:r w:rsidRPr="007902FD">
              <w:rPr>
                <w:rFonts w:hint="eastAsia"/>
                <w:color w:val="FFFFFF" w:themeColor="background1"/>
              </w:rPr>
              <w:t>No.</w:t>
            </w:r>
          </w:p>
        </w:tc>
        <w:tc>
          <w:tcPr>
            <w:tcW w:w="3028" w:type="dxa"/>
            <w:shd w:val="clear" w:color="auto" w:fill="0E2841" w:themeFill="text2"/>
            <w:vAlign w:val="center"/>
          </w:tcPr>
          <w:p w14:paraId="781EF430" w14:textId="00EDB56B" w:rsidR="002C2AF0" w:rsidRPr="007902FD" w:rsidRDefault="002C2AF0" w:rsidP="00376F9F">
            <w:pPr>
              <w:jc w:val="center"/>
              <w:rPr>
                <w:color w:val="FFFFFF" w:themeColor="background1"/>
              </w:rPr>
            </w:pPr>
            <w:r w:rsidRPr="007902FD">
              <w:rPr>
                <w:rFonts w:hint="eastAsia"/>
                <w:color w:val="FFFFFF" w:themeColor="background1"/>
              </w:rPr>
              <w:t>チェック項目</w:t>
            </w:r>
          </w:p>
        </w:tc>
        <w:tc>
          <w:tcPr>
            <w:tcW w:w="1395" w:type="dxa"/>
            <w:shd w:val="clear" w:color="auto" w:fill="0E2841" w:themeFill="text2"/>
            <w:vAlign w:val="center"/>
          </w:tcPr>
          <w:p w14:paraId="568ADEEE" w14:textId="322F1259" w:rsidR="002C2AF0" w:rsidRPr="007902FD" w:rsidRDefault="002C2AF0" w:rsidP="00376F9F">
            <w:pPr>
              <w:jc w:val="center"/>
              <w:rPr>
                <w:color w:val="FFFFFF" w:themeColor="background1"/>
              </w:rPr>
            </w:pPr>
            <w:r w:rsidRPr="007902FD">
              <w:rPr>
                <w:rFonts w:hint="eastAsia"/>
                <w:color w:val="FFFFFF" w:themeColor="background1"/>
              </w:rPr>
              <w:t>自己評価</w:t>
            </w:r>
          </w:p>
        </w:tc>
        <w:tc>
          <w:tcPr>
            <w:tcW w:w="2410" w:type="dxa"/>
            <w:shd w:val="clear" w:color="auto" w:fill="0E2841" w:themeFill="text2"/>
            <w:vAlign w:val="center"/>
          </w:tcPr>
          <w:p w14:paraId="1C288A74" w14:textId="77777777" w:rsidR="002C2AF0" w:rsidRDefault="002C2AF0" w:rsidP="00376F9F">
            <w:pPr>
              <w:jc w:val="center"/>
              <w:rPr>
                <w:color w:val="FFFFFF" w:themeColor="background1"/>
              </w:rPr>
            </w:pPr>
            <w:r w:rsidRPr="007902FD">
              <w:rPr>
                <w:rFonts w:hint="eastAsia"/>
                <w:color w:val="FFFFFF" w:themeColor="background1"/>
              </w:rPr>
              <w:t>備考</w:t>
            </w:r>
          </w:p>
          <w:p w14:paraId="2897364A" w14:textId="628F1E8D" w:rsidR="002C2AF0" w:rsidRPr="007902FD" w:rsidRDefault="002C2AF0" w:rsidP="00376F9F">
            <w:pPr>
              <w:jc w:val="center"/>
              <w:rPr>
                <w:color w:val="FFFFFF" w:themeColor="background1"/>
              </w:rPr>
            </w:pPr>
            <w:r>
              <w:rPr>
                <w:rFonts w:hint="eastAsia"/>
                <w:color w:val="FFFFFF" w:themeColor="background1"/>
              </w:rPr>
              <w:t>（Noの場合の具体的な状況等）</w:t>
            </w:r>
          </w:p>
        </w:tc>
        <w:tc>
          <w:tcPr>
            <w:tcW w:w="967" w:type="dxa"/>
            <w:shd w:val="clear" w:color="auto" w:fill="0E2841" w:themeFill="text2"/>
            <w:vAlign w:val="center"/>
          </w:tcPr>
          <w:p w14:paraId="6A5DC301" w14:textId="77777777" w:rsidR="00933499" w:rsidRDefault="00933499" w:rsidP="00376F9F">
            <w:pPr>
              <w:jc w:val="center"/>
              <w:rPr>
                <w:color w:val="FFFFFF" w:themeColor="background1"/>
              </w:rPr>
            </w:pPr>
            <w:r>
              <w:rPr>
                <w:rFonts w:hint="eastAsia"/>
                <w:color w:val="FFFFFF" w:themeColor="background1"/>
              </w:rPr>
              <w:t>担当者</w:t>
            </w:r>
          </w:p>
          <w:p w14:paraId="69A320AA" w14:textId="28A8AF67" w:rsidR="002C2AF0" w:rsidRPr="002C2AF0" w:rsidRDefault="00933499" w:rsidP="00376F9F">
            <w:pPr>
              <w:jc w:val="center"/>
              <w:rPr>
                <w:color w:val="FFFFFF" w:themeColor="background1"/>
              </w:rPr>
            </w:pPr>
            <w:r>
              <w:rPr>
                <w:rFonts w:hint="eastAsia"/>
                <w:color w:val="FFFFFF" w:themeColor="background1"/>
              </w:rPr>
              <w:t>名</w:t>
            </w:r>
          </w:p>
        </w:tc>
        <w:tc>
          <w:tcPr>
            <w:tcW w:w="968" w:type="dxa"/>
            <w:shd w:val="clear" w:color="auto" w:fill="0E2841" w:themeFill="text2"/>
            <w:vAlign w:val="center"/>
          </w:tcPr>
          <w:p w14:paraId="19AFD18B" w14:textId="77777777" w:rsidR="00933499" w:rsidRDefault="00933499" w:rsidP="00376F9F">
            <w:pPr>
              <w:jc w:val="center"/>
              <w:rPr>
                <w:color w:val="FFFFFF" w:themeColor="background1"/>
              </w:rPr>
            </w:pPr>
            <w:r>
              <w:rPr>
                <w:rFonts w:hint="eastAsia"/>
                <w:color w:val="FFFFFF" w:themeColor="background1"/>
              </w:rPr>
              <w:t>承認者</w:t>
            </w:r>
          </w:p>
          <w:p w14:paraId="4F9A207A" w14:textId="2A0EED3C" w:rsidR="002C2AF0" w:rsidRPr="002C2AF0" w:rsidRDefault="00933499" w:rsidP="00376F9F">
            <w:pPr>
              <w:jc w:val="center"/>
              <w:rPr>
                <w:color w:val="FFFFFF" w:themeColor="background1"/>
              </w:rPr>
            </w:pPr>
            <w:r>
              <w:rPr>
                <w:rFonts w:hint="eastAsia"/>
                <w:color w:val="FFFFFF" w:themeColor="background1"/>
              </w:rPr>
              <w:t>名</w:t>
            </w:r>
          </w:p>
        </w:tc>
      </w:tr>
      <w:tr w:rsidR="002C2AF0" w14:paraId="37EDD27B" w14:textId="128D132B" w:rsidTr="00933499">
        <w:tc>
          <w:tcPr>
            <w:tcW w:w="7650" w:type="dxa"/>
            <w:gridSpan w:val="4"/>
          </w:tcPr>
          <w:p w14:paraId="019E7B53" w14:textId="743A6C5E" w:rsidR="002C2AF0" w:rsidRPr="00637D9F" w:rsidRDefault="002C2AF0" w:rsidP="00637D9F">
            <w:pPr>
              <w:pStyle w:val="a9"/>
              <w:numPr>
                <w:ilvl w:val="0"/>
                <w:numId w:val="2"/>
              </w:numPr>
              <w:rPr>
                <w:b/>
                <w:bCs/>
              </w:rPr>
            </w:pPr>
            <w:r w:rsidRPr="00637D9F">
              <w:rPr>
                <w:rFonts w:hint="eastAsia"/>
                <w:b/>
                <w:bCs/>
              </w:rPr>
              <w:t>実態のない売上計上</w:t>
            </w:r>
          </w:p>
        </w:tc>
        <w:tc>
          <w:tcPr>
            <w:tcW w:w="967" w:type="dxa"/>
          </w:tcPr>
          <w:p w14:paraId="1A055296" w14:textId="77777777" w:rsidR="002C2AF0" w:rsidRPr="002C2AF0" w:rsidRDefault="002C2AF0" w:rsidP="002C2AF0">
            <w:pPr>
              <w:rPr>
                <w:b/>
                <w:bCs/>
              </w:rPr>
            </w:pPr>
          </w:p>
        </w:tc>
        <w:tc>
          <w:tcPr>
            <w:tcW w:w="968" w:type="dxa"/>
          </w:tcPr>
          <w:p w14:paraId="49250654" w14:textId="77777777" w:rsidR="002C2AF0" w:rsidRPr="002C2AF0" w:rsidRDefault="002C2AF0" w:rsidP="002C2AF0">
            <w:pPr>
              <w:rPr>
                <w:b/>
                <w:bCs/>
              </w:rPr>
            </w:pPr>
          </w:p>
        </w:tc>
      </w:tr>
      <w:tr w:rsidR="002C2AF0" w14:paraId="3D739944" w14:textId="5C00E079" w:rsidTr="00933499">
        <w:tc>
          <w:tcPr>
            <w:tcW w:w="817" w:type="dxa"/>
          </w:tcPr>
          <w:p w14:paraId="39B07C6C" w14:textId="4BA548AD" w:rsidR="002C2AF0" w:rsidRDefault="002C2AF0">
            <w:r>
              <w:rPr>
                <w:rFonts w:hint="eastAsia"/>
              </w:rPr>
              <w:t>1-1</w:t>
            </w:r>
          </w:p>
        </w:tc>
        <w:tc>
          <w:tcPr>
            <w:tcW w:w="3028" w:type="dxa"/>
          </w:tcPr>
          <w:p w14:paraId="42A201F8" w14:textId="28D0C2E8" w:rsidR="002C2AF0" w:rsidRDefault="002C2AF0">
            <w:r w:rsidRPr="009933E5">
              <w:rPr>
                <w:rFonts w:hint="eastAsia"/>
              </w:rPr>
              <w:t>入金のない売上について、理由を取引単位で確認している</w:t>
            </w:r>
            <w:r>
              <w:rPr>
                <w:rFonts w:hint="eastAsia"/>
              </w:rPr>
              <w:t>か</w:t>
            </w:r>
          </w:p>
        </w:tc>
        <w:tc>
          <w:tcPr>
            <w:tcW w:w="1395" w:type="dxa"/>
          </w:tcPr>
          <w:p w14:paraId="5C324C8D" w14:textId="65B48D3F" w:rsidR="002C2AF0" w:rsidRDefault="002C2AF0" w:rsidP="00BA163F">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10AFA5AD" w14:textId="77777777" w:rsidR="002C2AF0" w:rsidRDefault="002C2AF0"/>
        </w:tc>
        <w:tc>
          <w:tcPr>
            <w:tcW w:w="967" w:type="dxa"/>
          </w:tcPr>
          <w:p w14:paraId="55B9F7F6" w14:textId="77777777" w:rsidR="002C2AF0" w:rsidRDefault="002C2AF0"/>
        </w:tc>
        <w:tc>
          <w:tcPr>
            <w:tcW w:w="968" w:type="dxa"/>
          </w:tcPr>
          <w:p w14:paraId="28B076C6" w14:textId="77777777" w:rsidR="002C2AF0" w:rsidRDefault="002C2AF0"/>
        </w:tc>
      </w:tr>
      <w:tr w:rsidR="002C2AF0" w14:paraId="73D426ED" w14:textId="72DD8C05" w:rsidTr="00933499">
        <w:tc>
          <w:tcPr>
            <w:tcW w:w="817" w:type="dxa"/>
          </w:tcPr>
          <w:p w14:paraId="16CBA11E" w14:textId="1C7132F7" w:rsidR="002C2AF0" w:rsidRDefault="002C2AF0">
            <w:r>
              <w:rPr>
                <w:rFonts w:hint="eastAsia"/>
              </w:rPr>
              <w:t>1-2</w:t>
            </w:r>
          </w:p>
        </w:tc>
        <w:tc>
          <w:tcPr>
            <w:tcW w:w="3028" w:type="dxa"/>
          </w:tcPr>
          <w:p w14:paraId="1CF0C674" w14:textId="4B7E942B" w:rsidR="002C2AF0" w:rsidRDefault="002C2AF0">
            <w:r w:rsidRPr="009933E5">
              <w:rPr>
                <w:rFonts w:hint="eastAsia"/>
              </w:rPr>
              <w:t>同一取引先・同一金額・短期間での売上計上と取消が発生していないか</w:t>
            </w:r>
          </w:p>
        </w:tc>
        <w:tc>
          <w:tcPr>
            <w:tcW w:w="1395" w:type="dxa"/>
          </w:tcPr>
          <w:p w14:paraId="5BFA1FB7" w14:textId="40285348"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259F8593" w14:textId="77777777" w:rsidR="002C2AF0" w:rsidRDefault="002C2AF0"/>
        </w:tc>
        <w:tc>
          <w:tcPr>
            <w:tcW w:w="967" w:type="dxa"/>
          </w:tcPr>
          <w:p w14:paraId="7066FFD5" w14:textId="77777777" w:rsidR="002C2AF0" w:rsidRDefault="002C2AF0"/>
        </w:tc>
        <w:tc>
          <w:tcPr>
            <w:tcW w:w="968" w:type="dxa"/>
          </w:tcPr>
          <w:p w14:paraId="385196EB" w14:textId="77777777" w:rsidR="002C2AF0" w:rsidRDefault="002C2AF0"/>
        </w:tc>
      </w:tr>
      <w:tr w:rsidR="002C2AF0" w14:paraId="20D2D9BC" w14:textId="16E752F0" w:rsidTr="00933499">
        <w:tc>
          <w:tcPr>
            <w:tcW w:w="817" w:type="dxa"/>
          </w:tcPr>
          <w:p w14:paraId="2CE639BA" w14:textId="7A1858E5" w:rsidR="002C2AF0" w:rsidRDefault="002C2AF0">
            <w:r>
              <w:rPr>
                <w:rFonts w:hint="eastAsia"/>
              </w:rPr>
              <w:t>1-3</w:t>
            </w:r>
          </w:p>
        </w:tc>
        <w:tc>
          <w:tcPr>
            <w:tcW w:w="3028" w:type="dxa"/>
          </w:tcPr>
          <w:p w14:paraId="17415024" w14:textId="7A6B01C3" w:rsidR="002C2AF0" w:rsidRDefault="002C2AF0">
            <w:r w:rsidRPr="009933E5">
              <w:rPr>
                <w:rFonts w:hint="eastAsia"/>
              </w:rPr>
              <w:t>期末前後で売上・粗利が不自然に増減していないか</w:t>
            </w:r>
          </w:p>
        </w:tc>
        <w:tc>
          <w:tcPr>
            <w:tcW w:w="1395" w:type="dxa"/>
          </w:tcPr>
          <w:p w14:paraId="3FAC3810" w14:textId="08445ACB"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4CEFA67D" w14:textId="77777777" w:rsidR="002C2AF0" w:rsidRDefault="002C2AF0"/>
        </w:tc>
        <w:tc>
          <w:tcPr>
            <w:tcW w:w="967" w:type="dxa"/>
          </w:tcPr>
          <w:p w14:paraId="2A7E6B26" w14:textId="77777777" w:rsidR="002C2AF0" w:rsidRDefault="002C2AF0"/>
        </w:tc>
        <w:tc>
          <w:tcPr>
            <w:tcW w:w="968" w:type="dxa"/>
          </w:tcPr>
          <w:p w14:paraId="43657078" w14:textId="77777777" w:rsidR="002C2AF0" w:rsidRDefault="002C2AF0"/>
        </w:tc>
      </w:tr>
      <w:tr w:rsidR="002C2AF0" w14:paraId="6A402622" w14:textId="51B9C791" w:rsidTr="00933499">
        <w:tc>
          <w:tcPr>
            <w:tcW w:w="7650" w:type="dxa"/>
            <w:gridSpan w:val="4"/>
          </w:tcPr>
          <w:p w14:paraId="0423BE17" w14:textId="7EA9A5B2" w:rsidR="002C2AF0" w:rsidRPr="00011DF2" w:rsidRDefault="002C2AF0" w:rsidP="00011DF2">
            <w:pPr>
              <w:pStyle w:val="a9"/>
              <w:numPr>
                <w:ilvl w:val="0"/>
                <w:numId w:val="2"/>
              </w:numPr>
              <w:rPr>
                <w:b/>
                <w:bCs/>
              </w:rPr>
            </w:pPr>
            <w:r w:rsidRPr="00011DF2">
              <w:rPr>
                <w:rFonts w:hint="eastAsia"/>
                <w:b/>
                <w:bCs/>
              </w:rPr>
              <w:t>二重取引/スルー取引による売上の過大計上</w:t>
            </w:r>
          </w:p>
        </w:tc>
        <w:tc>
          <w:tcPr>
            <w:tcW w:w="967" w:type="dxa"/>
          </w:tcPr>
          <w:p w14:paraId="5555545C" w14:textId="77777777" w:rsidR="002C2AF0" w:rsidRPr="002C2AF0" w:rsidRDefault="002C2AF0" w:rsidP="002C2AF0">
            <w:pPr>
              <w:rPr>
                <w:b/>
                <w:bCs/>
              </w:rPr>
            </w:pPr>
          </w:p>
        </w:tc>
        <w:tc>
          <w:tcPr>
            <w:tcW w:w="968" w:type="dxa"/>
          </w:tcPr>
          <w:p w14:paraId="5F29D6D2" w14:textId="77777777" w:rsidR="002C2AF0" w:rsidRPr="002C2AF0" w:rsidRDefault="002C2AF0" w:rsidP="002C2AF0">
            <w:pPr>
              <w:rPr>
                <w:b/>
                <w:bCs/>
              </w:rPr>
            </w:pPr>
          </w:p>
        </w:tc>
      </w:tr>
      <w:tr w:rsidR="002C2AF0" w14:paraId="39E7DC71" w14:textId="53D561A8" w:rsidTr="00933499">
        <w:tc>
          <w:tcPr>
            <w:tcW w:w="817" w:type="dxa"/>
          </w:tcPr>
          <w:p w14:paraId="40B68B15" w14:textId="52109616" w:rsidR="002C2AF0" w:rsidRDefault="002C2AF0">
            <w:r>
              <w:rPr>
                <w:rFonts w:hint="eastAsia"/>
              </w:rPr>
              <w:t>2-1</w:t>
            </w:r>
          </w:p>
        </w:tc>
        <w:tc>
          <w:tcPr>
            <w:tcW w:w="3028" w:type="dxa"/>
          </w:tcPr>
          <w:p w14:paraId="36027BB2" w14:textId="1F22AA38" w:rsidR="002C2AF0" w:rsidRDefault="002C2AF0">
            <w:r w:rsidRPr="009933E5">
              <w:rPr>
                <w:rFonts w:hint="eastAsia"/>
              </w:rPr>
              <w:t>全体商流の中で、自社が複数回登場しないか、自社に加えてグループ会社が登場しないか</w:t>
            </w:r>
          </w:p>
        </w:tc>
        <w:tc>
          <w:tcPr>
            <w:tcW w:w="1395" w:type="dxa"/>
          </w:tcPr>
          <w:p w14:paraId="1850380E" w14:textId="7B0602E9"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58832323" w14:textId="77777777" w:rsidR="002C2AF0" w:rsidRDefault="002C2AF0"/>
        </w:tc>
        <w:tc>
          <w:tcPr>
            <w:tcW w:w="967" w:type="dxa"/>
          </w:tcPr>
          <w:p w14:paraId="169344E8" w14:textId="77777777" w:rsidR="002C2AF0" w:rsidRDefault="002C2AF0"/>
        </w:tc>
        <w:tc>
          <w:tcPr>
            <w:tcW w:w="968" w:type="dxa"/>
          </w:tcPr>
          <w:p w14:paraId="3C104EA9" w14:textId="77777777" w:rsidR="002C2AF0" w:rsidRDefault="002C2AF0"/>
        </w:tc>
      </w:tr>
      <w:tr w:rsidR="002C2AF0" w14:paraId="57568D08" w14:textId="773EE427" w:rsidTr="00933499">
        <w:tc>
          <w:tcPr>
            <w:tcW w:w="817" w:type="dxa"/>
          </w:tcPr>
          <w:p w14:paraId="7A9C575F" w14:textId="18777C16" w:rsidR="002C2AF0" w:rsidRDefault="002C2AF0">
            <w:r>
              <w:rPr>
                <w:rFonts w:hint="eastAsia"/>
              </w:rPr>
              <w:t>2-2</w:t>
            </w:r>
          </w:p>
        </w:tc>
        <w:tc>
          <w:tcPr>
            <w:tcW w:w="3028" w:type="dxa"/>
          </w:tcPr>
          <w:p w14:paraId="5AD0DEAE" w14:textId="197F7782" w:rsidR="002C2AF0" w:rsidRDefault="002C2AF0">
            <w:r w:rsidRPr="009933E5">
              <w:rPr>
                <w:rFonts w:hint="eastAsia"/>
              </w:rPr>
              <w:t>商流上、付加価値を生んでいない取引が含まれていないか</w:t>
            </w:r>
          </w:p>
        </w:tc>
        <w:tc>
          <w:tcPr>
            <w:tcW w:w="1395" w:type="dxa"/>
          </w:tcPr>
          <w:p w14:paraId="19FBAD21" w14:textId="1B4F83EE"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672D7E63" w14:textId="77777777" w:rsidR="002C2AF0" w:rsidRDefault="002C2AF0"/>
        </w:tc>
        <w:tc>
          <w:tcPr>
            <w:tcW w:w="967" w:type="dxa"/>
          </w:tcPr>
          <w:p w14:paraId="036586DB" w14:textId="77777777" w:rsidR="002C2AF0" w:rsidRDefault="002C2AF0"/>
        </w:tc>
        <w:tc>
          <w:tcPr>
            <w:tcW w:w="968" w:type="dxa"/>
          </w:tcPr>
          <w:p w14:paraId="42C395E4" w14:textId="77777777" w:rsidR="002C2AF0" w:rsidRDefault="002C2AF0"/>
        </w:tc>
      </w:tr>
      <w:tr w:rsidR="002C2AF0" w14:paraId="42C351B6" w14:textId="19CF3E85" w:rsidTr="00933499">
        <w:tc>
          <w:tcPr>
            <w:tcW w:w="7650" w:type="dxa"/>
            <w:gridSpan w:val="4"/>
          </w:tcPr>
          <w:p w14:paraId="2ED52A44" w14:textId="481EEC09" w:rsidR="002C2AF0" w:rsidRPr="004A1965" w:rsidRDefault="002C2AF0" w:rsidP="004A1965">
            <w:pPr>
              <w:pStyle w:val="a9"/>
              <w:numPr>
                <w:ilvl w:val="0"/>
                <w:numId w:val="2"/>
              </w:numPr>
              <w:rPr>
                <w:b/>
                <w:bCs/>
              </w:rPr>
            </w:pPr>
            <w:r w:rsidRPr="004A1965">
              <w:rPr>
                <w:rFonts w:hint="eastAsia"/>
                <w:b/>
                <w:bCs/>
              </w:rPr>
              <w:t>検収未完了や分割検収による売上の前倒し計上、既完了案件の売上の後倒し計上</w:t>
            </w:r>
          </w:p>
        </w:tc>
        <w:tc>
          <w:tcPr>
            <w:tcW w:w="967" w:type="dxa"/>
          </w:tcPr>
          <w:p w14:paraId="596A12F1" w14:textId="77777777" w:rsidR="002C2AF0" w:rsidRPr="002C2AF0" w:rsidRDefault="002C2AF0" w:rsidP="002C2AF0">
            <w:pPr>
              <w:rPr>
                <w:b/>
                <w:bCs/>
              </w:rPr>
            </w:pPr>
          </w:p>
        </w:tc>
        <w:tc>
          <w:tcPr>
            <w:tcW w:w="968" w:type="dxa"/>
          </w:tcPr>
          <w:p w14:paraId="3E9E2ED6" w14:textId="77777777" w:rsidR="002C2AF0" w:rsidRPr="002C2AF0" w:rsidRDefault="002C2AF0" w:rsidP="002C2AF0">
            <w:pPr>
              <w:rPr>
                <w:b/>
                <w:bCs/>
              </w:rPr>
            </w:pPr>
          </w:p>
        </w:tc>
      </w:tr>
      <w:tr w:rsidR="002C2AF0" w14:paraId="43111D27" w14:textId="24B10DA1" w:rsidTr="00933499">
        <w:tc>
          <w:tcPr>
            <w:tcW w:w="817" w:type="dxa"/>
          </w:tcPr>
          <w:p w14:paraId="6D6CCE1A" w14:textId="3EAB2132" w:rsidR="002C2AF0" w:rsidRDefault="002C2AF0">
            <w:r>
              <w:rPr>
                <w:rFonts w:hint="eastAsia"/>
              </w:rPr>
              <w:t>3-1</w:t>
            </w:r>
          </w:p>
        </w:tc>
        <w:tc>
          <w:tcPr>
            <w:tcW w:w="3028" w:type="dxa"/>
          </w:tcPr>
          <w:p w14:paraId="022BA65F" w14:textId="3107D486" w:rsidR="002C2AF0" w:rsidRDefault="002C2AF0">
            <w:r w:rsidRPr="009933E5">
              <w:t>1つの取引を意図的に分割して売上計上していないか</w:t>
            </w:r>
          </w:p>
        </w:tc>
        <w:tc>
          <w:tcPr>
            <w:tcW w:w="1395" w:type="dxa"/>
          </w:tcPr>
          <w:p w14:paraId="5F9A45C7" w14:textId="0CFFFDFE"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3C73D723" w14:textId="77777777" w:rsidR="002C2AF0" w:rsidRDefault="002C2AF0"/>
        </w:tc>
        <w:tc>
          <w:tcPr>
            <w:tcW w:w="967" w:type="dxa"/>
          </w:tcPr>
          <w:p w14:paraId="6F861737" w14:textId="77777777" w:rsidR="002C2AF0" w:rsidRDefault="002C2AF0"/>
        </w:tc>
        <w:tc>
          <w:tcPr>
            <w:tcW w:w="968" w:type="dxa"/>
          </w:tcPr>
          <w:p w14:paraId="37648D1D" w14:textId="77777777" w:rsidR="002C2AF0" w:rsidRDefault="002C2AF0"/>
        </w:tc>
      </w:tr>
      <w:tr w:rsidR="002C2AF0" w14:paraId="22AB4ABD" w14:textId="437294D4" w:rsidTr="00933499">
        <w:tc>
          <w:tcPr>
            <w:tcW w:w="817" w:type="dxa"/>
          </w:tcPr>
          <w:p w14:paraId="029826EE" w14:textId="169163A2" w:rsidR="002C2AF0" w:rsidRDefault="002C2AF0">
            <w:r>
              <w:rPr>
                <w:rFonts w:hint="eastAsia"/>
              </w:rPr>
              <w:t>3-2</w:t>
            </w:r>
          </w:p>
        </w:tc>
        <w:tc>
          <w:tcPr>
            <w:tcW w:w="3028" w:type="dxa"/>
          </w:tcPr>
          <w:p w14:paraId="221A300F" w14:textId="5B05B2CA" w:rsidR="002C2AF0" w:rsidRDefault="002C2AF0">
            <w:r w:rsidRPr="009933E5">
              <w:rPr>
                <w:rFonts w:hint="eastAsia"/>
              </w:rPr>
              <w:t>検収基準が曖昧な取引が存在していないか</w:t>
            </w:r>
          </w:p>
        </w:tc>
        <w:tc>
          <w:tcPr>
            <w:tcW w:w="1395" w:type="dxa"/>
          </w:tcPr>
          <w:p w14:paraId="61B280BF" w14:textId="79398B9A"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1802134E" w14:textId="77777777" w:rsidR="002C2AF0" w:rsidRDefault="002C2AF0"/>
        </w:tc>
        <w:tc>
          <w:tcPr>
            <w:tcW w:w="967" w:type="dxa"/>
          </w:tcPr>
          <w:p w14:paraId="7F27039E" w14:textId="77777777" w:rsidR="002C2AF0" w:rsidRDefault="002C2AF0"/>
        </w:tc>
        <w:tc>
          <w:tcPr>
            <w:tcW w:w="968" w:type="dxa"/>
          </w:tcPr>
          <w:p w14:paraId="1DC4743E" w14:textId="77777777" w:rsidR="002C2AF0" w:rsidRDefault="002C2AF0"/>
        </w:tc>
      </w:tr>
      <w:tr w:rsidR="002C2AF0" w14:paraId="1C4CB12C" w14:textId="6C429487" w:rsidTr="00933499">
        <w:tc>
          <w:tcPr>
            <w:tcW w:w="7650" w:type="dxa"/>
            <w:gridSpan w:val="4"/>
          </w:tcPr>
          <w:p w14:paraId="17A7D2BF" w14:textId="0212522E" w:rsidR="002C2AF0" w:rsidRPr="00DF4A94" w:rsidRDefault="002C2AF0" w:rsidP="00DF4A94">
            <w:pPr>
              <w:pStyle w:val="a9"/>
              <w:numPr>
                <w:ilvl w:val="0"/>
                <w:numId w:val="2"/>
              </w:numPr>
              <w:rPr>
                <w:b/>
                <w:bCs/>
              </w:rPr>
            </w:pPr>
            <w:r w:rsidRPr="00DF4A94">
              <w:rPr>
                <w:rFonts w:hint="eastAsia"/>
                <w:b/>
                <w:bCs/>
              </w:rPr>
              <w:lastRenderedPageBreak/>
              <w:t>未出荷取引による売上の過大計上</w:t>
            </w:r>
          </w:p>
        </w:tc>
        <w:tc>
          <w:tcPr>
            <w:tcW w:w="967" w:type="dxa"/>
          </w:tcPr>
          <w:p w14:paraId="77329080" w14:textId="77777777" w:rsidR="002C2AF0" w:rsidRPr="002C2AF0" w:rsidRDefault="002C2AF0" w:rsidP="002C2AF0">
            <w:pPr>
              <w:rPr>
                <w:b/>
                <w:bCs/>
              </w:rPr>
            </w:pPr>
          </w:p>
        </w:tc>
        <w:tc>
          <w:tcPr>
            <w:tcW w:w="968" w:type="dxa"/>
          </w:tcPr>
          <w:p w14:paraId="5148F940" w14:textId="77777777" w:rsidR="002C2AF0" w:rsidRPr="002C2AF0" w:rsidRDefault="002C2AF0" w:rsidP="002C2AF0">
            <w:pPr>
              <w:rPr>
                <w:b/>
                <w:bCs/>
              </w:rPr>
            </w:pPr>
          </w:p>
        </w:tc>
      </w:tr>
      <w:tr w:rsidR="002C2AF0" w14:paraId="0A96996D" w14:textId="2F5DC9A7" w:rsidTr="00933499">
        <w:tc>
          <w:tcPr>
            <w:tcW w:w="817" w:type="dxa"/>
          </w:tcPr>
          <w:p w14:paraId="32F24D40" w14:textId="691931B1" w:rsidR="002C2AF0" w:rsidRDefault="002C2AF0">
            <w:r>
              <w:rPr>
                <w:rFonts w:hint="eastAsia"/>
              </w:rPr>
              <w:t>4-1</w:t>
            </w:r>
          </w:p>
        </w:tc>
        <w:tc>
          <w:tcPr>
            <w:tcW w:w="3028" w:type="dxa"/>
          </w:tcPr>
          <w:p w14:paraId="148A53B0" w14:textId="6AFE595B" w:rsidR="002C2AF0" w:rsidRDefault="002C2AF0">
            <w:r>
              <w:rPr>
                <w:rFonts w:hint="eastAsia"/>
              </w:rPr>
              <w:t>請求済</w:t>
            </w:r>
            <w:r w:rsidRPr="009933E5">
              <w:rPr>
                <w:rFonts w:hint="eastAsia"/>
              </w:rPr>
              <w:t>未出荷売上</w:t>
            </w:r>
            <w:r>
              <w:rPr>
                <w:rFonts w:hint="eastAsia"/>
              </w:rPr>
              <w:t>（預り売上）</w:t>
            </w:r>
            <w:r w:rsidRPr="009933E5">
              <w:rPr>
                <w:rFonts w:hint="eastAsia"/>
              </w:rPr>
              <w:t>を計上</w:t>
            </w:r>
            <w:r>
              <w:rPr>
                <w:rFonts w:hint="eastAsia"/>
              </w:rPr>
              <w:t>していないか</w:t>
            </w:r>
          </w:p>
        </w:tc>
        <w:tc>
          <w:tcPr>
            <w:tcW w:w="1395" w:type="dxa"/>
          </w:tcPr>
          <w:p w14:paraId="19B94CB3" w14:textId="574DDC12"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74C0269F" w14:textId="77777777" w:rsidR="002C2AF0" w:rsidRDefault="002C2AF0"/>
        </w:tc>
        <w:tc>
          <w:tcPr>
            <w:tcW w:w="967" w:type="dxa"/>
          </w:tcPr>
          <w:p w14:paraId="7CCF39DF" w14:textId="77777777" w:rsidR="002C2AF0" w:rsidRDefault="002C2AF0"/>
        </w:tc>
        <w:tc>
          <w:tcPr>
            <w:tcW w:w="968" w:type="dxa"/>
          </w:tcPr>
          <w:p w14:paraId="3C0DCC8E" w14:textId="77777777" w:rsidR="002C2AF0" w:rsidRDefault="002C2AF0"/>
        </w:tc>
      </w:tr>
      <w:tr w:rsidR="002C2AF0" w:rsidRPr="002312FA" w14:paraId="5FBA56B5" w14:textId="55A1F39E" w:rsidTr="00933499">
        <w:tc>
          <w:tcPr>
            <w:tcW w:w="7650" w:type="dxa"/>
            <w:gridSpan w:val="4"/>
          </w:tcPr>
          <w:p w14:paraId="5285527D" w14:textId="5A5E6A7A" w:rsidR="002C2AF0" w:rsidRPr="002312FA" w:rsidRDefault="002C2AF0" w:rsidP="002312FA">
            <w:pPr>
              <w:pStyle w:val="a9"/>
              <w:numPr>
                <w:ilvl w:val="0"/>
                <w:numId w:val="2"/>
              </w:numPr>
              <w:rPr>
                <w:b/>
                <w:bCs/>
              </w:rPr>
            </w:pPr>
            <w:r w:rsidRPr="002312FA">
              <w:rPr>
                <w:rFonts w:hint="eastAsia"/>
                <w:b/>
                <w:bCs/>
              </w:rPr>
              <w:t>工事進行基準・未成工事の不正</w:t>
            </w:r>
          </w:p>
        </w:tc>
        <w:tc>
          <w:tcPr>
            <w:tcW w:w="967" w:type="dxa"/>
          </w:tcPr>
          <w:p w14:paraId="7A15453E" w14:textId="77777777" w:rsidR="002C2AF0" w:rsidRPr="002C2AF0" w:rsidRDefault="002C2AF0" w:rsidP="002C2AF0">
            <w:pPr>
              <w:rPr>
                <w:b/>
                <w:bCs/>
              </w:rPr>
            </w:pPr>
          </w:p>
        </w:tc>
        <w:tc>
          <w:tcPr>
            <w:tcW w:w="968" w:type="dxa"/>
          </w:tcPr>
          <w:p w14:paraId="410BD5F5" w14:textId="77777777" w:rsidR="002C2AF0" w:rsidRPr="002C2AF0" w:rsidRDefault="002C2AF0" w:rsidP="002C2AF0">
            <w:pPr>
              <w:rPr>
                <w:b/>
                <w:bCs/>
              </w:rPr>
            </w:pPr>
          </w:p>
        </w:tc>
      </w:tr>
      <w:tr w:rsidR="002C2AF0" w14:paraId="1ACF57EC" w14:textId="00832FAE" w:rsidTr="00933499">
        <w:tc>
          <w:tcPr>
            <w:tcW w:w="817" w:type="dxa"/>
          </w:tcPr>
          <w:p w14:paraId="0A9D3AAB" w14:textId="4AAC52A1" w:rsidR="002C2AF0" w:rsidRDefault="002C2AF0">
            <w:r>
              <w:rPr>
                <w:rFonts w:hint="eastAsia"/>
              </w:rPr>
              <w:t>5-1</w:t>
            </w:r>
          </w:p>
        </w:tc>
        <w:tc>
          <w:tcPr>
            <w:tcW w:w="3028" w:type="dxa"/>
          </w:tcPr>
          <w:p w14:paraId="4CE06E96" w14:textId="71F04251" w:rsidR="002C2AF0" w:rsidRDefault="002C2AF0">
            <w:r w:rsidRPr="00304BBC">
              <w:rPr>
                <w:rFonts w:hint="eastAsia"/>
              </w:rPr>
              <w:t>工事進行基準の適用可否を取引ごとに判断しているか</w:t>
            </w:r>
          </w:p>
        </w:tc>
        <w:tc>
          <w:tcPr>
            <w:tcW w:w="1395" w:type="dxa"/>
          </w:tcPr>
          <w:p w14:paraId="58FF60BC" w14:textId="6100753B"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582EE9E2" w14:textId="77777777" w:rsidR="002C2AF0" w:rsidRDefault="002C2AF0"/>
        </w:tc>
        <w:tc>
          <w:tcPr>
            <w:tcW w:w="967" w:type="dxa"/>
          </w:tcPr>
          <w:p w14:paraId="074217D7" w14:textId="77777777" w:rsidR="002C2AF0" w:rsidRDefault="002C2AF0"/>
        </w:tc>
        <w:tc>
          <w:tcPr>
            <w:tcW w:w="968" w:type="dxa"/>
          </w:tcPr>
          <w:p w14:paraId="43C8E081" w14:textId="77777777" w:rsidR="002C2AF0" w:rsidRDefault="002C2AF0"/>
        </w:tc>
      </w:tr>
      <w:tr w:rsidR="002C2AF0" w14:paraId="61A07962" w14:textId="6D134AB3" w:rsidTr="00933499">
        <w:tc>
          <w:tcPr>
            <w:tcW w:w="817" w:type="dxa"/>
          </w:tcPr>
          <w:p w14:paraId="1F6CC3E4" w14:textId="736476DD" w:rsidR="002C2AF0" w:rsidRDefault="002C2AF0">
            <w:r>
              <w:rPr>
                <w:rFonts w:hint="eastAsia"/>
              </w:rPr>
              <w:t>5-2</w:t>
            </w:r>
          </w:p>
        </w:tc>
        <w:tc>
          <w:tcPr>
            <w:tcW w:w="3028" w:type="dxa"/>
          </w:tcPr>
          <w:p w14:paraId="2AA3BC6C" w14:textId="3DAEC6B0" w:rsidR="002C2AF0" w:rsidRDefault="002C2AF0">
            <w:r w:rsidRPr="00304BBC">
              <w:rPr>
                <w:rFonts w:hint="eastAsia"/>
              </w:rPr>
              <w:t>実行予算を適切に見積ることができているか</w:t>
            </w:r>
          </w:p>
        </w:tc>
        <w:tc>
          <w:tcPr>
            <w:tcW w:w="1395" w:type="dxa"/>
          </w:tcPr>
          <w:p w14:paraId="668056B8" w14:textId="699E3857"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648BC8BA" w14:textId="77777777" w:rsidR="002C2AF0" w:rsidRDefault="002C2AF0"/>
        </w:tc>
        <w:tc>
          <w:tcPr>
            <w:tcW w:w="967" w:type="dxa"/>
          </w:tcPr>
          <w:p w14:paraId="00132421" w14:textId="77777777" w:rsidR="002C2AF0" w:rsidRDefault="002C2AF0"/>
        </w:tc>
        <w:tc>
          <w:tcPr>
            <w:tcW w:w="968" w:type="dxa"/>
          </w:tcPr>
          <w:p w14:paraId="1825AF3D" w14:textId="77777777" w:rsidR="002C2AF0" w:rsidRDefault="002C2AF0"/>
        </w:tc>
      </w:tr>
      <w:tr w:rsidR="002C2AF0" w14:paraId="6490E145" w14:textId="4E8E3792" w:rsidTr="00933499">
        <w:tc>
          <w:tcPr>
            <w:tcW w:w="817" w:type="dxa"/>
          </w:tcPr>
          <w:p w14:paraId="645DA16E" w14:textId="5D132727" w:rsidR="002C2AF0" w:rsidRDefault="002C2AF0">
            <w:r>
              <w:rPr>
                <w:rFonts w:hint="eastAsia"/>
              </w:rPr>
              <w:t>5-3</w:t>
            </w:r>
          </w:p>
        </w:tc>
        <w:tc>
          <w:tcPr>
            <w:tcW w:w="3028" w:type="dxa"/>
          </w:tcPr>
          <w:p w14:paraId="2E3B2B8D" w14:textId="77777777" w:rsidR="002C2AF0" w:rsidRDefault="002C2AF0" w:rsidP="00304BBC">
            <w:r>
              <w:rPr>
                <w:rFonts w:hint="eastAsia"/>
              </w:rPr>
              <w:t>実際発生原価（材料費）は、購買データ及び原材料入出庫データと紐づいているか</w:t>
            </w:r>
          </w:p>
          <w:p w14:paraId="2F02926C" w14:textId="77777777" w:rsidR="002C2AF0" w:rsidRDefault="002C2AF0" w:rsidP="00304BBC">
            <w:r>
              <w:rPr>
                <w:rFonts w:hint="eastAsia"/>
              </w:rPr>
              <w:t>※購買データと原材料入庫データは整合しているか</w:t>
            </w:r>
          </w:p>
          <w:p w14:paraId="7706EA53" w14:textId="10B7F6AE" w:rsidR="002C2AF0" w:rsidRDefault="002C2AF0" w:rsidP="00304BBC">
            <w:r>
              <w:rPr>
                <w:rFonts w:hint="eastAsia"/>
              </w:rPr>
              <w:t>※原材料出庫データと工事原価明細の計上は整合しているか</w:t>
            </w:r>
          </w:p>
        </w:tc>
        <w:tc>
          <w:tcPr>
            <w:tcW w:w="1395" w:type="dxa"/>
          </w:tcPr>
          <w:p w14:paraId="5F586B89" w14:textId="75E44EA0"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5E224A7F" w14:textId="77777777" w:rsidR="002C2AF0" w:rsidRDefault="002C2AF0"/>
        </w:tc>
        <w:tc>
          <w:tcPr>
            <w:tcW w:w="967" w:type="dxa"/>
          </w:tcPr>
          <w:p w14:paraId="018FFE0C" w14:textId="77777777" w:rsidR="002C2AF0" w:rsidRDefault="002C2AF0"/>
        </w:tc>
        <w:tc>
          <w:tcPr>
            <w:tcW w:w="968" w:type="dxa"/>
          </w:tcPr>
          <w:p w14:paraId="40F6C34A" w14:textId="77777777" w:rsidR="002C2AF0" w:rsidRDefault="002C2AF0"/>
        </w:tc>
      </w:tr>
      <w:tr w:rsidR="002C2AF0" w14:paraId="09692BDF" w14:textId="1BE5A54B" w:rsidTr="00933499">
        <w:tc>
          <w:tcPr>
            <w:tcW w:w="817" w:type="dxa"/>
          </w:tcPr>
          <w:p w14:paraId="251F0CED" w14:textId="09982830" w:rsidR="002C2AF0" w:rsidRDefault="002C2AF0">
            <w:r>
              <w:rPr>
                <w:rFonts w:hint="eastAsia"/>
              </w:rPr>
              <w:t>5-4</w:t>
            </w:r>
          </w:p>
        </w:tc>
        <w:tc>
          <w:tcPr>
            <w:tcW w:w="3028" w:type="dxa"/>
          </w:tcPr>
          <w:p w14:paraId="333FB96A" w14:textId="335AB646" w:rsidR="002C2AF0" w:rsidRDefault="002C2AF0">
            <w:r w:rsidRPr="00304BBC">
              <w:rPr>
                <w:rFonts w:hint="eastAsia"/>
              </w:rPr>
              <w:t>実際発生原価（経費）は、適切な根拠資料に基づき計上されているか</w:t>
            </w:r>
          </w:p>
        </w:tc>
        <w:tc>
          <w:tcPr>
            <w:tcW w:w="1395" w:type="dxa"/>
          </w:tcPr>
          <w:p w14:paraId="2EB8DEC4" w14:textId="52A934FA"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0546D515" w14:textId="77777777" w:rsidR="002C2AF0" w:rsidRDefault="002C2AF0"/>
        </w:tc>
        <w:tc>
          <w:tcPr>
            <w:tcW w:w="967" w:type="dxa"/>
          </w:tcPr>
          <w:p w14:paraId="65878B57" w14:textId="77777777" w:rsidR="002C2AF0" w:rsidRDefault="002C2AF0"/>
        </w:tc>
        <w:tc>
          <w:tcPr>
            <w:tcW w:w="968" w:type="dxa"/>
          </w:tcPr>
          <w:p w14:paraId="5402E970" w14:textId="77777777" w:rsidR="002C2AF0" w:rsidRDefault="002C2AF0"/>
        </w:tc>
      </w:tr>
      <w:tr w:rsidR="002C2AF0" w14:paraId="77ECAB97" w14:textId="45C37119" w:rsidTr="00933499">
        <w:tc>
          <w:tcPr>
            <w:tcW w:w="817" w:type="dxa"/>
          </w:tcPr>
          <w:p w14:paraId="22C4C80E" w14:textId="3273F339" w:rsidR="002C2AF0" w:rsidRDefault="002C2AF0">
            <w:r>
              <w:rPr>
                <w:rFonts w:hint="eastAsia"/>
              </w:rPr>
              <w:t>5-5</w:t>
            </w:r>
          </w:p>
        </w:tc>
        <w:tc>
          <w:tcPr>
            <w:tcW w:w="3028" w:type="dxa"/>
          </w:tcPr>
          <w:p w14:paraId="723B83D8" w14:textId="390B7AF8" w:rsidR="002C2AF0" w:rsidRDefault="002C2AF0">
            <w:r w:rsidRPr="00304BBC">
              <w:rPr>
                <w:rFonts w:hint="eastAsia"/>
              </w:rPr>
              <w:t>進捗率の算定根拠資料は適切に整備されているか</w:t>
            </w:r>
          </w:p>
        </w:tc>
        <w:tc>
          <w:tcPr>
            <w:tcW w:w="1395" w:type="dxa"/>
          </w:tcPr>
          <w:p w14:paraId="703DEF99" w14:textId="4062478B"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131DC3C9" w14:textId="77777777" w:rsidR="002C2AF0" w:rsidRDefault="002C2AF0"/>
        </w:tc>
        <w:tc>
          <w:tcPr>
            <w:tcW w:w="967" w:type="dxa"/>
          </w:tcPr>
          <w:p w14:paraId="66B991D6" w14:textId="77777777" w:rsidR="002C2AF0" w:rsidRDefault="002C2AF0"/>
        </w:tc>
        <w:tc>
          <w:tcPr>
            <w:tcW w:w="968" w:type="dxa"/>
          </w:tcPr>
          <w:p w14:paraId="75D6ACBD" w14:textId="77777777" w:rsidR="002C2AF0" w:rsidRDefault="002C2AF0"/>
        </w:tc>
      </w:tr>
      <w:tr w:rsidR="002C2AF0" w14:paraId="1508155E" w14:textId="52A63B88" w:rsidTr="00933499">
        <w:tc>
          <w:tcPr>
            <w:tcW w:w="817" w:type="dxa"/>
          </w:tcPr>
          <w:p w14:paraId="4D7FBB30" w14:textId="6792E7DB" w:rsidR="002C2AF0" w:rsidRDefault="002C2AF0">
            <w:r>
              <w:rPr>
                <w:rFonts w:hint="eastAsia"/>
              </w:rPr>
              <w:t>5-6</w:t>
            </w:r>
          </w:p>
        </w:tc>
        <w:tc>
          <w:tcPr>
            <w:tcW w:w="3028" w:type="dxa"/>
          </w:tcPr>
          <w:p w14:paraId="383CF9AE" w14:textId="5E25B514" w:rsidR="002C2AF0" w:rsidRDefault="002C2AF0">
            <w:r w:rsidRPr="00304BBC">
              <w:rPr>
                <w:rFonts w:hint="eastAsia"/>
              </w:rPr>
              <w:t>未成工事残高に長期滞留している案件がないか</w:t>
            </w:r>
          </w:p>
        </w:tc>
        <w:tc>
          <w:tcPr>
            <w:tcW w:w="1395" w:type="dxa"/>
          </w:tcPr>
          <w:p w14:paraId="16434881" w14:textId="155F687B"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2E412A7F" w14:textId="77777777" w:rsidR="002C2AF0" w:rsidRDefault="002C2AF0"/>
        </w:tc>
        <w:tc>
          <w:tcPr>
            <w:tcW w:w="967" w:type="dxa"/>
          </w:tcPr>
          <w:p w14:paraId="1B22DBA3" w14:textId="77777777" w:rsidR="002C2AF0" w:rsidRDefault="002C2AF0"/>
        </w:tc>
        <w:tc>
          <w:tcPr>
            <w:tcW w:w="968" w:type="dxa"/>
          </w:tcPr>
          <w:p w14:paraId="4E46B0D7" w14:textId="77777777" w:rsidR="002C2AF0" w:rsidRDefault="002C2AF0"/>
        </w:tc>
      </w:tr>
      <w:tr w:rsidR="002C2AF0" w:rsidRPr="00D67F00" w14:paraId="1E437E2F" w14:textId="7AB858AC" w:rsidTr="00933499">
        <w:tc>
          <w:tcPr>
            <w:tcW w:w="7650" w:type="dxa"/>
            <w:gridSpan w:val="4"/>
          </w:tcPr>
          <w:p w14:paraId="4559BA0E" w14:textId="2ADF6A76" w:rsidR="002C2AF0" w:rsidRPr="00D67F00" w:rsidRDefault="002C2AF0" w:rsidP="00D67F00">
            <w:pPr>
              <w:pStyle w:val="a9"/>
              <w:numPr>
                <w:ilvl w:val="0"/>
                <w:numId w:val="2"/>
              </w:numPr>
              <w:rPr>
                <w:b/>
                <w:bCs/>
              </w:rPr>
            </w:pPr>
            <w:r w:rsidRPr="00D67F00">
              <w:rPr>
                <w:rFonts w:hint="eastAsia"/>
                <w:b/>
                <w:bCs/>
              </w:rPr>
              <w:t>赤字案件、部門間や工事案件等の原価付替</w:t>
            </w:r>
          </w:p>
        </w:tc>
        <w:tc>
          <w:tcPr>
            <w:tcW w:w="967" w:type="dxa"/>
          </w:tcPr>
          <w:p w14:paraId="2C192D29" w14:textId="77777777" w:rsidR="002C2AF0" w:rsidRPr="002C2AF0" w:rsidRDefault="002C2AF0" w:rsidP="002C2AF0">
            <w:pPr>
              <w:rPr>
                <w:b/>
                <w:bCs/>
              </w:rPr>
            </w:pPr>
          </w:p>
        </w:tc>
        <w:tc>
          <w:tcPr>
            <w:tcW w:w="968" w:type="dxa"/>
          </w:tcPr>
          <w:p w14:paraId="0D2EAD9B" w14:textId="77777777" w:rsidR="002C2AF0" w:rsidRPr="002C2AF0" w:rsidRDefault="002C2AF0" w:rsidP="002C2AF0">
            <w:pPr>
              <w:rPr>
                <w:b/>
                <w:bCs/>
              </w:rPr>
            </w:pPr>
          </w:p>
        </w:tc>
      </w:tr>
      <w:tr w:rsidR="002C2AF0" w14:paraId="09A44A95" w14:textId="066F70B4" w:rsidTr="00933499">
        <w:tc>
          <w:tcPr>
            <w:tcW w:w="817" w:type="dxa"/>
          </w:tcPr>
          <w:p w14:paraId="1E4C9569" w14:textId="3D24E4DB" w:rsidR="002C2AF0" w:rsidRDefault="002C2AF0">
            <w:r>
              <w:rPr>
                <w:rFonts w:hint="eastAsia"/>
              </w:rPr>
              <w:t>6-1</w:t>
            </w:r>
          </w:p>
        </w:tc>
        <w:tc>
          <w:tcPr>
            <w:tcW w:w="3028" w:type="dxa"/>
          </w:tcPr>
          <w:p w14:paraId="7B0CA9CB" w14:textId="55D8DC40" w:rsidR="002C2AF0" w:rsidRDefault="002C2AF0">
            <w:r w:rsidRPr="005B1A76">
              <w:rPr>
                <w:rFonts w:hint="eastAsia"/>
              </w:rPr>
              <w:t>原価の振替・修正について、承認者・理由が記録</w:t>
            </w:r>
            <w:r>
              <w:rPr>
                <w:rFonts w:hint="eastAsia"/>
              </w:rPr>
              <w:t>・保存</w:t>
            </w:r>
            <w:r w:rsidRPr="005B1A76">
              <w:rPr>
                <w:rFonts w:hint="eastAsia"/>
              </w:rPr>
              <w:t>されているか</w:t>
            </w:r>
          </w:p>
        </w:tc>
        <w:tc>
          <w:tcPr>
            <w:tcW w:w="1395" w:type="dxa"/>
          </w:tcPr>
          <w:p w14:paraId="2FDAC9FB" w14:textId="0837E704"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77837820" w14:textId="77777777" w:rsidR="002C2AF0" w:rsidRDefault="002C2AF0"/>
        </w:tc>
        <w:tc>
          <w:tcPr>
            <w:tcW w:w="967" w:type="dxa"/>
          </w:tcPr>
          <w:p w14:paraId="4B092B61" w14:textId="77777777" w:rsidR="002C2AF0" w:rsidRDefault="002C2AF0"/>
        </w:tc>
        <w:tc>
          <w:tcPr>
            <w:tcW w:w="968" w:type="dxa"/>
          </w:tcPr>
          <w:p w14:paraId="7C434C74" w14:textId="77777777" w:rsidR="002C2AF0" w:rsidRDefault="002C2AF0"/>
        </w:tc>
      </w:tr>
      <w:tr w:rsidR="002C2AF0" w14:paraId="4D247F52" w14:textId="04BFBF68" w:rsidTr="00933499">
        <w:trPr>
          <w:cantSplit/>
        </w:trPr>
        <w:tc>
          <w:tcPr>
            <w:tcW w:w="817" w:type="dxa"/>
          </w:tcPr>
          <w:p w14:paraId="7ECDD96B" w14:textId="0FB9B5BF" w:rsidR="002C2AF0" w:rsidRDefault="002C2AF0">
            <w:r>
              <w:rPr>
                <w:rFonts w:hint="eastAsia"/>
              </w:rPr>
              <w:t>6-2</w:t>
            </w:r>
          </w:p>
        </w:tc>
        <w:tc>
          <w:tcPr>
            <w:tcW w:w="3028" w:type="dxa"/>
          </w:tcPr>
          <w:p w14:paraId="3A1ACCEA" w14:textId="3776A098" w:rsidR="002C2AF0" w:rsidRDefault="002C2AF0">
            <w:r w:rsidRPr="005B1A76">
              <w:rPr>
                <w:rFonts w:hint="eastAsia"/>
              </w:rPr>
              <w:t>利益率がゼロに近い案件がないか</w:t>
            </w:r>
          </w:p>
        </w:tc>
        <w:tc>
          <w:tcPr>
            <w:tcW w:w="1395" w:type="dxa"/>
          </w:tcPr>
          <w:p w14:paraId="31340E57" w14:textId="4E00F280"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3516F793" w14:textId="77777777" w:rsidR="002C2AF0" w:rsidRDefault="002C2AF0"/>
        </w:tc>
        <w:tc>
          <w:tcPr>
            <w:tcW w:w="967" w:type="dxa"/>
          </w:tcPr>
          <w:p w14:paraId="0FD36C72" w14:textId="77777777" w:rsidR="002C2AF0" w:rsidRDefault="002C2AF0"/>
        </w:tc>
        <w:tc>
          <w:tcPr>
            <w:tcW w:w="968" w:type="dxa"/>
          </w:tcPr>
          <w:p w14:paraId="4B1E9E2C" w14:textId="77777777" w:rsidR="002C2AF0" w:rsidRDefault="002C2AF0"/>
        </w:tc>
      </w:tr>
      <w:tr w:rsidR="002C2AF0" w14:paraId="70F70041" w14:textId="6AB542D7" w:rsidTr="00933499">
        <w:tc>
          <w:tcPr>
            <w:tcW w:w="7650" w:type="dxa"/>
            <w:gridSpan w:val="4"/>
          </w:tcPr>
          <w:p w14:paraId="4E501308" w14:textId="2A70A5DA" w:rsidR="002C2AF0" w:rsidRPr="007F389E" w:rsidRDefault="002C2AF0" w:rsidP="007F389E">
            <w:pPr>
              <w:pStyle w:val="a9"/>
              <w:numPr>
                <w:ilvl w:val="0"/>
                <w:numId w:val="2"/>
              </w:numPr>
              <w:rPr>
                <w:b/>
                <w:bCs/>
              </w:rPr>
            </w:pPr>
            <w:r w:rsidRPr="007F389E">
              <w:rPr>
                <w:rFonts w:hint="eastAsia"/>
                <w:b/>
                <w:bCs/>
              </w:rPr>
              <w:t>部門等の費用付替</w:t>
            </w:r>
          </w:p>
        </w:tc>
        <w:tc>
          <w:tcPr>
            <w:tcW w:w="967" w:type="dxa"/>
          </w:tcPr>
          <w:p w14:paraId="39B00937" w14:textId="77777777" w:rsidR="002C2AF0" w:rsidRPr="002C2AF0" w:rsidRDefault="002C2AF0" w:rsidP="002C2AF0">
            <w:pPr>
              <w:rPr>
                <w:b/>
                <w:bCs/>
              </w:rPr>
            </w:pPr>
          </w:p>
        </w:tc>
        <w:tc>
          <w:tcPr>
            <w:tcW w:w="968" w:type="dxa"/>
          </w:tcPr>
          <w:p w14:paraId="46D23514" w14:textId="77777777" w:rsidR="002C2AF0" w:rsidRPr="002C2AF0" w:rsidRDefault="002C2AF0" w:rsidP="002C2AF0">
            <w:pPr>
              <w:rPr>
                <w:b/>
                <w:bCs/>
              </w:rPr>
            </w:pPr>
          </w:p>
        </w:tc>
      </w:tr>
      <w:tr w:rsidR="002C2AF0" w14:paraId="35CFD67C" w14:textId="14BA86A6" w:rsidTr="00933499">
        <w:tc>
          <w:tcPr>
            <w:tcW w:w="817" w:type="dxa"/>
          </w:tcPr>
          <w:p w14:paraId="4ED1C276" w14:textId="1A683E05" w:rsidR="002C2AF0" w:rsidRDefault="002C2AF0">
            <w:r>
              <w:rPr>
                <w:rFonts w:hint="eastAsia"/>
              </w:rPr>
              <w:lastRenderedPageBreak/>
              <w:t>7-1</w:t>
            </w:r>
          </w:p>
        </w:tc>
        <w:tc>
          <w:tcPr>
            <w:tcW w:w="3028" w:type="dxa"/>
          </w:tcPr>
          <w:p w14:paraId="601E04A7" w14:textId="6F7D5372" w:rsidR="002C2AF0" w:rsidRDefault="002C2AF0">
            <w:r w:rsidRPr="005B1A76">
              <w:rPr>
                <w:rFonts w:hint="eastAsia"/>
              </w:rPr>
              <w:t>セグメント間・会社間で恣意的な利益移動が行われていないか</w:t>
            </w:r>
          </w:p>
        </w:tc>
        <w:tc>
          <w:tcPr>
            <w:tcW w:w="1395" w:type="dxa"/>
          </w:tcPr>
          <w:p w14:paraId="7AA5680F" w14:textId="2BDA05BD"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36960F25" w14:textId="77777777" w:rsidR="002C2AF0" w:rsidRDefault="002C2AF0"/>
        </w:tc>
        <w:tc>
          <w:tcPr>
            <w:tcW w:w="967" w:type="dxa"/>
          </w:tcPr>
          <w:p w14:paraId="2276077C" w14:textId="77777777" w:rsidR="002C2AF0" w:rsidRDefault="002C2AF0"/>
        </w:tc>
        <w:tc>
          <w:tcPr>
            <w:tcW w:w="968" w:type="dxa"/>
          </w:tcPr>
          <w:p w14:paraId="52CC4AD9" w14:textId="77777777" w:rsidR="002C2AF0" w:rsidRDefault="002C2AF0"/>
        </w:tc>
      </w:tr>
      <w:tr w:rsidR="002C2AF0" w14:paraId="799A9801" w14:textId="2E78AD0B" w:rsidTr="00933499">
        <w:tc>
          <w:tcPr>
            <w:tcW w:w="7650" w:type="dxa"/>
            <w:gridSpan w:val="4"/>
          </w:tcPr>
          <w:p w14:paraId="1706C404" w14:textId="3A57EA69" w:rsidR="002C2AF0" w:rsidRPr="001B64CA" w:rsidRDefault="002C2AF0" w:rsidP="001B64CA">
            <w:pPr>
              <w:pStyle w:val="a9"/>
              <w:numPr>
                <w:ilvl w:val="0"/>
                <w:numId w:val="2"/>
              </w:numPr>
              <w:rPr>
                <w:b/>
                <w:bCs/>
              </w:rPr>
            </w:pPr>
            <w:r w:rsidRPr="001B64CA">
              <w:rPr>
                <w:rFonts w:hint="eastAsia"/>
                <w:b/>
                <w:bCs/>
              </w:rPr>
              <w:t>費用の前倒し・後倒し</w:t>
            </w:r>
          </w:p>
        </w:tc>
        <w:tc>
          <w:tcPr>
            <w:tcW w:w="967" w:type="dxa"/>
          </w:tcPr>
          <w:p w14:paraId="3BB62319" w14:textId="77777777" w:rsidR="002C2AF0" w:rsidRPr="002C2AF0" w:rsidRDefault="002C2AF0" w:rsidP="002C2AF0">
            <w:pPr>
              <w:rPr>
                <w:b/>
                <w:bCs/>
              </w:rPr>
            </w:pPr>
          </w:p>
        </w:tc>
        <w:tc>
          <w:tcPr>
            <w:tcW w:w="968" w:type="dxa"/>
          </w:tcPr>
          <w:p w14:paraId="66935DA1" w14:textId="77777777" w:rsidR="002C2AF0" w:rsidRPr="002C2AF0" w:rsidRDefault="002C2AF0" w:rsidP="002C2AF0">
            <w:pPr>
              <w:rPr>
                <w:b/>
                <w:bCs/>
              </w:rPr>
            </w:pPr>
          </w:p>
        </w:tc>
      </w:tr>
      <w:tr w:rsidR="002C2AF0" w14:paraId="197938EF" w14:textId="07EB34C3" w:rsidTr="00933499">
        <w:tc>
          <w:tcPr>
            <w:tcW w:w="817" w:type="dxa"/>
          </w:tcPr>
          <w:p w14:paraId="3AC6544D" w14:textId="2E4A95C4" w:rsidR="002C2AF0" w:rsidRDefault="002C2AF0">
            <w:r>
              <w:rPr>
                <w:rFonts w:hint="eastAsia"/>
              </w:rPr>
              <w:t>8-1</w:t>
            </w:r>
          </w:p>
        </w:tc>
        <w:tc>
          <w:tcPr>
            <w:tcW w:w="3028" w:type="dxa"/>
          </w:tcPr>
          <w:p w14:paraId="659CE437" w14:textId="48C372B7" w:rsidR="002C2AF0" w:rsidRDefault="002C2AF0">
            <w:r w:rsidRPr="005B1A76">
              <w:rPr>
                <w:rFonts w:hint="eastAsia"/>
              </w:rPr>
              <w:t>決算期に特定の値引・費用が集中していないか</w:t>
            </w:r>
          </w:p>
        </w:tc>
        <w:tc>
          <w:tcPr>
            <w:tcW w:w="1395" w:type="dxa"/>
          </w:tcPr>
          <w:p w14:paraId="4EEBEE71" w14:textId="07B512CB"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4C27446F" w14:textId="77777777" w:rsidR="002C2AF0" w:rsidRDefault="002C2AF0"/>
        </w:tc>
        <w:tc>
          <w:tcPr>
            <w:tcW w:w="967" w:type="dxa"/>
          </w:tcPr>
          <w:p w14:paraId="25CB782C" w14:textId="77777777" w:rsidR="002C2AF0" w:rsidRDefault="002C2AF0"/>
        </w:tc>
        <w:tc>
          <w:tcPr>
            <w:tcW w:w="968" w:type="dxa"/>
          </w:tcPr>
          <w:p w14:paraId="6553C706" w14:textId="77777777" w:rsidR="002C2AF0" w:rsidRDefault="002C2AF0"/>
        </w:tc>
      </w:tr>
      <w:tr w:rsidR="002C2AF0" w14:paraId="5FDE67E1" w14:textId="4D018096" w:rsidTr="00933499">
        <w:tc>
          <w:tcPr>
            <w:tcW w:w="817" w:type="dxa"/>
          </w:tcPr>
          <w:p w14:paraId="4C5F184F" w14:textId="711B4F82" w:rsidR="002C2AF0" w:rsidRDefault="002C2AF0">
            <w:r>
              <w:rPr>
                <w:rFonts w:hint="eastAsia"/>
              </w:rPr>
              <w:t>8-</w:t>
            </w:r>
            <w:r w:rsidR="007574DB">
              <w:rPr>
                <w:rFonts w:hint="eastAsia"/>
              </w:rPr>
              <w:t>2</w:t>
            </w:r>
          </w:p>
        </w:tc>
        <w:tc>
          <w:tcPr>
            <w:tcW w:w="3028" w:type="dxa"/>
          </w:tcPr>
          <w:p w14:paraId="77346F21" w14:textId="18A1839E" w:rsidR="002C2AF0" w:rsidRDefault="002C2AF0">
            <w:r w:rsidRPr="005B1A76">
              <w:rPr>
                <w:rFonts w:hint="eastAsia"/>
              </w:rPr>
              <w:t>非経常的な取引について、</w:t>
            </w:r>
            <w:r w:rsidRPr="005B1A76">
              <w:t>2026年3月期の会計処理が検討するために各部署から情報を収集しているか</w:t>
            </w:r>
            <w:r>
              <w:rPr>
                <w:rFonts w:hint="eastAsia"/>
              </w:rPr>
              <w:t>（そのような内部統制が存在するか）</w:t>
            </w:r>
          </w:p>
        </w:tc>
        <w:tc>
          <w:tcPr>
            <w:tcW w:w="1395" w:type="dxa"/>
          </w:tcPr>
          <w:p w14:paraId="31983C6D" w14:textId="7B72589D"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3852E9C1" w14:textId="77777777" w:rsidR="002C2AF0" w:rsidRDefault="002C2AF0"/>
        </w:tc>
        <w:tc>
          <w:tcPr>
            <w:tcW w:w="967" w:type="dxa"/>
          </w:tcPr>
          <w:p w14:paraId="4953A0B3" w14:textId="77777777" w:rsidR="002C2AF0" w:rsidRDefault="002C2AF0"/>
        </w:tc>
        <w:tc>
          <w:tcPr>
            <w:tcW w:w="968" w:type="dxa"/>
          </w:tcPr>
          <w:p w14:paraId="4DAED06F" w14:textId="77777777" w:rsidR="002C2AF0" w:rsidRDefault="002C2AF0"/>
        </w:tc>
      </w:tr>
      <w:tr w:rsidR="002C2AF0" w14:paraId="024771BC" w14:textId="43087EB7" w:rsidTr="00933499">
        <w:tc>
          <w:tcPr>
            <w:tcW w:w="817" w:type="dxa"/>
          </w:tcPr>
          <w:p w14:paraId="7244099D" w14:textId="3FC61B19" w:rsidR="002C2AF0" w:rsidRDefault="002C2AF0">
            <w:r>
              <w:rPr>
                <w:rFonts w:hint="eastAsia"/>
              </w:rPr>
              <w:t>8-</w:t>
            </w:r>
            <w:r w:rsidR="007574DB">
              <w:rPr>
                <w:rFonts w:hint="eastAsia"/>
              </w:rPr>
              <w:t>3</w:t>
            </w:r>
          </w:p>
        </w:tc>
        <w:tc>
          <w:tcPr>
            <w:tcW w:w="3028" w:type="dxa"/>
          </w:tcPr>
          <w:p w14:paraId="3731B4F0" w14:textId="777B0385" w:rsidR="002C2AF0" w:rsidRDefault="002C2AF0">
            <w:r w:rsidRPr="005B1A76">
              <w:rPr>
                <w:rFonts w:hint="eastAsia"/>
              </w:rPr>
              <w:t>見積計上している費用の根拠を確認したか</w:t>
            </w:r>
          </w:p>
        </w:tc>
        <w:tc>
          <w:tcPr>
            <w:tcW w:w="1395" w:type="dxa"/>
          </w:tcPr>
          <w:p w14:paraId="08F71A0E" w14:textId="65FC83B1"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0AAF4DC7" w14:textId="77777777" w:rsidR="002C2AF0" w:rsidRDefault="002C2AF0"/>
        </w:tc>
        <w:tc>
          <w:tcPr>
            <w:tcW w:w="967" w:type="dxa"/>
          </w:tcPr>
          <w:p w14:paraId="5046EBFE" w14:textId="77777777" w:rsidR="002C2AF0" w:rsidRDefault="002C2AF0"/>
        </w:tc>
        <w:tc>
          <w:tcPr>
            <w:tcW w:w="968" w:type="dxa"/>
          </w:tcPr>
          <w:p w14:paraId="37F21BE8" w14:textId="77777777" w:rsidR="002C2AF0" w:rsidRDefault="002C2AF0"/>
        </w:tc>
      </w:tr>
      <w:tr w:rsidR="002C2AF0" w14:paraId="24B09EE9" w14:textId="351EB361" w:rsidTr="00933499">
        <w:tc>
          <w:tcPr>
            <w:tcW w:w="7650" w:type="dxa"/>
            <w:gridSpan w:val="4"/>
          </w:tcPr>
          <w:p w14:paraId="75F3CA9B" w14:textId="5A59FCDE" w:rsidR="002C2AF0" w:rsidRPr="00BC60EF" w:rsidRDefault="002C2AF0" w:rsidP="00BC60EF">
            <w:pPr>
              <w:pStyle w:val="a9"/>
              <w:numPr>
                <w:ilvl w:val="0"/>
                <w:numId w:val="2"/>
              </w:numPr>
              <w:rPr>
                <w:b/>
                <w:bCs/>
              </w:rPr>
            </w:pPr>
            <w:r w:rsidRPr="00BC60EF">
              <w:rPr>
                <w:rFonts w:hint="eastAsia"/>
                <w:b/>
                <w:bCs/>
              </w:rPr>
              <w:t>固定資産の除却損漏れ、資産性のない支出の固定資産計上、資産除去債務の計上漏れ、減損損失の先送り・計上漏れ（のれん含む）</w:t>
            </w:r>
          </w:p>
        </w:tc>
        <w:tc>
          <w:tcPr>
            <w:tcW w:w="967" w:type="dxa"/>
          </w:tcPr>
          <w:p w14:paraId="1CF0E499" w14:textId="77777777" w:rsidR="002C2AF0" w:rsidRPr="002C2AF0" w:rsidRDefault="002C2AF0" w:rsidP="002C2AF0">
            <w:pPr>
              <w:rPr>
                <w:b/>
                <w:bCs/>
              </w:rPr>
            </w:pPr>
          </w:p>
        </w:tc>
        <w:tc>
          <w:tcPr>
            <w:tcW w:w="968" w:type="dxa"/>
          </w:tcPr>
          <w:p w14:paraId="75D45864" w14:textId="77777777" w:rsidR="002C2AF0" w:rsidRPr="002C2AF0" w:rsidRDefault="002C2AF0" w:rsidP="002C2AF0">
            <w:pPr>
              <w:rPr>
                <w:b/>
                <w:bCs/>
              </w:rPr>
            </w:pPr>
          </w:p>
        </w:tc>
      </w:tr>
      <w:tr w:rsidR="002C2AF0" w14:paraId="3F4042A8" w14:textId="6A5ABDF4" w:rsidTr="00933499">
        <w:tc>
          <w:tcPr>
            <w:tcW w:w="817" w:type="dxa"/>
          </w:tcPr>
          <w:p w14:paraId="26CD1B33" w14:textId="6F5E5BE3" w:rsidR="002C2AF0" w:rsidRDefault="002C2AF0">
            <w:r>
              <w:rPr>
                <w:rFonts w:hint="eastAsia"/>
              </w:rPr>
              <w:t>9-1</w:t>
            </w:r>
          </w:p>
        </w:tc>
        <w:tc>
          <w:tcPr>
            <w:tcW w:w="3028" w:type="dxa"/>
          </w:tcPr>
          <w:p w14:paraId="2599431A" w14:textId="5F1553B7" w:rsidR="002C2AF0" w:rsidRDefault="002C2AF0">
            <w:r w:rsidRPr="00BA163F">
              <w:rPr>
                <w:rFonts w:hint="eastAsia"/>
              </w:rPr>
              <w:t>当期に実施した除却について、証憑に基づき適切な処理がされているか</w:t>
            </w:r>
          </w:p>
        </w:tc>
        <w:tc>
          <w:tcPr>
            <w:tcW w:w="1395" w:type="dxa"/>
          </w:tcPr>
          <w:p w14:paraId="03B0128B" w14:textId="23550B26"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14C406A9" w14:textId="77777777" w:rsidR="002C2AF0" w:rsidRDefault="002C2AF0"/>
        </w:tc>
        <w:tc>
          <w:tcPr>
            <w:tcW w:w="967" w:type="dxa"/>
          </w:tcPr>
          <w:p w14:paraId="5D8ADF08" w14:textId="77777777" w:rsidR="002C2AF0" w:rsidRDefault="002C2AF0"/>
        </w:tc>
        <w:tc>
          <w:tcPr>
            <w:tcW w:w="968" w:type="dxa"/>
          </w:tcPr>
          <w:p w14:paraId="36361D99" w14:textId="77777777" w:rsidR="002C2AF0" w:rsidRDefault="002C2AF0"/>
        </w:tc>
      </w:tr>
      <w:tr w:rsidR="002C2AF0" w14:paraId="2AB2C23E" w14:textId="34130061" w:rsidTr="00933499">
        <w:tc>
          <w:tcPr>
            <w:tcW w:w="817" w:type="dxa"/>
          </w:tcPr>
          <w:p w14:paraId="1F4A08E4" w14:textId="1255070C" w:rsidR="002C2AF0" w:rsidRDefault="002C2AF0">
            <w:r>
              <w:rPr>
                <w:rFonts w:hint="eastAsia"/>
              </w:rPr>
              <w:t>9-2</w:t>
            </w:r>
          </w:p>
        </w:tc>
        <w:tc>
          <w:tcPr>
            <w:tcW w:w="3028" w:type="dxa"/>
          </w:tcPr>
          <w:p w14:paraId="7643CED8" w14:textId="07AC881E" w:rsidR="002C2AF0" w:rsidRDefault="002C2AF0">
            <w:r w:rsidRPr="00BA163F">
              <w:rPr>
                <w:rFonts w:hint="eastAsia"/>
              </w:rPr>
              <w:t>修繕費や研究費などの費用を資産化しているものはないか</w:t>
            </w:r>
          </w:p>
        </w:tc>
        <w:tc>
          <w:tcPr>
            <w:tcW w:w="1395" w:type="dxa"/>
          </w:tcPr>
          <w:p w14:paraId="22632144" w14:textId="624B547E"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4FFFFDA7" w14:textId="77777777" w:rsidR="002C2AF0" w:rsidRDefault="002C2AF0"/>
        </w:tc>
        <w:tc>
          <w:tcPr>
            <w:tcW w:w="967" w:type="dxa"/>
          </w:tcPr>
          <w:p w14:paraId="05260B4B" w14:textId="77777777" w:rsidR="002C2AF0" w:rsidRDefault="002C2AF0"/>
        </w:tc>
        <w:tc>
          <w:tcPr>
            <w:tcW w:w="968" w:type="dxa"/>
          </w:tcPr>
          <w:p w14:paraId="580245EE" w14:textId="77777777" w:rsidR="002C2AF0" w:rsidRDefault="002C2AF0"/>
        </w:tc>
      </w:tr>
      <w:tr w:rsidR="002C2AF0" w14:paraId="3A7B804E" w14:textId="0226EC1E" w:rsidTr="00933499">
        <w:tc>
          <w:tcPr>
            <w:tcW w:w="817" w:type="dxa"/>
          </w:tcPr>
          <w:p w14:paraId="26D27E72" w14:textId="0C84E424" w:rsidR="002C2AF0" w:rsidRDefault="002C2AF0">
            <w:r>
              <w:rPr>
                <w:rFonts w:hint="eastAsia"/>
              </w:rPr>
              <w:t>9-3</w:t>
            </w:r>
          </w:p>
        </w:tc>
        <w:tc>
          <w:tcPr>
            <w:tcW w:w="3028" w:type="dxa"/>
          </w:tcPr>
          <w:p w14:paraId="74499E8C" w14:textId="13FB386B" w:rsidR="002C2AF0" w:rsidRDefault="002C2AF0">
            <w:r w:rsidRPr="00BA163F">
              <w:rPr>
                <w:rFonts w:hint="eastAsia"/>
              </w:rPr>
              <w:t>資産除去債務の計上要否の検討を実施しているか</w:t>
            </w:r>
          </w:p>
        </w:tc>
        <w:tc>
          <w:tcPr>
            <w:tcW w:w="1395" w:type="dxa"/>
          </w:tcPr>
          <w:p w14:paraId="47545779" w14:textId="694C9CF2"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09AC851E" w14:textId="77777777" w:rsidR="002C2AF0" w:rsidRDefault="002C2AF0"/>
        </w:tc>
        <w:tc>
          <w:tcPr>
            <w:tcW w:w="967" w:type="dxa"/>
          </w:tcPr>
          <w:p w14:paraId="2062DB8B" w14:textId="77777777" w:rsidR="002C2AF0" w:rsidRDefault="002C2AF0"/>
        </w:tc>
        <w:tc>
          <w:tcPr>
            <w:tcW w:w="968" w:type="dxa"/>
          </w:tcPr>
          <w:p w14:paraId="2A3CFB90" w14:textId="77777777" w:rsidR="002C2AF0" w:rsidRDefault="002C2AF0"/>
        </w:tc>
      </w:tr>
      <w:tr w:rsidR="002C2AF0" w14:paraId="490E5DB7" w14:textId="04A27F77" w:rsidTr="00933499">
        <w:tc>
          <w:tcPr>
            <w:tcW w:w="817" w:type="dxa"/>
          </w:tcPr>
          <w:p w14:paraId="2EF5F0DA" w14:textId="7A086D7D" w:rsidR="002C2AF0" w:rsidRDefault="002C2AF0">
            <w:r>
              <w:rPr>
                <w:rFonts w:hint="eastAsia"/>
              </w:rPr>
              <w:t>9-4</w:t>
            </w:r>
          </w:p>
        </w:tc>
        <w:tc>
          <w:tcPr>
            <w:tcW w:w="3028" w:type="dxa"/>
          </w:tcPr>
          <w:p w14:paraId="2C259DBC" w14:textId="28ACE6D4" w:rsidR="002C2AF0" w:rsidRDefault="002C2AF0">
            <w:r w:rsidRPr="00BA163F">
              <w:rPr>
                <w:rFonts w:hint="eastAsia"/>
              </w:rPr>
              <w:t>減損兆候の有無を検討したか</w:t>
            </w:r>
          </w:p>
        </w:tc>
        <w:tc>
          <w:tcPr>
            <w:tcW w:w="1395" w:type="dxa"/>
          </w:tcPr>
          <w:p w14:paraId="3A20F42A" w14:textId="258A0E30"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1D43B1F2" w14:textId="77777777" w:rsidR="002C2AF0" w:rsidRDefault="002C2AF0"/>
        </w:tc>
        <w:tc>
          <w:tcPr>
            <w:tcW w:w="967" w:type="dxa"/>
          </w:tcPr>
          <w:p w14:paraId="19B6010C" w14:textId="77777777" w:rsidR="002C2AF0" w:rsidRDefault="002C2AF0"/>
        </w:tc>
        <w:tc>
          <w:tcPr>
            <w:tcW w:w="968" w:type="dxa"/>
          </w:tcPr>
          <w:p w14:paraId="6900A3F2" w14:textId="77777777" w:rsidR="002C2AF0" w:rsidRDefault="002C2AF0"/>
        </w:tc>
      </w:tr>
      <w:tr w:rsidR="002C2AF0" w14:paraId="4B203DF5" w14:textId="6DF5FA20" w:rsidTr="00933499">
        <w:tc>
          <w:tcPr>
            <w:tcW w:w="7650" w:type="dxa"/>
            <w:gridSpan w:val="4"/>
          </w:tcPr>
          <w:p w14:paraId="27E65A3A" w14:textId="212ABB7C" w:rsidR="002C2AF0" w:rsidRPr="00F925D8" w:rsidRDefault="002C2AF0" w:rsidP="00F925D8">
            <w:pPr>
              <w:pStyle w:val="a9"/>
              <w:numPr>
                <w:ilvl w:val="0"/>
                <w:numId w:val="2"/>
              </w:numPr>
              <w:rPr>
                <w:b/>
                <w:bCs/>
              </w:rPr>
            </w:pPr>
            <w:r w:rsidRPr="00F925D8">
              <w:rPr>
                <w:rFonts w:hint="eastAsia"/>
                <w:b/>
                <w:bCs/>
              </w:rPr>
              <w:t>賞与引当金の計上時期操作</w:t>
            </w:r>
          </w:p>
        </w:tc>
        <w:tc>
          <w:tcPr>
            <w:tcW w:w="967" w:type="dxa"/>
          </w:tcPr>
          <w:p w14:paraId="46F5C0AF" w14:textId="77777777" w:rsidR="002C2AF0" w:rsidRPr="002C2AF0" w:rsidRDefault="002C2AF0" w:rsidP="002C2AF0">
            <w:pPr>
              <w:rPr>
                <w:b/>
                <w:bCs/>
              </w:rPr>
            </w:pPr>
          </w:p>
        </w:tc>
        <w:tc>
          <w:tcPr>
            <w:tcW w:w="968" w:type="dxa"/>
          </w:tcPr>
          <w:p w14:paraId="108996F0" w14:textId="77777777" w:rsidR="002C2AF0" w:rsidRPr="002C2AF0" w:rsidRDefault="002C2AF0" w:rsidP="002C2AF0">
            <w:pPr>
              <w:rPr>
                <w:b/>
                <w:bCs/>
              </w:rPr>
            </w:pPr>
          </w:p>
        </w:tc>
      </w:tr>
      <w:tr w:rsidR="002C2AF0" w14:paraId="1BE51D68" w14:textId="70C087F9" w:rsidTr="00096C4D">
        <w:trPr>
          <w:cantSplit/>
        </w:trPr>
        <w:tc>
          <w:tcPr>
            <w:tcW w:w="817" w:type="dxa"/>
          </w:tcPr>
          <w:p w14:paraId="2EF5C682" w14:textId="3310081E" w:rsidR="002C2AF0" w:rsidRDefault="002C2AF0">
            <w:r>
              <w:rPr>
                <w:rFonts w:hint="eastAsia"/>
              </w:rPr>
              <w:t>10-1</w:t>
            </w:r>
          </w:p>
        </w:tc>
        <w:tc>
          <w:tcPr>
            <w:tcW w:w="3028" w:type="dxa"/>
          </w:tcPr>
          <w:p w14:paraId="25CD2F49" w14:textId="56BA14DE" w:rsidR="002C2AF0" w:rsidRDefault="002C2AF0" w:rsidP="00BA163F">
            <w:r>
              <w:rPr>
                <w:rFonts w:hint="eastAsia"/>
              </w:rPr>
              <w:t>賞与引当金が適切な時期に計上されているか</w:t>
            </w:r>
          </w:p>
        </w:tc>
        <w:tc>
          <w:tcPr>
            <w:tcW w:w="1395" w:type="dxa"/>
          </w:tcPr>
          <w:p w14:paraId="4B9BD6FD" w14:textId="68622E9C"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34938F16" w14:textId="77777777" w:rsidR="002C2AF0" w:rsidRDefault="002C2AF0"/>
        </w:tc>
        <w:tc>
          <w:tcPr>
            <w:tcW w:w="967" w:type="dxa"/>
          </w:tcPr>
          <w:p w14:paraId="2F0744F7" w14:textId="77777777" w:rsidR="002C2AF0" w:rsidRDefault="002C2AF0"/>
        </w:tc>
        <w:tc>
          <w:tcPr>
            <w:tcW w:w="968" w:type="dxa"/>
          </w:tcPr>
          <w:p w14:paraId="252D5F08" w14:textId="77777777" w:rsidR="002C2AF0" w:rsidRDefault="002C2AF0"/>
        </w:tc>
      </w:tr>
      <w:tr w:rsidR="002C2AF0" w14:paraId="163104F5" w14:textId="0C612707" w:rsidTr="00933499">
        <w:tc>
          <w:tcPr>
            <w:tcW w:w="817" w:type="dxa"/>
          </w:tcPr>
          <w:p w14:paraId="6474E09D" w14:textId="324088E1" w:rsidR="002C2AF0" w:rsidRDefault="009D15C0">
            <w:r>
              <w:rPr>
                <w:rFonts w:hint="eastAsia"/>
              </w:rPr>
              <w:t>10-2</w:t>
            </w:r>
          </w:p>
        </w:tc>
        <w:tc>
          <w:tcPr>
            <w:tcW w:w="3028" w:type="dxa"/>
          </w:tcPr>
          <w:p w14:paraId="72D9E630" w14:textId="13079A9C" w:rsidR="002C2AF0" w:rsidRDefault="002C2AF0" w:rsidP="00BA163F">
            <w:r>
              <w:rPr>
                <w:rFonts w:hint="eastAsia"/>
              </w:rPr>
              <w:t>賞与引当金が計上されている場合、見積金額は根拠が明確であるか</w:t>
            </w:r>
          </w:p>
        </w:tc>
        <w:tc>
          <w:tcPr>
            <w:tcW w:w="1395" w:type="dxa"/>
          </w:tcPr>
          <w:p w14:paraId="2C60A2A5" w14:textId="19A2F95B"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124C5A4D" w14:textId="77777777" w:rsidR="002C2AF0" w:rsidRDefault="002C2AF0"/>
        </w:tc>
        <w:tc>
          <w:tcPr>
            <w:tcW w:w="967" w:type="dxa"/>
          </w:tcPr>
          <w:p w14:paraId="685C9005" w14:textId="77777777" w:rsidR="002C2AF0" w:rsidRDefault="002C2AF0"/>
        </w:tc>
        <w:tc>
          <w:tcPr>
            <w:tcW w:w="968" w:type="dxa"/>
          </w:tcPr>
          <w:p w14:paraId="0622FE47" w14:textId="77777777" w:rsidR="002C2AF0" w:rsidRDefault="002C2AF0"/>
        </w:tc>
      </w:tr>
      <w:tr w:rsidR="002C2AF0" w14:paraId="765118C4" w14:textId="7D333ECE" w:rsidTr="002C0A5B">
        <w:trPr>
          <w:cantSplit/>
        </w:trPr>
        <w:tc>
          <w:tcPr>
            <w:tcW w:w="817" w:type="dxa"/>
          </w:tcPr>
          <w:p w14:paraId="7197DB54" w14:textId="7ACDA8A6" w:rsidR="002C2AF0" w:rsidRDefault="009D15C0">
            <w:r>
              <w:rPr>
                <w:rFonts w:hint="eastAsia"/>
              </w:rPr>
              <w:lastRenderedPageBreak/>
              <w:t>10-3</w:t>
            </w:r>
          </w:p>
        </w:tc>
        <w:tc>
          <w:tcPr>
            <w:tcW w:w="3028" w:type="dxa"/>
          </w:tcPr>
          <w:p w14:paraId="69C62BC9" w14:textId="0C542477" w:rsidR="002C2AF0" w:rsidRDefault="002C2AF0">
            <w:r>
              <w:rPr>
                <w:rFonts w:hint="eastAsia"/>
              </w:rPr>
              <w:t>賞与引当金が計上されていない場合、根拠が明確であるか</w:t>
            </w:r>
          </w:p>
        </w:tc>
        <w:tc>
          <w:tcPr>
            <w:tcW w:w="1395" w:type="dxa"/>
          </w:tcPr>
          <w:p w14:paraId="728AAB0A" w14:textId="1C44D401"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4CD0837C" w14:textId="77777777" w:rsidR="002C2AF0" w:rsidRDefault="002C2AF0"/>
        </w:tc>
        <w:tc>
          <w:tcPr>
            <w:tcW w:w="967" w:type="dxa"/>
          </w:tcPr>
          <w:p w14:paraId="2A250D9E" w14:textId="77777777" w:rsidR="002C2AF0" w:rsidRDefault="002C2AF0"/>
        </w:tc>
        <w:tc>
          <w:tcPr>
            <w:tcW w:w="968" w:type="dxa"/>
          </w:tcPr>
          <w:p w14:paraId="31FD669D" w14:textId="77777777" w:rsidR="002C2AF0" w:rsidRDefault="002C2AF0"/>
        </w:tc>
      </w:tr>
      <w:tr w:rsidR="002C2AF0" w14:paraId="24D44F7E" w14:textId="4B90990E" w:rsidTr="00933499">
        <w:tc>
          <w:tcPr>
            <w:tcW w:w="7650" w:type="dxa"/>
            <w:gridSpan w:val="4"/>
          </w:tcPr>
          <w:p w14:paraId="24CE991A" w14:textId="741593CE" w:rsidR="002C2AF0" w:rsidRPr="00721C2C" w:rsidRDefault="002C2AF0" w:rsidP="00721C2C">
            <w:pPr>
              <w:pStyle w:val="a9"/>
              <w:numPr>
                <w:ilvl w:val="0"/>
                <w:numId w:val="2"/>
              </w:numPr>
              <w:rPr>
                <w:b/>
                <w:bCs/>
              </w:rPr>
            </w:pPr>
            <w:r w:rsidRPr="00721C2C">
              <w:rPr>
                <w:rFonts w:hint="eastAsia"/>
                <w:b/>
                <w:bCs/>
              </w:rPr>
              <w:t>訂正・修正仕訳を使った不正</w:t>
            </w:r>
          </w:p>
        </w:tc>
        <w:tc>
          <w:tcPr>
            <w:tcW w:w="967" w:type="dxa"/>
          </w:tcPr>
          <w:p w14:paraId="1FB2C520" w14:textId="77777777" w:rsidR="002C2AF0" w:rsidRPr="002C2AF0" w:rsidRDefault="002C2AF0" w:rsidP="002C2AF0">
            <w:pPr>
              <w:rPr>
                <w:b/>
                <w:bCs/>
              </w:rPr>
            </w:pPr>
          </w:p>
        </w:tc>
        <w:tc>
          <w:tcPr>
            <w:tcW w:w="968" w:type="dxa"/>
          </w:tcPr>
          <w:p w14:paraId="054C7C9D" w14:textId="77777777" w:rsidR="002C2AF0" w:rsidRPr="002C2AF0" w:rsidRDefault="002C2AF0" w:rsidP="002C2AF0">
            <w:pPr>
              <w:rPr>
                <w:b/>
                <w:bCs/>
              </w:rPr>
            </w:pPr>
          </w:p>
        </w:tc>
      </w:tr>
      <w:tr w:rsidR="002C2AF0" w14:paraId="0B274878" w14:textId="6D30BC9C" w:rsidTr="00933499">
        <w:tc>
          <w:tcPr>
            <w:tcW w:w="817" w:type="dxa"/>
          </w:tcPr>
          <w:p w14:paraId="7FFA4E77" w14:textId="455E42D5" w:rsidR="002C2AF0" w:rsidRDefault="002C2AF0">
            <w:r>
              <w:rPr>
                <w:rFonts w:hint="eastAsia"/>
              </w:rPr>
              <w:t>11-1</w:t>
            </w:r>
          </w:p>
        </w:tc>
        <w:tc>
          <w:tcPr>
            <w:tcW w:w="3028" w:type="dxa"/>
          </w:tcPr>
          <w:p w14:paraId="40A12630" w14:textId="7096ED75" w:rsidR="002C2AF0" w:rsidRDefault="002C2AF0">
            <w:r w:rsidRPr="00BA163F">
              <w:rPr>
                <w:rFonts w:hint="eastAsia"/>
              </w:rPr>
              <w:t>訂正仕訳は赤黒伝票等、方法を統一しているか</w:t>
            </w:r>
          </w:p>
        </w:tc>
        <w:tc>
          <w:tcPr>
            <w:tcW w:w="1395" w:type="dxa"/>
          </w:tcPr>
          <w:p w14:paraId="0142DC21" w14:textId="3D4F59C8"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7D03858C" w14:textId="77777777" w:rsidR="002C2AF0" w:rsidRDefault="002C2AF0"/>
        </w:tc>
        <w:tc>
          <w:tcPr>
            <w:tcW w:w="967" w:type="dxa"/>
          </w:tcPr>
          <w:p w14:paraId="7BCECBF5" w14:textId="77777777" w:rsidR="002C2AF0" w:rsidRDefault="002C2AF0"/>
        </w:tc>
        <w:tc>
          <w:tcPr>
            <w:tcW w:w="968" w:type="dxa"/>
          </w:tcPr>
          <w:p w14:paraId="01C0998C" w14:textId="77777777" w:rsidR="002C2AF0" w:rsidRDefault="002C2AF0"/>
        </w:tc>
      </w:tr>
      <w:tr w:rsidR="002C2AF0" w14:paraId="3FB1DA60" w14:textId="7DFD488D" w:rsidTr="00933499">
        <w:tc>
          <w:tcPr>
            <w:tcW w:w="817" w:type="dxa"/>
          </w:tcPr>
          <w:p w14:paraId="7D13E54D" w14:textId="0F539403" w:rsidR="002C2AF0" w:rsidRDefault="002C2AF0">
            <w:r>
              <w:rPr>
                <w:rFonts w:hint="eastAsia"/>
              </w:rPr>
              <w:t>11-2</w:t>
            </w:r>
          </w:p>
        </w:tc>
        <w:tc>
          <w:tcPr>
            <w:tcW w:w="3028" w:type="dxa"/>
          </w:tcPr>
          <w:p w14:paraId="7F50C6A3" w14:textId="6EF57E2A" w:rsidR="002C2AF0" w:rsidRDefault="002C2AF0">
            <w:r w:rsidRPr="00BA163F">
              <w:rPr>
                <w:rFonts w:hint="eastAsia"/>
              </w:rPr>
              <w:t>システム外（</w:t>
            </w:r>
            <w:r w:rsidRPr="00BA163F">
              <w:t>Excel等）での</w:t>
            </w:r>
            <w:r>
              <w:rPr>
                <w:rFonts w:hint="eastAsia"/>
              </w:rPr>
              <w:t>財務</w:t>
            </w:r>
            <w:r w:rsidRPr="00BA163F">
              <w:t>数値</w:t>
            </w:r>
            <w:r>
              <w:rPr>
                <w:rFonts w:hint="eastAsia"/>
              </w:rPr>
              <w:t>の</w:t>
            </w:r>
            <w:r w:rsidRPr="00BA163F">
              <w:t>修正を禁止しているか</w:t>
            </w:r>
          </w:p>
        </w:tc>
        <w:tc>
          <w:tcPr>
            <w:tcW w:w="1395" w:type="dxa"/>
          </w:tcPr>
          <w:p w14:paraId="58E14B3B" w14:textId="7A94F1C0"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5610058D" w14:textId="77777777" w:rsidR="002C2AF0" w:rsidRDefault="002C2AF0"/>
        </w:tc>
        <w:tc>
          <w:tcPr>
            <w:tcW w:w="967" w:type="dxa"/>
          </w:tcPr>
          <w:p w14:paraId="12F85949" w14:textId="77777777" w:rsidR="002C2AF0" w:rsidRDefault="002C2AF0"/>
        </w:tc>
        <w:tc>
          <w:tcPr>
            <w:tcW w:w="968" w:type="dxa"/>
          </w:tcPr>
          <w:p w14:paraId="78D54CDE" w14:textId="77777777" w:rsidR="002C2AF0" w:rsidRDefault="002C2AF0"/>
        </w:tc>
      </w:tr>
      <w:tr w:rsidR="002C2AF0" w14:paraId="432C4A33" w14:textId="7A8B85D0" w:rsidTr="00933499">
        <w:tc>
          <w:tcPr>
            <w:tcW w:w="817" w:type="dxa"/>
          </w:tcPr>
          <w:p w14:paraId="2E006AD2" w14:textId="78A94288" w:rsidR="002C2AF0" w:rsidRDefault="002C2AF0">
            <w:r>
              <w:rPr>
                <w:rFonts w:hint="eastAsia"/>
              </w:rPr>
              <w:t>11-3</w:t>
            </w:r>
          </w:p>
        </w:tc>
        <w:tc>
          <w:tcPr>
            <w:tcW w:w="3028" w:type="dxa"/>
          </w:tcPr>
          <w:p w14:paraId="610EBD33" w14:textId="561B378F" w:rsidR="002C2AF0" w:rsidRDefault="002C2AF0">
            <w:r w:rsidRPr="00BA163F">
              <w:rPr>
                <w:rFonts w:hint="eastAsia"/>
              </w:rPr>
              <w:t>定型でない仕訳について、</w:t>
            </w:r>
            <w:r>
              <w:rPr>
                <w:rFonts w:hint="eastAsia"/>
              </w:rPr>
              <w:t>証跡の提出を要請し、理由を確認</w:t>
            </w:r>
            <w:r w:rsidRPr="00BA163F">
              <w:rPr>
                <w:rFonts w:hint="eastAsia"/>
              </w:rPr>
              <w:t>した</w:t>
            </w:r>
            <w:r>
              <w:rPr>
                <w:rFonts w:hint="eastAsia"/>
              </w:rPr>
              <w:t>上で承認しているか</w:t>
            </w:r>
          </w:p>
        </w:tc>
        <w:tc>
          <w:tcPr>
            <w:tcW w:w="1395" w:type="dxa"/>
          </w:tcPr>
          <w:p w14:paraId="0D7D2F3D" w14:textId="4522A430"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1689E53E" w14:textId="77777777" w:rsidR="002C2AF0" w:rsidRDefault="002C2AF0"/>
        </w:tc>
        <w:tc>
          <w:tcPr>
            <w:tcW w:w="967" w:type="dxa"/>
          </w:tcPr>
          <w:p w14:paraId="397D2C24" w14:textId="77777777" w:rsidR="002C2AF0" w:rsidRDefault="002C2AF0"/>
        </w:tc>
        <w:tc>
          <w:tcPr>
            <w:tcW w:w="968" w:type="dxa"/>
          </w:tcPr>
          <w:p w14:paraId="559988C1" w14:textId="77777777" w:rsidR="002C2AF0" w:rsidRDefault="002C2AF0"/>
        </w:tc>
      </w:tr>
      <w:tr w:rsidR="002C2AF0" w14:paraId="1AC8570C" w14:textId="6F2A55E9" w:rsidTr="00933499">
        <w:tc>
          <w:tcPr>
            <w:tcW w:w="817" w:type="dxa"/>
          </w:tcPr>
          <w:p w14:paraId="152755BB" w14:textId="0284A080" w:rsidR="002C2AF0" w:rsidRDefault="002C2AF0">
            <w:r>
              <w:rPr>
                <w:rFonts w:hint="eastAsia"/>
              </w:rPr>
              <w:t>11-4</w:t>
            </w:r>
          </w:p>
        </w:tc>
        <w:tc>
          <w:tcPr>
            <w:tcW w:w="3028" w:type="dxa"/>
          </w:tcPr>
          <w:p w14:paraId="21109A30" w14:textId="7483004D" w:rsidR="002C2AF0" w:rsidRDefault="002C2AF0">
            <w:r w:rsidRPr="00BA163F">
              <w:rPr>
                <w:rFonts w:hint="eastAsia"/>
              </w:rPr>
              <w:t>同一人物が起票・承認していないか</w:t>
            </w:r>
          </w:p>
        </w:tc>
        <w:tc>
          <w:tcPr>
            <w:tcW w:w="1395" w:type="dxa"/>
          </w:tcPr>
          <w:p w14:paraId="14F7E035" w14:textId="6433F6D3"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046110A6" w14:textId="77777777" w:rsidR="002C2AF0" w:rsidRDefault="002C2AF0"/>
        </w:tc>
        <w:tc>
          <w:tcPr>
            <w:tcW w:w="967" w:type="dxa"/>
          </w:tcPr>
          <w:p w14:paraId="55C1CBF1" w14:textId="77777777" w:rsidR="002C2AF0" w:rsidRDefault="002C2AF0"/>
        </w:tc>
        <w:tc>
          <w:tcPr>
            <w:tcW w:w="968" w:type="dxa"/>
          </w:tcPr>
          <w:p w14:paraId="462EB1B2" w14:textId="77777777" w:rsidR="002C2AF0" w:rsidRDefault="002C2AF0"/>
        </w:tc>
      </w:tr>
      <w:tr w:rsidR="002C2AF0" w:rsidRPr="000B3A10" w14:paraId="345E5501" w14:textId="51B73BDB" w:rsidTr="00933499">
        <w:tc>
          <w:tcPr>
            <w:tcW w:w="7650" w:type="dxa"/>
            <w:gridSpan w:val="4"/>
          </w:tcPr>
          <w:p w14:paraId="25A48A67" w14:textId="4CD8907E" w:rsidR="002C2AF0" w:rsidRPr="000B3A10" w:rsidRDefault="002C2AF0" w:rsidP="000B3A10">
            <w:pPr>
              <w:pStyle w:val="a9"/>
              <w:numPr>
                <w:ilvl w:val="0"/>
                <w:numId w:val="2"/>
              </w:numPr>
              <w:rPr>
                <w:b/>
                <w:bCs/>
              </w:rPr>
            </w:pPr>
            <w:r w:rsidRPr="000B3A10">
              <w:rPr>
                <w:rFonts w:hint="eastAsia"/>
                <w:b/>
                <w:bCs/>
              </w:rPr>
              <w:t>ガバナンス・牽制</w:t>
            </w:r>
          </w:p>
        </w:tc>
        <w:tc>
          <w:tcPr>
            <w:tcW w:w="967" w:type="dxa"/>
          </w:tcPr>
          <w:p w14:paraId="5966284A" w14:textId="77777777" w:rsidR="002C2AF0" w:rsidRPr="002C2AF0" w:rsidRDefault="002C2AF0" w:rsidP="002C2AF0">
            <w:pPr>
              <w:rPr>
                <w:b/>
                <w:bCs/>
              </w:rPr>
            </w:pPr>
          </w:p>
        </w:tc>
        <w:tc>
          <w:tcPr>
            <w:tcW w:w="968" w:type="dxa"/>
          </w:tcPr>
          <w:p w14:paraId="7D800E8E" w14:textId="77777777" w:rsidR="002C2AF0" w:rsidRPr="002C2AF0" w:rsidRDefault="002C2AF0" w:rsidP="002C2AF0">
            <w:pPr>
              <w:rPr>
                <w:b/>
                <w:bCs/>
              </w:rPr>
            </w:pPr>
          </w:p>
        </w:tc>
      </w:tr>
      <w:tr w:rsidR="002C2AF0" w14:paraId="59C219E4" w14:textId="5F45EF8E" w:rsidTr="00933499">
        <w:tc>
          <w:tcPr>
            <w:tcW w:w="817" w:type="dxa"/>
          </w:tcPr>
          <w:p w14:paraId="21EFDB0F" w14:textId="351BDF7E" w:rsidR="002C2AF0" w:rsidRDefault="002C2AF0">
            <w:r>
              <w:rPr>
                <w:rFonts w:hint="eastAsia"/>
              </w:rPr>
              <w:t>12-1</w:t>
            </w:r>
          </w:p>
        </w:tc>
        <w:tc>
          <w:tcPr>
            <w:tcW w:w="3028" w:type="dxa"/>
          </w:tcPr>
          <w:p w14:paraId="09B3A42C" w14:textId="64C28024" w:rsidR="002C2AF0" w:rsidRDefault="002C2AF0">
            <w:r w:rsidRPr="00BA163F">
              <w:rPr>
                <w:rFonts w:hint="eastAsia"/>
              </w:rPr>
              <w:t>上記各項目について、誰が・いつ・何を確認したか記録しているか</w:t>
            </w:r>
          </w:p>
        </w:tc>
        <w:tc>
          <w:tcPr>
            <w:tcW w:w="1395" w:type="dxa"/>
          </w:tcPr>
          <w:p w14:paraId="4BADD7AB" w14:textId="23C68744"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673790FD" w14:textId="77777777" w:rsidR="002C2AF0" w:rsidRDefault="002C2AF0"/>
        </w:tc>
        <w:tc>
          <w:tcPr>
            <w:tcW w:w="967" w:type="dxa"/>
          </w:tcPr>
          <w:p w14:paraId="11A3D411" w14:textId="77777777" w:rsidR="002C2AF0" w:rsidRDefault="002C2AF0"/>
        </w:tc>
        <w:tc>
          <w:tcPr>
            <w:tcW w:w="968" w:type="dxa"/>
          </w:tcPr>
          <w:p w14:paraId="1903F9AC" w14:textId="77777777" w:rsidR="002C2AF0" w:rsidRDefault="002C2AF0"/>
        </w:tc>
      </w:tr>
      <w:tr w:rsidR="002C2AF0" w14:paraId="59CAAC15" w14:textId="62EB17EC" w:rsidTr="00933499">
        <w:tc>
          <w:tcPr>
            <w:tcW w:w="817" w:type="dxa"/>
          </w:tcPr>
          <w:p w14:paraId="066833D2" w14:textId="49A3188E" w:rsidR="002C2AF0" w:rsidRDefault="002C2AF0">
            <w:r>
              <w:rPr>
                <w:rFonts w:hint="eastAsia"/>
              </w:rPr>
              <w:t>12-2</w:t>
            </w:r>
          </w:p>
        </w:tc>
        <w:tc>
          <w:tcPr>
            <w:tcW w:w="3028" w:type="dxa"/>
          </w:tcPr>
          <w:p w14:paraId="6698B9A8" w14:textId="6F80E6AD" w:rsidR="002C2AF0" w:rsidRDefault="002C2AF0">
            <w:r w:rsidRPr="00BA163F">
              <w:rPr>
                <w:rFonts w:hint="eastAsia"/>
              </w:rPr>
              <w:t>内部通報制度を周知しているか</w:t>
            </w:r>
          </w:p>
        </w:tc>
        <w:tc>
          <w:tcPr>
            <w:tcW w:w="1395" w:type="dxa"/>
          </w:tcPr>
          <w:p w14:paraId="0C174EFB" w14:textId="12400A15"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r>
              <w:rPr>
                <w:rFonts w:ascii="游ゴシック" w:eastAsia="游ゴシック" w:hAnsi="游ゴシック"/>
                <w:sz w:val="18"/>
                <w:szCs w:val="18"/>
              </w:rPr>
              <w:br/>
            </w:r>
            <w:r w:rsidRPr="004C181F">
              <w:rPr>
                <w:rFonts w:ascii="游ゴシック" w:eastAsia="游ゴシック" w:hAnsi="游ゴシック" w:hint="eastAsia"/>
                <w:sz w:val="18"/>
                <w:szCs w:val="18"/>
              </w:rPr>
              <w:t>□</w:t>
            </w:r>
            <w:r>
              <w:rPr>
                <w:rFonts w:ascii="游ゴシック" w:eastAsia="游ゴシック" w:hAnsi="游ゴシック" w:hint="eastAsia"/>
                <w:sz w:val="18"/>
                <w:szCs w:val="18"/>
              </w:rPr>
              <w:t xml:space="preserve"> 該当なし</w:t>
            </w:r>
          </w:p>
        </w:tc>
        <w:tc>
          <w:tcPr>
            <w:tcW w:w="2410" w:type="dxa"/>
          </w:tcPr>
          <w:p w14:paraId="753DAAB4" w14:textId="77777777" w:rsidR="002C2AF0" w:rsidRDefault="002C2AF0"/>
        </w:tc>
        <w:tc>
          <w:tcPr>
            <w:tcW w:w="967" w:type="dxa"/>
          </w:tcPr>
          <w:p w14:paraId="69526D9A" w14:textId="77777777" w:rsidR="002C2AF0" w:rsidRDefault="002C2AF0"/>
        </w:tc>
        <w:tc>
          <w:tcPr>
            <w:tcW w:w="968" w:type="dxa"/>
          </w:tcPr>
          <w:p w14:paraId="70019A83" w14:textId="77777777" w:rsidR="002C2AF0" w:rsidRDefault="002C2AF0"/>
        </w:tc>
      </w:tr>
      <w:tr w:rsidR="002C2AF0" w14:paraId="6E6F2716" w14:textId="517A25F7" w:rsidTr="00933499">
        <w:tc>
          <w:tcPr>
            <w:tcW w:w="817" w:type="dxa"/>
          </w:tcPr>
          <w:p w14:paraId="4F3882A9" w14:textId="2753A67C" w:rsidR="002C2AF0" w:rsidRDefault="002C2AF0">
            <w:r>
              <w:rPr>
                <w:rFonts w:hint="eastAsia"/>
              </w:rPr>
              <w:t>12-3</w:t>
            </w:r>
          </w:p>
        </w:tc>
        <w:tc>
          <w:tcPr>
            <w:tcW w:w="3028" w:type="dxa"/>
          </w:tcPr>
          <w:p w14:paraId="45F96FDA" w14:textId="250AD32D" w:rsidR="002C2AF0" w:rsidRDefault="002C2AF0">
            <w:r w:rsidRPr="00BA163F">
              <w:rPr>
                <w:rFonts w:hint="eastAsia"/>
              </w:rPr>
              <w:t>自主点検結果を社内で承認しているか</w:t>
            </w:r>
          </w:p>
        </w:tc>
        <w:tc>
          <w:tcPr>
            <w:tcW w:w="1395" w:type="dxa"/>
          </w:tcPr>
          <w:p w14:paraId="0D44CB9A" w14:textId="557D49CC" w:rsidR="002C2AF0" w:rsidRDefault="002C2AF0">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23437869" w14:textId="77777777" w:rsidR="002C2AF0" w:rsidRDefault="002C2AF0"/>
        </w:tc>
        <w:tc>
          <w:tcPr>
            <w:tcW w:w="967" w:type="dxa"/>
          </w:tcPr>
          <w:p w14:paraId="583DA808" w14:textId="77777777" w:rsidR="002C2AF0" w:rsidRDefault="002C2AF0"/>
        </w:tc>
        <w:tc>
          <w:tcPr>
            <w:tcW w:w="968" w:type="dxa"/>
          </w:tcPr>
          <w:p w14:paraId="560F4AD2" w14:textId="77777777" w:rsidR="002C2AF0" w:rsidRDefault="002C2AF0"/>
        </w:tc>
      </w:tr>
    </w:tbl>
    <w:p w14:paraId="69CD3256" w14:textId="171B0527" w:rsidR="006D5A69" w:rsidRDefault="006D5A69" w:rsidP="00610AC5">
      <w:pPr>
        <w:ind w:right="840"/>
      </w:pPr>
    </w:p>
    <w:p w14:paraId="13EB782C" w14:textId="500AF548" w:rsidR="008A6C78" w:rsidRDefault="008A6C78">
      <w:pPr>
        <w:widowControl/>
      </w:pPr>
      <w:r>
        <w:br w:type="page"/>
      </w:r>
    </w:p>
    <w:p w14:paraId="7EF7A673" w14:textId="311303B1" w:rsidR="005C2F6C" w:rsidRPr="006D1B97" w:rsidRDefault="005C2F6C" w:rsidP="005C2F6C">
      <w:pPr>
        <w:ind w:right="840"/>
        <w:rPr>
          <w:b/>
          <w:bCs/>
        </w:rPr>
      </w:pPr>
      <w:r>
        <w:rPr>
          <w:rFonts w:hint="eastAsia"/>
          <w:b/>
          <w:bCs/>
        </w:rPr>
        <w:lastRenderedPageBreak/>
        <w:t>【第</w:t>
      </w:r>
      <w:r w:rsidRPr="006D1B97">
        <w:rPr>
          <w:rFonts w:hint="eastAsia"/>
          <w:b/>
          <w:bCs/>
        </w:rPr>
        <w:t>二次</w:t>
      </w:r>
      <w:r>
        <w:rPr>
          <w:rFonts w:hint="eastAsia"/>
          <w:b/>
          <w:bCs/>
        </w:rPr>
        <w:t>チェック</w:t>
      </w:r>
      <w:r w:rsidRPr="006D1B97">
        <w:rPr>
          <w:rFonts w:hint="eastAsia"/>
          <w:b/>
          <w:bCs/>
        </w:rPr>
        <w:t>項目</w:t>
      </w:r>
      <w:r w:rsidR="00544B01">
        <w:rPr>
          <w:rFonts w:hint="eastAsia"/>
          <w:b/>
          <w:bCs/>
        </w:rPr>
        <w:t>：</w:t>
      </w:r>
      <w:r w:rsidR="00677BD2">
        <w:rPr>
          <w:rFonts w:hint="eastAsia"/>
          <w:b/>
          <w:bCs/>
        </w:rPr>
        <w:t>2026年4月の</w:t>
      </w:r>
      <w:r w:rsidR="007A13F0">
        <w:rPr>
          <w:rFonts w:hint="eastAsia"/>
          <w:b/>
          <w:bCs/>
        </w:rPr>
        <w:t>取引データ</w:t>
      </w:r>
      <w:r w:rsidR="007B4861">
        <w:rPr>
          <w:rFonts w:hint="eastAsia"/>
          <w:b/>
          <w:bCs/>
        </w:rPr>
        <w:t>の検証</w:t>
      </w:r>
      <w:r w:rsidRPr="006D1B97">
        <w:rPr>
          <w:rFonts w:hint="eastAsia"/>
          <w:b/>
          <w:bCs/>
        </w:rPr>
        <w:t>】</w:t>
      </w:r>
    </w:p>
    <w:tbl>
      <w:tblPr>
        <w:tblStyle w:val="ae"/>
        <w:tblW w:w="9585" w:type="dxa"/>
        <w:tblLook w:val="04A0" w:firstRow="1" w:lastRow="0" w:firstColumn="1" w:lastColumn="0" w:noHBand="0" w:noVBand="1"/>
      </w:tblPr>
      <w:tblGrid>
        <w:gridCol w:w="817"/>
        <w:gridCol w:w="3028"/>
        <w:gridCol w:w="1395"/>
        <w:gridCol w:w="2410"/>
        <w:gridCol w:w="967"/>
        <w:gridCol w:w="968"/>
      </w:tblGrid>
      <w:tr w:rsidR="005C2F6C" w:rsidRPr="002C2AF0" w14:paraId="7E52502A" w14:textId="77777777" w:rsidTr="00A90742">
        <w:trPr>
          <w:tblHeader/>
        </w:trPr>
        <w:tc>
          <w:tcPr>
            <w:tcW w:w="817" w:type="dxa"/>
            <w:shd w:val="clear" w:color="auto" w:fill="0E2841" w:themeFill="text2"/>
            <w:vAlign w:val="center"/>
          </w:tcPr>
          <w:p w14:paraId="7DB99584" w14:textId="77777777" w:rsidR="005C2F6C" w:rsidRPr="007902FD" w:rsidRDefault="005C2F6C" w:rsidP="00A90742">
            <w:pPr>
              <w:jc w:val="center"/>
              <w:rPr>
                <w:color w:val="FFFFFF" w:themeColor="background1"/>
              </w:rPr>
            </w:pPr>
            <w:r w:rsidRPr="007902FD">
              <w:rPr>
                <w:rFonts w:hint="eastAsia"/>
                <w:color w:val="FFFFFF" w:themeColor="background1"/>
              </w:rPr>
              <w:t>No.</w:t>
            </w:r>
          </w:p>
        </w:tc>
        <w:tc>
          <w:tcPr>
            <w:tcW w:w="3028" w:type="dxa"/>
            <w:shd w:val="clear" w:color="auto" w:fill="0E2841" w:themeFill="text2"/>
            <w:vAlign w:val="center"/>
          </w:tcPr>
          <w:p w14:paraId="53A9E003" w14:textId="77777777" w:rsidR="005C2F6C" w:rsidRPr="007902FD" w:rsidRDefault="005C2F6C" w:rsidP="00A90742">
            <w:pPr>
              <w:jc w:val="center"/>
              <w:rPr>
                <w:color w:val="FFFFFF" w:themeColor="background1"/>
              </w:rPr>
            </w:pPr>
            <w:r w:rsidRPr="007902FD">
              <w:rPr>
                <w:rFonts w:hint="eastAsia"/>
                <w:color w:val="FFFFFF" w:themeColor="background1"/>
              </w:rPr>
              <w:t>チェック項目</w:t>
            </w:r>
          </w:p>
        </w:tc>
        <w:tc>
          <w:tcPr>
            <w:tcW w:w="1395" w:type="dxa"/>
            <w:shd w:val="clear" w:color="auto" w:fill="0E2841" w:themeFill="text2"/>
            <w:vAlign w:val="center"/>
          </w:tcPr>
          <w:p w14:paraId="3703C50F" w14:textId="77777777" w:rsidR="005C2F6C" w:rsidRPr="007902FD" w:rsidRDefault="005C2F6C" w:rsidP="00A90742">
            <w:pPr>
              <w:jc w:val="center"/>
              <w:rPr>
                <w:color w:val="FFFFFF" w:themeColor="background1"/>
              </w:rPr>
            </w:pPr>
            <w:r w:rsidRPr="007902FD">
              <w:rPr>
                <w:rFonts w:hint="eastAsia"/>
                <w:color w:val="FFFFFF" w:themeColor="background1"/>
              </w:rPr>
              <w:t>自己評価</w:t>
            </w:r>
          </w:p>
        </w:tc>
        <w:tc>
          <w:tcPr>
            <w:tcW w:w="2410" w:type="dxa"/>
            <w:shd w:val="clear" w:color="auto" w:fill="0E2841" w:themeFill="text2"/>
            <w:vAlign w:val="center"/>
          </w:tcPr>
          <w:p w14:paraId="26AB8E7E" w14:textId="77777777" w:rsidR="005C2F6C" w:rsidRDefault="005C2F6C" w:rsidP="00A90742">
            <w:pPr>
              <w:jc w:val="center"/>
              <w:rPr>
                <w:color w:val="FFFFFF" w:themeColor="background1"/>
              </w:rPr>
            </w:pPr>
            <w:r w:rsidRPr="007902FD">
              <w:rPr>
                <w:rFonts w:hint="eastAsia"/>
                <w:color w:val="FFFFFF" w:themeColor="background1"/>
              </w:rPr>
              <w:t>備考</w:t>
            </w:r>
          </w:p>
          <w:p w14:paraId="1E863A89" w14:textId="77777777" w:rsidR="005C2F6C" w:rsidRPr="007902FD" w:rsidRDefault="005C2F6C" w:rsidP="00A90742">
            <w:pPr>
              <w:jc w:val="center"/>
              <w:rPr>
                <w:color w:val="FFFFFF" w:themeColor="background1"/>
              </w:rPr>
            </w:pPr>
            <w:r>
              <w:rPr>
                <w:rFonts w:hint="eastAsia"/>
                <w:color w:val="FFFFFF" w:themeColor="background1"/>
              </w:rPr>
              <w:t>（Noの場合の具体的な状況等）</w:t>
            </w:r>
          </w:p>
        </w:tc>
        <w:tc>
          <w:tcPr>
            <w:tcW w:w="967" w:type="dxa"/>
            <w:shd w:val="clear" w:color="auto" w:fill="0E2841" w:themeFill="text2"/>
            <w:vAlign w:val="center"/>
          </w:tcPr>
          <w:p w14:paraId="1E806D8B" w14:textId="77777777" w:rsidR="005C2F6C" w:rsidRDefault="005C2F6C" w:rsidP="00A90742">
            <w:pPr>
              <w:jc w:val="center"/>
              <w:rPr>
                <w:color w:val="FFFFFF" w:themeColor="background1"/>
              </w:rPr>
            </w:pPr>
            <w:r>
              <w:rPr>
                <w:rFonts w:hint="eastAsia"/>
                <w:color w:val="FFFFFF" w:themeColor="background1"/>
              </w:rPr>
              <w:t>担当者</w:t>
            </w:r>
          </w:p>
          <w:p w14:paraId="3FF723D2" w14:textId="77777777" w:rsidR="005C2F6C" w:rsidRPr="002C2AF0" w:rsidRDefault="005C2F6C" w:rsidP="00A90742">
            <w:pPr>
              <w:jc w:val="center"/>
              <w:rPr>
                <w:color w:val="FFFFFF" w:themeColor="background1"/>
              </w:rPr>
            </w:pPr>
            <w:r>
              <w:rPr>
                <w:rFonts w:hint="eastAsia"/>
                <w:color w:val="FFFFFF" w:themeColor="background1"/>
              </w:rPr>
              <w:t>名</w:t>
            </w:r>
          </w:p>
        </w:tc>
        <w:tc>
          <w:tcPr>
            <w:tcW w:w="968" w:type="dxa"/>
            <w:shd w:val="clear" w:color="auto" w:fill="0E2841" w:themeFill="text2"/>
            <w:vAlign w:val="center"/>
          </w:tcPr>
          <w:p w14:paraId="0725FD38" w14:textId="77777777" w:rsidR="005C2F6C" w:rsidRDefault="005C2F6C" w:rsidP="00A90742">
            <w:pPr>
              <w:jc w:val="center"/>
              <w:rPr>
                <w:color w:val="FFFFFF" w:themeColor="background1"/>
              </w:rPr>
            </w:pPr>
            <w:r>
              <w:rPr>
                <w:rFonts w:hint="eastAsia"/>
                <w:color w:val="FFFFFF" w:themeColor="background1"/>
              </w:rPr>
              <w:t>承認者</w:t>
            </w:r>
          </w:p>
          <w:p w14:paraId="576FFD39" w14:textId="77777777" w:rsidR="005C2F6C" w:rsidRPr="002C2AF0" w:rsidRDefault="005C2F6C" w:rsidP="00A90742">
            <w:pPr>
              <w:jc w:val="center"/>
              <w:rPr>
                <w:color w:val="FFFFFF" w:themeColor="background1"/>
              </w:rPr>
            </w:pPr>
            <w:r>
              <w:rPr>
                <w:rFonts w:hint="eastAsia"/>
                <w:color w:val="FFFFFF" w:themeColor="background1"/>
              </w:rPr>
              <w:t>名</w:t>
            </w:r>
          </w:p>
        </w:tc>
      </w:tr>
      <w:tr w:rsidR="005C2F6C" w:rsidRPr="002C2AF0" w14:paraId="4C7CCDCD" w14:textId="77777777" w:rsidTr="00A90742">
        <w:tc>
          <w:tcPr>
            <w:tcW w:w="7650" w:type="dxa"/>
            <w:gridSpan w:val="4"/>
          </w:tcPr>
          <w:p w14:paraId="36DA6101" w14:textId="77777777" w:rsidR="005C2F6C" w:rsidRPr="00637D9F" w:rsidRDefault="005C2F6C" w:rsidP="00A90742">
            <w:pPr>
              <w:pStyle w:val="a9"/>
              <w:numPr>
                <w:ilvl w:val="0"/>
                <w:numId w:val="3"/>
              </w:numPr>
              <w:rPr>
                <w:b/>
                <w:bCs/>
              </w:rPr>
            </w:pPr>
            <w:r w:rsidRPr="004A1965">
              <w:rPr>
                <w:rFonts w:hint="eastAsia"/>
                <w:b/>
                <w:bCs/>
              </w:rPr>
              <w:t>検収未完了や分割検収による売上の前倒し計上、既完了案件の売上の後倒し計上</w:t>
            </w:r>
          </w:p>
        </w:tc>
        <w:tc>
          <w:tcPr>
            <w:tcW w:w="967" w:type="dxa"/>
          </w:tcPr>
          <w:p w14:paraId="72C8460B" w14:textId="77777777" w:rsidR="005C2F6C" w:rsidRPr="002C2AF0" w:rsidRDefault="005C2F6C" w:rsidP="00A90742">
            <w:pPr>
              <w:rPr>
                <w:b/>
                <w:bCs/>
              </w:rPr>
            </w:pPr>
          </w:p>
        </w:tc>
        <w:tc>
          <w:tcPr>
            <w:tcW w:w="968" w:type="dxa"/>
          </w:tcPr>
          <w:p w14:paraId="0833F64E" w14:textId="77777777" w:rsidR="005C2F6C" w:rsidRPr="002C2AF0" w:rsidRDefault="005C2F6C" w:rsidP="00A90742">
            <w:pPr>
              <w:rPr>
                <w:b/>
                <w:bCs/>
              </w:rPr>
            </w:pPr>
          </w:p>
        </w:tc>
      </w:tr>
      <w:tr w:rsidR="005C2F6C" w14:paraId="48682E89" w14:textId="77777777" w:rsidTr="00A90742">
        <w:tc>
          <w:tcPr>
            <w:tcW w:w="817" w:type="dxa"/>
          </w:tcPr>
          <w:p w14:paraId="6AF0058A" w14:textId="77777777" w:rsidR="005C2F6C" w:rsidRDefault="005C2F6C" w:rsidP="00A90742">
            <w:r>
              <w:rPr>
                <w:rFonts w:hint="eastAsia"/>
              </w:rPr>
              <w:t>3-3</w:t>
            </w:r>
          </w:p>
        </w:tc>
        <w:tc>
          <w:tcPr>
            <w:tcW w:w="3028" w:type="dxa"/>
          </w:tcPr>
          <w:p w14:paraId="151177B2" w14:textId="77777777" w:rsidR="005C2F6C" w:rsidRDefault="005C2F6C" w:rsidP="00A90742">
            <w:r w:rsidRPr="009933E5">
              <w:rPr>
                <w:rFonts w:hint="eastAsia"/>
              </w:rPr>
              <w:t>翌期での大量取消・返品が発生していないか</w:t>
            </w:r>
          </w:p>
        </w:tc>
        <w:tc>
          <w:tcPr>
            <w:tcW w:w="1395" w:type="dxa"/>
          </w:tcPr>
          <w:p w14:paraId="5A29A52E" w14:textId="77777777" w:rsidR="005C2F6C" w:rsidRDefault="005C2F6C" w:rsidP="00A90742">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0AB2B46D" w14:textId="77777777" w:rsidR="005C2F6C" w:rsidRDefault="005C2F6C" w:rsidP="00A90742"/>
        </w:tc>
        <w:tc>
          <w:tcPr>
            <w:tcW w:w="967" w:type="dxa"/>
          </w:tcPr>
          <w:p w14:paraId="04C05D7E" w14:textId="77777777" w:rsidR="005C2F6C" w:rsidRDefault="005C2F6C" w:rsidP="00A90742"/>
        </w:tc>
        <w:tc>
          <w:tcPr>
            <w:tcW w:w="968" w:type="dxa"/>
          </w:tcPr>
          <w:p w14:paraId="62CF5E79" w14:textId="77777777" w:rsidR="005C2F6C" w:rsidRDefault="005C2F6C" w:rsidP="00A90742"/>
        </w:tc>
      </w:tr>
      <w:tr w:rsidR="005C2F6C" w:rsidRPr="002C2AF0" w14:paraId="493FFF20" w14:textId="77777777" w:rsidTr="00A90742">
        <w:tc>
          <w:tcPr>
            <w:tcW w:w="7650" w:type="dxa"/>
            <w:gridSpan w:val="4"/>
          </w:tcPr>
          <w:p w14:paraId="5FCE0ACB" w14:textId="77777777" w:rsidR="005C2F6C" w:rsidRPr="00011DF2" w:rsidRDefault="005C2F6C" w:rsidP="00A90742">
            <w:pPr>
              <w:pStyle w:val="a9"/>
              <w:numPr>
                <w:ilvl w:val="0"/>
                <w:numId w:val="4"/>
              </w:numPr>
              <w:rPr>
                <w:b/>
                <w:bCs/>
              </w:rPr>
            </w:pPr>
            <w:r w:rsidRPr="001B64CA">
              <w:rPr>
                <w:rFonts w:hint="eastAsia"/>
                <w:b/>
                <w:bCs/>
              </w:rPr>
              <w:t>費用の前倒し・後倒し</w:t>
            </w:r>
          </w:p>
        </w:tc>
        <w:tc>
          <w:tcPr>
            <w:tcW w:w="967" w:type="dxa"/>
          </w:tcPr>
          <w:p w14:paraId="7E810374" w14:textId="77777777" w:rsidR="005C2F6C" w:rsidRPr="002C2AF0" w:rsidRDefault="005C2F6C" w:rsidP="00A90742">
            <w:pPr>
              <w:rPr>
                <w:b/>
                <w:bCs/>
              </w:rPr>
            </w:pPr>
          </w:p>
        </w:tc>
        <w:tc>
          <w:tcPr>
            <w:tcW w:w="968" w:type="dxa"/>
          </w:tcPr>
          <w:p w14:paraId="366E870E" w14:textId="77777777" w:rsidR="005C2F6C" w:rsidRPr="002C2AF0" w:rsidRDefault="005C2F6C" w:rsidP="00A90742">
            <w:pPr>
              <w:rPr>
                <w:b/>
                <w:bCs/>
              </w:rPr>
            </w:pPr>
          </w:p>
        </w:tc>
      </w:tr>
      <w:tr w:rsidR="005C2F6C" w14:paraId="38070A9F" w14:textId="77777777" w:rsidTr="00A90742">
        <w:tc>
          <w:tcPr>
            <w:tcW w:w="817" w:type="dxa"/>
          </w:tcPr>
          <w:p w14:paraId="372B3CB3" w14:textId="77777777" w:rsidR="005C2F6C" w:rsidRDefault="005C2F6C" w:rsidP="00A90742">
            <w:r>
              <w:rPr>
                <w:rFonts w:hint="eastAsia"/>
              </w:rPr>
              <w:t>8-4</w:t>
            </w:r>
          </w:p>
        </w:tc>
        <w:tc>
          <w:tcPr>
            <w:tcW w:w="3028" w:type="dxa"/>
          </w:tcPr>
          <w:p w14:paraId="10C48336" w14:textId="77777777" w:rsidR="005C2F6C" w:rsidRDefault="005C2F6C" w:rsidP="00A90742">
            <w:r w:rsidRPr="005B1A76">
              <w:t>2026年3月期に計上すべき費用が翌期の計上となっていないか</w:t>
            </w:r>
          </w:p>
        </w:tc>
        <w:tc>
          <w:tcPr>
            <w:tcW w:w="1395" w:type="dxa"/>
          </w:tcPr>
          <w:p w14:paraId="5DEA5C79" w14:textId="77777777" w:rsidR="005C2F6C" w:rsidRDefault="005C2F6C" w:rsidP="00A90742">
            <w:r w:rsidRPr="004C181F">
              <w:rPr>
                <w:rFonts w:ascii="游ゴシック" w:eastAsia="游ゴシック" w:hAnsi="游ゴシック" w:hint="eastAsia"/>
                <w:sz w:val="18"/>
                <w:szCs w:val="18"/>
              </w:rPr>
              <w:t>□ Yes</w:t>
            </w:r>
            <w:r w:rsidRPr="004C181F">
              <w:rPr>
                <w:rFonts w:ascii="游ゴシック" w:eastAsia="游ゴシック" w:hAnsi="游ゴシック" w:hint="eastAsia"/>
                <w:sz w:val="18"/>
                <w:szCs w:val="18"/>
              </w:rPr>
              <w:br/>
              <w:t>□ N</w:t>
            </w:r>
            <w:r>
              <w:rPr>
                <w:rFonts w:ascii="游ゴシック" w:eastAsia="游ゴシック" w:hAnsi="游ゴシック" w:hint="eastAsia"/>
                <w:sz w:val="18"/>
                <w:szCs w:val="18"/>
              </w:rPr>
              <w:t>o</w:t>
            </w:r>
          </w:p>
        </w:tc>
        <w:tc>
          <w:tcPr>
            <w:tcW w:w="2410" w:type="dxa"/>
          </w:tcPr>
          <w:p w14:paraId="02EA6E18" w14:textId="77777777" w:rsidR="005C2F6C" w:rsidRDefault="005C2F6C" w:rsidP="00A90742"/>
        </w:tc>
        <w:tc>
          <w:tcPr>
            <w:tcW w:w="967" w:type="dxa"/>
          </w:tcPr>
          <w:p w14:paraId="768E43EA" w14:textId="77777777" w:rsidR="005C2F6C" w:rsidRDefault="005C2F6C" w:rsidP="00A90742"/>
        </w:tc>
        <w:tc>
          <w:tcPr>
            <w:tcW w:w="968" w:type="dxa"/>
          </w:tcPr>
          <w:p w14:paraId="4AD066DD" w14:textId="77777777" w:rsidR="005C2F6C" w:rsidRDefault="005C2F6C" w:rsidP="00A90742"/>
        </w:tc>
      </w:tr>
    </w:tbl>
    <w:p w14:paraId="012F438B" w14:textId="77777777" w:rsidR="005C2F6C" w:rsidRDefault="005C2F6C" w:rsidP="005C2F6C">
      <w:pPr>
        <w:ind w:right="840"/>
      </w:pPr>
    </w:p>
    <w:p w14:paraId="0D3ECD71" w14:textId="77777777" w:rsidR="005C2F6C" w:rsidRDefault="005C2F6C" w:rsidP="005C2F6C">
      <w:pPr>
        <w:pStyle w:val="af4"/>
      </w:pPr>
      <w:r>
        <w:rPr>
          <w:rFonts w:hint="eastAsia"/>
        </w:rPr>
        <w:t>以　上</w:t>
      </w:r>
    </w:p>
    <w:p w14:paraId="4F70B3E8" w14:textId="77777777" w:rsidR="0056154D" w:rsidRDefault="0056154D" w:rsidP="00610AC5">
      <w:pPr>
        <w:ind w:right="840"/>
      </w:pPr>
    </w:p>
    <w:sectPr w:rsidR="0056154D" w:rsidSect="009933E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62A1D" w14:textId="77777777" w:rsidR="005839F8" w:rsidRDefault="005839F8" w:rsidP="006D5A69">
      <w:r>
        <w:separator/>
      </w:r>
    </w:p>
  </w:endnote>
  <w:endnote w:type="continuationSeparator" w:id="0">
    <w:p w14:paraId="4ADE5FCA" w14:textId="77777777" w:rsidR="005839F8" w:rsidRDefault="005839F8" w:rsidP="006D5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6DF3F" w14:textId="77777777" w:rsidR="005839F8" w:rsidRDefault="005839F8" w:rsidP="006D5A69">
      <w:r>
        <w:separator/>
      </w:r>
    </w:p>
  </w:footnote>
  <w:footnote w:type="continuationSeparator" w:id="0">
    <w:p w14:paraId="5FF9428E" w14:textId="77777777" w:rsidR="005839F8" w:rsidRDefault="005839F8" w:rsidP="006D5A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E4783"/>
    <w:multiLevelType w:val="hybridMultilevel"/>
    <w:tmpl w:val="82021D6A"/>
    <w:lvl w:ilvl="0" w:tplc="FECA18B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7AA4D54"/>
    <w:multiLevelType w:val="hybridMultilevel"/>
    <w:tmpl w:val="D3EEFE20"/>
    <w:lvl w:ilvl="0" w:tplc="E8B896E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432EC9"/>
    <w:multiLevelType w:val="hybridMultilevel"/>
    <w:tmpl w:val="0BC61D18"/>
    <w:lvl w:ilvl="0" w:tplc="4F9A29C6">
      <w:start w:val="3"/>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FB759B0"/>
    <w:multiLevelType w:val="hybridMultilevel"/>
    <w:tmpl w:val="087E336A"/>
    <w:lvl w:ilvl="0" w:tplc="DE54C57C">
      <w:start w:val="8"/>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16339893">
    <w:abstractNumId w:val="1"/>
  </w:num>
  <w:num w:numId="2" w16cid:durableId="2018724932">
    <w:abstractNumId w:val="0"/>
  </w:num>
  <w:num w:numId="3" w16cid:durableId="191186472">
    <w:abstractNumId w:val="2"/>
  </w:num>
  <w:num w:numId="4" w16cid:durableId="1558979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31"/>
    <w:rsid w:val="00011DF2"/>
    <w:rsid w:val="00056F33"/>
    <w:rsid w:val="00072BFC"/>
    <w:rsid w:val="00084A54"/>
    <w:rsid w:val="0009334D"/>
    <w:rsid w:val="00096C4D"/>
    <w:rsid w:val="000A2AFB"/>
    <w:rsid w:val="000B3A10"/>
    <w:rsid w:val="000C7BCB"/>
    <w:rsid w:val="00106467"/>
    <w:rsid w:val="001261A8"/>
    <w:rsid w:val="0016668E"/>
    <w:rsid w:val="00186975"/>
    <w:rsid w:val="001B64CA"/>
    <w:rsid w:val="00210C18"/>
    <w:rsid w:val="00224A88"/>
    <w:rsid w:val="002305BD"/>
    <w:rsid w:val="002312FA"/>
    <w:rsid w:val="00242BD0"/>
    <w:rsid w:val="002454C6"/>
    <w:rsid w:val="002505E5"/>
    <w:rsid w:val="002A63E0"/>
    <w:rsid w:val="002B5E9B"/>
    <w:rsid w:val="002C0A5B"/>
    <w:rsid w:val="002C2AF0"/>
    <w:rsid w:val="002F1C2A"/>
    <w:rsid w:val="00304BBC"/>
    <w:rsid w:val="00350DD2"/>
    <w:rsid w:val="003615DF"/>
    <w:rsid w:val="00376F9F"/>
    <w:rsid w:val="003770DB"/>
    <w:rsid w:val="003A600A"/>
    <w:rsid w:val="003A75AC"/>
    <w:rsid w:val="003B2B31"/>
    <w:rsid w:val="003C0380"/>
    <w:rsid w:val="003E3125"/>
    <w:rsid w:val="00456AC5"/>
    <w:rsid w:val="00461949"/>
    <w:rsid w:val="00473CB1"/>
    <w:rsid w:val="004A1965"/>
    <w:rsid w:val="004C0F74"/>
    <w:rsid w:val="004E5DF8"/>
    <w:rsid w:val="004F624A"/>
    <w:rsid w:val="004F701F"/>
    <w:rsid w:val="005322BA"/>
    <w:rsid w:val="00544B01"/>
    <w:rsid w:val="005608B7"/>
    <w:rsid w:val="0056154D"/>
    <w:rsid w:val="005839F8"/>
    <w:rsid w:val="005B1A76"/>
    <w:rsid w:val="005B3E3B"/>
    <w:rsid w:val="005C2F6C"/>
    <w:rsid w:val="005D6EA4"/>
    <w:rsid w:val="005E2D1A"/>
    <w:rsid w:val="005E62FA"/>
    <w:rsid w:val="005F1D53"/>
    <w:rsid w:val="00610AC5"/>
    <w:rsid w:val="00631945"/>
    <w:rsid w:val="006347AE"/>
    <w:rsid w:val="00637D9F"/>
    <w:rsid w:val="006755F4"/>
    <w:rsid w:val="00677BD2"/>
    <w:rsid w:val="00681B53"/>
    <w:rsid w:val="006B2C12"/>
    <w:rsid w:val="006D5A69"/>
    <w:rsid w:val="006E15D7"/>
    <w:rsid w:val="006E4D0F"/>
    <w:rsid w:val="006F00B9"/>
    <w:rsid w:val="00713333"/>
    <w:rsid w:val="00721C2C"/>
    <w:rsid w:val="007432E5"/>
    <w:rsid w:val="0074435F"/>
    <w:rsid w:val="007574DB"/>
    <w:rsid w:val="007902FD"/>
    <w:rsid w:val="007A13F0"/>
    <w:rsid w:val="007B4658"/>
    <w:rsid w:val="007B4861"/>
    <w:rsid w:val="007E096B"/>
    <w:rsid w:val="007E7CC4"/>
    <w:rsid w:val="007F389E"/>
    <w:rsid w:val="00891C3F"/>
    <w:rsid w:val="008A6C78"/>
    <w:rsid w:val="0092542D"/>
    <w:rsid w:val="00926552"/>
    <w:rsid w:val="00933499"/>
    <w:rsid w:val="0094277E"/>
    <w:rsid w:val="00960461"/>
    <w:rsid w:val="00961FB6"/>
    <w:rsid w:val="009653C9"/>
    <w:rsid w:val="009933E5"/>
    <w:rsid w:val="009A7CE2"/>
    <w:rsid w:val="009D15C0"/>
    <w:rsid w:val="009D6EB8"/>
    <w:rsid w:val="00A0218C"/>
    <w:rsid w:val="00A23A8F"/>
    <w:rsid w:val="00A26342"/>
    <w:rsid w:val="00AA0BDD"/>
    <w:rsid w:val="00AA13B8"/>
    <w:rsid w:val="00AE1AF1"/>
    <w:rsid w:val="00AE38E1"/>
    <w:rsid w:val="00AE4EAB"/>
    <w:rsid w:val="00B04062"/>
    <w:rsid w:val="00B22C23"/>
    <w:rsid w:val="00B454B2"/>
    <w:rsid w:val="00B674A4"/>
    <w:rsid w:val="00B93AD8"/>
    <w:rsid w:val="00BA163F"/>
    <w:rsid w:val="00BC60EF"/>
    <w:rsid w:val="00BD3BA0"/>
    <w:rsid w:val="00BF6264"/>
    <w:rsid w:val="00BF63BF"/>
    <w:rsid w:val="00C16F85"/>
    <w:rsid w:val="00C317C6"/>
    <w:rsid w:val="00C64FFE"/>
    <w:rsid w:val="00C8015D"/>
    <w:rsid w:val="00C810ED"/>
    <w:rsid w:val="00C8184B"/>
    <w:rsid w:val="00CB6CE9"/>
    <w:rsid w:val="00CC5EF5"/>
    <w:rsid w:val="00D07439"/>
    <w:rsid w:val="00D11274"/>
    <w:rsid w:val="00D43456"/>
    <w:rsid w:val="00D44909"/>
    <w:rsid w:val="00D50835"/>
    <w:rsid w:val="00D67F00"/>
    <w:rsid w:val="00D84C59"/>
    <w:rsid w:val="00DB29D3"/>
    <w:rsid w:val="00DC7175"/>
    <w:rsid w:val="00DF06CA"/>
    <w:rsid w:val="00DF4A94"/>
    <w:rsid w:val="00E04E14"/>
    <w:rsid w:val="00E11CF9"/>
    <w:rsid w:val="00E37445"/>
    <w:rsid w:val="00E65B27"/>
    <w:rsid w:val="00E65EAC"/>
    <w:rsid w:val="00E91A37"/>
    <w:rsid w:val="00EA3503"/>
    <w:rsid w:val="00EB450D"/>
    <w:rsid w:val="00EE04DA"/>
    <w:rsid w:val="00EE4CC2"/>
    <w:rsid w:val="00EF1A33"/>
    <w:rsid w:val="00F10072"/>
    <w:rsid w:val="00F3048E"/>
    <w:rsid w:val="00F9096E"/>
    <w:rsid w:val="00F90E07"/>
    <w:rsid w:val="00F925D8"/>
    <w:rsid w:val="00FB1EE7"/>
    <w:rsid w:val="00FB57F1"/>
    <w:rsid w:val="00FD25D9"/>
    <w:rsid w:val="00FE72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2347F0B"/>
  <w15:chartTrackingRefBased/>
  <w15:docId w15:val="{549152D4-2A32-4AC0-B93E-F4230B639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2B3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B2B3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B2B3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B2B3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B2B3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B2B3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B2B3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B2B3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B2B3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B2B3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B2B3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B2B3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B2B3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B2B3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B2B3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B2B3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B2B3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B2B3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B2B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B2B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2B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B2B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2B31"/>
    <w:pPr>
      <w:spacing w:before="160" w:after="160"/>
      <w:jc w:val="center"/>
    </w:pPr>
    <w:rPr>
      <w:i/>
      <w:iCs/>
      <w:color w:val="404040" w:themeColor="text1" w:themeTint="BF"/>
    </w:rPr>
  </w:style>
  <w:style w:type="character" w:customStyle="1" w:styleId="a8">
    <w:name w:val="引用文 (文字)"/>
    <w:basedOn w:val="a0"/>
    <w:link w:val="a7"/>
    <w:uiPriority w:val="29"/>
    <w:rsid w:val="003B2B31"/>
    <w:rPr>
      <w:i/>
      <w:iCs/>
      <w:color w:val="404040" w:themeColor="text1" w:themeTint="BF"/>
    </w:rPr>
  </w:style>
  <w:style w:type="paragraph" w:styleId="a9">
    <w:name w:val="List Paragraph"/>
    <w:basedOn w:val="a"/>
    <w:uiPriority w:val="34"/>
    <w:qFormat/>
    <w:rsid w:val="003B2B31"/>
    <w:pPr>
      <w:ind w:left="720"/>
      <w:contextualSpacing/>
    </w:pPr>
  </w:style>
  <w:style w:type="character" w:styleId="21">
    <w:name w:val="Intense Emphasis"/>
    <w:basedOn w:val="a0"/>
    <w:uiPriority w:val="21"/>
    <w:qFormat/>
    <w:rsid w:val="003B2B31"/>
    <w:rPr>
      <w:i/>
      <w:iCs/>
      <w:color w:val="0F4761" w:themeColor="accent1" w:themeShade="BF"/>
    </w:rPr>
  </w:style>
  <w:style w:type="paragraph" w:styleId="22">
    <w:name w:val="Intense Quote"/>
    <w:basedOn w:val="a"/>
    <w:next w:val="a"/>
    <w:link w:val="23"/>
    <w:uiPriority w:val="30"/>
    <w:qFormat/>
    <w:rsid w:val="003B2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B2B31"/>
    <w:rPr>
      <w:i/>
      <w:iCs/>
      <w:color w:val="0F4761" w:themeColor="accent1" w:themeShade="BF"/>
    </w:rPr>
  </w:style>
  <w:style w:type="character" w:styleId="24">
    <w:name w:val="Intense Reference"/>
    <w:basedOn w:val="a0"/>
    <w:uiPriority w:val="32"/>
    <w:qFormat/>
    <w:rsid w:val="003B2B31"/>
    <w:rPr>
      <w:b/>
      <w:bCs/>
      <w:smallCaps/>
      <w:color w:val="0F4761" w:themeColor="accent1" w:themeShade="BF"/>
      <w:spacing w:val="5"/>
    </w:rPr>
  </w:style>
  <w:style w:type="paragraph" w:styleId="aa">
    <w:name w:val="header"/>
    <w:basedOn w:val="a"/>
    <w:link w:val="ab"/>
    <w:uiPriority w:val="99"/>
    <w:unhideWhenUsed/>
    <w:rsid w:val="006D5A69"/>
    <w:pPr>
      <w:tabs>
        <w:tab w:val="center" w:pos="4252"/>
        <w:tab w:val="right" w:pos="8504"/>
      </w:tabs>
      <w:snapToGrid w:val="0"/>
    </w:pPr>
  </w:style>
  <w:style w:type="character" w:customStyle="1" w:styleId="ab">
    <w:name w:val="ヘッダー (文字)"/>
    <w:basedOn w:val="a0"/>
    <w:link w:val="aa"/>
    <w:uiPriority w:val="99"/>
    <w:rsid w:val="006D5A69"/>
  </w:style>
  <w:style w:type="paragraph" w:styleId="ac">
    <w:name w:val="footer"/>
    <w:basedOn w:val="a"/>
    <w:link w:val="ad"/>
    <w:uiPriority w:val="99"/>
    <w:unhideWhenUsed/>
    <w:rsid w:val="006D5A69"/>
    <w:pPr>
      <w:tabs>
        <w:tab w:val="center" w:pos="4252"/>
        <w:tab w:val="right" w:pos="8504"/>
      </w:tabs>
      <w:snapToGrid w:val="0"/>
    </w:pPr>
  </w:style>
  <w:style w:type="character" w:customStyle="1" w:styleId="ad">
    <w:name w:val="フッター (文字)"/>
    <w:basedOn w:val="a0"/>
    <w:link w:val="ac"/>
    <w:uiPriority w:val="99"/>
    <w:rsid w:val="006D5A69"/>
  </w:style>
  <w:style w:type="table" w:styleId="ae">
    <w:name w:val="Table Grid"/>
    <w:basedOn w:val="a1"/>
    <w:uiPriority w:val="39"/>
    <w:rsid w:val="006D5A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7B4658"/>
    <w:rPr>
      <w:sz w:val="18"/>
      <w:szCs w:val="18"/>
    </w:rPr>
  </w:style>
  <w:style w:type="paragraph" w:styleId="af0">
    <w:name w:val="annotation text"/>
    <w:basedOn w:val="a"/>
    <w:link w:val="af1"/>
    <w:uiPriority w:val="99"/>
    <w:unhideWhenUsed/>
    <w:rsid w:val="007B4658"/>
  </w:style>
  <w:style w:type="character" w:customStyle="1" w:styleId="af1">
    <w:name w:val="コメント文字列 (文字)"/>
    <w:basedOn w:val="a0"/>
    <w:link w:val="af0"/>
    <w:uiPriority w:val="99"/>
    <w:rsid w:val="007B4658"/>
  </w:style>
  <w:style w:type="paragraph" w:styleId="af2">
    <w:name w:val="annotation subject"/>
    <w:basedOn w:val="af0"/>
    <w:next w:val="af0"/>
    <w:link w:val="af3"/>
    <w:uiPriority w:val="99"/>
    <w:semiHidden/>
    <w:unhideWhenUsed/>
    <w:rsid w:val="007B4658"/>
    <w:rPr>
      <w:b/>
      <w:bCs/>
    </w:rPr>
  </w:style>
  <w:style w:type="character" w:customStyle="1" w:styleId="af3">
    <w:name w:val="コメント内容 (文字)"/>
    <w:basedOn w:val="af1"/>
    <w:link w:val="af2"/>
    <w:uiPriority w:val="99"/>
    <w:semiHidden/>
    <w:rsid w:val="007B4658"/>
    <w:rPr>
      <w:b/>
      <w:bCs/>
    </w:rPr>
  </w:style>
  <w:style w:type="paragraph" w:styleId="af4">
    <w:name w:val="Closing"/>
    <w:basedOn w:val="a"/>
    <w:link w:val="af5"/>
    <w:uiPriority w:val="99"/>
    <w:unhideWhenUsed/>
    <w:rsid w:val="0056154D"/>
    <w:pPr>
      <w:jc w:val="right"/>
    </w:pPr>
  </w:style>
  <w:style w:type="character" w:customStyle="1" w:styleId="af5">
    <w:name w:val="結語 (文字)"/>
    <w:basedOn w:val="a0"/>
    <w:link w:val="af4"/>
    <w:uiPriority w:val="99"/>
    <w:rsid w:val="0056154D"/>
  </w:style>
  <w:style w:type="paragraph" w:styleId="af6">
    <w:name w:val="Revision"/>
    <w:hidden/>
    <w:uiPriority w:val="99"/>
    <w:semiHidden/>
    <w:rsid w:val="00AE38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x516c__x958b_ xmlns="703ed930-eda9-4c5b-9b49-c31c3bc53e9d">公開中</_x516c__x958b_>
    <_x516c__x958b__x7d42__x4e86__x65e5_ xmlns="703ed930-eda9-4c5b-9b49-c31c3bc53e9d" xsi:nil="true"/>
    <_x767a__x4fe1__x90e8__x7f72_ xmlns="703ed930-eda9-4c5b-9b49-c31c3bc53e9d" xsi:nil="true"/>
    <_x91cd__x8981__x5ea6_ xmlns="703ed930-eda9-4c5b-9b49-c31c3bc53e9d" xsi:nil="true"/>
    <_x7a2e__x5225_ xmlns="703ed930-eda9-4c5b-9b49-c31c3bc53e9d" xsi:nil="true"/>
    <_x516c__x958b__x65e5_ xmlns="703ed930-eda9-4c5b-9b49-c31c3bc53e9d" xsi:nil="true"/>
    <_x516c__x958b__x72b6__x6cc1_ xmlns="703ed930-eda9-4c5b-9b49-c31c3bc53e9d">公開中</_x516c__x958b__x72b6__x6cc1_>
    <_x516c__x958b__x7bc4__x56f2_ xmlns="703ed930-eda9-4c5b-9b49-c31c3bc53e9d">全社(M365導入会社)</_x516c__x958b__x7bc4__x56f2_>
    <_x66f4__x65b0__x65e5_ xmlns="703ed930-eda9-4c5b-9b49-c31c3bc53e9d" xsi:nil="true"/>
    <_x66f4__x65b0__x65e5_0 xmlns="703ed930-eda9-4c5b-9b49-c31c3bc53e9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C268B436EB18E442973B581CF6E2589A" ma:contentTypeVersion="13" ma:contentTypeDescription="新しいドキュメントを作成します。" ma:contentTypeScope="" ma:versionID="a70ef983454851aff18eee0209645a60">
  <xsd:schema xmlns:xsd="http://www.w3.org/2001/XMLSchema" xmlns:xs="http://www.w3.org/2001/XMLSchema" xmlns:p="http://schemas.microsoft.com/office/2006/metadata/properties" xmlns:ns2="703ed930-eda9-4c5b-9b49-c31c3bc53e9d" targetNamespace="http://schemas.microsoft.com/office/2006/metadata/properties" ma:root="true" ma:fieldsID="8e3dc4bdb419183c51411d79852c4f8a" ns2:_="">
    <xsd:import namespace="703ed930-eda9-4c5b-9b49-c31c3bc53e9d"/>
    <xsd:element name="properties">
      <xsd:complexType>
        <xsd:sequence>
          <xsd:element name="documentManagement">
            <xsd:complexType>
              <xsd:all>
                <xsd:element ref="ns2:_x516c__x958b_" minOccurs="0"/>
                <xsd:element ref="ns2:_x516c__x958b__x7d42__x4e86__x65e5_" minOccurs="0"/>
                <xsd:element ref="ns2:_x767a__x4fe1__x90e8__x7f72_" minOccurs="0"/>
                <xsd:element ref="ns2:_x7a2e__x5225_" minOccurs="0"/>
                <xsd:element ref="ns2:_x91cd__x8981__x5ea6_" minOccurs="0"/>
                <xsd:element ref="ns2:_x516c__x958b__x65e5_" minOccurs="0"/>
                <xsd:element ref="ns2:_x516c__x958b__x72b6__x6cc1_" minOccurs="0"/>
                <xsd:element ref="ns2:_x516c__x958b__x7bc4__x56f2_" minOccurs="0"/>
                <xsd:element ref="ns2:_x66f4__x65b0__x65e5_" minOccurs="0"/>
                <xsd:element ref="ns2:_x66f4__x65b0__x65e5_0"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3ed930-eda9-4c5b-9b49-c31c3bc53e9d" elementFormDefault="qualified">
    <xsd:import namespace="http://schemas.microsoft.com/office/2006/documentManagement/types"/>
    <xsd:import namespace="http://schemas.microsoft.com/office/infopath/2007/PartnerControls"/>
    <xsd:element name="_x516c__x958b_" ma:index="8" nillable="true" ma:displayName="公開状態" ma:default="公開中" ma:format="Dropdown" ma:internalName="_x516c__x958b_">
      <xsd:simpleType>
        <xsd:restriction base="dms:Choice">
          <xsd:enumeration value="公開中"/>
          <xsd:enumeration value="公開停止"/>
          <xsd:enumeration value="AW単体"/>
        </xsd:restriction>
      </xsd:simpleType>
    </xsd:element>
    <xsd:element name="_x516c__x958b__x7d42__x4e86__x65e5_" ma:index="9" nillable="true" ma:displayName="公開終了日" ma:format="DateOnly" ma:internalName="_x516c__x958b__x7d42__x4e86__x65e5_">
      <xsd:simpleType>
        <xsd:restriction base="dms:DateTime"/>
      </xsd:simpleType>
    </xsd:element>
    <xsd:element name="_x767a__x4fe1__x90e8__x7f72_" ma:index="10" nillable="true" ma:displayName="発信部署" ma:format="Dropdown" ma:internalName="_x767a__x4fe1__x90e8__x7f72_">
      <xsd:simpleType>
        <xsd:restriction base="dms:Text">
          <xsd:maxLength value="255"/>
        </xsd:restriction>
      </xsd:simpleType>
    </xsd:element>
    <xsd:element name="_x7a2e__x5225_" ma:index="11" nillable="true" ma:displayName="種別" ma:format="Dropdown" ma:internalName="_x7a2e__x5225_">
      <xsd:simpleType>
        <xsd:restriction base="dms:Choice">
          <xsd:enumeration value="グループ通達"/>
          <xsd:enumeration value="グループお知らせ"/>
          <xsd:enumeration value="社内通達"/>
          <xsd:enumeration value="社内お知らせ"/>
          <xsd:enumeration value="メール配信"/>
        </xsd:restriction>
      </xsd:simpleType>
    </xsd:element>
    <xsd:element name="_x91cd__x8981__x5ea6_" ma:index="12" nillable="true" ma:displayName="重要度" ma:format="Dropdown" ma:internalName="_x91cd__x8981__x5ea6_">
      <xsd:simpleType>
        <xsd:restriction base="dms:Choice">
          <xsd:enumeration value="緊急"/>
          <xsd:enumeration value="重要"/>
          <xsd:enumeration value="標準"/>
        </xsd:restriction>
      </xsd:simpleType>
    </xsd:element>
    <xsd:element name="_x516c__x958b__x65e5_" ma:index="13" nillable="true" ma:displayName="公開日" ma:format="DateOnly" ma:internalName="_x516c__x958b__x65e5_">
      <xsd:simpleType>
        <xsd:restriction base="dms:DateTime"/>
      </xsd:simpleType>
    </xsd:element>
    <xsd:element name="_x516c__x958b__x72b6__x6cc1_" ma:index="14" nillable="true" ma:displayName="公開状況" ma:default="公開中" ma:format="Dropdown" ma:internalName="_x516c__x958b__x72b6__x6cc1_">
      <xsd:simpleType>
        <xsd:restriction base="dms:Text">
          <xsd:maxLength value="255"/>
        </xsd:restriction>
      </xsd:simpleType>
    </xsd:element>
    <xsd:element name="_x516c__x958b__x7bc4__x56f2_" ma:index="15" nillable="true" ma:displayName="公開範囲" ma:default="全社(M365導入会社)" ma:format="Dropdown" ma:internalName="_x516c__x958b__x7bc4__x56f2_">
      <xsd:simpleType>
        <xsd:restriction base="dms:Choice">
          <xsd:enumeration value="全社(M365導入会社)"/>
          <xsd:enumeration value="エア・ウォーター"/>
        </xsd:restriction>
      </xsd:simpleType>
    </xsd:element>
    <xsd:element name="_x66f4__x65b0__x65e5_" ma:index="16" nillable="true" ma:displayName="memo" ma:format="Dropdown" ma:internalName="_x66f4__x65b0__x65e5_">
      <xsd:simpleType>
        <xsd:restriction base="dms:Text">
          <xsd:maxLength value="255"/>
        </xsd:restriction>
      </xsd:simpleType>
    </xsd:element>
    <xsd:element name="_x66f4__x65b0__x65e5_0" ma:index="17" nillable="true" ma:displayName="更新日" ma:default="[today]" ma:format="DateTime" ma:internalName="_x66f4__x65b0__x65e5_0">
      <xsd:simpleType>
        <xsd:restriction base="dms:DateTime"/>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163EE4-5F96-43CF-B021-798E5EA59F66}">
  <ds:schemaRefs>
    <ds:schemaRef ds:uri="http://schemas.microsoft.com/office/2006/metadata/properties"/>
    <ds:schemaRef ds:uri="http://schemas.microsoft.com/office/infopath/2007/PartnerControls"/>
    <ds:schemaRef ds:uri="70e94592-e094-49fa-b278-3b0b2fab420f"/>
    <ds:schemaRef ds:uri="72f52b04-86cd-4d52-96c6-0d1491d95f36"/>
  </ds:schemaRefs>
</ds:datastoreItem>
</file>

<file path=customXml/itemProps2.xml><?xml version="1.0" encoding="utf-8"?>
<ds:datastoreItem xmlns:ds="http://schemas.openxmlformats.org/officeDocument/2006/customXml" ds:itemID="{191DAB86-EE84-4827-9BCC-5D4B6010E1AD}">
  <ds:schemaRefs>
    <ds:schemaRef ds:uri="http://schemas.microsoft.com/sharepoint/v3/contenttype/forms"/>
  </ds:schemaRefs>
</ds:datastoreItem>
</file>

<file path=customXml/itemProps3.xml><?xml version="1.0" encoding="utf-8"?>
<ds:datastoreItem xmlns:ds="http://schemas.openxmlformats.org/officeDocument/2006/customXml" ds:itemID="{1374DA0F-AE65-41BC-98FD-0B6B30E10505}"/>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291</TotalTime>
  <Pages>5</Pages>
  <Words>1970</Words>
  <Characters>2252</Characters>
  <Application>Microsoft Office Word</Application>
  <DocSecurity>0</DocSecurity>
  <Lines>410</Lines>
  <Paragraphs>150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Yamada, Fumito</dc:creator>
  <cp:keywords/>
  <dc:description/>
  <cp:lastModifiedBy>平本 皓太朗</cp:lastModifiedBy>
  <cp:revision>27</cp:revision>
  <dcterms:created xsi:type="dcterms:W3CDTF">2026-03-25T20:03:00Z</dcterms:created>
  <dcterms:modified xsi:type="dcterms:W3CDTF">2026-04-13T02:12:00Z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0x010100C268B436EB18E442973B581CF6E2589A</vt:lpwstr>
  </property>
  <property fmtid="{D5CDD505-2E9C-101B-9397-08002B2CF9AE}" pid="3" name="MediaServiceImageTags">
    <vt:lpwstr/>
  </property>
  <property fmtid="{D5CDD505-2E9C-101B-9397-08002B2CF9AE}" pid="5" name="docLang">
    <vt:lpwstr>ja</vt:lpwstr>
  </property>
  <property fmtid="{D5CDD505-2E9C-101B-9397-08002B2CF9AE}" pid="6" name="Order">
    <vt:r8>2100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