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A9A52C" wp14:paraId="37BC82EB" wp14:textId="27335E24">
      <w:pPr>
        <w:pStyle w:val="Heading2"/>
        <w:spacing w:before="299" w:beforeAutospacing="off" w:after="29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 Sources by Module — Optimized for the AI Judge</w:t>
      </w:r>
    </w:p>
    <w:p xmlns:wp14="http://schemas.microsoft.com/office/word/2010/wordml" w:rsidP="12A9A52C" wp14:paraId="3274B4B3" wp14:textId="2B2E99D1">
      <w:pPr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AI Judge will pressure-test you on three things: </w:t>
      </w: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(1) is your data real and defensible, (2) can you prove measurable performance, (3) does it support a moat or is it just commodity benchmarks anyone could grab?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I'll structure each source with that lens.</w:t>
      </w:r>
    </w:p>
    <w:p xmlns:wp14="http://schemas.microsoft.com/office/word/2010/wordml" wp14:paraId="75371952" wp14:textId="159A02BD"/>
    <w:p xmlns:wp14="http://schemas.microsoft.com/office/word/2010/wordml" w:rsidP="12A9A52C" wp14:paraId="133EFDBE" wp14:textId="38C42965">
      <w:pPr>
        <w:pStyle w:val="Heading3"/>
        <w:spacing w:before="281" w:beforeAutospacing="off" w:after="281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 1: Customer Support Chatbot</w:t>
      </w:r>
    </w:p>
    <w:p xmlns:wp14="http://schemas.microsoft.com/office/word/2010/wordml" w:rsidP="12A9A52C" wp14:paraId="23172A59" wp14:textId="58B0A362">
      <w:pPr>
        <w:pStyle w:val="Heading4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Knowledge Base Corpus (for RAG retrieval)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42"/>
        <w:gridCol w:w="2482"/>
        <w:gridCol w:w="1818"/>
        <w:gridCol w:w="3018"/>
      </w:tblGrid>
      <w:tr w:rsidR="12A9A52C" w:rsidTr="12A9A52C" w14:paraId="1A430CD4">
        <w:trPr>
          <w:trHeight w:val="300"/>
        </w:trPr>
        <w:tc>
          <w:tcPr>
            <w:tcW w:w="2042" w:type="dxa"/>
            <w:tcMar/>
            <w:vAlign w:val="center"/>
          </w:tcPr>
          <w:p w:rsidR="12A9A52C" w:rsidP="12A9A52C" w:rsidRDefault="12A9A52C" w14:paraId="07CE40BE" w14:textId="3B45A4C3">
            <w:pPr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Source</w:t>
            </w:r>
          </w:p>
        </w:tc>
        <w:tc>
          <w:tcPr>
            <w:tcW w:w="2482" w:type="dxa"/>
            <w:tcMar/>
            <w:vAlign w:val="center"/>
          </w:tcPr>
          <w:p w:rsidR="12A9A52C" w:rsidP="12A9A52C" w:rsidRDefault="12A9A52C" w14:paraId="2791D876" w14:textId="6768AEF2">
            <w:pPr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Link / Access</w:t>
            </w:r>
          </w:p>
        </w:tc>
        <w:tc>
          <w:tcPr>
            <w:tcW w:w="1818" w:type="dxa"/>
            <w:tcMar/>
            <w:vAlign w:val="center"/>
          </w:tcPr>
          <w:p w:rsidR="12A9A52C" w:rsidP="12A9A52C" w:rsidRDefault="12A9A52C" w14:paraId="3FA58A07" w14:textId="674F4122">
            <w:pPr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Best For</w:t>
            </w:r>
          </w:p>
        </w:tc>
        <w:tc>
          <w:tcPr>
            <w:tcW w:w="3018" w:type="dxa"/>
            <w:tcMar/>
            <w:vAlign w:val="center"/>
          </w:tcPr>
          <w:p w:rsidR="12A9A52C" w:rsidP="12A9A52C" w:rsidRDefault="12A9A52C" w14:paraId="28189E43" w14:textId="54166085">
            <w:pPr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AI Judge Angle</w:t>
            </w:r>
          </w:p>
        </w:tc>
      </w:tr>
      <w:tr w:rsidR="12A9A52C" w:rsidTr="12A9A52C" w14:paraId="2945EE46">
        <w:trPr>
          <w:trHeight w:val="300"/>
        </w:trPr>
        <w:tc>
          <w:tcPr>
            <w:tcW w:w="2042" w:type="dxa"/>
            <w:tcMar/>
            <w:vAlign w:val="center"/>
          </w:tcPr>
          <w:p w:rsidR="12A9A52C" w:rsidP="12A9A52C" w:rsidRDefault="12A9A52C" w14:paraId="2E7C2393" w14:textId="43169F2D">
            <w:pPr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Public help centers</w:t>
            </w:r>
            <w:r w:rsidR="12A9A52C">
              <w:rPr/>
              <w:t xml:space="preserve"> (Stripe, Notion, Shopify, Zendesk, Intercom)</w:t>
            </w:r>
          </w:p>
        </w:tc>
        <w:tc>
          <w:tcPr>
            <w:tcW w:w="2482" w:type="dxa"/>
            <w:tcMar/>
            <w:vAlign w:val="center"/>
          </w:tcPr>
          <w:p w:rsidR="12A9A52C" w:rsidP="12A9A52C" w:rsidRDefault="12A9A52C" w14:paraId="2D366FD8" w14:textId="0F595B25">
            <w:pPr>
              <w:spacing w:before="0" w:beforeAutospacing="off" w:after="0" w:afterAutospacing="off"/>
            </w:pPr>
            <w:r w:rsidR="12A9A52C">
              <w:rPr/>
              <w:t xml:space="preserve">Direct scrape via </w:t>
            </w:r>
            <w:r w:rsidRPr="12A9A52C" w:rsidR="12A9A52C">
              <w:rPr>
                <w:rFonts w:ascii="Consolas" w:hAnsi="Consolas" w:eastAsia="Consolas" w:cs="Consolas"/>
              </w:rPr>
              <w:t>requests</w:t>
            </w:r>
            <w:r w:rsidR="12A9A52C">
              <w:rPr/>
              <w:t xml:space="preserve"> + </w:t>
            </w:r>
            <w:r w:rsidRPr="12A9A52C" w:rsidR="12A9A52C">
              <w:rPr>
                <w:rFonts w:ascii="Consolas" w:hAnsi="Consolas" w:eastAsia="Consolas" w:cs="Consolas"/>
              </w:rPr>
              <w:t>BeautifulSoup</w:t>
            </w:r>
            <w:r w:rsidR="12A9A52C">
              <w:rPr/>
              <w:t>, or use Firecrawl.dev</w:t>
            </w:r>
          </w:p>
        </w:tc>
        <w:tc>
          <w:tcPr>
            <w:tcW w:w="1818" w:type="dxa"/>
            <w:tcMar/>
            <w:vAlign w:val="center"/>
          </w:tcPr>
          <w:p w:rsidR="12A9A52C" w:rsidP="12A9A52C" w:rsidRDefault="12A9A52C" w14:paraId="3888E474" w14:textId="33495ABA">
            <w:pPr>
              <w:spacing w:before="0" w:beforeAutospacing="off" w:after="0" w:afterAutospacing="off"/>
            </w:pPr>
            <w:r w:rsidR="12A9A52C">
              <w:rPr/>
              <w:t>Realistic, structured KB with hundreds of articles</w:t>
            </w:r>
          </w:p>
        </w:tc>
        <w:tc>
          <w:tcPr>
            <w:tcW w:w="3018" w:type="dxa"/>
            <w:tcMar/>
            <w:vAlign w:val="center"/>
          </w:tcPr>
          <w:p w:rsidR="12A9A52C" w:rsidP="12A9A52C" w:rsidRDefault="12A9A52C" w14:paraId="741EEA68" w14:textId="4832D46E">
            <w:pPr>
              <w:spacing w:before="0" w:beforeAutospacing="off" w:after="0" w:afterAutospacing="off"/>
            </w:pPr>
            <w:r w:rsidR="12A9A52C">
              <w:rPr/>
              <w:t>"We chose Shopify Help because our vertical is SMB e-commerce — 4.4M merchants, real pain point"</w:t>
            </w:r>
          </w:p>
        </w:tc>
      </w:tr>
      <w:tr w:rsidR="12A9A52C" w:rsidTr="12A9A52C" w14:paraId="4DF0617E">
        <w:trPr>
          <w:trHeight w:val="300"/>
        </w:trPr>
        <w:tc>
          <w:tcPr>
            <w:tcW w:w="2042" w:type="dxa"/>
            <w:tcMar/>
            <w:vAlign w:val="center"/>
          </w:tcPr>
          <w:p w:rsidR="12A9A52C" w:rsidP="12A9A52C" w:rsidRDefault="12A9A52C" w14:paraId="55591C2E" w14:textId="10E5D226">
            <w:pPr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Stack Exchange Data Dump</w:t>
            </w:r>
          </w:p>
        </w:tc>
        <w:tc>
          <w:tcPr>
            <w:tcW w:w="2482" w:type="dxa"/>
            <w:tcMar/>
            <w:vAlign w:val="center"/>
          </w:tcPr>
          <w:p w:rsidR="12A9A52C" w:rsidP="12A9A52C" w:rsidRDefault="12A9A52C" w14:paraId="1B8B383D" w14:textId="13B3108B">
            <w:pPr>
              <w:spacing w:before="0" w:beforeAutospacing="off" w:after="0" w:afterAutospacing="off"/>
            </w:pPr>
            <w:r w:rsidR="12A9A52C">
              <w:rPr/>
              <w:t>archive.org/details/stackexchange (free, full XML dump)</w:t>
            </w:r>
          </w:p>
        </w:tc>
        <w:tc>
          <w:tcPr>
            <w:tcW w:w="1818" w:type="dxa"/>
            <w:tcMar/>
            <w:vAlign w:val="center"/>
          </w:tcPr>
          <w:p w:rsidR="12A9A52C" w:rsidP="12A9A52C" w:rsidRDefault="12A9A52C" w14:paraId="7581B10E" w14:textId="77314905">
            <w:pPr>
              <w:spacing w:before="0" w:beforeAutospacing="off" w:after="0" w:afterAutospacing="off"/>
            </w:pPr>
            <w:r w:rsidR="12A9A52C">
              <w:rPr/>
              <w:t>Domain-specific Q&amp;A (cooking, law, finance subdomains)</w:t>
            </w:r>
          </w:p>
        </w:tc>
        <w:tc>
          <w:tcPr>
            <w:tcW w:w="3018" w:type="dxa"/>
            <w:tcMar/>
            <w:vAlign w:val="center"/>
          </w:tcPr>
          <w:p w:rsidR="12A9A52C" w:rsidP="12A9A52C" w:rsidRDefault="12A9A52C" w14:paraId="33F27BA9" w14:textId="53C1AB5D">
            <w:pPr>
              <w:spacing w:before="0" w:beforeAutospacing="off" w:after="0" w:afterAutospacing="off"/>
            </w:pPr>
            <w:r w:rsidR="12A9A52C">
              <w:rPr/>
              <w:t>Defensible niche — e.g., Law StackExchange = legal chatbot vertical</w:t>
            </w:r>
          </w:p>
        </w:tc>
      </w:tr>
      <w:tr w:rsidR="12A9A52C" w:rsidTr="12A9A52C" w14:paraId="29640907">
        <w:trPr>
          <w:trHeight w:val="300"/>
        </w:trPr>
        <w:tc>
          <w:tcPr>
            <w:tcW w:w="2042" w:type="dxa"/>
            <w:tcMar/>
            <w:vAlign w:val="center"/>
          </w:tcPr>
          <w:p w:rsidR="12A9A52C" w:rsidP="12A9A52C" w:rsidRDefault="12A9A52C" w14:paraId="223AC380" w14:textId="7BB32457">
            <w:pPr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GitHub Docs / ReadTheDocs</w:t>
            </w:r>
          </w:p>
        </w:tc>
        <w:tc>
          <w:tcPr>
            <w:tcW w:w="2482" w:type="dxa"/>
            <w:tcMar/>
            <w:vAlign w:val="center"/>
          </w:tcPr>
          <w:p w:rsidR="12A9A52C" w:rsidP="12A9A52C" w:rsidRDefault="12A9A52C" w14:paraId="3E4E5F68" w14:textId="6F1DEEBC">
            <w:pPr>
              <w:spacing w:before="0" w:beforeAutospacing="off" w:after="0" w:afterAutospacing="off"/>
            </w:pPr>
            <w:r w:rsidR="12A9A52C">
              <w:rPr/>
              <w:t>Public repos</w:t>
            </w:r>
          </w:p>
        </w:tc>
        <w:tc>
          <w:tcPr>
            <w:tcW w:w="1818" w:type="dxa"/>
            <w:tcMar/>
            <w:vAlign w:val="center"/>
          </w:tcPr>
          <w:p w:rsidR="12A9A52C" w:rsidP="12A9A52C" w:rsidRDefault="12A9A52C" w14:paraId="65E0175F" w14:textId="75435073">
            <w:pPr>
              <w:spacing w:before="0" w:beforeAutospacing="off" w:after="0" w:afterAutospacing="off"/>
            </w:pPr>
            <w:r w:rsidR="12A9A52C">
              <w:rPr/>
              <w:t>Dev tools vertical</w:t>
            </w:r>
          </w:p>
        </w:tc>
        <w:tc>
          <w:tcPr>
            <w:tcW w:w="3018" w:type="dxa"/>
            <w:tcMar/>
            <w:vAlign w:val="center"/>
          </w:tcPr>
          <w:p w:rsidR="12A9A52C" w:rsidP="12A9A52C" w:rsidRDefault="12A9A52C" w14:paraId="742B31B1" w14:textId="467F2944">
            <w:pPr>
              <w:spacing w:before="0" w:beforeAutospacing="off" w:after="0" w:afterAutospacing="off"/>
            </w:pPr>
            <w:r w:rsidR="12A9A52C">
              <w:rPr/>
              <w:t>Strong moat if paired with code-aware retrieval</w:t>
            </w:r>
          </w:p>
        </w:tc>
      </w:tr>
      <w:tr w:rsidR="12A9A52C" w:rsidTr="12A9A52C" w14:paraId="48455EC9">
        <w:trPr>
          <w:trHeight w:val="300"/>
        </w:trPr>
        <w:tc>
          <w:tcPr>
            <w:tcW w:w="2042" w:type="dxa"/>
            <w:tcMar/>
            <w:vAlign w:val="center"/>
          </w:tcPr>
          <w:p w:rsidR="12A9A52C" w:rsidP="12A9A52C" w:rsidRDefault="12A9A52C" w14:paraId="0AFE58FA" w14:textId="3237372F">
            <w:pPr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MS MARCO</w:t>
            </w:r>
          </w:p>
        </w:tc>
        <w:tc>
          <w:tcPr>
            <w:tcW w:w="2482" w:type="dxa"/>
            <w:tcMar/>
            <w:vAlign w:val="center"/>
          </w:tcPr>
          <w:p w:rsidR="12A9A52C" w:rsidP="12A9A52C" w:rsidRDefault="12A9A52C" w14:paraId="44F81999" w14:textId="0DD423F1">
            <w:pPr>
              <w:spacing w:before="0" w:beforeAutospacing="off" w:after="0" w:afterAutospacing="off"/>
            </w:pPr>
            <w:r w:rsidR="12A9A52C">
              <w:rPr/>
              <w:t>microsoft.github.io/msmarco</w:t>
            </w:r>
          </w:p>
        </w:tc>
        <w:tc>
          <w:tcPr>
            <w:tcW w:w="1818" w:type="dxa"/>
            <w:tcMar/>
            <w:vAlign w:val="center"/>
          </w:tcPr>
          <w:p w:rsidR="12A9A52C" w:rsidP="12A9A52C" w:rsidRDefault="12A9A52C" w14:paraId="3AF40720" w14:textId="67CCC104">
            <w:pPr>
              <w:spacing w:before="0" w:beforeAutospacing="off" w:after="0" w:afterAutospacing="off"/>
            </w:pPr>
            <w:r w:rsidR="12A9A52C">
              <w:rPr/>
              <w:t>Large passage retrieval benchmark</w:t>
            </w:r>
          </w:p>
        </w:tc>
        <w:tc>
          <w:tcPr>
            <w:tcW w:w="3018" w:type="dxa"/>
            <w:tcMar/>
            <w:vAlign w:val="center"/>
          </w:tcPr>
          <w:p w:rsidR="12A9A52C" w:rsidP="12A9A52C" w:rsidRDefault="12A9A52C" w14:paraId="4474BF03" w14:textId="28F82787">
            <w:pPr>
              <w:spacing w:before="0" w:beforeAutospacing="off" w:after="0" w:afterAutospacing="off"/>
            </w:pPr>
            <w:r w:rsidR="12A9A52C">
              <w:rPr/>
              <w:t>Use to benchmark your retriever (recall@10)</w:t>
            </w:r>
          </w:p>
        </w:tc>
      </w:tr>
    </w:tbl>
    <w:p xmlns:wp14="http://schemas.microsoft.com/office/word/2010/wordml" w:rsidP="12A9A52C" wp14:paraId="7C8C4367" wp14:textId="177491F4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Conversational Training / Eval Data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09"/>
        <w:gridCol w:w="3434"/>
        <w:gridCol w:w="1615"/>
        <w:gridCol w:w="2102"/>
      </w:tblGrid>
      <w:tr w:rsidR="12A9A52C" w:rsidTr="12A9A52C" w14:paraId="240D21AF">
        <w:trPr>
          <w:trHeight w:val="300"/>
        </w:trPr>
        <w:tc>
          <w:tcPr>
            <w:tcW w:w="2209" w:type="dxa"/>
            <w:tcMar/>
            <w:vAlign w:val="center"/>
          </w:tcPr>
          <w:p w:rsidR="12A9A52C" w:rsidP="12A9A52C" w:rsidRDefault="12A9A52C" w14:paraId="3371073A" w14:textId="489FAE50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Source</w:t>
            </w:r>
          </w:p>
        </w:tc>
        <w:tc>
          <w:tcPr>
            <w:tcW w:w="3434" w:type="dxa"/>
            <w:tcMar/>
            <w:vAlign w:val="center"/>
          </w:tcPr>
          <w:p w:rsidR="12A9A52C" w:rsidP="12A9A52C" w:rsidRDefault="12A9A52C" w14:paraId="463313A5" w14:textId="514EB8CE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Link</w:t>
            </w:r>
          </w:p>
        </w:tc>
        <w:tc>
          <w:tcPr>
            <w:tcW w:w="1615" w:type="dxa"/>
            <w:tcMar/>
            <w:vAlign w:val="center"/>
          </w:tcPr>
          <w:p w:rsidR="12A9A52C" w:rsidP="12A9A52C" w:rsidRDefault="12A9A52C" w14:paraId="39BF601A" w14:textId="6A768C86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Size</w:t>
            </w:r>
          </w:p>
        </w:tc>
        <w:tc>
          <w:tcPr>
            <w:tcW w:w="2102" w:type="dxa"/>
            <w:tcMar/>
            <w:vAlign w:val="center"/>
          </w:tcPr>
          <w:p w:rsidR="12A9A52C" w:rsidP="12A9A52C" w:rsidRDefault="12A9A52C" w14:paraId="261E748B" w14:textId="29336DDB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Best For</w:t>
            </w:r>
          </w:p>
        </w:tc>
      </w:tr>
      <w:tr w:rsidR="12A9A52C" w:rsidTr="12A9A52C" w14:paraId="5A84E5CE">
        <w:trPr>
          <w:trHeight w:val="300"/>
        </w:trPr>
        <w:tc>
          <w:tcPr>
            <w:tcW w:w="2209" w:type="dxa"/>
            <w:tcMar/>
            <w:vAlign w:val="center"/>
          </w:tcPr>
          <w:p w:rsidR="12A9A52C" w:rsidP="12A9A52C" w:rsidRDefault="12A9A52C" w14:paraId="68607338" w14:textId="68A93B09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Bitext Customer Support LLM Chatbot Training Dataset</w:t>
            </w:r>
          </w:p>
        </w:tc>
        <w:tc>
          <w:tcPr>
            <w:tcW w:w="3434" w:type="dxa"/>
            <w:tcMar/>
            <w:vAlign w:val="center"/>
          </w:tcPr>
          <w:p w:rsidR="12A9A52C" w:rsidP="12A9A52C" w:rsidRDefault="12A9A52C" w14:paraId="4A6FC11B" w14:textId="6E5AA82A">
            <w:pPr>
              <w:bidi w:val="0"/>
              <w:spacing w:before="0" w:beforeAutospacing="off" w:after="0" w:afterAutospacing="off"/>
            </w:pPr>
            <w:r w:rsidR="12A9A52C">
              <w:rPr/>
              <w:t>huggingface.co/datasets/bitext/Bitext-customer-support-llm-chatbot-training-dataset</w:t>
            </w:r>
          </w:p>
        </w:tc>
        <w:tc>
          <w:tcPr>
            <w:tcW w:w="1615" w:type="dxa"/>
            <w:tcMar/>
            <w:vAlign w:val="center"/>
          </w:tcPr>
          <w:p w:rsidR="12A9A52C" w:rsidP="12A9A52C" w:rsidRDefault="12A9A52C" w14:paraId="7B2E6CCA" w14:textId="2D31D98C">
            <w:pPr>
              <w:bidi w:val="0"/>
              <w:spacing w:before="0" w:beforeAutospacing="off" w:after="0" w:afterAutospacing="off"/>
            </w:pPr>
            <w:r w:rsidR="12A9A52C">
              <w:rPr/>
              <w:t>~27k labeled pairs, 27 intents, 10 categories</w:t>
            </w:r>
          </w:p>
        </w:tc>
        <w:tc>
          <w:tcPr>
            <w:tcW w:w="2102" w:type="dxa"/>
            <w:tcMar/>
            <w:vAlign w:val="center"/>
          </w:tcPr>
          <w:p w:rsidR="12A9A52C" w:rsidP="12A9A52C" w:rsidRDefault="12A9A52C" w14:paraId="5AFEBC6C" w14:textId="6A52A635">
            <w:pPr>
              <w:bidi w:val="0"/>
              <w:spacing w:before="0" w:beforeAutospacing="off" w:after="0" w:afterAutospacing="off"/>
            </w:pPr>
            <w:r w:rsidR="12A9A52C">
              <w:rPr/>
              <w:t>Intent recognition + chatbot fine-tuning</w:t>
            </w:r>
          </w:p>
        </w:tc>
      </w:tr>
      <w:tr w:rsidR="12A9A52C" w:rsidTr="12A9A52C" w14:paraId="648CBF5C">
        <w:trPr>
          <w:trHeight w:val="300"/>
        </w:trPr>
        <w:tc>
          <w:tcPr>
            <w:tcW w:w="2209" w:type="dxa"/>
            <w:tcMar/>
            <w:vAlign w:val="center"/>
          </w:tcPr>
          <w:p w:rsidR="12A9A52C" w:rsidP="12A9A52C" w:rsidRDefault="12A9A52C" w14:paraId="093DA85E" w14:textId="23BBE7FD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MultiWOZ 2.2</w:t>
            </w:r>
          </w:p>
        </w:tc>
        <w:tc>
          <w:tcPr>
            <w:tcW w:w="3434" w:type="dxa"/>
            <w:tcMar/>
            <w:vAlign w:val="center"/>
          </w:tcPr>
          <w:p w:rsidR="12A9A52C" w:rsidP="12A9A52C" w:rsidRDefault="12A9A52C" w14:paraId="01334C45" w14:textId="41D2C84A">
            <w:pPr>
              <w:bidi w:val="0"/>
              <w:spacing w:before="0" w:beforeAutospacing="off" w:after="0" w:afterAutospacing="off"/>
            </w:pPr>
            <w:r w:rsidR="12A9A52C">
              <w:rPr/>
              <w:t>huggingface.co/datasets/multi_woz_v22</w:t>
            </w:r>
          </w:p>
        </w:tc>
        <w:tc>
          <w:tcPr>
            <w:tcW w:w="1615" w:type="dxa"/>
            <w:tcMar/>
            <w:vAlign w:val="center"/>
          </w:tcPr>
          <w:p w:rsidR="12A9A52C" w:rsidP="12A9A52C" w:rsidRDefault="12A9A52C" w14:paraId="0CB62516" w14:textId="18328575">
            <w:pPr>
              <w:bidi w:val="0"/>
              <w:spacing w:before="0" w:beforeAutospacing="off" w:after="0" w:afterAutospacing="off"/>
            </w:pPr>
            <w:r w:rsidR="12A9A52C">
              <w:rPr/>
              <w:t>10k task-oriented dialogues</w:t>
            </w:r>
          </w:p>
        </w:tc>
        <w:tc>
          <w:tcPr>
            <w:tcW w:w="2102" w:type="dxa"/>
            <w:tcMar/>
            <w:vAlign w:val="center"/>
          </w:tcPr>
          <w:p w:rsidR="12A9A52C" w:rsidP="12A9A52C" w:rsidRDefault="12A9A52C" w14:paraId="4523D466" w14:textId="6DB12FA3">
            <w:pPr>
              <w:bidi w:val="0"/>
              <w:spacing w:before="0" w:beforeAutospacing="off" w:after="0" w:afterAutospacing="off"/>
            </w:pPr>
            <w:r w:rsidR="12A9A52C">
              <w:rPr/>
              <w:t>Multi-turn dialogue handling (hotel/restaurant booking)</w:t>
            </w:r>
          </w:p>
        </w:tc>
      </w:tr>
      <w:tr w:rsidR="12A9A52C" w:rsidTr="12A9A52C" w14:paraId="7A3FF721">
        <w:trPr>
          <w:trHeight w:val="300"/>
        </w:trPr>
        <w:tc>
          <w:tcPr>
            <w:tcW w:w="2209" w:type="dxa"/>
            <w:tcMar/>
            <w:vAlign w:val="center"/>
          </w:tcPr>
          <w:p w:rsidR="12A9A52C" w:rsidP="12A9A52C" w:rsidRDefault="12A9A52C" w14:paraId="5D8DFEB9" w14:textId="522BE461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Schema-Guided Dialogue (SGD)</w:t>
            </w:r>
          </w:p>
        </w:tc>
        <w:tc>
          <w:tcPr>
            <w:tcW w:w="3434" w:type="dxa"/>
            <w:tcMar/>
            <w:vAlign w:val="center"/>
          </w:tcPr>
          <w:p w:rsidR="12A9A52C" w:rsidP="12A9A52C" w:rsidRDefault="12A9A52C" w14:paraId="374CAA31" w14:textId="0A653278">
            <w:pPr>
              <w:bidi w:val="0"/>
              <w:spacing w:before="0" w:beforeAutospacing="off" w:after="0" w:afterAutospacing="off"/>
            </w:pPr>
            <w:r w:rsidR="12A9A52C">
              <w:rPr/>
              <w:t>github.com/google-research-datasets/dstc8-schema-guided-dialogue</w:t>
            </w:r>
          </w:p>
        </w:tc>
        <w:tc>
          <w:tcPr>
            <w:tcW w:w="1615" w:type="dxa"/>
            <w:tcMar/>
            <w:vAlign w:val="center"/>
          </w:tcPr>
          <w:p w:rsidR="12A9A52C" w:rsidP="12A9A52C" w:rsidRDefault="12A9A52C" w14:paraId="0402A73A" w14:textId="12488435">
            <w:pPr>
              <w:bidi w:val="0"/>
              <w:spacing w:before="0" w:beforeAutospacing="off" w:after="0" w:afterAutospacing="off"/>
            </w:pPr>
            <w:r w:rsidR="12A9A52C">
              <w:rPr/>
              <w:t>16k dialogues, 16 domains</w:t>
            </w:r>
          </w:p>
        </w:tc>
        <w:tc>
          <w:tcPr>
            <w:tcW w:w="2102" w:type="dxa"/>
            <w:tcMar/>
            <w:vAlign w:val="center"/>
          </w:tcPr>
          <w:p w:rsidR="12A9A52C" w:rsidP="12A9A52C" w:rsidRDefault="12A9A52C" w14:paraId="0FBB9755" w14:textId="72EB91F0">
            <w:pPr>
              <w:bidi w:val="0"/>
              <w:spacing w:before="0" w:beforeAutospacing="off" w:after="0" w:afterAutospacing="off"/>
            </w:pPr>
            <w:r w:rsidR="12A9A52C">
              <w:rPr/>
              <w:t>Cross-domain generalization</w:t>
            </w:r>
          </w:p>
        </w:tc>
      </w:tr>
      <w:tr w:rsidR="12A9A52C" w:rsidTr="12A9A52C" w14:paraId="42051B98">
        <w:trPr>
          <w:trHeight w:val="300"/>
        </w:trPr>
        <w:tc>
          <w:tcPr>
            <w:tcW w:w="2209" w:type="dxa"/>
            <w:tcMar/>
            <w:vAlign w:val="center"/>
          </w:tcPr>
          <w:p w:rsidR="12A9A52C" w:rsidP="12A9A52C" w:rsidRDefault="12A9A52C" w14:paraId="27A24BA8" w14:textId="52E6B868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TweetQA / Customer Support on Twitter</w:t>
            </w:r>
          </w:p>
        </w:tc>
        <w:tc>
          <w:tcPr>
            <w:tcW w:w="3434" w:type="dxa"/>
            <w:tcMar/>
            <w:vAlign w:val="center"/>
          </w:tcPr>
          <w:p w:rsidR="12A9A52C" w:rsidP="12A9A52C" w:rsidRDefault="12A9A52C" w14:paraId="5F84F87A" w14:textId="361A8181">
            <w:pPr>
              <w:bidi w:val="0"/>
              <w:spacing w:before="0" w:beforeAutospacing="off" w:after="0" w:afterAutospacing="off"/>
            </w:pPr>
            <w:r w:rsidR="12A9A52C">
              <w:rPr/>
              <w:t>Kaggle</w:t>
            </w:r>
          </w:p>
        </w:tc>
        <w:tc>
          <w:tcPr>
            <w:tcW w:w="1615" w:type="dxa"/>
            <w:tcMar/>
            <w:vAlign w:val="center"/>
          </w:tcPr>
          <w:p w:rsidR="12A9A52C" w:rsidP="12A9A52C" w:rsidRDefault="12A9A52C" w14:paraId="4AD3EE14" w14:textId="0C31283D">
            <w:pPr>
              <w:bidi w:val="0"/>
              <w:spacing w:before="0" w:beforeAutospacing="off" w:after="0" w:afterAutospacing="off"/>
            </w:pPr>
            <w:r w:rsidR="12A9A52C">
              <w:rPr/>
              <w:t>3M brand-customer tweets</w:t>
            </w:r>
          </w:p>
        </w:tc>
        <w:tc>
          <w:tcPr>
            <w:tcW w:w="2102" w:type="dxa"/>
            <w:tcMar/>
            <w:vAlign w:val="center"/>
          </w:tcPr>
          <w:p w:rsidR="12A9A52C" w:rsidP="12A9A52C" w:rsidRDefault="12A9A52C" w14:paraId="4ECD5A04" w14:textId="28899F0D">
            <w:pPr>
              <w:bidi w:val="0"/>
              <w:spacing w:before="0" w:beforeAutospacing="off" w:after="0" w:afterAutospacing="off"/>
            </w:pPr>
            <w:r w:rsidR="12A9A52C">
              <w:rPr/>
              <w:t>Tone/style + escalation patterns</w:t>
            </w:r>
          </w:p>
        </w:tc>
      </w:tr>
    </w:tbl>
    <w:p xmlns:wp14="http://schemas.microsoft.com/office/word/2010/wordml" w:rsidP="12A9A52C" wp14:paraId="5F5E6D25" wp14:textId="064CBCC5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Defensibility moves for the AI Judge:</w:t>
      </w:r>
    </w:p>
    <w:p xmlns:wp14="http://schemas.microsoft.com/office/word/2010/wordml" w:rsidP="12A9A52C" wp14:paraId="4F00A23C" wp14:textId="3B3F274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retrieval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(BM25 + dense embeddings) — show retrieval@k metrics on MS MARCO or your own held-out set.</w:t>
      </w:r>
    </w:p>
    <w:p xmlns:wp14="http://schemas.microsoft.com/office/word/2010/wordml" w:rsidP="12A9A52C" wp14:paraId="32B175BE" wp14:textId="5FBEE4F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 set of 100 hand-crafted Q&amp;A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your KB — report accuracy, faithfulness (no hallucinations), citation rate.</w:t>
      </w:r>
    </w:p>
    <w:p xmlns:wp14="http://schemas.microsoft.com/office/word/2010/wordml" w:rsidP="12A9A52C" wp14:paraId="1FBB0AF7" wp14:textId="6226184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Compare your RAG vs raw GPT-4o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prove your KB grounding adds value. Without this comparison, you ARE a wrapper.</w:t>
      </w:r>
    </w:p>
    <w:p xmlns:wp14="http://schemas.microsoft.com/office/word/2010/wordml" wp14:paraId="5C64E634" wp14:textId="13A9BC4F"/>
    <w:p xmlns:wp14="http://schemas.microsoft.com/office/word/2010/wordml" w:rsidP="12A9A52C" wp14:paraId="7A2AC3C9" wp14:textId="1898B8D7">
      <w:pPr>
        <w:pStyle w:val="Heading3"/>
        <w:bidi w:val="0"/>
        <w:spacing w:before="281" w:beforeAutospacing="off" w:after="281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 2: Ticket Routing / Triage</w:t>
      </w:r>
    </w:p>
    <w:p xmlns:wp14="http://schemas.microsoft.com/office/word/2010/wordml" w:rsidP="12A9A52C" wp14:paraId="41999018" wp14:textId="74538163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Labeled Ticket Datasets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46"/>
        <w:gridCol w:w="2446"/>
        <w:gridCol w:w="2122"/>
        <w:gridCol w:w="2545"/>
      </w:tblGrid>
      <w:tr w:rsidR="12A9A52C" w:rsidTr="12A9A52C" w14:paraId="0889D352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702347DC" w14:textId="6A1F62D8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Source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2EAF2858" w14:textId="14BC20EB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Link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258F05B8" w14:textId="4DFA9531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Labels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5592F317" w14:textId="5D70491E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AI Judge Angle</w:t>
            </w:r>
          </w:p>
        </w:tc>
      </w:tr>
      <w:tr w:rsidR="12A9A52C" w:rsidTr="12A9A52C" w14:paraId="68B16A52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1C14147F" w14:textId="41205EEB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Bitext Customer Support</w:t>
            </w:r>
            <w:r w:rsidR="12A9A52C">
              <w:rPr/>
              <w:t xml:space="preserve"> (same as above)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78FCE523" w14:textId="3CDDF99F">
            <w:pPr>
              <w:bidi w:val="0"/>
              <w:spacing w:before="0" w:beforeAutospacing="off" w:after="0" w:afterAutospacing="off"/>
            </w:pPr>
            <w:r w:rsidR="12A9A52C">
              <w:rPr/>
              <w:t>Hugging Face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0FB64CB4" w14:textId="4A8B7596">
            <w:pPr>
              <w:bidi w:val="0"/>
              <w:spacing w:before="0" w:beforeAutospacing="off" w:after="0" w:afterAutospacing="off"/>
            </w:pPr>
            <w:r w:rsidR="12A9A52C">
              <w:rPr/>
              <w:t>Intent + Category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59AE7EDE" w14:textId="6BA6F8F9">
            <w:pPr>
              <w:bidi w:val="0"/>
              <w:spacing w:before="0" w:beforeAutospacing="off" w:after="0" w:afterAutospacing="off"/>
            </w:pPr>
            <w:r w:rsidR="12A9A52C">
              <w:rPr/>
              <w:t>Use as primary training set; well-documented baselines exist</w:t>
            </w:r>
          </w:p>
        </w:tc>
      </w:tr>
      <w:tr w:rsidR="12A9A52C" w:rsidTr="12A9A52C" w14:paraId="1C4DCF27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29BB369D" w14:textId="3AB0B3B8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Customer Support Tickets Dataset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0AD9FA4B" w14:textId="31EE451E">
            <w:pPr>
              <w:bidi w:val="0"/>
              <w:spacing w:before="0" w:beforeAutospacing="off" w:after="0" w:afterAutospacing="off"/>
            </w:pPr>
            <w:r w:rsidR="12A9A52C">
              <w:rPr/>
              <w:t>Kaggle (search "customer support ticket classification")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44592266" w14:textId="57CF50F8">
            <w:pPr>
              <w:bidi w:val="0"/>
              <w:spacing w:before="0" w:beforeAutospacing="off" w:after="0" w:afterAutospacing="off"/>
            </w:pPr>
            <w:r w:rsidR="12A9A52C">
              <w:rPr/>
              <w:t>Category + Priority + Type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0DE18FBA" w14:textId="134EF4ED">
            <w:pPr>
              <w:bidi w:val="0"/>
              <w:spacing w:before="0" w:beforeAutospacing="off" w:after="0" w:afterAutospacing="off"/>
            </w:pPr>
            <w:r w:rsidR="12A9A52C">
              <w:rPr/>
              <w:t>Multi-label classification benchmark</w:t>
            </w:r>
          </w:p>
        </w:tc>
      </w:tr>
      <w:tr w:rsidR="12A9A52C" w:rsidTr="12A9A52C" w14:paraId="39A0ED11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69CD03C9" w14:textId="0C0A7FDC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Relational Strategies in Customer Service (RSiCS)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0C773396" w14:textId="0244376A">
            <w:pPr>
              <w:bidi w:val="0"/>
              <w:spacing w:before="0" w:beforeAutospacing="off" w:after="0" w:afterAutospacing="off"/>
            </w:pPr>
            <w:r w:rsidR="12A9A52C">
              <w:rPr/>
              <w:t>nextit-research.com / academic mirrors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47076BC3" w14:textId="36A09678">
            <w:pPr>
              <w:bidi w:val="0"/>
              <w:spacing w:before="0" w:beforeAutospacing="off" w:after="0" w:afterAutospacing="off"/>
            </w:pPr>
            <w:r w:rsidR="12A9A52C">
              <w:rPr/>
              <w:t>Annotated dialogue acts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2664A322" w14:textId="2F620BC9">
            <w:pPr>
              <w:bidi w:val="0"/>
              <w:spacing w:before="0" w:beforeAutospacing="off" w:after="0" w:afterAutospacing="off"/>
            </w:pPr>
            <w:r w:rsidR="12A9A52C">
              <w:rPr/>
              <w:t>Academic credibility</w:t>
            </w:r>
          </w:p>
        </w:tc>
      </w:tr>
      <w:tr w:rsidR="12A9A52C" w:rsidTr="12A9A52C" w14:paraId="148711F1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399A3A37" w14:textId="43D26C27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GitHub Issues (via API)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7454C934" w14:textId="15243B84">
            <w:pPr>
              <w:bidi w:val="0"/>
              <w:spacing w:before="0" w:beforeAutospacing="off" w:after="0" w:afterAutospacing="off"/>
            </w:pPr>
            <w:r w:rsidR="12A9A52C">
              <w:rPr/>
              <w:t>api.github.com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0EEE06F3" w14:textId="48CDDFF7">
            <w:pPr>
              <w:bidi w:val="0"/>
              <w:spacing w:before="0" w:beforeAutospacing="off" w:after="0" w:afterAutospacing="off"/>
            </w:pPr>
            <w:r w:rsidR="12A9A52C">
              <w:rPr/>
              <w:t>Labels (bug/feature/question), priority, assignee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3069E0A8" w14:textId="14D8A508">
            <w:pPr>
              <w:bidi w:val="0"/>
              <w:spacing w:before="0" w:beforeAutospacing="off" w:after="0" w:afterAutospacing="off"/>
            </w:pPr>
            <w:r w:rsidR="12A9A52C">
              <w:rPr/>
              <w:t>Real-world routing, free, massive scale</w:t>
            </w:r>
          </w:p>
        </w:tc>
      </w:tr>
      <w:tr w:rsidR="12A9A52C" w:rsidTr="12A9A52C" w14:paraId="1EBE6D78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27F18E91" w14:textId="218D5B1C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Jira Public Issues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5B4F56B5" w14:textId="30169F80">
            <w:pPr>
              <w:bidi w:val="0"/>
              <w:spacing w:before="0" w:beforeAutospacing="off" w:after="0" w:afterAutospacing="off"/>
            </w:pPr>
            <w:r w:rsidR="12A9A52C">
              <w:rPr/>
              <w:t>Apache/MongoDB/etc. public Jira instances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5FC0DE28" w14:textId="49DE5A6A">
            <w:pPr>
              <w:bidi w:val="0"/>
              <w:spacing w:before="0" w:beforeAutospacing="off" w:after="0" w:afterAutospacing="off"/>
            </w:pPr>
            <w:r w:rsidR="12A9A52C">
              <w:rPr/>
              <w:t>Component, priority, resolution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332F36E1" w14:textId="10BE0C93">
            <w:pPr>
              <w:bidi w:val="0"/>
              <w:spacing w:before="0" w:beforeAutospacing="off" w:after="0" w:afterAutospacing="off"/>
            </w:pPr>
            <w:r w:rsidR="12A9A52C">
              <w:rPr/>
              <w:t>B2B/dev-tools vertical credibility</w:t>
            </w:r>
          </w:p>
        </w:tc>
      </w:tr>
      <w:tr w:rsidR="12A9A52C" w:rsidTr="12A9A52C" w14:paraId="71B5A8B1">
        <w:trPr>
          <w:trHeight w:val="300"/>
        </w:trPr>
        <w:tc>
          <w:tcPr>
            <w:tcW w:w="2246" w:type="dxa"/>
            <w:tcMar/>
            <w:vAlign w:val="center"/>
          </w:tcPr>
          <w:p w:rsidR="12A9A52C" w:rsidP="12A9A52C" w:rsidRDefault="12A9A52C" w14:paraId="11D9882C" w14:textId="51644D44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Ubuntu Dialogue Corpus</w:t>
            </w:r>
          </w:p>
        </w:tc>
        <w:tc>
          <w:tcPr>
            <w:tcW w:w="2446" w:type="dxa"/>
            <w:tcMar/>
            <w:vAlign w:val="center"/>
          </w:tcPr>
          <w:p w:rsidR="12A9A52C" w:rsidP="12A9A52C" w:rsidRDefault="12A9A52C" w14:paraId="0353639C" w14:textId="4197226B">
            <w:pPr>
              <w:bidi w:val="0"/>
              <w:spacing w:before="0" w:beforeAutospacing="off" w:after="0" w:afterAutospacing="off"/>
            </w:pPr>
            <w:r w:rsidR="12A9A52C">
              <w:rPr/>
              <w:t>Kaggle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7A4D29B1" w14:textId="19305619">
            <w:pPr>
              <w:bidi w:val="0"/>
              <w:spacing w:before="0" w:beforeAutospacing="off" w:after="0" w:afterAutospacing="off"/>
            </w:pPr>
            <w:r w:rsidR="12A9A52C">
              <w:rPr/>
              <w:t>Tech support multi-turn dialogues</w:t>
            </w:r>
          </w:p>
        </w:tc>
        <w:tc>
          <w:tcPr>
            <w:tcW w:w="2545" w:type="dxa"/>
            <w:tcMar/>
            <w:vAlign w:val="center"/>
          </w:tcPr>
          <w:p w:rsidR="12A9A52C" w:rsidP="12A9A52C" w:rsidRDefault="12A9A52C" w14:paraId="64AE6C9C" w14:textId="2BD9112C">
            <w:pPr>
              <w:bidi w:val="0"/>
              <w:spacing w:before="0" w:beforeAutospacing="off" w:after="0" w:afterAutospacing="off"/>
            </w:pPr>
            <w:r w:rsidR="12A9A52C">
              <w:rPr/>
              <w:t>Tech support routing</w:t>
            </w:r>
          </w:p>
        </w:tc>
      </w:tr>
    </w:tbl>
    <w:p xmlns:wp14="http://schemas.microsoft.com/office/word/2010/wordml" w:rsidP="12A9A52C" wp14:paraId="31566284" wp14:textId="3E2C1048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Synthetic Augmentation (use carefully)</w:t>
      </w:r>
    </w:p>
    <w:p xmlns:wp14="http://schemas.microsoft.com/office/word/2010/wordml" w:rsidP="12A9A52C" wp14:paraId="019C2035" wp14:textId="6D024190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LLM-generated tickets can fill long-tail/edge cases. </w:t>
      </w: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Disclose this explicitly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AI Judge will detect synthetic patterns. Frame it as:</w:t>
      </w:r>
    </w:p>
    <w:p xmlns:wp14="http://schemas.microsoft.com/office/word/2010/wordml" w:rsidP="12A9A52C" wp14:paraId="625C8CE1" wp14:textId="699DBA5D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"We augmented 800 real Bitext tickets with 200 LLM-generated edge cases (rare languages, ambiguous intent, multi-issue tickets) to stress-test the classifier."</w:t>
      </w:r>
    </w:p>
    <w:p xmlns:wp14="http://schemas.microsoft.com/office/word/2010/wordml" w:rsidP="12A9A52C" wp14:paraId="16BEFE1D" wp14:textId="13C18250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Defensibility moves for the AI Judge:</w:t>
      </w:r>
    </w:p>
    <w:p xmlns:wp14="http://schemas.microsoft.com/office/word/2010/wordml" w:rsidP="12A9A52C" wp14:paraId="4F6B803D" wp14:textId="5FE97BB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comparison table: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Fine-tuned DistilBERT (€0.0001/ticket) vs GPT-4o zero-shot (€0.0015/ticket) vs Claude Haiku (€0.0004/ticket). Show the curve at 10k, 100k, 1M tickets/month.</w:t>
      </w:r>
    </w:p>
    <w:p xmlns:wp14="http://schemas.microsoft.com/office/word/2010/wordml" w:rsidP="12A9A52C" wp14:paraId="498D1913" wp14:textId="5F2260E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Confidence-based routing: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auto-route only if confidence &gt; 0.85, else queue for human. Quantify the human-effort reduction (e.g., "automates 78% of tickets at 96% accuracy").</w:t>
      </w:r>
    </w:p>
    <w:p xmlns:wp14="http://schemas.microsoft.com/office/word/2010/wordml" w:rsidP="12A9A52C" wp14:paraId="5A62F05A" wp14:textId="0B75742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learning loop: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agents reassign, log corrections → retrain monthly. This is a </w:t>
      </w: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 moat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your client's data improves the model, OpenAI can't replicate it.</w:t>
      </w:r>
    </w:p>
    <w:p xmlns:wp14="http://schemas.microsoft.com/office/word/2010/wordml" wp14:paraId="2AE0B79A" wp14:textId="7618995B"/>
    <w:p xmlns:wp14="http://schemas.microsoft.com/office/word/2010/wordml" w:rsidP="12A9A52C" wp14:paraId="7AF960DF" wp14:textId="020F5896">
      <w:pPr>
        <w:pStyle w:val="Heading3"/>
        <w:bidi w:val="0"/>
        <w:spacing w:before="281" w:beforeAutospacing="off" w:after="281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 3: Social Media Sentiment Analysis</w:t>
      </w:r>
    </w:p>
    <w:p xmlns:wp14="http://schemas.microsoft.com/office/word/2010/wordml" w:rsidP="12A9A52C" wp14:paraId="358C95EA" wp14:textId="10AD31FC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Pre-Labeled Sentiment Datasets (for training &amp; benchmarking)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89"/>
        <w:gridCol w:w="3661"/>
        <w:gridCol w:w="1888"/>
        <w:gridCol w:w="2122"/>
      </w:tblGrid>
      <w:tr w:rsidR="12A9A52C" w:rsidTr="12A9A52C" w14:paraId="61DA4EAF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4FCB280E" w14:textId="04D479FF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Source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39F86E65" w14:textId="7C1194EA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Link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23A8205A" w14:textId="0546AB57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Size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5BB62AC7" w14:textId="1D70FCAC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Type</w:t>
            </w:r>
          </w:p>
        </w:tc>
      </w:tr>
      <w:tr w:rsidR="12A9A52C" w:rsidTr="12A9A52C" w14:paraId="34462D74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4C7A12FA" w14:textId="45C4D144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Twitter US Airline Sentiment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3788A152" w14:textId="698C5325">
            <w:pPr>
              <w:bidi w:val="0"/>
              <w:spacing w:before="0" w:beforeAutospacing="off" w:after="0" w:afterAutospacing="off"/>
            </w:pPr>
            <w:r w:rsidR="12A9A52C">
              <w:rPr/>
              <w:t>Kaggle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44D34E74" w14:textId="244E52E3">
            <w:pPr>
              <w:bidi w:val="0"/>
              <w:spacing w:before="0" w:beforeAutospacing="off" w:after="0" w:afterAutospacing="off"/>
            </w:pPr>
            <w:r w:rsidR="12A9A52C">
              <w:rPr/>
              <w:t>14k tweets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26D2CA92" w14:textId="1553CEA9">
            <w:pPr>
              <w:bidi w:val="0"/>
              <w:spacing w:before="0" w:beforeAutospacing="off" w:after="0" w:afterAutospacing="off"/>
            </w:pPr>
            <w:r w:rsidR="12A9A52C">
              <w:rPr/>
              <w:t>Sentiment + reason (closest to use case)</w:t>
            </w:r>
          </w:p>
        </w:tc>
      </w:tr>
      <w:tr w:rsidR="12A9A52C" w:rsidTr="12A9A52C" w14:paraId="0F7F1876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56AC48D0" w14:textId="728CCA5C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Sentiment140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3D0E1E98" w14:textId="288759CD">
            <w:pPr>
              <w:bidi w:val="0"/>
              <w:spacing w:before="0" w:beforeAutospacing="off" w:after="0" w:afterAutospacing="off"/>
            </w:pPr>
            <w:r w:rsidR="12A9A52C">
              <w:rPr/>
              <w:t>help.sentiment140.com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2918DD2A" w14:textId="1105F63D">
            <w:pPr>
              <w:bidi w:val="0"/>
              <w:spacing w:before="0" w:beforeAutospacing="off" w:after="0" w:afterAutospacing="off"/>
            </w:pPr>
            <w:r w:rsidR="12A9A52C">
              <w:rPr/>
              <w:t>1.6M tweets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6790FA15" w14:textId="30D616F1">
            <w:pPr>
              <w:bidi w:val="0"/>
              <w:spacing w:before="0" w:beforeAutospacing="off" w:after="0" w:afterAutospacing="off"/>
            </w:pPr>
            <w:r w:rsidR="12A9A52C">
              <w:rPr/>
              <w:t>Binary sentiment baseline</w:t>
            </w:r>
          </w:p>
        </w:tc>
      </w:tr>
      <w:tr w:rsidR="12A9A52C" w:rsidTr="12A9A52C" w14:paraId="075F0858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0EEBA74D" w14:textId="35F7A157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Amazon Reviews 2023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03228C3E" w14:textId="16366E54">
            <w:pPr>
              <w:bidi w:val="0"/>
              <w:spacing w:before="0" w:beforeAutospacing="off" w:after="0" w:afterAutospacing="off"/>
            </w:pPr>
            <w:r w:rsidR="12A9A52C">
              <w:rPr/>
              <w:t>huggingface.co/datasets/McAuley-Lab/Amazon-Reviews-2023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201BFD5B" w14:textId="1DDD97F7">
            <w:pPr>
              <w:bidi w:val="0"/>
              <w:spacing w:before="0" w:beforeAutospacing="off" w:after="0" w:afterAutospacing="off"/>
            </w:pPr>
            <w:r w:rsidR="12A9A52C">
              <w:rPr/>
              <w:t>571M reviews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34E9D13F" w14:textId="109D16E5">
            <w:pPr>
              <w:bidi w:val="0"/>
              <w:spacing w:before="0" w:beforeAutospacing="off" w:after="0" w:afterAutospacing="off"/>
            </w:pPr>
            <w:r w:rsidR="12A9A52C">
              <w:rPr/>
              <w:t>Review + star rating (ABSA-friendly)</w:t>
            </w:r>
          </w:p>
        </w:tc>
      </w:tr>
      <w:tr w:rsidR="12A9A52C" w:rsidTr="12A9A52C" w14:paraId="5A609C45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622CAD5B" w14:textId="0F429585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Yelp Open Dataset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72A6F4C0" w14:textId="676680A2">
            <w:pPr>
              <w:bidi w:val="0"/>
              <w:spacing w:before="0" w:beforeAutospacing="off" w:after="0" w:afterAutospacing="off"/>
            </w:pPr>
            <w:r w:rsidR="12A9A52C">
              <w:rPr/>
              <w:t>yelp.com/dataset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24824650" w14:textId="6E23D804">
            <w:pPr>
              <w:bidi w:val="0"/>
              <w:spacing w:before="0" w:beforeAutospacing="off" w:after="0" w:afterAutospacing="off"/>
            </w:pPr>
            <w:r w:rsidR="12A9A52C">
              <w:rPr/>
              <w:t>7M reviews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3F828042" w14:textId="08F15AAD">
            <w:pPr>
              <w:bidi w:val="0"/>
              <w:spacing w:before="0" w:beforeAutospacing="off" w:after="0" w:afterAutospacing="off"/>
            </w:pPr>
            <w:r w:rsidR="12A9A52C">
              <w:rPr/>
              <w:t>Aspect-based sentiment</w:t>
            </w:r>
          </w:p>
        </w:tc>
      </w:tr>
      <w:tr w:rsidR="12A9A52C" w:rsidTr="12A9A52C" w14:paraId="65B1F3A5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7F938DEB" w14:textId="4C253202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SemEval-2014 Task 4 (ABSA)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3E72B7CC" w14:textId="3C3734C4">
            <w:pPr>
              <w:bidi w:val="0"/>
              <w:spacing w:before="0" w:beforeAutospacing="off" w:after="0" w:afterAutospacing="off"/>
            </w:pPr>
            <w:r w:rsidR="12A9A52C">
              <w:rPr/>
              <w:t>alt.qcri.org/semeval2014/task4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0E37487B" w14:textId="0F9F3B44">
            <w:pPr>
              <w:bidi w:val="0"/>
              <w:spacing w:before="0" w:beforeAutospacing="off" w:after="0" w:afterAutospacing="off"/>
            </w:pPr>
            <w:r w:rsidR="12A9A52C">
              <w:rPr/>
              <w:t>Restaurant + laptop reviews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076BA811" w14:textId="5D46340C">
            <w:pPr>
              <w:bidi w:val="0"/>
              <w:spacing w:before="0" w:beforeAutospacing="off" w:after="0" w:afterAutospacing="off"/>
            </w:pPr>
            <w:r w:rsidR="12A9A52C">
              <w:rPr/>
              <w:t>Aspect-based sentiment gold standard</w:t>
            </w:r>
          </w:p>
        </w:tc>
      </w:tr>
      <w:tr w:rsidR="12A9A52C" w:rsidTr="12A9A52C" w14:paraId="6A39E3BE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24321084" w14:textId="4CAF1150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GoEmotions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3CCAD7B6" w14:textId="15CA65D6">
            <w:pPr>
              <w:bidi w:val="0"/>
              <w:spacing w:before="0" w:beforeAutospacing="off" w:after="0" w:afterAutospacing="off"/>
            </w:pPr>
            <w:r w:rsidR="12A9A52C">
              <w:rPr/>
              <w:t>github.com/google-research/google-research/tree/master/goemotions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00185C4B" w14:textId="39C7D362">
            <w:pPr>
              <w:bidi w:val="0"/>
              <w:spacing w:before="0" w:beforeAutospacing="off" w:after="0" w:afterAutospacing="off"/>
            </w:pPr>
            <w:r w:rsidR="12A9A52C">
              <w:rPr/>
              <w:t>58k Reddit comments, 27 emotions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248D5D0B" w14:textId="3D278059">
            <w:pPr>
              <w:bidi w:val="0"/>
              <w:spacing w:before="0" w:beforeAutospacing="off" w:after="0" w:afterAutospacing="off"/>
            </w:pPr>
            <w:r w:rsidR="12A9A52C">
              <w:rPr/>
              <w:t>Fine-grained emotion (beyond pos/neg)</w:t>
            </w:r>
          </w:p>
        </w:tc>
      </w:tr>
      <w:tr w:rsidR="12A9A52C" w:rsidTr="12A9A52C" w14:paraId="7845A857">
        <w:trPr>
          <w:trHeight w:val="300"/>
        </w:trPr>
        <w:tc>
          <w:tcPr>
            <w:tcW w:w="1689" w:type="dxa"/>
            <w:tcMar/>
            <w:vAlign w:val="center"/>
          </w:tcPr>
          <w:p w:rsidR="12A9A52C" w:rsidP="12A9A52C" w:rsidRDefault="12A9A52C" w14:paraId="3DFC919A" w14:textId="7140D037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MTEB Sentiment Tasks</w:t>
            </w:r>
          </w:p>
        </w:tc>
        <w:tc>
          <w:tcPr>
            <w:tcW w:w="3661" w:type="dxa"/>
            <w:tcMar/>
            <w:vAlign w:val="center"/>
          </w:tcPr>
          <w:p w:rsidR="12A9A52C" w:rsidP="12A9A52C" w:rsidRDefault="12A9A52C" w14:paraId="0095FB30" w14:textId="0B4002F6">
            <w:pPr>
              <w:bidi w:val="0"/>
              <w:spacing w:before="0" w:beforeAutospacing="off" w:after="0" w:afterAutospacing="off"/>
            </w:pPr>
            <w:r w:rsidR="12A9A52C">
              <w:rPr/>
              <w:t>huggingface.co/spaces/mteb/leaderboard</w:t>
            </w:r>
          </w:p>
        </w:tc>
        <w:tc>
          <w:tcPr>
            <w:tcW w:w="1888" w:type="dxa"/>
            <w:tcMar/>
            <w:vAlign w:val="center"/>
          </w:tcPr>
          <w:p w:rsidR="12A9A52C" w:rsidP="12A9A52C" w:rsidRDefault="12A9A52C" w14:paraId="0D2BDEEC" w14:textId="52F94AFF">
            <w:pPr>
              <w:bidi w:val="0"/>
              <w:spacing w:before="0" w:beforeAutospacing="off" w:after="0" w:afterAutospacing="off"/>
            </w:pPr>
            <w:r w:rsidR="12A9A52C">
              <w:rPr/>
              <w:t>Multiple</w:t>
            </w:r>
          </w:p>
        </w:tc>
        <w:tc>
          <w:tcPr>
            <w:tcW w:w="2122" w:type="dxa"/>
            <w:tcMar/>
            <w:vAlign w:val="center"/>
          </w:tcPr>
          <w:p w:rsidR="12A9A52C" w:rsidP="12A9A52C" w:rsidRDefault="12A9A52C" w14:paraId="418E8567" w14:textId="0949DBBC">
            <w:pPr>
              <w:bidi w:val="0"/>
              <w:spacing w:before="0" w:beforeAutospacing="off" w:after="0" w:afterAutospacing="off"/>
            </w:pPr>
            <w:r w:rsidR="12A9A52C">
              <w:rPr/>
              <w:t>Benchmark your embeddings</w:t>
            </w:r>
          </w:p>
        </w:tc>
      </w:tr>
    </w:tbl>
    <w:p xmlns:wp14="http://schemas.microsoft.com/office/word/2010/wordml" w:rsidP="12A9A52C" wp14:paraId="05D8254B" wp14:textId="284C35DA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Live Data Sources (for real demo)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49"/>
        <w:gridCol w:w="1868"/>
        <w:gridCol w:w="1212"/>
        <w:gridCol w:w="4330"/>
      </w:tblGrid>
      <w:tr w:rsidR="12A9A52C" w:rsidTr="0E25F8A7" w14:paraId="6C485227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3D0615CE" w14:textId="5D9A25A3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Source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381CCCC6" w14:textId="397199E4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Cost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31D694ED" w14:textId="6D729343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Ease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17624452" w14:textId="2A52B21F">
            <w:pPr>
              <w:bidi w:val="0"/>
              <w:spacing w:before="0" w:beforeAutospacing="off" w:after="0" w:afterAutospacing="off"/>
              <w:jc w:val="center"/>
            </w:pPr>
            <w:r w:rsidRPr="12A9A52C" w:rsidR="12A9A52C">
              <w:rPr>
                <w:b w:val="1"/>
                <w:bCs w:val="1"/>
              </w:rPr>
              <w:t>AI Judge Angle</w:t>
            </w:r>
          </w:p>
        </w:tc>
      </w:tr>
      <w:tr w:rsidR="12A9A52C" w:rsidTr="0E25F8A7" w14:paraId="6D397A23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548D500A" w14:textId="4783ABF4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Reddit API (PRAW)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3EA1499B" w14:textId="3EE06F81">
            <w:pPr>
              <w:bidi w:val="0"/>
              <w:spacing w:before="0" w:beforeAutospacing="off" w:after="0" w:afterAutospacing="off"/>
            </w:pPr>
            <w:r w:rsidR="12A9A52C">
              <w:rPr/>
              <w:t>Free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164CC172" w14:textId="699E85EA">
            <w:pPr>
              <w:bidi w:val="0"/>
              <w:spacing w:before="0" w:beforeAutospacing="off" w:after="0" w:afterAutospacing="off"/>
            </w:pPr>
            <w:r w:rsidR="12A9A52C">
              <w:rPr/>
              <w:t>⭐⭐⭐⭐⭐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0907C938" w14:textId="138956F1">
            <w:pPr>
              <w:bidi w:val="0"/>
              <w:spacing w:before="0" w:beforeAutospacing="off" w:after="0" w:afterAutospacing="off"/>
            </w:pPr>
            <w:r w:rsidR="12A9A52C">
              <w:rPr/>
              <w:t>Best demo source — pick subreddits relevant to your vertical</w:t>
            </w:r>
          </w:p>
        </w:tc>
      </w:tr>
      <w:tr w:rsidR="12A9A52C" w:rsidTr="0E25F8A7" w14:paraId="05641F1E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5EA64635" w14:textId="5E201729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YouTube Data API v3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0B85C5E0" w14:textId="22006ED3">
            <w:pPr>
              <w:bidi w:val="0"/>
              <w:spacing w:before="0" w:beforeAutospacing="off" w:after="0" w:afterAutospacing="off"/>
            </w:pPr>
            <w:r w:rsidR="12A9A52C">
              <w:rPr/>
              <w:t>Free quota (10k units/day)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2DE6713A" w14:textId="528077C2">
            <w:pPr>
              <w:bidi w:val="0"/>
              <w:spacing w:before="0" w:beforeAutospacing="off" w:after="0" w:afterAutospacing="off"/>
            </w:pPr>
            <w:r w:rsidR="12A9A52C">
              <w:rPr/>
              <w:t>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00DE97B6" w14:textId="5C686624">
            <w:pPr>
              <w:bidi w:val="0"/>
              <w:spacing w:before="0" w:beforeAutospacing="off" w:after="0" w:afterAutospacing="off"/>
            </w:pPr>
            <w:r w:rsidR="12A9A52C">
              <w:rPr/>
              <w:t>Comments on product reviews / influencer videos</w:t>
            </w:r>
          </w:p>
        </w:tc>
      </w:tr>
      <w:tr w:rsidR="12A9A52C" w:rsidTr="0E25F8A7" w14:paraId="179CA8FF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0E9A5ED4" w14:textId="5FCD2E95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Bluesky Firehose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7AB05151" w14:textId="60E5CBDE">
            <w:pPr>
              <w:bidi w:val="0"/>
              <w:spacing w:before="0" w:beforeAutospacing="off" w:after="0" w:afterAutospacing="off"/>
            </w:pPr>
            <w:r w:rsidR="12A9A52C">
              <w:rPr/>
              <w:t>Free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1FFBC792" w14:textId="3FFD4A76">
            <w:pPr>
              <w:bidi w:val="0"/>
              <w:spacing w:before="0" w:beforeAutospacing="off" w:after="0" w:afterAutospacing="off"/>
            </w:pPr>
            <w:r w:rsidR="12A9A52C">
              <w:rPr/>
              <w:t>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1E83B9F2" w14:textId="6F3B8D75">
            <w:pPr>
              <w:bidi w:val="0"/>
              <w:spacing w:before="0" w:beforeAutospacing="off" w:after="0" w:afterAutospacing="off"/>
            </w:pPr>
            <w:r w:rsidR="12A9A52C">
              <w:rPr/>
              <w:t>Growing X alternative, no rate limits</w:t>
            </w:r>
          </w:p>
        </w:tc>
      </w:tr>
      <w:tr w:rsidR="12A9A52C" w:rsidTr="0E25F8A7" w14:paraId="7890A3B4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68FD899E" w14:textId="0344B521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Mastodon API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64E185C6" w14:textId="17D89509">
            <w:pPr>
              <w:bidi w:val="0"/>
              <w:spacing w:before="0" w:beforeAutospacing="off" w:after="0" w:afterAutospacing="off"/>
            </w:pPr>
            <w:r w:rsidR="12A9A52C">
              <w:rPr/>
              <w:t>Free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543DA245" w14:textId="666E0994">
            <w:pPr>
              <w:bidi w:val="0"/>
              <w:spacing w:before="0" w:beforeAutospacing="off" w:after="0" w:afterAutospacing="off"/>
            </w:pPr>
            <w:r w:rsidR="12A9A52C">
              <w:rPr/>
              <w:t>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025F9818" w14:textId="63C1803A">
            <w:pPr>
              <w:bidi w:val="0"/>
              <w:spacing w:before="0" w:beforeAutospacing="off" w:after="0" w:afterAutospacing="off"/>
            </w:pPr>
            <w:r w:rsidR="12A9A52C">
              <w:rPr/>
              <w:t>Decentralized, easy querying</w:t>
            </w:r>
          </w:p>
        </w:tc>
      </w:tr>
      <w:tr w:rsidR="12A9A52C" w:rsidTr="0E25F8A7" w14:paraId="5AEADCEC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2EB762D4" w14:textId="3BC92215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Hacker News API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4D6D907B" w14:textId="1BA608D3">
            <w:pPr>
              <w:bidi w:val="0"/>
              <w:spacing w:before="0" w:beforeAutospacing="off" w:after="0" w:afterAutospacing="off"/>
            </w:pPr>
            <w:r w:rsidR="12A9A52C">
              <w:rPr/>
              <w:t>Free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4895BB9E" w14:textId="2EDA4EA1">
            <w:pPr>
              <w:bidi w:val="0"/>
              <w:spacing w:before="0" w:beforeAutospacing="off" w:after="0" w:afterAutospacing="off"/>
            </w:pPr>
            <w:r w:rsidR="12A9A52C">
              <w:rPr/>
              <w:t>⭐⭐⭐⭐⭐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3F7BF342" w14:textId="2511A414">
            <w:pPr>
              <w:bidi w:val="0"/>
              <w:spacing w:before="0" w:beforeAutospacing="off" w:after="0" w:afterAutospacing="off"/>
            </w:pPr>
            <w:r w:rsidR="12A9A52C">
              <w:rPr/>
              <w:t>Tech sentiment, B2B SaaS mentions</w:t>
            </w:r>
          </w:p>
        </w:tc>
      </w:tr>
      <w:tr w:rsidR="12A9A52C" w:rsidTr="0E25F8A7" w14:paraId="591E10EA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1EBCD2B1" w14:textId="665BF4E8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Trustpilot / G2 / Capterra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19232248" w14:textId="0D682DBB">
            <w:pPr>
              <w:bidi w:val="0"/>
              <w:spacing w:before="0" w:beforeAutospacing="off" w:after="0" w:afterAutospacing="off"/>
            </w:pPr>
            <w:r w:rsidR="12A9A52C">
              <w:rPr/>
              <w:t>Scrape (respect ToS)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57B99BB7" w14:textId="22C84C10">
            <w:pPr>
              <w:bidi w:val="0"/>
              <w:spacing w:before="0" w:beforeAutospacing="off" w:after="0" w:afterAutospacing="off"/>
            </w:pPr>
            <w:r w:rsidR="12A9A52C">
              <w:rPr/>
              <w:t>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35FD3402" w14:textId="20B2FB4F">
            <w:pPr>
              <w:bidi w:val="0"/>
              <w:spacing w:before="0" w:beforeAutospacing="off" w:after="0" w:afterAutospacing="off"/>
            </w:pPr>
            <w:r w:rsidR="12A9A52C">
              <w:rPr/>
              <w:t>Direct review sentiment</w:t>
            </w:r>
          </w:p>
        </w:tc>
      </w:tr>
      <w:tr w:rsidR="12A9A52C" w:rsidTr="0E25F8A7" w14:paraId="55DADD55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0FDE0150" w14:textId="21D5510C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GDELT Project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3ABE6777" w14:textId="7716BD06">
            <w:pPr>
              <w:bidi w:val="0"/>
              <w:spacing w:before="0" w:beforeAutospacing="off" w:after="0" w:afterAutospacing="off"/>
            </w:pPr>
            <w:r w:rsidR="12A9A52C">
              <w:rPr/>
              <w:t>Free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5910A3EE" w14:textId="2F9D4B42">
            <w:pPr>
              <w:bidi w:val="0"/>
              <w:spacing w:before="0" w:beforeAutospacing="off" w:after="0" w:afterAutospacing="off"/>
            </w:pPr>
            <w:r w:rsidR="12A9A52C">
              <w:rPr/>
              <w:t>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267DE8D2" w14:textId="32FA8E84">
            <w:pPr>
              <w:bidi w:val="0"/>
              <w:spacing w:before="0" w:beforeAutospacing="off" w:after="0" w:afterAutospacing="off"/>
            </w:pPr>
            <w:r w:rsidR="12A9A52C">
              <w:rPr/>
              <w:t>Global news sentiment, brand mentions</w:t>
            </w:r>
          </w:p>
        </w:tc>
      </w:tr>
      <w:tr w:rsidR="12A9A52C" w:rsidTr="0E25F8A7" w14:paraId="3875FF78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2B8C2D70" w14:textId="1D4955B6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NewsAPI.org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6A000EF9" w14:textId="186A5FDF">
            <w:pPr>
              <w:bidi w:val="0"/>
              <w:spacing w:before="0" w:beforeAutospacing="off" w:after="0" w:afterAutospacing="off"/>
            </w:pPr>
            <w:r w:rsidR="12A9A52C">
              <w:rPr/>
              <w:t>Free tier (100 req/day)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43A9E625" w14:textId="3238A4B0">
            <w:pPr>
              <w:bidi w:val="0"/>
              <w:spacing w:before="0" w:beforeAutospacing="off" w:after="0" w:afterAutospacing="off"/>
            </w:pPr>
            <w:r w:rsidR="12A9A52C">
              <w:rPr/>
              <w:t>⭐⭐⭐⭐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349DD206" w14:textId="63523C78">
            <w:pPr>
              <w:bidi w:val="0"/>
              <w:spacing w:before="0" w:beforeAutospacing="off" w:after="0" w:afterAutospacing="off"/>
            </w:pPr>
            <w:r w:rsidR="12A9A52C">
              <w:rPr/>
              <w:t>News sentiment</w:t>
            </w:r>
          </w:p>
        </w:tc>
      </w:tr>
      <w:tr w:rsidR="12A9A52C" w:rsidTr="0E25F8A7" w14:paraId="4B97CDCE">
        <w:trPr>
          <w:trHeight w:val="300"/>
        </w:trPr>
        <w:tc>
          <w:tcPr>
            <w:tcW w:w="1949" w:type="dxa"/>
            <w:tcMar/>
            <w:vAlign w:val="center"/>
          </w:tcPr>
          <w:p w:rsidR="12A9A52C" w:rsidP="12A9A52C" w:rsidRDefault="12A9A52C" w14:paraId="62FD167B" w14:textId="0E437BA0">
            <w:pPr>
              <w:bidi w:val="0"/>
              <w:spacing w:before="0" w:beforeAutospacing="off" w:after="0" w:afterAutospacing="off"/>
            </w:pPr>
            <w:r w:rsidRPr="12A9A52C" w:rsidR="12A9A52C">
              <w:rPr>
                <w:b w:val="1"/>
                <w:bCs w:val="1"/>
              </w:rPr>
              <w:t>X/Twitter API</w:t>
            </w:r>
          </w:p>
        </w:tc>
        <w:tc>
          <w:tcPr>
            <w:tcW w:w="1868" w:type="dxa"/>
            <w:tcMar/>
            <w:vAlign w:val="center"/>
          </w:tcPr>
          <w:p w:rsidR="12A9A52C" w:rsidP="12A9A52C" w:rsidRDefault="12A9A52C" w14:paraId="08B1CC27" w14:textId="6CC50FE1">
            <w:pPr>
              <w:bidi w:val="0"/>
              <w:spacing w:before="0" w:beforeAutospacing="off" w:after="0" w:afterAutospacing="off"/>
            </w:pPr>
            <w:r w:rsidR="12A9A52C">
              <w:rPr/>
              <w:t>$100+/month</w:t>
            </w:r>
          </w:p>
        </w:tc>
        <w:tc>
          <w:tcPr>
            <w:tcW w:w="1212" w:type="dxa"/>
            <w:tcMar/>
            <w:vAlign w:val="center"/>
          </w:tcPr>
          <w:p w:rsidR="12A9A52C" w:rsidP="12A9A52C" w:rsidRDefault="12A9A52C" w14:paraId="317943BC" w14:textId="3E5634E0">
            <w:pPr>
              <w:bidi w:val="0"/>
              <w:spacing w:before="0" w:beforeAutospacing="off" w:after="0" w:afterAutospacing="off"/>
            </w:pPr>
            <w:r w:rsidR="12A9A52C">
              <w:rPr/>
              <w:t>⭐⭐</w:t>
            </w:r>
          </w:p>
        </w:tc>
        <w:tc>
          <w:tcPr>
            <w:tcW w:w="4330" w:type="dxa"/>
            <w:tcMar/>
            <w:vAlign w:val="center"/>
          </w:tcPr>
          <w:p w:rsidR="12A9A52C" w:rsidP="12A9A52C" w:rsidRDefault="12A9A52C" w14:paraId="6FBAC6CD" w14:textId="1C36E42F">
            <w:pPr>
              <w:bidi w:val="0"/>
              <w:spacing w:before="0" w:beforeAutospacing="off" w:after="0" w:afterAutospacing="off"/>
            </w:pPr>
            <w:r w:rsidR="12A9A52C">
              <w:rPr/>
              <w:t>Skip unless client requires</w:t>
            </w:r>
          </w:p>
        </w:tc>
      </w:tr>
    </w:tbl>
    <w:p xmlns:wp14="http://schemas.microsoft.com/office/word/2010/wordml" w:rsidP="12A9A52C" wp14:paraId="19676834" wp14:textId="3945C950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Defensibility moves for the AI Judge:</w:t>
      </w:r>
    </w:p>
    <w:p xmlns:wp14="http://schemas.microsoft.com/office/word/2010/wordml" w:rsidP="12A9A52C" wp14:paraId="1138B3D2" wp14:textId="5CE731C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Aspect-based sentiment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just pos/neg. Most "wrapper" sentiment tools do binary classification. Yours extracts </w:t>
      </w: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sentiment is about (price, shipping, support quality).</w:t>
      </w:r>
    </w:p>
    <w:p xmlns:wp14="http://schemas.microsoft.com/office/word/2010/wordml" w:rsidP="12A9A52C" wp14:paraId="347EFBC6" wp14:textId="64B1837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Crisis detection algorithm: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rolling z-score on negative sentiment volume → alert when &gt;2σ. Show with a real historical example (e.g., "our system would have detected the United Breaks Guitars crisis 6 hours before it went viral").</w:t>
      </w:r>
    </w:p>
    <w:p xmlns:wp14="http://schemas.microsoft.com/office/word/2010/wordml" w:rsidP="12A9A52C" wp14:paraId="4FE1FFD8" wp14:textId="2AD549E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Sarcasm / irony handling: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benchmark on iSarcasm or SARC dataset — most simple sentiment tools fail here. This is a real differentiator.</w:t>
      </w:r>
    </w:p>
    <w:p xmlns:wp14="http://schemas.microsoft.com/office/word/2010/wordml" w:rsidP="12A9A52C" wp14:paraId="6D619993" wp14:textId="4BC90C9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Multilingual coverage: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targeting EU/Portuguese market, benchmark on Portuguese tweets (use TweetSentBR or HateBR datasets). Specific to your context = harder to replicate.</w:t>
      </w:r>
    </w:p>
    <w:p xmlns:wp14="http://schemas.microsoft.com/office/word/2010/wordml" wp14:paraId="22FEF131" wp14:textId="5BA365FB"/>
    <w:p xmlns:wp14="http://schemas.microsoft.com/office/word/2010/wordml" w:rsidP="12A9A52C" wp14:paraId="1D3A40C6" wp14:textId="5CB07DE0">
      <w:pPr>
        <w:pStyle w:val="Heading3"/>
        <w:bidi w:val="0"/>
        <w:spacing w:before="281" w:beforeAutospacing="off" w:after="281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Cross-Module Strategic Recommendations for the AI Judge</w:t>
      </w:r>
    </w:p>
    <w:p xmlns:wp14="http://schemas.microsoft.com/office/word/2010/wordml" w:rsidP="12A9A52C" wp14:paraId="5DAD664B" wp14:textId="33CD927A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Tie everything together with one vertical</w:t>
      </w:r>
    </w:p>
    <w:p xmlns:wp14="http://schemas.microsoft.com/office/word/2010/wordml" w:rsidP="12A9A52C" wp14:paraId="612E3E71" wp14:textId="5C402F77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Don't pitch "general CX platform." Pitch something like: </w:t>
      </w: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"AI Customer Experience suite for Portuguese SMB e-commerce on Shopify."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Then:</w:t>
      </w:r>
    </w:p>
    <w:p xmlns:wp14="http://schemas.microsoft.com/office/word/2010/wordml" w:rsidP="12A9A52C" wp14:paraId="489F0EEB" wp14:textId="1D8686C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Chatbot KB = scraped Shopify Help + the merchant's own product catalog</w:t>
      </w:r>
    </w:p>
    <w:p xmlns:wp14="http://schemas.microsoft.com/office/word/2010/wordml" w:rsidP="12A9A52C" wp14:paraId="4EADCD72" wp14:textId="2C9C268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Ticket routing = trained on Bitext + augmented with merchant's historical tickets</w:t>
      </w:r>
    </w:p>
    <w:p xmlns:wp14="http://schemas.microsoft.com/office/word/2010/wordml" w:rsidP="12A9A52C" wp14:paraId="55AE1748" wp14:textId="2DB4027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Sentiment = monitors Reddit (r/ecommerce, r/shopify), Trustpilot, Portuguese review sites</w:t>
      </w:r>
    </w:p>
    <w:p xmlns:wp14="http://schemas.microsoft.com/office/word/2010/wordml" w:rsidP="12A9A52C" wp14:paraId="73562693" wp14:textId="6FCF8D47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gives you a coherent moat: </w:t>
      </w: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network effects within a vertical.</w:t>
      </w:r>
    </w:p>
    <w:p xmlns:wp14="http://schemas.microsoft.com/office/word/2010/wordml" w:rsidP="12A9A52C" wp14:paraId="44AEFC54" wp14:textId="06B29235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Build a "data flywheel" narrative</w:t>
      </w:r>
    </w:p>
    <w:p xmlns:wp14="http://schemas.microsoft.com/office/word/2010/wordml" w:rsidP="12A9A52C" wp14:paraId="3CC6B09D" wp14:textId="56EC353E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The AI Judge loves this:</w:t>
      </w:r>
    </w:p>
    <w:p xmlns:wp14="http://schemas.microsoft.com/office/word/2010/wordml" w:rsidP="12A9A52C" wp14:paraId="154B2FF2" wp14:textId="2BE61A47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"Each chatbot conversation that gets escalated becomes a labeled ticket. Each ticket reassignment trains the routing model. Each sentiment spike auto-creates a high-priority ticket. The system improves with every interaction — and the data belongs to the client, not OpenAI."</w:t>
      </w:r>
    </w:p>
    <w:p xmlns:wp14="http://schemas.microsoft.com/office/word/2010/wordml" w:rsidP="12A9A52C" wp14:paraId="6C62AE7E" wp14:textId="190B68F2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Always present three numbers per module</w:t>
      </w:r>
    </w:p>
    <w:p xmlns:wp14="http://schemas.microsoft.com/office/word/2010/wordml" w:rsidP="12A9A52C" wp14:paraId="05B92127" wp14:textId="5D7CF1C7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For every module, prepare:</w:t>
      </w:r>
    </w:p>
    <w:p xmlns:wp14="http://schemas.microsoft.com/office/word/2010/wordml" w:rsidP="12A9A52C" wp14:paraId="5BA27C46" wp14:textId="536425E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 / F1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public benchmark (proves competence)</w:t>
      </w:r>
    </w:p>
    <w:p xmlns:wp14="http://schemas.microsoft.com/office/word/2010/wordml" w:rsidP="12A9A52C" wp14:paraId="736D3A5A" wp14:textId="3049BB2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per inference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(proves unit economics)</w:t>
      </w:r>
    </w:p>
    <w:p xmlns:wp14="http://schemas.microsoft.com/office/word/2010/wordml" w:rsidP="12A9A52C" wp14:paraId="79BA1BEA" wp14:textId="31228F7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Lift over naive baseline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(proves your work matters)</w:t>
      </w:r>
    </w:p>
    <w:p xmlns:wp14="http://schemas.microsoft.com/office/word/2010/wordml" w:rsidP="12A9A52C" wp14:paraId="7470EB5A" wp14:textId="72B73600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2A9A52C" wp14:paraId="4143BF19" wp14:textId="5A699156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"Routing module: 92% F1 on Bitext (vs 84% for GPT-4o zero-shot), €0.0004/ticket (vs €0.0015 for GPT-4o), saving the client €440/month at 1k tickets/day."</w:t>
      </w:r>
    </w:p>
    <w:p xmlns:wp14="http://schemas.microsoft.com/office/word/2010/wordml" w:rsidP="12A9A52C" wp14:paraId="4A470E83" wp14:textId="2D77B25D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Address the "why can't OpenAI build this?" question directly</w:t>
      </w:r>
    </w:p>
    <w:p xmlns:wp14="http://schemas.microsoft.com/office/word/2010/wordml" w:rsidP="12A9A52C" wp14:paraId="1EA0323F" wp14:textId="40F5FC0D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Your answer should hit at least two of:</w:t>
      </w:r>
    </w:p>
    <w:p xmlns:wp14="http://schemas.microsoft.com/office/word/2010/wordml" w:rsidP="12A9A52C" wp14:paraId="79230FA2" wp14:textId="6B0C6E3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Vertical data lock-in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(proprietary KB, historical tickets)</w:t>
      </w:r>
    </w:p>
    <w:p xmlns:wp14="http://schemas.microsoft.com/office/word/2010/wordml" w:rsidP="12A9A52C" wp14:paraId="68F9D290" wp14:textId="5136332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integration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(deep hooks into Shopify, Zendesk, Slack)</w:t>
      </w:r>
    </w:p>
    <w:p xmlns:wp14="http://schemas.microsoft.com/office/word/2010/wordml" w:rsidP="12A9A52C" wp14:paraId="77BD6107" wp14:textId="545C90B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 posture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(GDPR, EU data residency, audit logs)</w:t>
      </w:r>
    </w:p>
    <w:p xmlns:wp14="http://schemas.microsoft.com/office/word/2010/wordml" w:rsidP="12A9A52C" wp14:paraId="4D8146C2" wp14:textId="6E19402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Domain-specific fine-tuning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(your model knows e-commerce vocabulary)</w:t>
      </w:r>
    </w:p>
    <w:p xmlns:wp14="http://schemas.microsoft.com/office/word/2010/wordml" w:rsidP="12A9A52C" wp14:paraId="066C1E86" wp14:textId="58A3C062">
      <w:pPr>
        <w:pStyle w:val="Heading4"/>
        <w:bidi w:val="0"/>
        <w:spacing w:before="319" w:beforeAutospacing="off" w:after="319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Disclose synthetic data usage proactively</w:t>
      </w:r>
    </w:p>
    <w:p xmlns:wp14="http://schemas.microsoft.com/office/word/2010/wordml" w:rsidP="12A9A52C" wp14:paraId="3208E818" wp14:textId="3702BE6D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>The AI Judge will detect it anyway. Frame it as a methodology choice:</w:t>
      </w:r>
    </w:p>
    <w:p xmlns:wp14="http://schemas.microsoft.com/office/word/2010/wordml" w:rsidP="12A9A52C" wp14:paraId="32CE98EC" wp14:textId="522B6BB9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"For edge cases representing &lt;5% of real traffic, we used Claude-generated synthetic tickets to ensure robust handling without overfitting to the long tail."</w:t>
      </w:r>
    </w:p>
    <w:p xmlns:wp14="http://schemas.microsoft.com/office/word/2010/wordml" wp14:paraId="585247ED" wp14:textId="4BA4D469"/>
    <w:p xmlns:wp14="http://schemas.microsoft.com/office/word/2010/wordml" w:rsidP="12A9A52C" wp14:paraId="1468BEC4" wp14:textId="3567A550">
      <w:pPr>
        <w:pStyle w:val="Heading3"/>
        <w:bidi w:val="0"/>
        <w:spacing w:before="281" w:beforeAutospacing="off" w:after="281" w:afterAutospacing="off"/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Bare-Minimum Starter Pack (zero cost, ~2 days to assemble)</w:t>
      </w:r>
    </w:p>
    <w:p xmlns:wp14="http://schemas.microsoft.com/office/word/2010/wordml" w:rsidP="12A9A52C" wp14:paraId="232050BD" wp14:textId="3F323B2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Bitext dataset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covers chatbot training + ticket routing</w:t>
      </w:r>
    </w:p>
    <w:p xmlns:wp14="http://schemas.microsoft.com/office/word/2010/wordml" w:rsidP="12A9A52C" wp14:paraId="364F541A" wp14:textId="3716D50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Scraped Shopify Help Center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realistic RAG corpus (~500 articles)</w:t>
      </w:r>
    </w:p>
    <w:p xmlns:wp14="http://schemas.microsoft.com/office/word/2010/wordml" w:rsidP="12A9A52C" wp14:paraId="27199D11" wp14:textId="7707C01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Twitter US Airline Sentiment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sentiment benchmark with published baselines to beat</w:t>
      </w:r>
    </w:p>
    <w:p xmlns:wp14="http://schemas.microsoft.com/office/word/2010/wordml" w:rsidP="12A9A52C" wp14:paraId="78C00E81" wp14:textId="31DC4FB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Reddit live pull (PRAW)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5 subreddits for sentiment demo</w:t>
      </w:r>
    </w:p>
    <w:p xmlns:wp14="http://schemas.microsoft.com/office/word/2010/wordml" w:rsidP="12A9A52C" wp14:paraId="58B0EF47" wp14:textId="151D89B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GoEmotions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fine-grained emotion classification (your differentiator vs simple sentiment)</w:t>
      </w:r>
    </w:p>
    <w:p xmlns:wp14="http://schemas.microsoft.com/office/word/2010/wordml" w:rsidP="12A9A52C" wp14:paraId="20B5D0BC" wp14:textId="2AD44AF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 hand-crafted Q&amp;A pairs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your scraped KB → chatbot eval set</w:t>
      </w:r>
    </w:p>
    <w:p xmlns:wp14="http://schemas.microsoft.com/office/word/2010/wordml" w:rsidP="12A9A52C" wp14:paraId="49220B7B" wp14:textId="0A4D4F2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9A52C" w:rsidR="71D84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Synthetic edge cases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(Claude-generated, fully disclosed) → robustness testing</w:t>
      </w:r>
    </w:p>
    <w:p xmlns:wp14="http://schemas.microsoft.com/office/word/2010/wordml" w:rsidP="12A9A52C" wp14:paraId="48273791" wp14:textId="5A8348F3">
      <w:pPr>
        <w:bidi w:val="0"/>
        <w:spacing w:before="240" w:beforeAutospacing="off" w:after="240" w:afterAutospacing="off"/>
      </w:pP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cost: €0. Total prep time: 2 days. Defensibility against AI Judge: high, </w:t>
      </w:r>
      <w:r w:rsidRPr="12A9A52C" w:rsidR="71D845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</w:t>
      </w:r>
      <w:r w:rsidRPr="12A9A52C" w:rsidR="71D845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wrap it in a sharp vertical and quantify everything.</w:t>
      </w:r>
    </w:p>
    <w:p xmlns:wp14="http://schemas.microsoft.com/office/word/2010/wordml" wp14:paraId="2C078E63" wp14:textId="588DD4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c41d4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3319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c55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a7e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9e0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9e0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36d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EE506"/>
    <w:rsid w:val="0E25F8A7"/>
    <w:rsid w:val="12A9A52C"/>
    <w:rsid w:val="71D84542"/>
    <w:rsid w:val="7DDEE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E506"/>
  <w15:chartTrackingRefBased/>
  <w15:docId w15:val="{DB1615D2-638C-4BCA-9BA1-515E02365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b4fa30e6ba42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B6A123256AB646B3DFADA88E6ACF9A" ma:contentTypeVersion="3" ma:contentTypeDescription="Criar um novo documento." ma:contentTypeScope="" ma:versionID="a64fa857d1157a1798660cd0156ea3db">
  <xsd:schema xmlns:xsd="http://www.w3.org/2001/XMLSchema" xmlns:xs="http://www.w3.org/2001/XMLSchema" xmlns:p="http://schemas.microsoft.com/office/2006/metadata/properties" xmlns:ns2="51cf6782-c0a2-45cc-b79f-6e0cc2fc7854" targetNamespace="http://schemas.microsoft.com/office/2006/metadata/properties" ma:root="true" ma:fieldsID="643c9f679d187f74fcff0732d254e8b6" ns2:_="">
    <xsd:import namespace="51cf6782-c0a2-45cc-b79f-6e0cc2fc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f6782-c0a2-45cc-b79f-6e0cc2fc78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597F07-0939-44EE-8565-CFA2D6A0E5E1}"/>
</file>

<file path=customXml/itemProps2.xml><?xml version="1.0" encoding="utf-8"?>
<ds:datastoreItem xmlns:ds="http://schemas.openxmlformats.org/officeDocument/2006/customXml" ds:itemID="{E530E071-EC07-490C-B02E-B333D8A541EB}"/>
</file>

<file path=customXml/itemProps3.xml><?xml version="1.0" encoding="utf-8"?>
<ds:datastoreItem xmlns:ds="http://schemas.openxmlformats.org/officeDocument/2006/customXml" ds:itemID="{786045A3-FA3A-4E7C-80FE-31E508A803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Nino Makharadze</dc:creator>
  <keywords/>
  <dc:description/>
  <dcterms:created xsi:type="dcterms:W3CDTF">2026-05-01T18:11:11.0000000Z</dcterms:created>
  <dcterms:modified xsi:type="dcterms:W3CDTF">2026-05-01T18:13:12.8216925Z</dcterms:modified>
  <lastModifiedBy>Nino Makharadze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0x010100E0B6A123256AB646B3DFADA88E6ACF9A</vt:lpwstr>
  </property>
</Properties>
</file>