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78C6" w14:textId="77777777" w:rsidR="00467956" w:rsidRPr="00467956" w:rsidRDefault="00467956" w:rsidP="00467956">
      <w:pPr>
        <w:spacing w:line="240" w:lineRule="auto"/>
        <w:jc w:val="center"/>
        <w:rPr>
          <w:b/>
          <w:bCs/>
          <w:sz w:val="28"/>
          <w:szCs w:val="28"/>
        </w:rPr>
      </w:pPr>
      <w:r w:rsidRPr="00467956">
        <w:rPr>
          <w:b/>
          <w:bCs/>
          <w:sz w:val="28"/>
          <w:szCs w:val="28"/>
        </w:rPr>
        <w:t>MSc -2</w:t>
      </w:r>
      <w:r w:rsidRPr="00467956">
        <w:rPr>
          <w:b/>
          <w:bCs/>
          <w:sz w:val="28"/>
          <w:szCs w:val="28"/>
          <w:vertAlign w:val="superscript"/>
        </w:rPr>
        <w:t>nd</w:t>
      </w:r>
      <w:r w:rsidRPr="00467956">
        <w:rPr>
          <w:b/>
          <w:bCs/>
          <w:sz w:val="28"/>
          <w:szCs w:val="28"/>
        </w:rPr>
        <w:t xml:space="preserve"> Semester</w:t>
      </w:r>
    </w:p>
    <w:p w14:paraId="3E42B7B0" w14:textId="25271CB2" w:rsidR="008A2B20" w:rsidRPr="00467956" w:rsidRDefault="00467956" w:rsidP="00467956">
      <w:pPr>
        <w:spacing w:line="240" w:lineRule="auto"/>
        <w:jc w:val="center"/>
        <w:rPr>
          <w:b/>
          <w:bCs/>
          <w:sz w:val="28"/>
          <w:szCs w:val="28"/>
        </w:rPr>
      </w:pPr>
      <w:r w:rsidRPr="00467956">
        <w:rPr>
          <w:b/>
          <w:bCs/>
          <w:sz w:val="28"/>
          <w:szCs w:val="28"/>
        </w:rPr>
        <w:t>Mid-semester 2022</w:t>
      </w:r>
    </w:p>
    <w:p w14:paraId="6884AF81" w14:textId="6B0807E4" w:rsidR="00467956" w:rsidRDefault="00467956" w:rsidP="00467956">
      <w:pPr>
        <w:spacing w:line="240" w:lineRule="auto"/>
        <w:jc w:val="center"/>
        <w:rPr>
          <w:b/>
          <w:bCs/>
          <w:sz w:val="28"/>
          <w:szCs w:val="28"/>
          <w:u w:val="single"/>
        </w:rPr>
      </w:pPr>
      <w:r w:rsidRPr="00467956">
        <w:rPr>
          <w:b/>
          <w:bCs/>
          <w:sz w:val="28"/>
          <w:szCs w:val="28"/>
          <w:u w:val="single"/>
        </w:rPr>
        <w:t>Cryptography and Network security (CSMC-204)</w:t>
      </w:r>
    </w:p>
    <w:p w14:paraId="2E239C08" w14:textId="2725AF75" w:rsidR="00467956" w:rsidRDefault="00467956" w:rsidP="00467956">
      <w:pPr>
        <w:spacing w:line="240" w:lineRule="auto"/>
        <w:rPr>
          <w:sz w:val="28"/>
          <w:szCs w:val="28"/>
        </w:rPr>
      </w:pPr>
    </w:p>
    <w:p w14:paraId="367E1422" w14:textId="7FA71920" w:rsidR="00A65F2F" w:rsidRPr="0077301E" w:rsidRDefault="00467956" w:rsidP="0077301E">
      <w:pPr>
        <w:pStyle w:val="ListParagraph"/>
        <w:numPr>
          <w:ilvl w:val="0"/>
          <w:numId w:val="1"/>
        </w:numPr>
        <w:spacing w:line="240" w:lineRule="auto"/>
        <w:ind w:left="180"/>
        <w:rPr>
          <w:b/>
          <w:bCs/>
          <w:sz w:val="28"/>
          <w:szCs w:val="28"/>
        </w:rPr>
      </w:pPr>
      <w:r w:rsidRPr="0077301E">
        <w:rPr>
          <w:b/>
          <w:bCs/>
          <w:sz w:val="28"/>
          <w:szCs w:val="28"/>
        </w:rPr>
        <w:t>Explain the use of S-box in DES algorithm.</w:t>
      </w:r>
    </w:p>
    <w:p w14:paraId="487BDDAE" w14:textId="52F43C31" w:rsidR="00A65F2F" w:rsidRDefault="00A65F2F" w:rsidP="00A65F2F">
      <w:pPr>
        <w:pStyle w:val="ListParagraph"/>
        <w:spacing w:line="240" w:lineRule="auto"/>
        <w:rPr>
          <w:sz w:val="28"/>
          <w:szCs w:val="28"/>
        </w:rPr>
      </w:pPr>
    </w:p>
    <w:p w14:paraId="149C519D" w14:textId="0C8B5E0A" w:rsidR="00A65F2F" w:rsidRDefault="00A65F2F" w:rsidP="0077301E">
      <w:pPr>
        <w:pStyle w:val="ListParagraph"/>
        <w:spacing w:line="240" w:lineRule="auto"/>
        <w:ind w:left="270"/>
        <w:rPr>
          <w:sz w:val="28"/>
          <w:szCs w:val="28"/>
        </w:rPr>
      </w:pPr>
      <w:r w:rsidRPr="0077301E">
        <w:rPr>
          <w:b/>
          <w:bCs/>
          <w:sz w:val="28"/>
          <w:szCs w:val="28"/>
          <w:u w:val="single"/>
        </w:rPr>
        <w:t>Ans:</w:t>
      </w:r>
      <w:r>
        <w:rPr>
          <w:sz w:val="28"/>
          <w:szCs w:val="28"/>
        </w:rPr>
        <w:t xml:space="preserve"> S-boxes are used to perform substitution operations, which are crucial part of the encryption process in DES. The algorithm’s other operations are linear and easy to analyze, but the primary purpose of S-boxes is to introduce non-linearity into the encryption process. The non-linearity makes it more difficult to apply cryptanalysis techniques, thus enhancing the security of the algorithm.</w:t>
      </w:r>
    </w:p>
    <w:p w14:paraId="59A367DE" w14:textId="77777777" w:rsidR="00A65F2F" w:rsidRDefault="00A65F2F" w:rsidP="00A65F2F">
      <w:pPr>
        <w:pStyle w:val="ListParagraph"/>
        <w:spacing w:line="240" w:lineRule="auto"/>
        <w:rPr>
          <w:sz w:val="28"/>
          <w:szCs w:val="28"/>
        </w:rPr>
      </w:pPr>
    </w:p>
    <w:p w14:paraId="14A80DD7" w14:textId="161EA44F" w:rsidR="00A65F2F" w:rsidRPr="0077301E" w:rsidRDefault="00A65F2F" w:rsidP="0077301E">
      <w:pPr>
        <w:pStyle w:val="ListParagraph"/>
        <w:numPr>
          <w:ilvl w:val="0"/>
          <w:numId w:val="1"/>
        </w:numPr>
        <w:spacing w:line="240" w:lineRule="auto"/>
        <w:ind w:left="180" w:hanging="450"/>
        <w:rPr>
          <w:b/>
          <w:bCs/>
          <w:sz w:val="28"/>
          <w:szCs w:val="28"/>
        </w:rPr>
      </w:pPr>
      <w:r w:rsidRPr="0077301E">
        <w:rPr>
          <w:b/>
          <w:bCs/>
          <w:sz w:val="28"/>
          <w:szCs w:val="28"/>
        </w:rPr>
        <w:t>State the primary difference between symmetric and asymmetric key cryptography.</w:t>
      </w:r>
    </w:p>
    <w:p w14:paraId="3092193B" w14:textId="77777777" w:rsidR="0030553E" w:rsidRDefault="0030553E" w:rsidP="0030553E">
      <w:pPr>
        <w:pStyle w:val="ListParagraph"/>
        <w:spacing w:line="240" w:lineRule="auto"/>
        <w:rPr>
          <w:sz w:val="28"/>
          <w:szCs w:val="28"/>
        </w:rPr>
      </w:pPr>
    </w:p>
    <w:p w14:paraId="16A6AA83" w14:textId="1371F708" w:rsidR="00A65F2F" w:rsidRDefault="000814ED" w:rsidP="0077301E">
      <w:pPr>
        <w:pStyle w:val="ListParagraph"/>
        <w:spacing w:line="240" w:lineRule="auto"/>
        <w:ind w:left="270"/>
        <w:rPr>
          <w:sz w:val="28"/>
          <w:szCs w:val="28"/>
        </w:rPr>
      </w:pPr>
      <w:r w:rsidRPr="0077301E">
        <w:rPr>
          <w:b/>
          <w:bCs/>
          <w:sz w:val="28"/>
          <w:szCs w:val="28"/>
          <w:u w:val="single"/>
        </w:rPr>
        <w:t>Ans:</w:t>
      </w:r>
      <w:r>
        <w:rPr>
          <w:sz w:val="28"/>
          <w:szCs w:val="28"/>
        </w:rPr>
        <w:t xml:space="preserve"> Symmetric encryption uses a single key that needs to be shared among the people who need to receive the message while asymmetric encryption uses a pair of </w:t>
      </w:r>
      <w:r w:rsidR="0030553E">
        <w:rPr>
          <w:sz w:val="28"/>
          <w:szCs w:val="28"/>
        </w:rPr>
        <w:t xml:space="preserve">a </w:t>
      </w:r>
      <w:r>
        <w:rPr>
          <w:sz w:val="28"/>
          <w:szCs w:val="28"/>
        </w:rPr>
        <w:t>public key and a private</w:t>
      </w:r>
      <w:r w:rsidR="0030553E">
        <w:rPr>
          <w:sz w:val="28"/>
          <w:szCs w:val="28"/>
        </w:rPr>
        <w:t xml:space="preserve"> key</w:t>
      </w:r>
      <w:r>
        <w:rPr>
          <w:sz w:val="28"/>
          <w:szCs w:val="28"/>
        </w:rPr>
        <w:t xml:space="preserve"> to encrypt and decrypt messages when communication.</w:t>
      </w:r>
      <w:r w:rsidR="0030553E">
        <w:rPr>
          <w:sz w:val="28"/>
          <w:szCs w:val="28"/>
        </w:rPr>
        <w:t xml:space="preserve"> Asymmetric key cryptography eliminates the need to share the key.  </w:t>
      </w:r>
      <w:r>
        <w:rPr>
          <w:sz w:val="28"/>
          <w:szCs w:val="28"/>
        </w:rPr>
        <w:t xml:space="preserve"> </w:t>
      </w:r>
    </w:p>
    <w:p w14:paraId="33242E3B" w14:textId="6FDEBE8D" w:rsidR="0030553E" w:rsidRDefault="0030553E" w:rsidP="00A65F2F">
      <w:pPr>
        <w:pStyle w:val="ListParagraph"/>
        <w:spacing w:line="240" w:lineRule="auto"/>
        <w:rPr>
          <w:sz w:val="28"/>
          <w:szCs w:val="28"/>
        </w:rPr>
      </w:pPr>
      <w:r>
        <w:rPr>
          <w:sz w:val="28"/>
          <w:szCs w:val="28"/>
        </w:rPr>
        <w:tab/>
        <w:t>Symmetric key cryptography is much faster than asymmetric key cryptography.</w:t>
      </w:r>
    </w:p>
    <w:p w14:paraId="4F412A6C" w14:textId="12054D2D" w:rsidR="0030553E" w:rsidRDefault="0030553E" w:rsidP="00A65F2F">
      <w:pPr>
        <w:pStyle w:val="ListParagraph"/>
        <w:spacing w:line="240" w:lineRule="auto"/>
        <w:rPr>
          <w:sz w:val="28"/>
          <w:szCs w:val="28"/>
        </w:rPr>
      </w:pPr>
    </w:p>
    <w:p w14:paraId="73F050B9" w14:textId="166A5C0B" w:rsidR="0030553E" w:rsidRPr="0077301E" w:rsidRDefault="0030553E" w:rsidP="0077301E">
      <w:pPr>
        <w:pStyle w:val="ListParagraph"/>
        <w:numPr>
          <w:ilvl w:val="0"/>
          <w:numId w:val="1"/>
        </w:numPr>
        <w:spacing w:line="240" w:lineRule="auto"/>
        <w:ind w:left="180"/>
        <w:rPr>
          <w:b/>
          <w:bCs/>
          <w:sz w:val="28"/>
          <w:szCs w:val="28"/>
        </w:rPr>
      </w:pPr>
      <w:r w:rsidRPr="0077301E">
        <w:rPr>
          <w:b/>
          <w:bCs/>
          <w:sz w:val="28"/>
          <w:szCs w:val="28"/>
        </w:rPr>
        <w:t xml:space="preserve">Find the value of x and y for a=5, b=10, which satisfy the equation ax + by = </w:t>
      </w:r>
      <w:proofErr w:type="spellStart"/>
      <w:r w:rsidRPr="0077301E">
        <w:rPr>
          <w:b/>
          <w:bCs/>
          <w:sz w:val="28"/>
          <w:szCs w:val="28"/>
        </w:rPr>
        <w:t>gcd</w:t>
      </w:r>
      <w:proofErr w:type="spellEnd"/>
      <w:r w:rsidRPr="0077301E">
        <w:rPr>
          <w:b/>
          <w:bCs/>
          <w:sz w:val="28"/>
          <w:szCs w:val="28"/>
        </w:rPr>
        <w:t xml:space="preserve"> (a, b).</w:t>
      </w:r>
    </w:p>
    <w:p w14:paraId="0959DC54" w14:textId="4D0535C2" w:rsidR="00BB3C68" w:rsidRDefault="00BB3C68" w:rsidP="00BB3C68">
      <w:pPr>
        <w:pStyle w:val="ListParagraph"/>
        <w:spacing w:line="240" w:lineRule="auto"/>
        <w:rPr>
          <w:sz w:val="28"/>
          <w:szCs w:val="28"/>
        </w:rPr>
      </w:pPr>
    </w:p>
    <w:p w14:paraId="24FE75E0" w14:textId="6F4B422B" w:rsidR="0030553E" w:rsidRDefault="00BB3C68" w:rsidP="0077301E">
      <w:pPr>
        <w:pStyle w:val="ListParagraph"/>
        <w:spacing w:line="240" w:lineRule="auto"/>
        <w:ind w:left="180"/>
        <w:rPr>
          <w:b/>
          <w:bCs/>
          <w:sz w:val="28"/>
          <w:szCs w:val="28"/>
          <w:u w:val="single"/>
        </w:rPr>
      </w:pPr>
      <w:r w:rsidRPr="0077301E">
        <w:rPr>
          <w:b/>
          <w:bCs/>
          <w:sz w:val="28"/>
          <w:szCs w:val="28"/>
          <w:u w:val="single"/>
        </w:rPr>
        <w:t>Ans:</w:t>
      </w:r>
    </w:p>
    <w:p w14:paraId="3536635C" w14:textId="3FCB7A47" w:rsidR="002367B3" w:rsidRDefault="002367B3" w:rsidP="0077301E">
      <w:pPr>
        <w:pStyle w:val="ListParagraph"/>
        <w:spacing w:line="240" w:lineRule="auto"/>
        <w:ind w:left="180"/>
        <w:rPr>
          <w:sz w:val="28"/>
          <w:szCs w:val="28"/>
        </w:rPr>
      </w:pPr>
      <w:r>
        <w:rPr>
          <w:sz w:val="28"/>
          <w:szCs w:val="28"/>
        </w:rPr>
        <w:tab/>
      </w:r>
    </w:p>
    <w:p w14:paraId="5ED579BD" w14:textId="77777777" w:rsidR="002367B3" w:rsidRDefault="002367B3" w:rsidP="0077301E">
      <w:pPr>
        <w:pStyle w:val="ListParagraph"/>
        <w:spacing w:line="240" w:lineRule="auto"/>
        <w:ind w:left="180"/>
        <w:rPr>
          <w:sz w:val="28"/>
          <w:szCs w:val="28"/>
        </w:rPr>
      </w:pPr>
      <w:r>
        <w:rPr>
          <w:sz w:val="28"/>
          <w:szCs w:val="28"/>
        </w:rPr>
        <w:tab/>
        <w:t>From extended Euclidian Algorithm,</w:t>
      </w:r>
    </w:p>
    <w:p w14:paraId="0FF62172" w14:textId="190A353C" w:rsidR="002367B3" w:rsidRDefault="002367B3" w:rsidP="0077301E">
      <w:pPr>
        <w:pStyle w:val="ListParagraph"/>
        <w:spacing w:line="240" w:lineRule="auto"/>
        <w:ind w:left="18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(S*n) + (b*t) = </w:t>
      </w:r>
      <w:proofErr w:type="spellStart"/>
      <w:r>
        <w:rPr>
          <w:sz w:val="28"/>
          <w:szCs w:val="28"/>
        </w:rPr>
        <w:t>gcd</w:t>
      </w:r>
      <w:proofErr w:type="spellEnd"/>
      <w:r>
        <w:rPr>
          <w:sz w:val="28"/>
          <w:szCs w:val="28"/>
        </w:rPr>
        <w:t xml:space="preserve">(n, b) = </w:t>
      </w:r>
      <w:proofErr w:type="spellStart"/>
      <w:r>
        <w:rPr>
          <w:sz w:val="28"/>
          <w:szCs w:val="28"/>
        </w:rPr>
        <w:t>gcd</w:t>
      </w:r>
      <w:proofErr w:type="spellEnd"/>
      <w:r>
        <w:rPr>
          <w:sz w:val="28"/>
          <w:szCs w:val="28"/>
        </w:rPr>
        <w:t xml:space="preserve"> (b, n)</w:t>
      </w:r>
    </w:p>
    <w:p w14:paraId="6D5B2019" w14:textId="77777777" w:rsidR="002367B3" w:rsidRDefault="002367B3" w:rsidP="0077301E">
      <w:pPr>
        <w:pStyle w:val="ListParagraph"/>
        <w:spacing w:line="240" w:lineRule="auto"/>
        <w:ind w:left="180"/>
        <w:rPr>
          <w:sz w:val="28"/>
          <w:szCs w:val="28"/>
        </w:rPr>
      </w:pPr>
    </w:p>
    <w:p w14:paraId="336723FD" w14:textId="534A79EB" w:rsidR="002367B3" w:rsidRDefault="002367B3" w:rsidP="0077301E">
      <w:pPr>
        <w:pStyle w:val="ListParagraph"/>
        <w:spacing w:line="240" w:lineRule="auto"/>
        <w:ind w:left="180"/>
        <w:rPr>
          <w:sz w:val="28"/>
          <w:szCs w:val="28"/>
        </w:rPr>
      </w:pPr>
      <w:r>
        <w:rPr>
          <w:sz w:val="28"/>
          <w:szCs w:val="28"/>
        </w:rPr>
        <w:tab/>
        <w:t xml:space="preserve">r1 = b; r2 = n;   </w:t>
      </w:r>
      <w:r>
        <w:rPr>
          <w:sz w:val="28"/>
          <w:szCs w:val="28"/>
        </w:rPr>
        <w:tab/>
      </w:r>
      <w:r>
        <w:rPr>
          <w:sz w:val="28"/>
          <w:szCs w:val="28"/>
        </w:rPr>
        <w:tab/>
      </w:r>
      <w:r>
        <w:rPr>
          <w:sz w:val="28"/>
          <w:szCs w:val="28"/>
        </w:rPr>
        <w:tab/>
      </w:r>
      <w:r>
        <w:rPr>
          <w:sz w:val="28"/>
          <w:szCs w:val="28"/>
        </w:rPr>
        <w:tab/>
      </w:r>
      <w:r>
        <w:rPr>
          <w:sz w:val="28"/>
          <w:szCs w:val="28"/>
        </w:rPr>
        <w:tab/>
      </w:r>
    </w:p>
    <w:p w14:paraId="7C1EDB18" w14:textId="036EA801" w:rsidR="002367B3" w:rsidRPr="002367B3" w:rsidRDefault="002367B3" w:rsidP="0077301E">
      <w:pPr>
        <w:pStyle w:val="ListParagraph"/>
        <w:spacing w:line="240" w:lineRule="auto"/>
        <w:ind w:left="180"/>
      </w:pPr>
      <w:r>
        <w:rPr>
          <w:sz w:val="28"/>
          <w:szCs w:val="28"/>
        </w:rPr>
        <w:t xml:space="preserve"> </w:t>
      </w:r>
      <w:r>
        <w:rPr>
          <w:sz w:val="28"/>
          <w:szCs w:val="28"/>
        </w:rPr>
        <w:tab/>
      </w:r>
    </w:p>
    <w:p w14:paraId="6C6130D1" w14:textId="4752C0D9" w:rsidR="00740178" w:rsidRDefault="00740178" w:rsidP="0030553E">
      <w:pPr>
        <w:pStyle w:val="ListParagraph"/>
        <w:spacing w:line="240" w:lineRule="auto"/>
        <w:rPr>
          <w:sz w:val="28"/>
          <w:szCs w:val="28"/>
        </w:rPr>
      </w:pPr>
      <w:r>
        <w:rPr>
          <w:sz w:val="28"/>
          <w:szCs w:val="28"/>
        </w:rPr>
        <w:t>r1 = 10, r2 = 5, t1 = 0, t2 = 1;</w:t>
      </w:r>
    </w:p>
    <w:p w14:paraId="527320F9" w14:textId="77777777" w:rsidR="00BB3C68" w:rsidRDefault="00BB3C68" w:rsidP="0030553E">
      <w:pPr>
        <w:pStyle w:val="ListParagraph"/>
        <w:spacing w:line="240" w:lineRule="auto"/>
        <w:rPr>
          <w:sz w:val="28"/>
          <w:szCs w:val="28"/>
        </w:rPr>
      </w:pPr>
    </w:p>
    <w:tbl>
      <w:tblPr>
        <w:tblStyle w:val="TableGrid"/>
        <w:tblW w:w="0" w:type="auto"/>
        <w:tblInd w:w="720" w:type="dxa"/>
        <w:tblLook w:val="04A0" w:firstRow="1" w:lastRow="0" w:firstColumn="1" w:lastColumn="0" w:noHBand="0" w:noVBand="1"/>
      </w:tblPr>
      <w:tblGrid>
        <w:gridCol w:w="1130"/>
        <w:gridCol w:w="1149"/>
        <w:gridCol w:w="1143"/>
        <w:gridCol w:w="1130"/>
        <w:gridCol w:w="1140"/>
        <w:gridCol w:w="1141"/>
        <w:gridCol w:w="1130"/>
      </w:tblGrid>
      <w:tr w:rsidR="0077301E" w14:paraId="3375E686" w14:textId="77777777" w:rsidTr="0077301E">
        <w:trPr>
          <w:trHeight w:val="255"/>
        </w:trPr>
        <w:tc>
          <w:tcPr>
            <w:tcW w:w="1130" w:type="dxa"/>
          </w:tcPr>
          <w:p w14:paraId="522E5445" w14:textId="02F1FC4D" w:rsidR="0030553E" w:rsidRPr="002367B3" w:rsidRDefault="0030553E" w:rsidP="0030553E">
            <w:pPr>
              <w:pStyle w:val="ListParagraph"/>
              <w:ind w:left="0"/>
              <w:jc w:val="center"/>
              <w:rPr>
                <w:b/>
                <w:bCs/>
                <w:sz w:val="28"/>
                <w:szCs w:val="28"/>
              </w:rPr>
            </w:pPr>
            <w:r w:rsidRPr="002367B3">
              <w:rPr>
                <w:b/>
                <w:bCs/>
                <w:sz w:val="28"/>
                <w:szCs w:val="28"/>
              </w:rPr>
              <w:t>q</w:t>
            </w:r>
          </w:p>
        </w:tc>
        <w:tc>
          <w:tcPr>
            <w:tcW w:w="1149" w:type="dxa"/>
          </w:tcPr>
          <w:p w14:paraId="5663B9A0" w14:textId="563B412E" w:rsidR="0030553E" w:rsidRPr="002367B3" w:rsidRDefault="0030553E" w:rsidP="0030553E">
            <w:pPr>
              <w:pStyle w:val="ListParagraph"/>
              <w:ind w:left="0"/>
              <w:jc w:val="center"/>
              <w:rPr>
                <w:b/>
                <w:bCs/>
                <w:sz w:val="28"/>
                <w:szCs w:val="28"/>
              </w:rPr>
            </w:pPr>
            <w:r w:rsidRPr="002367B3">
              <w:rPr>
                <w:b/>
                <w:bCs/>
                <w:sz w:val="28"/>
                <w:szCs w:val="28"/>
              </w:rPr>
              <w:t>r1</w:t>
            </w:r>
          </w:p>
        </w:tc>
        <w:tc>
          <w:tcPr>
            <w:tcW w:w="1143" w:type="dxa"/>
          </w:tcPr>
          <w:p w14:paraId="4AD511CE" w14:textId="5213613F" w:rsidR="0030553E" w:rsidRPr="002367B3" w:rsidRDefault="0030553E" w:rsidP="0030553E">
            <w:pPr>
              <w:pStyle w:val="ListParagraph"/>
              <w:ind w:left="0"/>
              <w:jc w:val="center"/>
              <w:rPr>
                <w:b/>
                <w:bCs/>
                <w:sz w:val="28"/>
                <w:szCs w:val="28"/>
              </w:rPr>
            </w:pPr>
            <w:r w:rsidRPr="002367B3">
              <w:rPr>
                <w:b/>
                <w:bCs/>
                <w:sz w:val="28"/>
                <w:szCs w:val="28"/>
              </w:rPr>
              <w:t>r2</w:t>
            </w:r>
          </w:p>
        </w:tc>
        <w:tc>
          <w:tcPr>
            <w:tcW w:w="1130" w:type="dxa"/>
          </w:tcPr>
          <w:p w14:paraId="6B18EE24" w14:textId="6AA9752D" w:rsidR="0030553E" w:rsidRPr="002367B3" w:rsidRDefault="0030553E" w:rsidP="0030553E">
            <w:pPr>
              <w:pStyle w:val="ListParagraph"/>
              <w:ind w:left="0"/>
              <w:jc w:val="center"/>
              <w:rPr>
                <w:b/>
                <w:bCs/>
                <w:sz w:val="28"/>
                <w:szCs w:val="28"/>
              </w:rPr>
            </w:pPr>
            <w:r w:rsidRPr="002367B3">
              <w:rPr>
                <w:b/>
                <w:bCs/>
                <w:sz w:val="28"/>
                <w:szCs w:val="28"/>
              </w:rPr>
              <w:t>r</w:t>
            </w:r>
          </w:p>
        </w:tc>
        <w:tc>
          <w:tcPr>
            <w:tcW w:w="1140" w:type="dxa"/>
          </w:tcPr>
          <w:p w14:paraId="3674C0E8" w14:textId="35E042AD" w:rsidR="0030553E" w:rsidRPr="002367B3" w:rsidRDefault="0030553E" w:rsidP="0030553E">
            <w:pPr>
              <w:pStyle w:val="ListParagraph"/>
              <w:ind w:left="0"/>
              <w:jc w:val="center"/>
              <w:rPr>
                <w:b/>
                <w:bCs/>
                <w:sz w:val="28"/>
                <w:szCs w:val="28"/>
              </w:rPr>
            </w:pPr>
            <w:r w:rsidRPr="002367B3">
              <w:rPr>
                <w:b/>
                <w:bCs/>
                <w:sz w:val="28"/>
                <w:szCs w:val="28"/>
              </w:rPr>
              <w:t>t1</w:t>
            </w:r>
          </w:p>
        </w:tc>
        <w:tc>
          <w:tcPr>
            <w:tcW w:w="1141" w:type="dxa"/>
          </w:tcPr>
          <w:p w14:paraId="3819586D" w14:textId="453B5018" w:rsidR="0030553E" w:rsidRPr="002367B3" w:rsidRDefault="0030553E" w:rsidP="0030553E">
            <w:pPr>
              <w:pStyle w:val="ListParagraph"/>
              <w:ind w:left="0"/>
              <w:jc w:val="center"/>
              <w:rPr>
                <w:b/>
                <w:bCs/>
                <w:sz w:val="28"/>
                <w:szCs w:val="28"/>
              </w:rPr>
            </w:pPr>
            <w:r w:rsidRPr="002367B3">
              <w:rPr>
                <w:b/>
                <w:bCs/>
                <w:sz w:val="28"/>
                <w:szCs w:val="28"/>
              </w:rPr>
              <w:t>t2</w:t>
            </w:r>
          </w:p>
        </w:tc>
        <w:tc>
          <w:tcPr>
            <w:tcW w:w="1130" w:type="dxa"/>
          </w:tcPr>
          <w:p w14:paraId="3F6226C3" w14:textId="5847DDBA" w:rsidR="0030553E" w:rsidRPr="002367B3" w:rsidRDefault="0030553E" w:rsidP="0030553E">
            <w:pPr>
              <w:pStyle w:val="ListParagraph"/>
              <w:ind w:left="0"/>
              <w:jc w:val="center"/>
              <w:rPr>
                <w:b/>
                <w:bCs/>
                <w:sz w:val="28"/>
                <w:szCs w:val="28"/>
              </w:rPr>
            </w:pPr>
            <w:r w:rsidRPr="002367B3">
              <w:rPr>
                <w:b/>
                <w:bCs/>
                <w:sz w:val="28"/>
                <w:szCs w:val="28"/>
              </w:rPr>
              <w:t>t</w:t>
            </w:r>
          </w:p>
        </w:tc>
      </w:tr>
      <w:tr w:rsidR="0077301E" w14:paraId="5B8BE615" w14:textId="77777777" w:rsidTr="0077301E">
        <w:trPr>
          <w:trHeight w:val="255"/>
        </w:trPr>
        <w:tc>
          <w:tcPr>
            <w:tcW w:w="1130" w:type="dxa"/>
          </w:tcPr>
          <w:p w14:paraId="4D197ACB" w14:textId="4CBD245D" w:rsidR="0030553E" w:rsidRDefault="00740178" w:rsidP="0030553E">
            <w:pPr>
              <w:pStyle w:val="ListParagraph"/>
              <w:ind w:left="0"/>
              <w:jc w:val="center"/>
              <w:rPr>
                <w:sz w:val="28"/>
                <w:szCs w:val="28"/>
              </w:rPr>
            </w:pPr>
            <w:r>
              <w:rPr>
                <w:sz w:val="28"/>
                <w:szCs w:val="28"/>
              </w:rPr>
              <w:t>2</w:t>
            </w:r>
          </w:p>
        </w:tc>
        <w:tc>
          <w:tcPr>
            <w:tcW w:w="1149" w:type="dxa"/>
          </w:tcPr>
          <w:p w14:paraId="6588AEF6" w14:textId="31320D9D" w:rsidR="0030553E" w:rsidRDefault="00740178" w:rsidP="0030553E">
            <w:pPr>
              <w:pStyle w:val="ListParagraph"/>
              <w:ind w:left="0"/>
              <w:jc w:val="center"/>
              <w:rPr>
                <w:sz w:val="28"/>
                <w:szCs w:val="28"/>
              </w:rPr>
            </w:pPr>
            <w:r>
              <w:rPr>
                <w:sz w:val="28"/>
                <w:szCs w:val="28"/>
              </w:rPr>
              <w:t>10</w:t>
            </w:r>
          </w:p>
        </w:tc>
        <w:tc>
          <w:tcPr>
            <w:tcW w:w="1143" w:type="dxa"/>
          </w:tcPr>
          <w:p w14:paraId="47ACFED0" w14:textId="6841045E" w:rsidR="0030553E" w:rsidRDefault="00740178" w:rsidP="0030553E">
            <w:pPr>
              <w:pStyle w:val="ListParagraph"/>
              <w:ind w:left="0"/>
              <w:jc w:val="center"/>
              <w:rPr>
                <w:sz w:val="28"/>
                <w:szCs w:val="28"/>
              </w:rPr>
            </w:pPr>
            <w:r>
              <w:rPr>
                <w:sz w:val="28"/>
                <w:szCs w:val="28"/>
              </w:rPr>
              <w:t>5</w:t>
            </w:r>
          </w:p>
        </w:tc>
        <w:tc>
          <w:tcPr>
            <w:tcW w:w="1130" w:type="dxa"/>
          </w:tcPr>
          <w:p w14:paraId="52B85D89" w14:textId="21517D2A" w:rsidR="0030553E" w:rsidRDefault="00740178" w:rsidP="0030553E">
            <w:pPr>
              <w:pStyle w:val="ListParagraph"/>
              <w:ind w:left="0"/>
              <w:jc w:val="center"/>
              <w:rPr>
                <w:sz w:val="28"/>
                <w:szCs w:val="28"/>
              </w:rPr>
            </w:pPr>
            <w:r>
              <w:rPr>
                <w:sz w:val="28"/>
                <w:szCs w:val="28"/>
              </w:rPr>
              <w:t>0</w:t>
            </w:r>
          </w:p>
        </w:tc>
        <w:tc>
          <w:tcPr>
            <w:tcW w:w="1140" w:type="dxa"/>
          </w:tcPr>
          <w:p w14:paraId="05E920CC" w14:textId="4E3B8721" w:rsidR="0030553E" w:rsidRDefault="00740178" w:rsidP="0030553E">
            <w:pPr>
              <w:pStyle w:val="ListParagraph"/>
              <w:ind w:left="0"/>
              <w:jc w:val="center"/>
              <w:rPr>
                <w:sz w:val="28"/>
                <w:szCs w:val="28"/>
              </w:rPr>
            </w:pPr>
            <w:r>
              <w:rPr>
                <w:sz w:val="28"/>
                <w:szCs w:val="28"/>
              </w:rPr>
              <w:t>0</w:t>
            </w:r>
          </w:p>
        </w:tc>
        <w:tc>
          <w:tcPr>
            <w:tcW w:w="1141" w:type="dxa"/>
          </w:tcPr>
          <w:p w14:paraId="5B9BE549" w14:textId="5CBBD2C8" w:rsidR="0030553E" w:rsidRDefault="00740178" w:rsidP="0030553E">
            <w:pPr>
              <w:pStyle w:val="ListParagraph"/>
              <w:ind w:left="0"/>
              <w:jc w:val="center"/>
              <w:rPr>
                <w:sz w:val="28"/>
                <w:szCs w:val="28"/>
              </w:rPr>
            </w:pPr>
            <w:r>
              <w:rPr>
                <w:sz w:val="28"/>
                <w:szCs w:val="28"/>
              </w:rPr>
              <w:t>1</w:t>
            </w:r>
          </w:p>
        </w:tc>
        <w:tc>
          <w:tcPr>
            <w:tcW w:w="1130" w:type="dxa"/>
          </w:tcPr>
          <w:p w14:paraId="06B7FDAF" w14:textId="7C3C673A" w:rsidR="0030553E" w:rsidRDefault="00740178" w:rsidP="0030553E">
            <w:pPr>
              <w:pStyle w:val="ListParagraph"/>
              <w:ind w:left="0"/>
              <w:jc w:val="center"/>
              <w:rPr>
                <w:sz w:val="28"/>
                <w:szCs w:val="28"/>
              </w:rPr>
            </w:pPr>
            <w:r>
              <w:rPr>
                <w:sz w:val="28"/>
                <w:szCs w:val="28"/>
              </w:rPr>
              <w:t>-2</w:t>
            </w:r>
          </w:p>
        </w:tc>
      </w:tr>
      <w:tr w:rsidR="0077301E" w14:paraId="58C47356" w14:textId="77777777" w:rsidTr="0077301E">
        <w:trPr>
          <w:trHeight w:val="255"/>
        </w:trPr>
        <w:tc>
          <w:tcPr>
            <w:tcW w:w="1130" w:type="dxa"/>
          </w:tcPr>
          <w:p w14:paraId="2106A6B9" w14:textId="05D21F00" w:rsidR="0030553E" w:rsidRDefault="0030553E" w:rsidP="0030553E">
            <w:pPr>
              <w:pStyle w:val="ListParagraph"/>
              <w:ind w:left="0"/>
              <w:jc w:val="center"/>
              <w:rPr>
                <w:sz w:val="28"/>
                <w:szCs w:val="28"/>
              </w:rPr>
            </w:pPr>
          </w:p>
        </w:tc>
        <w:tc>
          <w:tcPr>
            <w:tcW w:w="1149" w:type="dxa"/>
          </w:tcPr>
          <w:p w14:paraId="1736BAB0" w14:textId="3DAF2405" w:rsidR="0030553E" w:rsidRDefault="0077301E" w:rsidP="0030553E">
            <w:pPr>
              <w:pStyle w:val="ListParagraph"/>
              <w:ind w:left="0"/>
              <w:jc w:val="center"/>
              <w:rPr>
                <w:sz w:val="28"/>
                <w:szCs w:val="28"/>
              </w:rPr>
            </w:pPr>
            <w:r>
              <w:rPr>
                <w:sz w:val="28"/>
                <w:szCs w:val="28"/>
              </w:rPr>
              <w:t>5</w:t>
            </w:r>
          </w:p>
        </w:tc>
        <w:tc>
          <w:tcPr>
            <w:tcW w:w="1143" w:type="dxa"/>
          </w:tcPr>
          <w:p w14:paraId="29A49D3F" w14:textId="0305A9C3" w:rsidR="0030553E" w:rsidRDefault="0077301E" w:rsidP="0030553E">
            <w:pPr>
              <w:pStyle w:val="ListParagraph"/>
              <w:ind w:left="0"/>
              <w:jc w:val="center"/>
              <w:rPr>
                <w:sz w:val="28"/>
                <w:szCs w:val="28"/>
              </w:rPr>
            </w:pPr>
            <w:r>
              <w:rPr>
                <w:sz w:val="28"/>
                <w:szCs w:val="28"/>
              </w:rPr>
              <w:t>0</w:t>
            </w:r>
          </w:p>
        </w:tc>
        <w:tc>
          <w:tcPr>
            <w:tcW w:w="1130" w:type="dxa"/>
          </w:tcPr>
          <w:p w14:paraId="2B315347" w14:textId="77777777" w:rsidR="0030553E" w:rsidRDefault="0030553E" w:rsidP="0030553E">
            <w:pPr>
              <w:pStyle w:val="ListParagraph"/>
              <w:ind w:left="0"/>
              <w:jc w:val="center"/>
              <w:rPr>
                <w:sz w:val="28"/>
                <w:szCs w:val="28"/>
              </w:rPr>
            </w:pPr>
          </w:p>
        </w:tc>
        <w:tc>
          <w:tcPr>
            <w:tcW w:w="1140" w:type="dxa"/>
          </w:tcPr>
          <w:p w14:paraId="1E549905" w14:textId="0B4E5E6E" w:rsidR="0030553E" w:rsidRDefault="0077301E" w:rsidP="0030553E">
            <w:pPr>
              <w:pStyle w:val="ListParagraph"/>
              <w:ind w:left="0"/>
              <w:jc w:val="center"/>
              <w:rPr>
                <w:sz w:val="28"/>
                <w:szCs w:val="28"/>
              </w:rPr>
            </w:pPr>
            <w:r>
              <w:rPr>
                <w:sz w:val="28"/>
                <w:szCs w:val="28"/>
              </w:rPr>
              <w:t>1</w:t>
            </w:r>
          </w:p>
        </w:tc>
        <w:tc>
          <w:tcPr>
            <w:tcW w:w="1141" w:type="dxa"/>
          </w:tcPr>
          <w:p w14:paraId="2E7F2092" w14:textId="2AECAC55" w:rsidR="0030553E" w:rsidRDefault="0077301E" w:rsidP="0030553E">
            <w:pPr>
              <w:pStyle w:val="ListParagraph"/>
              <w:ind w:left="0"/>
              <w:jc w:val="center"/>
              <w:rPr>
                <w:sz w:val="28"/>
                <w:szCs w:val="28"/>
              </w:rPr>
            </w:pPr>
            <w:r>
              <w:rPr>
                <w:sz w:val="28"/>
                <w:szCs w:val="28"/>
              </w:rPr>
              <w:t>-2</w:t>
            </w:r>
          </w:p>
        </w:tc>
        <w:tc>
          <w:tcPr>
            <w:tcW w:w="1130" w:type="dxa"/>
          </w:tcPr>
          <w:p w14:paraId="5E114D04" w14:textId="77777777" w:rsidR="0030553E" w:rsidRDefault="0030553E" w:rsidP="0030553E">
            <w:pPr>
              <w:pStyle w:val="ListParagraph"/>
              <w:ind w:left="0"/>
              <w:jc w:val="center"/>
              <w:rPr>
                <w:sz w:val="28"/>
                <w:szCs w:val="28"/>
              </w:rPr>
            </w:pPr>
          </w:p>
        </w:tc>
      </w:tr>
    </w:tbl>
    <w:p w14:paraId="0FD4049E" w14:textId="77777777" w:rsidR="0030553E" w:rsidRDefault="0030553E" w:rsidP="0030553E">
      <w:pPr>
        <w:pStyle w:val="ListParagraph"/>
        <w:spacing w:line="240" w:lineRule="auto"/>
        <w:rPr>
          <w:sz w:val="28"/>
          <w:szCs w:val="28"/>
        </w:rPr>
      </w:pPr>
    </w:p>
    <w:p w14:paraId="706E65F3" w14:textId="54872ABF" w:rsidR="0030553E" w:rsidRDefault="0077301E" w:rsidP="00A65F2F">
      <w:pPr>
        <w:pStyle w:val="ListParagraph"/>
        <w:spacing w:line="240" w:lineRule="auto"/>
        <w:rPr>
          <w:sz w:val="28"/>
          <w:szCs w:val="28"/>
        </w:rPr>
      </w:pPr>
      <w:r>
        <w:rPr>
          <w:sz w:val="28"/>
          <w:szCs w:val="28"/>
        </w:rPr>
        <w:lastRenderedPageBreak/>
        <w:t>Therefore,</w:t>
      </w:r>
    </w:p>
    <w:p w14:paraId="607FBD8C" w14:textId="4382C9DC" w:rsidR="0077301E" w:rsidRDefault="0077301E" w:rsidP="00A65F2F">
      <w:pPr>
        <w:pStyle w:val="ListParagraph"/>
        <w:spacing w:line="240" w:lineRule="auto"/>
        <w:rPr>
          <w:sz w:val="28"/>
          <w:szCs w:val="28"/>
        </w:rPr>
      </w:pPr>
      <w:r>
        <w:rPr>
          <w:sz w:val="28"/>
          <w:szCs w:val="28"/>
        </w:rPr>
        <w:tab/>
      </w:r>
      <w:r>
        <w:rPr>
          <w:sz w:val="28"/>
          <w:szCs w:val="28"/>
        </w:rPr>
        <w:tab/>
        <w:t>5 = 5x+10y</w:t>
      </w:r>
    </w:p>
    <w:p w14:paraId="0B86D3C4" w14:textId="0A15DF28" w:rsidR="0077301E" w:rsidRDefault="0077301E" w:rsidP="0077301E">
      <w:pPr>
        <w:pStyle w:val="ListParagraph"/>
        <w:numPr>
          <w:ilvl w:val="0"/>
          <w:numId w:val="2"/>
        </w:numPr>
        <w:spacing w:line="240" w:lineRule="auto"/>
        <w:rPr>
          <w:sz w:val="28"/>
          <w:szCs w:val="28"/>
        </w:rPr>
      </w:pPr>
      <w:r>
        <w:rPr>
          <w:sz w:val="28"/>
          <w:szCs w:val="28"/>
        </w:rPr>
        <w:t xml:space="preserve">  5 = 5x + 10</w:t>
      </w:r>
    </w:p>
    <w:p w14:paraId="041EAE0B" w14:textId="62E51248" w:rsidR="0077301E" w:rsidRDefault="0077301E" w:rsidP="0077301E">
      <w:pPr>
        <w:pStyle w:val="ListParagraph"/>
        <w:numPr>
          <w:ilvl w:val="0"/>
          <w:numId w:val="2"/>
        </w:numPr>
        <w:spacing w:line="240" w:lineRule="auto"/>
        <w:rPr>
          <w:sz w:val="28"/>
          <w:szCs w:val="28"/>
        </w:rPr>
      </w:pPr>
      <w:r>
        <w:rPr>
          <w:sz w:val="28"/>
          <w:szCs w:val="28"/>
        </w:rPr>
        <w:t xml:space="preserve">  5x = - 5</w:t>
      </w:r>
    </w:p>
    <w:p w14:paraId="74F3815C" w14:textId="77777777" w:rsidR="0077301E" w:rsidRDefault="0077301E" w:rsidP="0077301E">
      <w:pPr>
        <w:pStyle w:val="ListParagraph"/>
        <w:numPr>
          <w:ilvl w:val="0"/>
          <w:numId w:val="2"/>
        </w:numPr>
        <w:spacing w:line="240" w:lineRule="auto"/>
        <w:rPr>
          <w:sz w:val="28"/>
          <w:szCs w:val="28"/>
        </w:rPr>
      </w:pPr>
      <w:r>
        <w:rPr>
          <w:sz w:val="28"/>
          <w:szCs w:val="28"/>
        </w:rPr>
        <w:t xml:space="preserve">   x = -1</w:t>
      </w:r>
    </w:p>
    <w:p w14:paraId="44FCBB0B" w14:textId="77777777" w:rsidR="0077301E" w:rsidRDefault="0077301E" w:rsidP="0077301E">
      <w:pPr>
        <w:pStyle w:val="ListParagraph"/>
        <w:spacing w:line="240" w:lineRule="auto"/>
        <w:ind w:left="2010"/>
        <w:rPr>
          <w:sz w:val="28"/>
          <w:szCs w:val="28"/>
        </w:rPr>
      </w:pPr>
    </w:p>
    <w:p w14:paraId="010B2181" w14:textId="13F150DA" w:rsidR="0077301E" w:rsidRPr="00B1618C" w:rsidRDefault="0077301E" w:rsidP="0077301E">
      <w:pPr>
        <w:pStyle w:val="ListParagraph"/>
        <w:numPr>
          <w:ilvl w:val="0"/>
          <w:numId w:val="1"/>
        </w:numPr>
        <w:spacing w:line="240" w:lineRule="auto"/>
        <w:ind w:left="180"/>
        <w:rPr>
          <w:sz w:val="28"/>
          <w:szCs w:val="28"/>
        </w:rPr>
      </w:pPr>
      <w:r w:rsidRPr="0077301E">
        <w:rPr>
          <w:b/>
          <w:bCs/>
          <w:sz w:val="28"/>
          <w:szCs w:val="28"/>
        </w:rPr>
        <w:t>What is the substitution in cryptography?</w:t>
      </w:r>
    </w:p>
    <w:p w14:paraId="2BB7847A" w14:textId="16E3ED2A" w:rsidR="00B1618C" w:rsidRDefault="00B1618C" w:rsidP="00B1618C">
      <w:pPr>
        <w:pStyle w:val="ListParagraph"/>
        <w:spacing w:line="240" w:lineRule="auto"/>
        <w:ind w:left="180"/>
        <w:rPr>
          <w:b/>
          <w:bCs/>
          <w:sz w:val="28"/>
          <w:szCs w:val="28"/>
        </w:rPr>
      </w:pPr>
    </w:p>
    <w:p w14:paraId="4C555C9E" w14:textId="27175FF4" w:rsidR="00D731B4" w:rsidRDefault="00B1618C" w:rsidP="00D731B4">
      <w:pPr>
        <w:pStyle w:val="ListParagraph"/>
        <w:spacing w:line="240" w:lineRule="auto"/>
        <w:ind w:left="180"/>
        <w:rPr>
          <w:b/>
          <w:bCs/>
          <w:sz w:val="28"/>
          <w:szCs w:val="28"/>
          <w:u w:val="single"/>
        </w:rPr>
      </w:pPr>
      <w:r w:rsidRPr="0077301E">
        <w:rPr>
          <w:b/>
          <w:bCs/>
          <w:sz w:val="28"/>
          <w:szCs w:val="28"/>
          <w:u w:val="single"/>
        </w:rPr>
        <w:t>Ans:</w:t>
      </w:r>
      <w:r>
        <w:rPr>
          <w:b/>
          <w:bCs/>
          <w:sz w:val="28"/>
          <w:szCs w:val="28"/>
          <w:u w:val="single"/>
        </w:rPr>
        <w:t xml:space="preserve"> </w:t>
      </w:r>
      <w:r w:rsidRPr="00B1618C">
        <w:rPr>
          <w:sz w:val="28"/>
          <w:szCs w:val="28"/>
        </w:rPr>
        <w:t>In cryptography, substitution is a method used to encrypt or encode information by systematically replacing elements of the plaintext with different elements according to a specific system or key.</w:t>
      </w:r>
    </w:p>
    <w:p w14:paraId="46C8CA6A" w14:textId="200A15E2" w:rsidR="00D731B4" w:rsidRDefault="00D731B4" w:rsidP="00D731B4">
      <w:pPr>
        <w:pStyle w:val="ListParagraph"/>
        <w:spacing w:line="240" w:lineRule="auto"/>
        <w:ind w:left="180"/>
        <w:rPr>
          <w:b/>
          <w:bCs/>
          <w:sz w:val="28"/>
          <w:szCs w:val="28"/>
          <w:u w:val="single"/>
        </w:rPr>
      </w:pPr>
    </w:p>
    <w:p w14:paraId="2A80581C" w14:textId="5E28C59B" w:rsidR="00D731B4" w:rsidRPr="00C62A31" w:rsidRDefault="00D731B4" w:rsidP="00D731B4">
      <w:pPr>
        <w:pStyle w:val="ListParagraph"/>
        <w:numPr>
          <w:ilvl w:val="0"/>
          <w:numId w:val="1"/>
        </w:numPr>
        <w:spacing w:line="240" w:lineRule="auto"/>
        <w:ind w:left="180"/>
        <w:rPr>
          <w:sz w:val="28"/>
          <w:szCs w:val="28"/>
        </w:rPr>
      </w:pPr>
      <w:r w:rsidRPr="0077301E">
        <w:rPr>
          <w:b/>
          <w:bCs/>
          <w:sz w:val="28"/>
          <w:szCs w:val="28"/>
        </w:rPr>
        <w:t xml:space="preserve">What is </w:t>
      </w:r>
      <w:r>
        <w:rPr>
          <w:b/>
          <w:bCs/>
          <w:sz w:val="28"/>
          <w:szCs w:val="28"/>
        </w:rPr>
        <w:t>LSFR</w:t>
      </w:r>
      <w:r w:rsidRPr="0077301E">
        <w:rPr>
          <w:b/>
          <w:bCs/>
          <w:sz w:val="28"/>
          <w:szCs w:val="28"/>
        </w:rPr>
        <w:t>?</w:t>
      </w:r>
    </w:p>
    <w:p w14:paraId="5D31B4F5" w14:textId="77777777" w:rsidR="00C62A31" w:rsidRPr="00D731B4" w:rsidRDefault="00C62A31" w:rsidP="00C62A31">
      <w:pPr>
        <w:pStyle w:val="ListParagraph"/>
        <w:spacing w:line="240" w:lineRule="auto"/>
        <w:ind w:left="180"/>
        <w:rPr>
          <w:sz w:val="28"/>
          <w:szCs w:val="28"/>
        </w:rPr>
      </w:pPr>
    </w:p>
    <w:p w14:paraId="3DF63C9E" w14:textId="39438E5A" w:rsidR="00D731B4" w:rsidRDefault="00D731B4" w:rsidP="00D731B4">
      <w:pPr>
        <w:pStyle w:val="ListParagraph"/>
        <w:spacing w:line="240" w:lineRule="auto"/>
        <w:ind w:left="180"/>
        <w:rPr>
          <w:sz w:val="28"/>
          <w:szCs w:val="28"/>
        </w:rPr>
      </w:pPr>
      <w:r w:rsidRPr="00D731B4">
        <w:rPr>
          <w:b/>
          <w:bCs/>
          <w:sz w:val="28"/>
          <w:szCs w:val="28"/>
          <w:u w:val="single"/>
        </w:rPr>
        <w:t>Ans</w:t>
      </w:r>
      <w:r w:rsidRPr="00D731B4">
        <w:rPr>
          <w:b/>
          <w:bCs/>
          <w:sz w:val="28"/>
          <w:szCs w:val="28"/>
        </w:rPr>
        <w:t xml:space="preserve">:  </w:t>
      </w:r>
      <w:r>
        <w:rPr>
          <w:sz w:val="28"/>
          <w:szCs w:val="28"/>
        </w:rPr>
        <w:t xml:space="preserve">LFSR (Linear Feedback Shift Register) is a </w:t>
      </w:r>
      <w:r w:rsidR="00F4242E">
        <w:rPr>
          <w:sz w:val="28"/>
          <w:szCs w:val="28"/>
        </w:rPr>
        <w:t xml:space="preserve">stream cipher technique, where a </w:t>
      </w:r>
      <w:r w:rsidR="00C62A31">
        <w:rPr>
          <w:sz w:val="28"/>
          <w:szCs w:val="28"/>
        </w:rPr>
        <w:t xml:space="preserve">feedback </w:t>
      </w:r>
      <w:r w:rsidR="00F4242E">
        <w:rPr>
          <w:sz w:val="28"/>
          <w:szCs w:val="28"/>
        </w:rPr>
        <w:t>shift register is used to generate binary number called key stream, using a linear function.</w:t>
      </w:r>
      <w:r w:rsidR="00C62A31">
        <w:rPr>
          <w:sz w:val="28"/>
          <w:szCs w:val="28"/>
        </w:rPr>
        <w:t xml:space="preserve"> It generates a pseudorandom key stream.</w:t>
      </w:r>
      <w:r w:rsidR="00F4242E">
        <w:rPr>
          <w:sz w:val="28"/>
          <w:szCs w:val="28"/>
        </w:rPr>
        <w:t xml:space="preserve"> But it has a major drawback as the maximum period of an LFSR is 2</w:t>
      </w:r>
      <w:r w:rsidR="00C62A31">
        <w:rPr>
          <w:sz w:val="28"/>
          <w:szCs w:val="28"/>
          <w:vertAlign w:val="superscript"/>
        </w:rPr>
        <w:t xml:space="preserve">m </w:t>
      </w:r>
      <w:r w:rsidR="00C62A31">
        <w:rPr>
          <w:sz w:val="28"/>
          <w:szCs w:val="28"/>
        </w:rPr>
        <w:t xml:space="preserve">– 1. </w:t>
      </w:r>
    </w:p>
    <w:p w14:paraId="7B58CB3E" w14:textId="2BB6FD73" w:rsidR="00C62A31" w:rsidRDefault="00C62A31" w:rsidP="00D731B4">
      <w:pPr>
        <w:pStyle w:val="ListParagraph"/>
        <w:spacing w:line="240" w:lineRule="auto"/>
        <w:ind w:left="180"/>
        <w:rPr>
          <w:sz w:val="28"/>
          <w:szCs w:val="28"/>
        </w:rPr>
      </w:pPr>
      <w:r>
        <w:rPr>
          <w:sz w:val="28"/>
          <w:szCs w:val="28"/>
        </w:rPr>
        <w:t>for example, a LFSR with 4 cells, will generate same numbers after 2</w:t>
      </w:r>
      <w:r>
        <w:rPr>
          <w:sz w:val="28"/>
          <w:szCs w:val="28"/>
          <w:vertAlign w:val="superscript"/>
        </w:rPr>
        <w:t>4</w:t>
      </w:r>
      <w:r>
        <w:rPr>
          <w:sz w:val="28"/>
          <w:szCs w:val="28"/>
        </w:rPr>
        <w:t>-1 = 15 states, so state 16 will be same as 1 and so on.</w:t>
      </w:r>
    </w:p>
    <w:p w14:paraId="2625E1D9" w14:textId="1655F6BC" w:rsidR="00C62A31" w:rsidRDefault="00C62A31" w:rsidP="00D731B4">
      <w:pPr>
        <w:pStyle w:val="ListParagraph"/>
        <w:spacing w:line="240" w:lineRule="auto"/>
        <w:ind w:left="180"/>
        <w:rPr>
          <w:sz w:val="28"/>
          <w:szCs w:val="28"/>
        </w:rPr>
      </w:pPr>
    </w:p>
    <w:p w14:paraId="159856D4" w14:textId="0459153F" w:rsidR="00C62A31" w:rsidRPr="00C62A31" w:rsidRDefault="00C62A31" w:rsidP="00C62A31">
      <w:pPr>
        <w:pStyle w:val="ListParagraph"/>
        <w:numPr>
          <w:ilvl w:val="0"/>
          <w:numId w:val="1"/>
        </w:numPr>
        <w:spacing w:line="240" w:lineRule="auto"/>
        <w:ind w:left="180"/>
        <w:rPr>
          <w:sz w:val="28"/>
          <w:szCs w:val="28"/>
        </w:rPr>
      </w:pPr>
      <w:r w:rsidRPr="0077301E">
        <w:rPr>
          <w:b/>
          <w:bCs/>
          <w:sz w:val="28"/>
          <w:szCs w:val="28"/>
        </w:rPr>
        <w:t xml:space="preserve">What is </w:t>
      </w:r>
      <w:r>
        <w:rPr>
          <w:b/>
          <w:bCs/>
          <w:sz w:val="28"/>
          <w:szCs w:val="28"/>
        </w:rPr>
        <w:t>Passive attack</w:t>
      </w:r>
      <w:r w:rsidRPr="0077301E">
        <w:rPr>
          <w:b/>
          <w:bCs/>
          <w:sz w:val="28"/>
          <w:szCs w:val="28"/>
        </w:rPr>
        <w:t>?</w:t>
      </w:r>
    </w:p>
    <w:p w14:paraId="1047B200" w14:textId="77777777" w:rsidR="00C62A31" w:rsidRPr="00D731B4" w:rsidRDefault="00C62A31" w:rsidP="00C62A31">
      <w:pPr>
        <w:pStyle w:val="ListParagraph"/>
        <w:spacing w:line="240" w:lineRule="auto"/>
        <w:ind w:left="180"/>
        <w:rPr>
          <w:sz w:val="28"/>
          <w:szCs w:val="28"/>
        </w:rPr>
      </w:pPr>
    </w:p>
    <w:p w14:paraId="7AE746E9" w14:textId="53BB0DFF" w:rsidR="00C62A31" w:rsidRDefault="00C62A31" w:rsidP="00C62A31">
      <w:pPr>
        <w:pStyle w:val="ListParagraph"/>
        <w:spacing w:line="240" w:lineRule="auto"/>
        <w:ind w:left="180"/>
        <w:rPr>
          <w:sz w:val="28"/>
          <w:szCs w:val="28"/>
        </w:rPr>
      </w:pPr>
      <w:r w:rsidRPr="00D731B4">
        <w:rPr>
          <w:b/>
          <w:bCs/>
          <w:sz w:val="28"/>
          <w:szCs w:val="28"/>
          <w:u w:val="single"/>
        </w:rPr>
        <w:t>Ans</w:t>
      </w:r>
      <w:r w:rsidRPr="00D731B4">
        <w:rPr>
          <w:b/>
          <w:bCs/>
          <w:sz w:val="28"/>
          <w:szCs w:val="28"/>
        </w:rPr>
        <w:t xml:space="preserve">:  </w:t>
      </w:r>
      <w:r w:rsidR="00807EF8">
        <w:rPr>
          <w:sz w:val="28"/>
          <w:szCs w:val="28"/>
        </w:rPr>
        <w:t>Passive attacks are in the nature of eavesdropping on, or monitoring of, transmission. The goal of the attacker is to obtain information that is being transmitted. The revealing of information may harm sender or receiver of that information but the system is not affected. For this reason, it is difficult to detect this type of attack until the sender or receiver finds out about the leaking of confidential information.</w:t>
      </w:r>
    </w:p>
    <w:p w14:paraId="4A14DB4F" w14:textId="1D2E4037" w:rsidR="00255013" w:rsidRDefault="00255013" w:rsidP="00C62A31">
      <w:pPr>
        <w:pStyle w:val="ListParagraph"/>
        <w:spacing w:line="240" w:lineRule="auto"/>
        <w:ind w:left="180"/>
        <w:rPr>
          <w:sz w:val="28"/>
          <w:szCs w:val="28"/>
        </w:rPr>
      </w:pPr>
    </w:p>
    <w:p w14:paraId="5E7D0B3D" w14:textId="2D427050" w:rsidR="00255013" w:rsidRPr="00C62A31" w:rsidRDefault="00255013" w:rsidP="00255013">
      <w:pPr>
        <w:pStyle w:val="ListParagraph"/>
        <w:numPr>
          <w:ilvl w:val="0"/>
          <w:numId w:val="1"/>
        </w:numPr>
        <w:spacing w:line="240" w:lineRule="auto"/>
        <w:ind w:left="180"/>
        <w:rPr>
          <w:sz w:val="28"/>
          <w:szCs w:val="28"/>
        </w:rPr>
      </w:pPr>
      <w:r w:rsidRPr="0077301E">
        <w:rPr>
          <w:b/>
          <w:bCs/>
          <w:sz w:val="28"/>
          <w:szCs w:val="28"/>
        </w:rPr>
        <w:t xml:space="preserve">What is </w:t>
      </w:r>
      <w:r>
        <w:rPr>
          <w:b/>
          <w:bCs/>
          <w:sz w:val="28"/>
          <w:szCs w:val="28"/>
        </w:rPr>
        <w:t>monoalphabetic cipher</w:t>
      </w:r>
      <w:r w:rsidRPr="0077301E">
        <w:rPr>
          <w:b/>
          <w:bCs/>
          <w:sz w:val="28"/>
          <w:szCs w:val="28"/>
        </w:rPr>
        <w:t>?</w:t>
      </w:r>
      <w:r>
        <w:rPr>
          <w:b/>
          <w:bCs/>
          <w:sz w:val="28"/>
          <w:szCs w:val="28"/>
        </w:rPr>
        <w:t xml:space="preserve"> </w:t>
      </w:r>
      <w:r w:rsidRPr="00255013">
        <w:rPr>
          <w:b/>
          <w:bCs/>
        </w:rPr>
        <w:t>Give</w:t>
      </w:r>
      <w:r>
        <w:rPr>
          <w:b/>
          <w:bCs/>
          <w:sz w:val="28"/>
          <w:szCs w:val="28"/>
        </w:rPr>
        <w:t xml:space="preserve"> an Example.</w:t>
      </w:r>
    </w:p>
    <w:p w14:paraId="7E251B1E" w14:textId="77777777" w:rsidR="00255013" w:rsidRPr="00D731B4" w:rsidRDefault="00255013" w:rsidP="00255013">
      <w:pPr>
        <w:pStyle w:val="ListParagraph"/>
        <w:spacing w:line="240" w:lineRule="auto"/>
        <w:ind w:left="180"/>
        <w:rPr>
          <w:sz w:val="28"/>
          <w:szCs w:val="28"/>
        </w:rPr>
      </w:pPr>
    </w:p>
    <w:p w14:paraId="126241A5" w14:textId="6D39341E" w:rsidR="00255013" w:rsidRDefault="00255013" w:rsidP="00255013">
      <w:pPr>
        <w:pStyle w:val="ListParagraph"/>
        <w:spacing w:line="240" w:lineRule="auto"/>
        <w:ind w:left="180"/>
        <w:rPr>
          <w:sz w:val="28"/>
          <w:szCs w:val="28"/>
        </w:rPr>
      </w:pPr>
      <w:r w:rsidRPr="00D731B4">
        <w:rPr>
          <w:b/>
          <w:bCs/>
          <w:sz w:val="28"/>
          <w:szCs w:val="28"/>
          <w:u w:val="single"/>
        </w:rPr>
        <w:t>Ans</w:t>
      </w:r>
      <w:r w:rsidRPr="00D731B4">
        <w:rPr>
          <w:b/>
          <w:bCs/>
          <w:sz w:val="28"/>
          <w:szCs w:val="28"/>
        </w:rPr>
        <w:t xml:space="preserve">:  </w:t>
      </w:r>
      <w:r>
        <w:rPr>
          <w:sz w:val="28"/>
          <w:szCs w:val="28"/>
        </w:rPr>
        <w:t>Monoalphabetic cipher is a type of substitution cipher where each letter in the plaintext is replaced by another (fixed) letter in cipher text.</w:t>
      </w:r>
    </w:p>
    <w:p w14:paraId="46915D68" w14:textId="51B93805" w:rsidR="00255013" w:rsidRDefault="00255013" w:rsidP="00255013">
      <w:pPr>
        <w:pStyle w:val="ListParagraph"/>
        <w:spacing w:line="240" w:lineRule="auto"/>
        <w:ind w:left="180"/>
        <w:rPr>
          <w:sz w:val="28"/>
          <w:szCs w:val="28"/>
        </w:rPr>
      </w:pPr>
    </w:p>
    <w:p w14:paraId="0AC6501F" w14:textId="77777777" w:rsidR="00255013" w:rsidRDefault="00255013" w:rsidP="00255013">
      <w:pPr>
        <w:pStyle w:val="ListParagraph"/>
        <w:spacing w:line="240" w:lineRule="auto"/>
        <w:ind w:left="180"/>
        <w:rPr>
          <w:sz w:val="28"/>
          <w:szCs w:val="28"/>
        </w:rPr>
      </w:pPr>
      <w:r>
        <w:rPr>
          <w:sz w:val="28"/>
          <w:szCs w:val="28"/>
        </w:rPr>
        <w:t xml:space="preserve">For example: </w:t>
      </w:r>
    </w:p>
    <w:p w14:paraId="49A6FE78" w14:textId="13C09B86" w:rsidR="00255013" w:rsidRDefault="00255013" w:rsidP="00255013">
      <w:pPr>
        <w:pStyle w:val="ListParagraph"/>
        <w:spacing w:line="240" w:lineRule="auto"/>
        <w:ind w:left="180"/>
        <w:rPr>
          <w:sz w:val="28"/>
          <w:szCs w:val="28"/>
        </w:rPr>
      </w:pPr>
      <w:r>
        <w:rPr>
          <w:sz w:val="28"/>
          <w:szCs w:val="28"/>
        </w:rPr>
        <w:tab/>
      </w:r>
      <w:r>
        <w:rPr>
          <w:sz w:val="28"/>
          <w:szCs w:val="28"/>
        </w:rPr>
        <w:tab/>
        <w:t>Plain Text: HELLO</w:t>
      </w:r>
    </w:p>
    <w:p w14:paraId="57D661B6" w14:textId="7957B1D0" w:rsidR="00255013" w:rsidRDefault="00255013" w:rsidP="00255013">
      <w:pPr>
        <w:pStyle w:val="ListParagraph"/>
        <w:spacing w:line="240" w:lineRule="auto"/>
        <w:ind w:left="180"/>
        <w:rPr>
          <w:sz w:val="28"/>
          <w:szCs w:val="28"/>
        </w:rPr>
      </w:pPr>
      <w:r>
        <w:rPr>
          <w:sz w:val="28"/>
          <w:szCs w:val="28"/>
        </w:rPr>
        <w:tab/>
      </w:r>
      <w:r>
        <w:rPr>
          <w:sz w:val="28"/>
          <w:szCs w:val="28"/>
        </w:rPr>
        <w:tab/>
        <w:t>Cipher Text: KHOOR</w:t>
      </w:r>
    </w:p>
    <w:p w14:paraId="186CE7FE" w14:textId="77777777" w:rsidR="00255013" w:rsidRDefault="00255013" w:rsidP="00255013">
      <w:pPr>
        <w:pStyle w:val="ListParagraph"/>
        <w:spacing w:line="240" w:lineRule="auto"/>
        <w:ind w:left="180"/>
        <w:rPr>
          <w:sz w:val="28"/>
          <w:szCs w:val="28"/>
        </w:rPr>
      </w:pPr>
      <w:r>
        <w:rPr>
          <w:sz w:val="28"/>
          <w:szCs w:val="28"/>
        </w:rPr>
        <w:tab/>
      </w:r>
    </w:p>
    <w:p w14:paraId="2BA7BD6C" w14:textId="6EF23417" w:rsidR="00255013" w:rsidRPr="00255013" w:rsidRDefault="00255013" w:rsidP="00255013">
      <w:pPr>
        <w:pStyle w:val="ListParagraph"/>
        <w:spacing w:line="240" w:lineRule="auto"/>
        <w:ind w:left="180"/>
        <w:rPr>
          <w:sz w:val="28"/>
          <w:szCs w:val="28"/>
        </w:rPr>
      </w:pPr>
      <w:r>
        <w:rPr>
          <w:sz w:val="28"/>
          <w:szCs w:val="28"/>
        </w:rPr>
        <w:tab/>
        <w:t>Here we used a shift 3 letter function (Caesar cipher)</w:t>
      </w:r>
    </w:p>
    <w:p w14:paraId="37567EAF" w14:textId="1D6786D0" w:rsidR="00A65F2F" w:rsidRDefault="00D731B4" w:rsidP="00A65F2F">
      <w:pPr>
        <w:pStyle w:val="ListParagraph"/>
        <w:spacing w:line="240" w:lineRule="auto"/>
        <w:rPr>
          <w:sz w:val="28"/>
          <w:szCs w:val="28"/>
        </w:rPr>
      </w:pPr>
      <w:r>
        <w:rPr>
          <w:sz w:val="28"/>
          <w:szCs w:val="28"/>
        </w:rPr>
        <w:t xml:space="preserve"> </w:t>
      </w:r>
    </w:p>
    <w:sectPr w:rsidR="00A65F2F" w:rsidSect="00467956">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44D84" w14:textId="77777777" w:rsidR="00B27038" w:rsidRDefault="00B27038" w:rsidP="00467956">
      <w:pPr>
        <w:spacing w:after="0" w:line="240" w:lineRule="auto"/>
      </w:pPr>
      <w:r>
        <w:separator/>
      </w:r>
    </w:p>
  </w:endnote>
  <w:endnote w:type="continuationSeparator" w:id="0">
    <w:p w14:paraId="2422B54C" w14:textId="77777777" w:rsidR="00B27038" w:rsidRDefault="00B27038" w:rsidP="0046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F7BE" w14:textId="77777777" w:rsidR="00467956" w:rsidRDefault="00467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4883" w14:textId="77777777" w:rsidR="00467956" w:rsidRDefault="004679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E516F" w14:textId="77777777" w:rsidR="00467956" w:rsidRDefault="00467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6946" w14:textId="77777777" w:rsidR="00B27038" w:rsidRDefault="00B27038" w:rsidP="00467956">
      <w:pPr>
        <w:spacing w:after="0" w:line="240" w:lineRule="auto"/>
      </w:pPr>
      <w:r>
        <w:separator/>
      </w:r>
    </w:p>
  </w:footnote>
  <w:footnote w:type="continuationSeparator" w:id="0">
    <w:p w14:paraId="61068DF0" w14:textId="77777777" w:rsidR="00B27038" w:rsidRDefault="00B27038" w:rsidP="00467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E75DA" w14:textId="77777777" w:rsidR="00467956" w:rsidRDefault="00467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521285"/>
      <w:docPartObj>
        <w:docPartGallery w:val="Watermarks"/>
        <w:docPartUnique/>
      </w:docPartObj>
    </w:sdtPr>
    <w:sdtEndPr/>
    <w:sdtContent>
      <w:p w14:paraId="6562FCD2" w14:textId="15096DAA" w:rsidR="00467956" w:rsidRDefault="00B27038">
        <w:pPr>
          <w:pStyle w:val="Header"/>
        </w:pPr>
        <w:r>
          <w:rPr>
            <w:noProof/>
          </w:rPr>
          <w:pict w14:anchorId="4DB6CD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DB771" w14:textId="77777777" w:rsidR="00467956" w:rsidRDefault="00467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D1A0B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1786172"/>
    <w:multiLevelType w:val="hybridMultilevel"/>
    <w:tmpl w:val="36BE93C6"/>
    <w:lvl w:ilvl="0" w:tplc="17E89A34">
      <w:start w:val="5"/>
      <w:numFmt w:val="bullet"/>
      <w:lvlText w:val=""/>
      <w:lvlJc w:val="left"/>
      <w:pPr>
        <w:ind w:left="2010" w:hanging="360"/>
      </w:pPr>
      <w:rPr>
        <w:rFonts w:ascii="Wingdings" w:eastAsiaTheme="minorHAnsi" w:hAnsi="Wingdings" w:cs="Times New Roman"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 w15:restartNumberingAfterBreak="0">
    <w:nsid w:val="6CEE3C83"/>
    <w:multiLevelType w:val="hybridMultilevel"/>
    <w:tmpl w:val="722EA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56"/>
    <w:rsid w:val="000814ED"/>
    <w:rsid w:val="001D05B0"/>
    <w:rsid w:val="002367B3"/>
    <w:rsid w:val="00255013"/>
    <w:rsid w:val="0030553E"/>
    <w:rsid w:val="00467956"/>
    <w:rsid w:val="00613B8A"/>
    <w:rsid w:val="00654AA7"/>
    <w:rsid w:val="00740178"/>
    <w:rsid w:val="0077301E"/>
    <w:rsid w:val="00807EF8"/>
    <w:rsid w:val="008A2B20"/>
    <w:rsid w:val="00A65F2F"/>
    <w:rsid w:val="00B1618C"/>
    <w:rsid w:val="00B27038"/>
    <w:rsid w:val="00B91EC3"/>
    <w:rsid w:val="00BB3C68"/>
    <w:rsid w:val="00C62A31"/>
    <w:rsid w:val="00D305DF"/>
    <w:rsid w:val="00D731B4"/>
    <w:rsid w:val="00F4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968560"/>
  <w15:chartTrackingRefBased/>
  <w15:docId w15:val="{E75FAC82-CE44-497B-9A7C-7E12F2E2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56"/>
  </w:style>
  <w:style w:type="paragraph" w:styleId="Footer">
    <w:name w:val="footer"/>
    <w:basedOn w:val="Normal"/>
    <w:link w:val="FooterChar"/>
    <w:uiPriority w:val="99"/>
    <w:unhideWhenUsed/>
    <w:rsid w:val="00467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56"/>
  </w:style>
  <w:style w:type="paragraph" w:styleId="ListParagraph">
    <w:name w:val="List Paragraph"/>
    <w:basedOn w:val="Normal"/>
    <w:uiPriority w:val="34"/>
    <w:qFormat/>
    <w:rsid w:val="00467956"/>
    <w:pPr>
      <w:ind w:left="720"/>
      <w:contextualSpacing/>
    </w:pPr>
  </w:style>
  <w:style w:type="table" w:styleId="TableGrid">
    <w:name w:val="Table Grid"/>
    <w:basedOn w:val="TableNormal"/>
    <w:uiPriority w:val="59"/>
    <w:rsid w:val="00305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D731B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A881B-107F-4A6C-9CE3-E7EC6CB8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7</cp:revision>
  <dcterms:created xsi:type="dcterms:W3CDTF">2024-05-23T07:35:00Z</dcterms:created>
  <dcterms:modified xsi:type="dcterms:W3CDTF">2024-08-09T19:18:00Z</dcterms:modified>
</cp:coreProperties>
</file>