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99878" w14:textId="0E0612E1" w:rsidR="008A2B20" w:rsidRPr="006C1F33" w:rsidRDefault="00FA7643">
      <w:pPr>
        <w:rPr>
          <w:b/>
          <w:bCs/>
          <w:sz w:val="32"/>
          <w:szCs w:val="32"/>
        </w:rPr>
      </w:pPr>
      <w:r w:rsidRPr="006C1F33">
        <w:rPr>
          <w:b/>
          <w:bCs/>
          <w:sz w:val="32"/>
          <w:szCs w:val="32"/>
        </w:rPr>
        <w:t xml:space="preserve">Problem statement: </w:t>
      </w:r>
    </w:p>
    <w:p w14:paraId="1A0F076D" w14:textId="49B68FAB" w:rsidR="00FA7643" w:rsidRDefault="00FA7643">
      <w:r>
        <w:t>Apply DIANA (single linkage, complete linkage, average linkage) on Iris dataset for clustering.</w:t>
      </w:r>
    </w:p>
    <w:p w14:paraId="7BB26850" w14:textId="02578170" w:rsidR="00FA7643" w:rsidRPr="006C1F33" w:rsidRDefault="00FA7643">
      <w:pPr>
        <w:rPr>
          <w:b/>
          <w:bCs/>
          <w:sz w:val="32"/>
          <w:szCs w:val="32"/>
        </w:rPr>
      </w:pPr>
      <w:r w:rsidRPr="006C1F33">
        <w:rPr>
          <w:b/>
          <w:bCs/>
          <w:sz w:val="32"/>
          <w:szCs w:val="32"/>
        </w:rPr>
        <w:t xml:space="preserve">Dataset Description: </w:t>
      </w:r>
    </w:p>
    <w:p w14:paraId="037EC4D1" w14:textId="59F99825" w:rsidR="00FA7643" w:rsidRDefault="00FA7643" w:rsidP="00FA7643">
      <w:pPr>
        <w:spacing w:line="360" w:lineRule="auto"/>
      </w:pPr>
      <w:r>
        <w:tab/>
      </w:r>
      <w:r>
        <w:t>The Iris dataset is one of the most famous datasets in machine learning and statistics. It is widely used for classification and clustering tasks. The dataset consists of measurements of 150 iris flowers, where each sample corresponds to a single flower from one of three species.</w:t>
      </w:r>
    </w:p>
    <w:p w14:paraId="315143E5" w14:textId="77777777" w:rsidR="00FA7643" w:rsidRDefault="00FA7643" w:rsidP="00FA7643">
      <w:pPr>
        <w:spacing w:line="360" w:lineRule="auto"/>
      </w:pPr>
      <w:r>
        <w:t>Details of the Iris Dataset:</w:t>
      </w:r>
    </w:p>
    <w:p w14:paraId="15A663FD" w14:textId="77777777" w:rsidR="00FA7643" w:rsidRDefault="00FA7643" w:rsidP="00FA7643">
      <w:pPr>
        <w:spacing w:line="360" w:lineRule="auto"/>
      </w:pPr>
      <w:r>
        <w:t>Number of samples: 150 (50 samples from each of 3 species)</w:t>
      </w:r>
    </w:p>
    <w:p w14:paraId="2B569270" w14:textId="77777777" w:rsidR="00FA7643" w:rsidRDefault="00FA7643" w:rsidP="00FA7643">
      <w:pPr>
        <w:spacing w:line="360" w:lineRule="auto"/>
      </w:pPr>
      <w:r>
        <w:t>Number of features: 4 features (measurements of the flowers)</w:t>
      </w:r>
    </w:p>
    <w:p w14:paraId="333CAF00" w14:textId="77777777" w:rsidR="00FA7643" w:rsidRDefault="00FA7643" w:rsidP="00FA7643">
      <w:pPr>
        <w:spacing w:line="360" w:lineRule="auto"/>
      </w:pPr>
      <w:r>
        <w:t>Number of classes (species): 3 species</w:t>
      </w:r>
    </w:p>
    <w:p w14:paraId="3A126473" w14:textId="77777777" w:rsidR="00FA7643" w:rsidRDefault="00FA7643" w:rsidP="00FA7643">
      <w:pPr>
        <w:spacing w:line="360" w:lineRule="auto"/>
      </w:pPr>
      <w:r>
        <w:tab/>
        <w:t xml:space="preserve">Species: </w:t>
      </w:r>
      <w:proofErr w:type="spellStart"/>
      <w:r>
        <w:t>Setosa</w:t>
      </w:r>
      <w:proofErr w:type="spellEnd"/>
      <w:r>
        <w:t>, Versicolor, Virginica</w:t>
      </w:r>
    </w:p>
    <w:p w14:paraId="6EA45442" w14:textId="77777777" w:rsidR="00FA7643" w:rsidRDefault="00FA7643" w:rsidP="00FA7643">
      <w:pPr>
        <w:spacing w:line="360" w:lineRule="auto"/>
      </w:pPr>
      <w:r>
        <w:t>Features (Columns):</w:t>
      </w:r>
    </w:p>
    <w:p w14:paraId="314168EE" w14:textId="77777777" w:rsidR="00FA7643" w:rsidRDefault="00FA7643" w:rsidP="00FA7643">
      <w:pPr>
        <w:spacing w:line="360" w:lineRule="auto"/>
      </w:pPr>
      <w:r>
        <w:t>Sepal Length (cm) – The length of the sepal.</w:t>
      </w:r>
    </w:p>
    <w:p w14:paraId="35633D2A" w14:textId="77777777" w:rsidR="00FA7643" w:rsidRDefault="00FA7643" w:rsidP="00FA7643">
      <w:pPr>
        <w:spacing w:line="360" w:lineRule="auto"/>
      </w:pPr>
      <w:r>
        <w:t>Sepal Width (cm) – The width of the sepal.</w:t>
      </w:r>
    </w:p>
    <w:p w14:paraId="3B2E51C5" w14:textId="77777777" w:rsidR="00FA7643" w:rsidRDefault="00FA7643" w:rsidP="00FA7643">
      <w:pPr>
        <w:spacing w:line="360" w:lineRule="auto"/>
      </w:pPr>
      <w:r>
        <w:t>Petal Length (cm) – The length of the petal.</w:t>
      </w:r>
    </w:p>
    <w:p w14:paraId="7B03C06A" w14:textId="574EA42C" w:rsidR="00FA7643" w:rsidRDefault="00FA7643" w:rsidP="00FA7643">
      <w:pPr>
        <w:spacing w:line="360" w:lineRule="auto"/>
      </w:pPr>
      <w:r>
        <w:t>Petal Width (cm) – The width of the petal.</w:t>
      </w:r>
    </w:p>
    <w:p w14:paraId="7EFD18ED" w14:textId="2E49C94F" w:rsidR="00FA7643" w:rsidRDefault="00FA7643" w:rsidP="00FA7643">
      <w:pPr>
        <w:spacing w:line="360" w:lineRule="auto"/>
        <w:rPr>
          <w:b/>
          <w:bCs/>
          <w:sz w:val="32"/>
          <w:szCs w:val="32"/>
        </w:rPr>
      </w:pPr>
      <w:r w:rsidRPr="006C1F33">
        <w:rPr>
          <w:b/>
          <w:bCs/>
          <w:sz w:val="32"/>
          <w:szCs w:val="32"/>
        </w:rPr>
        <w:t xml:space="preserve">Procedure: </w:t>
      </w:r>
    </w:p>
    <w:p w14:paraId="5FBCA979" w14:textId="3A106340" w:rsidR="00BB3FFE" w:rsidRDefault="00BB3FFE" w:rsidP="00FA7643">
      <w:pPr>
        <w:spacing w:line="360" w:lineRule="auto"/>
      </w:pPr>
      <w:r>
        <w:rPr>
          <w:b/>
          <w:bCs/>
          <w:sz w:val="32"/>
          <w:szCs w:val="32"/>
        </w:rPr>
        <w:tab/>
      </w:r>
      <w:r>
        <w:t xml:space="preserve">Step 1: </w:t>
      </w:r>
      <w:r>
        <w:t>Start with all data points as one cluster</w:t>
      </w:r>
      <w:r>
        <w:t>.</w:t>
      </w:r>
    </w:p>
    <w:p w14:paraId="21BC713C" w14:textId="2A6D0DFB" w:rsidR="00BB3FFE" w:rsidRDefault="00BB3FFE" w:rsidP="00FA7643">
      <w:pPr>
        <w:spacing w:line="360" w:lineRule="auto"/>
      </w:pPr>
      <w:r>
        <w:tab/>
        <w:t xml:space="preserve">Step 2: </w:t>
      </w:r>
      <w:r w:rsidRPr="00BB3FFE">
        <w:t>Compute the dissimilarity or distance matrix for all data points</w:t>
      </w:r>
      <w:r>
        <w:t>.</w:t>
      </w:r>
    </w:p>
    <w:p w14:paraId="34BE2948" w14:textId="4C66512E" w:rsidR="00BB3FFE" w:rsidRDefault="00BB3FFE" w:rsidP="00FA7643">
      <w:pPr>
        <w:spacing w:line="360" w:lineRule="auto"/>
      </w:pPr>
      <w:r>
        <w:tab/>
        <w:t xml:space="preserve">Step 3: </w:t>
      </w:r>
      <w:r>
        <w:t xml:space="preserve">Identify the two most dissimilar (or least similar) observations within the </w:t>
      </w:r>
      <w:r>
        <w:tab/>
      </w:r>
      <w:r>
        <w:tab/>
      </w:r>
      <w:r>
        <w:tab/>
      </w:r>
      <w:r>
        <w:t>cluster (using the dissimilarity matrix)</w:t>
      </w:r>
      <w:r>
        <w:t>.</w:t>
      </w:r>
    </w:p>
    <w:p w14:paraId="0C452FF9" w14:textId="739E385B" w:rsidR="00BB3FFE" w:rsidRDefault="00BB3FFE" w:rsidP="00FA7643">
      <w:pPr>
        <w:spacing w:line="360" w:lineRule="auto"/>
      </w:pPr>
      <w:r>
        <w:lastRenderedPageBreak/>
        <w:tab/>
        <w:t xml:space="preserve">Step 4: </w:t>
      </w:r>
      <w:r>
        <w:t xml:space="preserve">Split the cluster into two smaller clusters. This can be done by selecting the </w:t>
      </w:r>
      <w:r>
        <w:tab/>
      </w:r>
      <w:r>
        <w:tab/>
      </w:r>
      <w:r>
        <w:t xml:space="preserve">most dissimilar point and assigning it to one of the new clusters, while the </w:t>
      </w:r>
      <w:r>
        <w:tab/>
      </w:r>
      <w:r>
        <w:tab/>
      </w:r>
      <w:r>
        <w:tab/>
      </w:r>
      <w:r>
        <w:t>remaining points are assigned to the other cluster.</w:t>
      </w:r>
    </w:p>
    <w:p w14:paraId="17E4DE57" w14:textId="4E956B99" w:rsidR="00BB3FFE" w:rsidRDefault="00BB3FFE" w:rsidP="00FA7643">
      <w:pPr>
        <w:spacing w:line="360" w:lineRule="auto"/>
      </w:pPr>
      <w:r>
        <w:tab/>
        <w:t xml:space="preserve">Step 5: </w:t>
      </w:r>
      <w:r>
        <w:t xml:space="preserve">Once the cluster is split, update the dissimilarity matrix for the remaining </w:t>
      </w:r>
      <w:r>
        <w:tab/>
      </w:r>
      <w:r>
        <w:tab/>
      </w:r>
      <w:r>
        <w:tab/>
      </w:r>
      <w:r>
        <w:t>clusters.</w:t>
      </w:r>
    </w:p>
    <w:p w14:paraId="554DB76E" w14:textId="156F63F4" w:rsidR="00BB3FFE" w:rsidRDefault="00BB3FFE" w:rsidP="00FA7643">
      <w:pPr>
        <w:spacing w:line="360" w:lineRule="auto"/>
      </w:pPr>
      <w:r>
        <w:tab/>
        <w:t xml:space="preserve">Step 6: </w:t>
      </w:r>
      <w:r>
        <w:t xml:space="preserve">Repeat steps 3-5 iteratively for the newly created clusters. At each step, find </w:t>
      </w:r>
      <w:r>
        <w:tab/>
      </w:r>
      <w:r>
        <w:tab/>
      </w:r>
      <w:r>
        <w:t>the most dissimilar cluster, and then split it into two smaller clusters.</w:t>
      </w:r>
    </w:p>
    <w:p w14:paraId="6D5A3472" w14:textId="37491773" w:rsidR="00BB3FFE" w:rsidRDefault="00BB3FFE" w:rsidP="00FA7643">
      <w:pPr>
        <w:spacing w:line="360" w:lineRule="auto"/>
      </w:pPr>
      <w:r>
        <w:tab/>
        <w:t xml:space="preserve">Step 7: </w:t>
      </w:r>
      <w:r>
        <w:t>The process continues until all individual data points are in their own clusters</w:t>
      </w:r>
      <w:r>
        <w:t>.</w:t>
      </w:r>
    </w:p>
    <w:p w14:paraId="0A1566CE" w14:textId="5610C58F" w:rsidR="00BB3FFE" w:rsidRPr="00BB3FFE" w:rsidRDefault="00BB3FFE" w:rsidP="00FA7643">
      <w:pPr>
        <w:spacing w:line="360" w:lineRule="auto"/>
      </w:pPr>
      <w:r>
        <w:tab/>
        <w:t xml:space="preserve">Step 8: </w:t>
      </w:r>
      <w:r>
        <w:t xml:space="preserve">The output of DIANA is a hierarchical clustering tree (dendrogram), which </w:t>
      </w:r>
      <w:r>
        <w:tab/>
      </w:r>
      <w:r>
        <w:tab/>
      </w:r>
      <w:r>
        <w:t>shows how clusters were split at each step.</w:t>
      </w:r>
    </w:p>
    <w:p w14:paraId="23730757" w14:textId="0EED57D2" w:rsidR="00510637" w:rsidRDefault="00510637" w:rsidP="00FA7643">
      <w:pPr>
        <w:spacing w:line="360" w:lineRule="auto"/>
        <w:rPr>
          <w:b/>
          <w:bCs/>
          <w:sz w:val="32"/>
          <w:szCs w:val="32"/>
        </w:rPr>
      </w:pPr>
    </w:p>
    <w:p w14:paraId="424EC424" w14:textId="7476121D" w:rsidR="00510637" w:rsidRPr="006C1F33" w:rsidRDefault="00510637" w:rsidP="00FA7643">
      <w:pPr>
        <w:spacing w:line="360" w:lineRule="auto"/>
        <w:rPr>
          <w:b/>
          <w:bCs/>
          <w:sz w:val="32"/>
          <w:szCs w:val="32"/>
        </w:rPr>
      </w:pPr>
      <w:r>
        <w:rPr>
          <w:b/>
          <w:bCs/>
          <w:sz w:val="32"/>
          <w:szCs w:val="32"/>
        </w:rPr>
        <w:t>SOURCE CODE:</w:t>
      </w:r>
    </w:p>
    <w:p w14:paraId="69C13DC4" w14:textId="17B6AABF" w:rsidR="00D14494" w:rsidRPr="00D14494" w:rsidRDefault="00D14494" w:rsidP="00D14494">
      <w:pPr>
        <w:spacing w:line="240" w:lineRule="auto"/>
        <w:ind w:left="540"/>
        <w:rPr>
          <w:rFonts w:ascii="Courier New" w:hAnsi="Courier New" w:cs="Courier New"/>
        </w:rPr>
      </w:pPr>
      <w:r w:rsidRPr="00D14494">
        <w:rPr>
          <w:rFonts w:ascii="Courier New" w:hAnsi="Courier New" w:cs="Courier New"/>
        </w:rPr>
        <w:t xml:space="preserve">import </w:t>
      </w:r>
      <w:proofErr w:type="spellStart"/>
      <w:r w:rsidRPr="00D14494">
        <w:rPr>
          <w:rFonts w:ascii="Courier New" w:hAnsi="Courier New" w:cs="Courier New"/>
        </w:rPr>
        <w:t>numpy</w:t>
      </w:r>
      <w:proofErr w:type="spellEnd"/>
      <w:r w:rsidRPr="00D14494">
        <w:rPr>
          <w:rFonts w:ascii="Courier New" w:hAnsi="Courier New" w:cs="Courier New"/>
        </w:rPr>
        <w:t xml:space="preserve"> as np</w:t>
      </w:r>
    </w:p>
    <w:p w14:paraId="356B8064" w14:textId="77777777" w:rsidR="00D14494" w:rsidRPr="00D14494" w:rsidRDefault="00D14494" w:rsidP="00D14494">
      <w:pPr>
        <w:spacing w:line="240" w:lineRule="auto"/>
        <w:ind w:left="540"/>
        <w:rPr>
          <w:rFonts w:ascii="Courier New" w:hAnsi="Courier New" w:cs="Courier New"/>
        </w:rPr>
      </w:pPr>
      <w:r w:rsidRPr="00D14494">
        <w:rPr>
          <w:rFonts w:ascii="Courier New" w:hAnsi="Courier New" w:cs="Courier New"/>
        </w:rPr>
        <w:t>import pandas as pd</w:t>
      </w:r>
    </w:p>
    <w:p w14:paraId="78293D4A" w14:textId="77777777" w:rsidR="00D14494" w:rsidRPr="00D14494" w:rsidRDefault="00D14494" w:rsidP="00D14494">
      <w:pPr>
        <w:spacing w:line="240" w:lineRule="auto"/>
        <w:ind w:left="540"/>
        <w:rPr>
          <w:rFonts w:ascii="Courier New" w:hAnsi="Courier New" w:cs="Courier New"/>
        </w:rPr>
      </w:pPr>
      <w:r w:rsidRPr="00D14494">
        <w:rPr>
          <w:rFonts w:ascii="Courier New" w:hAnsi="Courier New" w:cs="Courier New"/>
        </w:rPr>
        <w:t xml:space="preserve">from </w:t>
      </w:r>
      <w:proofErr w:type="spellStart"/>
      <w:proofErr w:type="gramStart"/>
      <w:r w:rsidRPr="00D14494">
        <w:rPr>
          <w:rFonts w:ascii="Courier New" w:hAnsi="Courier New" w:cs="Courier New"/>
        </w:rPr>
        <w:t>scipy.cluster</w:t>
      </w:r>
      <w:proofErr w:type="gramEnd"/>
      <w:r w:rsidRPr="00D14494">
        <w:rPr>
          <w:rFonts w:ascii="Courier New" w:hAnsi="Courier New" w:cs="Courier New"/>
        </w:rPr>
        <w:t>.hierarchy</w:t>
      </w:r>
      <w:proofErr w:type="spellEnd"/>
      <w:r w:rsidRPr="00D14494">
        <w:rPr>
          <w:rFonts w:ascii="Courier New" w:hAnsi="Courier New" w:cs="Courier New"/>
        </w:rPr>
        <w:t xml:space="preserve"> import dendrogram, linkage</w:t>
      </w:r>
    </w:p>
    <w:p w14:paraId="61212C3A" w14:textId="77777777" w:rsidR="00D14494" w:rsidRPr="00D14494" w:rsidRDefault="00D14494" w:rsidP="00D14494">
      <w:pPr>
        <w:spacing w:line="240" w:lineRule="auto"/>
        <w:ind w:left="540"/>
        <w:rPr>
          <w:rFonts w:ascii="Courier New" w:hAnsi="Courier New" w:cs="Courier New"/>
        </w:rPr>
      </w:pPr>
      <w:r w:rsidRPr="00D14494">
        <w:rPr>
          <w:rFonts w:ascii="Courier New" w:hAnsi="Courier New" w:cs="Courier New"/>
        </w:rPr>
        <w:t xml:space="preserve">import </w:t>
      </w:r>
      <w:proofErr w:type="spellStart"/>
      <w:proofErr w:type="gramStart"/>
      <w:r w:rsidRPr="00D14494">
        <w:rPr>
          <w:rFonts w:ascii="Courier New" w:hAnsi="Courier New" w:cs="Courier New"/>
        </w:rPr>
        <w:t>matplotlib.pyplot</w:t>
      </w:r>
      <w:proofErr w:type="spellEnd"/>
      <w:proofErr w:type="gramEnd"/>
      <w:r w:rsidRPr="00D14494">
        <w:rPr>
          <w:rFonts w:ascii="Courier New" w:hAnsi="Courier New" w:cs="Courier New"/>
        </w:rPr>
        <w:t xml:space="preserve"> as plt</w:t>
      </w:r>
    </w:p>
    <w:p w14:paraId="50AAA016" w14:textId="77777777" w:rsidR="00D14494" w:rsidRPr="00D14494" w:rsidRDefault="00D14494" w:rsidP="00D14494">
      <w:pPr>
        <w:spacing w:line="240" w:lineRule="auto"/>
        <w:ind w:left="540"/>
        <w:rPr>
          <w:rFonts w:ascii="Courier New" w:hAnsi="Courier New" w:cs="Courier New"/>
        </w:rPr>
      </w:pPr>
      <w:r w:rsidRPr="00D14494">
        <w:rPr>
          <w:rFonts w:ascii="Courier New" w:hAnsi="Courier New" w:cs="Courier New"/>
        </w:rPr>
        <w:t xml:space="preserve">from </w:t>
      </w:r>
      <w:proofErr w:type="spellStart"/>
      <w:proofErr w:type="gramStart"/>
      <w:r w:rsidRPr="00D14494">
        <w:rPr>
          <w:rFonts w:ascii="Courier New" w:hAnsi="Courier New" w:cs="Courier New"/>
        </w:rPr>
        <w:t>sklearn.preprocessing</w:t>
      </w:r>
      <w:proofErr w:type="spellEnd"/>
      <w:proofErr w:type="gramEnd"/>
      <w:r w:rsidRPr="00D14494">
        <w:rPr>
          <w:rFonts w:ascii="Courier New" w:hAnsi="Courier New" w:cs="Courier New"/>
        </w:rPr>
        <w:t xml:space="preserve"> import </w:t>
      </w:r>
      <w:proofErr w:type="spellStart"/>
      <w:r w:rsidRPr="00D14494">
        <w:rPr>
          <w:rFonts w:ascii="Courier New" w:hAnsi="Courier New" w:cs="Courier New"/>
        </w:rPr>
        <w:t>StandardScaler</w:t>
      </w:r>
      <w:proofErr w:type="spellEnd"/>
    </w:p>
    <w:p w14:paraId="3CCC3EDD" w14:textId="77777777" w:rsidR="00D14494" w:rsidRPr="00D14494" w:rsidRDefault="00D14494" w:rsidP="00D14494">
      <w:pPr>
        <w:spacing w:line="240" w:lineRule="auto"/>
        <w:ind w:left="540"/>
        <w:rPr>
          <w:rFonts w:ascii="Courier New" w:hAnsi="Courier New" w:cs="Courier New"/>
        </w:rPr>
      </w:pPr>
    </w:p>
    <w:p w14:paraId="02947A15" w14:textId="77777777" w:rsidR="00D14494" w:rsidRPr="00D14494" w:rsidRDefault="00D14494" w:rsidP="00D14494">
      <w:pPr>
        <w:spacing w:line="240" w:lineRule="auto"/>
        <w:ind w:left="540"/>
        <w:rPr>
          <w:rFonts w:ascii="Courier New" w:hAnsi="Courier New" w:cs="Courier New"/>
        </w:rPr>
      </w:pPr>
      <w:r w:rsidRPr="00D14494">
        <w:rPr>
          <w:rFonts w:ascii="Courier New" w:hAnsi="Courier New" w:cs="Courier New"/>
        </w:rPr>
        <w:t># Load the Iris dataset</w:t>
      </w:r>
    </w:p>
    <w:p w14:paraId="151C2A49" w14:textId="77777777" w:rsidR="00D14494" w:rsidRPr="00D14494" w:rsidRDefault="00D14494" w:rsidP="00D14494">
      <w:pPr>
        <w:spacing w:line="240" w:lineRule="auto"/>
        <w:ind w:left="540"/>
        <w:rPr>
          <w:rFonts w:ascii="Courier New" w:hAnsi="Courier New" w:cs="Courier New"/>
        </w:rPr>
      </w:pPr>
      <w:r w:rsidRPr="00D14494">
        <w:rPr>
          <w:rFonts w:ascii="Courier New" w:hAnsi="Courier New" w:cs="Courier New"/>
        </w:rPr>
        <w:t xml:space="preserve">df = </w:t>
      </w:r>
      <w:proofErr w:type="spellStart"/>
      <w:proofErr w:type="gramStart"/>
      <w:r w:rsidRPr="00D14494">
        <w:rPr>
          <w:rFonts w:ascii="Courier New" w:hAnsi="Courier New" w:cs="Courier New"/>
        </w:rPr>
        <w:t>pd.read</w:t>
      </w:r>
      <w:proofErr w:type="gramEnd"/>
      <w:r w:rsidRPr="00D14494">
        <w:rPr>
          <w:rFonts w:ascii="Courier New" w:hAnsi="Courier New" w:cs="Courier New"/>
        </w:rPr>
        <w:t>_csv</w:t>
      </w:r>
      <w:proofErr w:type="spellEnd"/>
      <w:r w:rsidRPr="00D14494">
        <w:rPr>
          <w:rFonts w:ascii="Courier New" w:hAnsi="Courier New" w:cs="Courier New"/>
        </w:rPr>
        <w:t>('Iris.csv')</w:t>
      </w:r>
    </w:p>
    <w:p w14:paraId="748EDDE7" w14:textId="77777777" w:rsidR="00D14494" w:rsidRPr="00D14494" w:rsidRDefault="00D14494" w:rsidP="00D14494">
      <w:pPr>
        <w:spacing w:line="240" w:lineRule="auto"/>
        <w:ind w:left="540"/>
        <w:rPr>
          <w:rFonts w:ascii="Courier New" w:hAnsi="Courier New" w:cs="Courier New"/>
        </w:rPr>
      </w:pPr>
    </w:p>
    <w:p w14:paraId="27E3DE48" w14:textId="77777777" w:rsidR="00D14494" w:rsidRPr="00D14494" w:rsidRDefault="00D14494" w:rsidP="00D14494">
      <w:pPr>
        <w:spacing w:line="240" w:lineRule="auto"/>
        <w:ind w:left="540"/>
        <w:rPr>
          <w:rFonts w:ascii="Courier New" w:hAnsi="Courier New" w:cs="Courier New"/>
        </w:rPr>
      </w:pPr>
      <w:r w:rsidRPr="00D14494">
        <w:rPr>
          <w:rFonts w:ascii="Courier New" w:hAnsi="Courier New" w:cs="Courier New"/>
        </w:rPr>
        <w:t># Drop the 'Id' and 'Species' columns as they are not part of the feature set</w:t>
      </w:r>
    </w:p>
    <w:p w14:paraId="6BD33144" w14:textId="77777777" w:rsidR="00D14494" w:rsidRPr="00D14494" w:rsidRDefault="00D14494" w:rsidP="00D14494">
      <w:pPr>
        <w:spacing w:line="240" w:lineRule="auto"/>
        <w:ind w:left="540"/>
        <w:rPr>
          <w:rFonts w:ascii="Courier New" w:hAnsi="Courier New" w:cs="Courier New"/>
        </w:rPr>
      </w:pPr>
      <w:r w:rsidRPr="00D14494">
        <w:rPr>
          <w:rFonts w:ascii="Courier New" w:hAnsi="Courier New" w:cs="Courier New"/>
        </w:rPr>
        <w:t xml:space="preserve">X = </w:t>
      </w:r>
      <w:proofErr w:type="spellStart"/>
      <w:proofErr w:type="gramStart"/>
      <w:r w:rsidRPr="00D14494">
        <w:rPr>
          <w:rFonts w:ascii="Courier New" w:hAnsi="Courier New" w:cs="Courier New"/>
        </w:rPr>
        <w:t>df.drop</w:t>
      </w:r>
      <w:proofErr w:type="spellEnd"/>
      <w:proofErr w:type="gramEnd"/>
      <w:r w:rsidRPr="00D14494">
        <w:rPr>
          <w:rFonts w:ascii="Courier New" w:hAnsi="Courier New" w:cs="Courier New"/>
        </w:rPr>
        <w:t>(columns=['Id', 'Species'])</w:t>
      </w:r>
    </w:p>
    <w:p w14:paraId="2015F7FD" w14:textId="77777777" w:rsidR="00D14494" w:rsidRPr="00D14494" w:rsidRDefault="00D14494" w:rsidP="00D14494">
      <w:pPr>
        <w:spacing w:line="240" w:lineRule="auto"/>
        <w:ind w:left="540"/>
        <w:rPr>
          <w:rFonts w:ascii="Courier New" w:hAnsi="Courier New" w:cs="Courier New"/>
        </w:rPr>
      </w:pPr>
    </w:p>
    <w:p w14:paraId="05D7692C" w14:textId="77777777" w:rsidR="00D14494" w:rsidRPr="00D14494" w:rsidRDefault="00D14494" w:rsidP="00D14494">
      <w:pPr>
        <w:spacing w:line="240" w:lineRule="auto"/>
        <w:ind w:left="540"/>
        <w:rPr>
          <w:rFonts w:ascii="Courier New" w:hAnsi="Courier New" w:cs="Courier New"/>
        </w:rPr>
      </w:pPr>
      <w:r w:rsidRPr="00D14494">
        <w:rPr>
          <w:rFonts w:ascii="Courier New" w:hAnsi="Courier New" w:cs="Courier New"/>
        </w:rPr>
        <w:t># Handle missing values by filling with mean values</w:t>
      </w:r>
    </w:p>
    <w:p w14:paraId="33EA82AB" w14:textId="77777777" w:rsidR="00D14494" w:rsidRPr="00D14494" w:rsidRDefault="00D14494" w:rsidP="00D14494">
      <w:pPr>
        <w:spacing w:line="240" w:lineRule="auto"/>
        <w:ind w:left="540"/>
        <w:rPr>
          <w:rFonts w:ascii="Courier New" w:hAnsi="Courier New" w:cs="Courier New"/>
        </w:rPr>
      </w:pPr>
      <w:proofErr w:type="spellStart"/>
      <w:r w:rsidRPr="00D14494">
        <w:rPr>
          <w:rFonts w:ascii="Courier New" w:hAnsi="Courier New" w:cs="Courier New"/>
        </w:rPr>
        <w:t>X.fillna</w:t>
      </w:r>
      <w:proofErr w:type="spellEnd"/>
      <w:r w:rsidRPr="00D14494">
        <w:rPr>
          <w:rFonts w:ascii="Courier New" w:hAnsi="Courier New" w:cs="Courier New"/>
        </w:rPr>
        <w:t>(</w:t>
      </w:r>
      <w:proofErr w:type="spellStart"/>
      <w:proofErr w:type="gramStart"/>
      <w:r w:rsidRPr="00D14494">
        <w:rPr>
          <w:rFonts w:ascii="Courier New" w:hAnsi="Courier New" w:cs="Courier New"/>
        </w:rPr>
        <w:t>X.mean</w:t>
      </w:r>
      <w:proofErr w:type="spellEnd"/>
      <w:proofErr w:type="gramEnd"/>
      <w:r w:rsidRPr="00D14494">
        <w:rPr>
          <w:rFonts w:ascii="Courier New" w:hAnsi="Courier New" w:cs="Courier New"/>
        </w:rPr>
        <w:t xml:space="preserve">(), </w:t>
      </w:r>
      <w:proofErr w:type="spellStart"/>
      <w:r w:rsidRPr="00D14494">
        <w:rPr>
          <w:rFonts w:ascii="Courier New" w:hAnsi="Courier New" w:cs="Courier New"/>
        </w:rPr>
        <w:t>inplace</w:t>
      </w:r>
      <w:proofErr w:type="spellEnd"/>
      <w:r w:rsidRPr="00D14494">
        <w:rPr>
          <w:rFonts w:ascii="Courier New" w:hAnsi="Courier New" w:cs="Courier New"/>
        </w:rPr>
        <w:t>=True)</w:t>
      </w:r>
    </w:p>
    <w:p w14:paraId="46A3B11D" w14:textId="77777777" w:rsidR="00D14494" w:rsidRPr="00D14494" w:rsidRDefault="00D14494" w:rsidP="00D14494">
      <w:pPr>
        <w:spacing w:line="240" w:lineRule="auto"/>
        <w:ind w:left="540"/>
        <w:rPr>
          <w:rFonts w:ascii="Courier New" w:hAnsi="Courier New" w:cs="Courier New"/>
        </w:rPr>
      </w:pPr>
    </w:p>
    <w:p w14:paraId="10CE7AF5" w14:textId="77777777" w:rsidR="00D14494" w:rsidRPr="00D14494" w:rsidRDefault="00D14494" w:rsidP="00D14494">
      <w:pPr>
        <w:spacing w:line="240" w:lineRule="auto"/>
        <w:ind w:left="540"/>
        <w:rPr>
          <w:rFonts w:ascii="Courier New" w:hAnsi="Courier New" w:cs="Courier New"/>
        </w:rPr>
      </w:pPr>
      <w:r w:rsidRPr="00D14494">
        <w:rPr>
          <w:rFonts w:ascii="Courier New" w:hAnsi="Courier New" w:cs="Courier New"/>
        </w:rPr>
        <w:lastRenderedPageBreak/>
        <w:t># Remove duplicate rows</w:t>
      </w:r>
    </w:p>
    <w:p w14:paraId="5C4FBF2D" w14:textId="77777777" w:rsidR="00D14494" w:rsidRPr="00D14494" w:rsidRDefault="00D14494" w:rsidP="00D14494">
      <w:pPr>
        <w:spacing w:line="240" w:lineRule="auto"/>
        <w:ind w:left="540"/>
        <w:rPr>
          <w:rFonts w:ascii="Courier New" w:hAnsi="Courier New" w:cs="Courier New"/>
        </w:rPr>
      </w:pPr>
      <w:proofErr w:type="spellStart"/>
      <w:r w:rsidRPr="00D14494">
        <w:rPr>
          <w:rFonts w:ascii="Courier New" w:hAnsi="Courier New" w:cs="Courier New"/>
        </w:rPr>
        <w:t>X.drop_duplicates</w:t>
      </w:r>
      <w:proofErr w:type="spellEnd"/>
      <w:r w:rsidRPr="00D14494">
        <w:rPr>
          <w:rFonts w:ascii="Courier New" w:hAnsi="Courier New" w:cs="Courier New"/>
        </w:rPr>
        <w:t>(</w:t>
      </w:r>
      <w:proofErr w:type="spellStart"/>
      <w:r w:rsidRPr="00D14494">
        <w:rPr>
          <w:rFonts w:ascii="Courier New" w:hAnsi="Courier New" w:cs="Courier New"/>
        </w:rPr>
        <w:t>inplace</w:t>
      </w:r>
      <w:proofErr w:type="spellEnd"/>
      <w:r w:rsidRPr="00D14494">
        <w:rPr>
          <w:rFonts w:ascii="Courier New" w:hAnsi="Courier New" w:cs="Courier New"/>
        </w:rPr>
        <w:t>=True)</w:t>
      </w:r>
    </w:p>
    <w:p w14:paraId="7A6607B2" w14:textId="77777777" w:rsidR="00D14494" w:rsidRPr="00D14494" w:rsidRDefault="00D14494" w:rsidP="00D14494">
      <w:pPr>
        <w:spacing w:line="240" w:lineRule="auto"/>
        <w:ind w:left="540"/>
        <w:rPr>
          <w:rFonts w:ascii="Courier New" w:hAnsi="Courier New" w:cs="Courier New"/>
        </w:rPr>
      </w:pPr>
    </w:p>
    <w:p w14:paraId="37423C83" w14:textId="77777777" w:rsidR="00D14494" w:rsidRPr="00D14494" w:rsidRDefault="00D14494" w:rsidP="00D14494">
      <w:pPr>
        <w:spacing w:line="240" w:lineRule="auto"/>
        <w:ind w:left="540"/>
        <w:rPr>
          <w:rFonts w:ascii="Courier New" w:hAnsi="Courier New" w:cs="Courier New"/>
        </w:rPr>
      </w:pPr>
      <w:r w:rsidRPr="00D14494">
        <w:rPr>
          <w:rFonts w:ascii="Courier New" w:hAnsi="Courier New" w:cs="Courier New"/>
        </w:rPr>
        <w:t># Standardize the features</w:t>
      </w:r>
    </w:p>
    <w:p w14:paraId="03184962" w14:textId="77777777" w:rsidR="00D14494" w:rsidRPr="00D14494" w:rsidRDefault="00D14494" w:rsidP="00D14494">
      <w:pPr>
        <w:spacing w:line="240" w:lineRule="auto"/>
        <w:ind w:left="540"/>
        <w:rPr>
          <w:rFonts w:ascii="Courier New" w:hAnsi="Courier New" w:cs="Courier New"/>
        </w:rPr>
      </w:pPr>
      <w:r w:rsidRPr="00D14494">
        <w:rPr>
          <w:rFonts w:ascii="Courier New" w:hAnsi="Courier New" w:cs="Courier New"/>
        </w:rPr>
        <w:t xml:space="preserve">scaler = </w:t>
      </w:r>
      <w:proofErr w:type="spellStart"/>
      <w:proofErr w:type="gramStart"/>
      <w:r w:rsidRPr="00D14494">
        <w:rPr>
          <w:rFonts w:ascii="Courier New" w:hAnsi="Courier New" w:cs="Courier New"/>
        </w:rPr>
        <w:t>StandardScaler</w:t>
      </w:r>
      <w:proofErr w:type="spellEnd"/>
      <w:r w:rsidRPr="00D14494">
        <w:rPr>
          <w:rFonts w:ascii="Courier New" w:hAnsi="Courier New" w:cs="Courier New"/>
        </w:rPr>
        <w:t>(</w:t>
      </w:r>
      <w:proofErr w:type="gramEnd"/>
      <w:r w:rsidRPr="00D14494">
        <w:rPr>
          <w:rFonts w:ascii="Courier New" w:hAnsi="Courier New" w:cs="Courier New"/>
        </w:rPr>
        <w:t>)</w:t>
      </w:r>
    </w:p>
    <w:p w14:paraId="55C3D545" w14:textId="77777777" w:rsidR="00D14494" w:rsidRPr="00D14494" w:rsidRDefault="00D14494" w:rsidP="00D14494">
      <w:pPr>
        <w:spacing w:line="240" w:lineRule="auto"/>
        <w:ind w:left="540"/>
        <w:rPr>
          <w:rFonts w:ascii="Courier New" w:hAnsi="Courier New" w:cs="Courier New"/>
        </w:rPr>
      </w:pPr>
      <w:proofErr w:type="spellStart"/>
      <w:r w:rsidRPr="00D14494">
        <w:rPr>
          <w:rFonts w:ascii="Courier New" w:hAnsi="Courier New" w:cs="Courier New"/>
        </w:rPr>
        <w:t>X_scaled</w:t>
      </w:r>
      <w:proofErr w:type="spellEnd"/>
      <w:r w:rsidRPr="00D14494">
        <w:rPr>
          <w:rFonts w:ascii="Courier New" w:hAnsi="Courier New" w:cs="Courier New"/>
        </w:rPr>
        <w:t xml:space="preserve"> = </w:t>
      </w:r>
      <w:proofErr w:type="spellStart"/>
      <w:r w:rsidRPr="00D14494">
        <w:rPr>
          <w:rFonts w:ascii="Courier New" w:hAnsi="Courier New" w:cs="Courier New"/>
        </w:rPr>
        <w:t>scaler.fit_transform</w:t>
      </w:r>
      <w:proofErr w:type="spellEnd"/>
      <w:r w:rsidRPr="00D14494">
        <w:rPr>
          <w:rFonts w:ascii="Courier New" w:hAnsi="Courier New" w:cs="Courier New"/>
        </w:rPr>
        <w:t>(X)</w:t>
      </w:r>
    </w:p>
    <w:p w14:paraId="54D99966" w14:textId="77777777" w:rsidR="00D14494" w:rsidRPr="00D14494" w:rsidRDefault="00D14494" w:rsidP="00D14494">
      <w:pPr>
        <w:spacing w:line="240" w:lineRule="auto"/>
        <w:ind w:left="540"/>
        <w:rPr>
          <w:rFonts w:ascii="Courier New" w:hAnsi="Courier New" w:cs="Courier New"/>
        </w:rPr>
      </w:pPr>
    </w:p>
    <w:p w14:paraId="3ADECD06" w14:textId="77777777" w:rsidR="00D14494" w:rsidRPr="00D14494" w:rsidRDefault="00D14494" w:rsidP="00D14494">
      <w:pPr>
        <w:spacing w:line="240" w:lineRule="auto"/>
        <w:ind w:left="540"/>
        <w:rPr>
          <w:rFonts w:ascii="Courier New" w:hAnsi="Courier New" w:cs="Courier New"/>
        </w:rPr>
      </w:pPr>
      <w:r w:rsidRPr="00D14494">
        <w:rPr>
          <w:rFonts w:ascii="Courier New" w:hAnsi="Courier New" w:cs="Courier New"/>
        </w:rPr>
        <w:t># Linkage methods to evaluate</w:t>
      </w:r>
    </w:p>
    <w:p w14:paraId="106C3966" w14:textId="77777777" w:rsidR="00D14494" w:rsidRPr="00D14494" w:rsidRDefault="00D14494" w:rsidP="00D14494">
      <w:pPr>
        <w:spacing w:line="240" w:lineRule="auto"/>
        <w:ind w:left="540"/>
        <w:rPr>
          <w:rFonts w:ascii="Courier New" w:hAnsi="Courier New" w:cs="Courier New"/>
        </w:rPr>
      </w:pPr>
      <w:proofErr w:type="spellStart"/>
      <w:r w:rsidRPr="00D14494">
        <w:rPr>
          <w:rFonts w:ascii="Courier New" w:hAnsi="Courier New" w:cs="Courier New"/>
        </w:rPr>
        <w:t>linkage_methods</w:t>
      </w:r>
      <w:proofErr w:type="spellEnd"/>
      <w:r w:rsidRPr="00D14494">
        <w:rPr>
          <w:rFonts w:ascii="Courier New" w:hAnsi="Courier New" w:cs="Courier New"/>
        </w:rPr>
        <w:t xml:space="preserve"> = ['single', 'complete', 'average']</w:t>
      </w:r>
    </w:p>
    <w:p w14:paraId="22E2A5D8" w14:textId="77777777" w:rsidR="00D14494" w:rsidRPr="00D14494" w:rsidRDefault="00D14494" w:rsidP="00D14494">
      <w:pPr>
        <w:spacing w:line="240" w:lineRule="auto"/>
        <w:ind w:left="540"/>
        <w:rPr>
          <w:rFonts w:ascii="Courier New" w:hAnsi="Courier New" w:cs="Courier New"/>
        </w:rPr>
      </w:pPr>
    </w:p>
    <w:p w14:paraId="6C011440" w14:textId="77777777" w:rsidR="00D14494" w:rsidRPr="00D14494" w:rsidRDefault="00D14494" w:rsidP="00D14494">
      <w:pPr>
        <w:spacing w:line="240" w:lineRule="auto"/>
        <w:ind w:left="540"/>
        <w:rPr>
          <w:rFonts w:ascii="Courier New" w:hAnsi="Courier New" w:cs="Courier New"/>
        </w:rPr>
      </w:pPr>
      <w:r w:rsidRPr="00D14494">
        <w:rPr>
          <w:rFonts w:ascii="Courier New" w:hAnsi="Courier New" w:cs="Courier New"/>
        </w:rPr>
        <w:t># Plot dendrograms for each linkage method</w:t>
      </w:r>
    </w:p>
    <w:p w14:paraId="0072D1B7" w14:textId="77777777" w:rsidR="00D14494" w:rsidRPr="00D14494" w:rsidRDefault="00D14494" w:rsidP="00D14494">
      <w:pPr>
        <w:spacing w:line="240" w:lineRule="auto"/>
        <w:ind w:left="540"/>
        <w:rPr>
          <w:rFonts w:ascii="Courier New" w:hAnsi="Courier New" w:cs="Courier New"/>
        </w:rPr>
      </w:pPr>
      <w:proofErr w:type="spellStart"/>
      <w:proofErr w:type="gramStart"/>
      <w:r w:rsidRPr="00D14494">
        <w:rPr>
          <w:rFonts w:ascii="Courier New" w:hAnsi="Courier New" w:cs="Courier New"/>
        </w:rPr>
        <w:t>plt.figure</w:t>
      </w:r>
      <w:proofErr w:type="spellEnd"/>
      <w:proofErr w:type="gramEnd"/>
      <w:r w:rsidRPr="00D14494">
        <w:rPr>
          <w:rFonts w:ascii="Courier New" w:hAnsi="Courier New" w:cs="Courier New"/>
        </w:rPr>
        <w:t>(</w:t>
      </w:r>
      <w:proofErr w:type="spellStart"/>
      <w:r w:rsidRPr="00D14494">
        <w:rPr>
          <w:rFonts w:ascii="Courier New" w:hAnsi="Courier New" w:cs="Courier New"/>
        </w:rPr>
        <w:t>figsize</w:t>
      </w:r>
      <w:proofErr w:type="spellEnd"/>
      <w:r w:rsidRPr="00D14494">
        <w:rPr>
          <w:rFonts w:ascii="Courier New" w:hAnsi="Courier New" w:cs="Courier New"/>
        </w:rPr>
        <w:t>=(15, 5))</w:t>
      </w:r>
    </w:p>
    <w:p w14:paraId="4FE413B3" w14:textId="77777777" w:rsidR="00D14494" w:rsidRPr="00D14494" w:rsidRDefault="00D14494" w:rsidP="00D14494">
      <w:pPr>
        <w:spacing w:line="240" w:lineRule="auto"/>
        <w:ind w:left="540"/>
        <w:rPr>
          <w:rFonts w:ascii="Courier New" w:hAnsi="Courier New" w:cs="Courier New"/>
        </w:rPr>
      </w:pPr>
      <w:r w:rsidRPr="00D14494">
        <w:rPr>
          <w:rFonts w:ascii="Courier New" w:hAnsi="Courier New" w:cs="Courier New"/>
        </w:rPr>
        <w:t xml:space="preserve">for </w:t>
      </w:r>
      <w:proofErr w:type="spellStart"/>
      <w:r w:rsidRPr="00D14494">
        <w:rPr>
          <w:rFonts w:ascii="Courier New" w:hAnsi="Courier New" w:cs="Courier New"/>
        </w:rPr>
        <w:t>i</w:t>
      </w:r>
      <w:proofErr w:type="spellEnd"/>
      <w:r w:rsidRPr="00D14494">
        <w:rPr>
          <w:rFonts w:ascii="Courier New" w:hAnsi="Courier New" w:cs="Courier New"/>
        </w:rPr>
        <w:t xml:space="preserve">, method in </w:t>
      </w:r>
      <w:proofErr w:type="gramStart"/>
      <w:r w:rsidRPr="00D14494">
        <w:rPr>
          <w:rFonts w:ascii="Courier New" w:hAnsi="Courier New" w:cs="Courier New"/>
        </w:rPr>
        <w:t>enumerate(</w:t>
      </w:r>
      <w:proofErr w:type="spellStart"/>
      <w:proofErr w:type="gramEnd"/>
      <w:r w:rsidRPr="00D14494">
        <w:rPr>
          <w:rFonts w:ascii="Courier New" w:hAnsi="Courier New" w:cs="Courier New"/>
        </w:rPr>
        <w:t>linkage_methods</w:t>
      </w:r>
      <w:proofErr w:type="spellEnd"/>
      <w:r w:rsidRPr="00D14494">
        <w:rPr>
          <w:rFonts w:ascii="Courier New" w:hAnsi="Courier New" w:cs="Courier New"/>
        </w:rPr>
        <w:t>, 1):</w:t>
      </w:r>
    </w:p>
    <w:p w14:paraId="7BD49909" w14:textId="77777777" w:rsidR="00D14494" w:rsidRPr="00D14494" w:rsidRDefault="00D14494" w:rsidP="00D14494">
      <w:pPr>
        <w:spacing w:line="240" w:lineRule="auto"/>
        <w:ind w:left="540"/>
        <w:rPr>
          <w:rFonts w:ascii="Courier New" w:hAnsi="Courier New" w:cs="Courier New"/>
        </w:rPr>
      </w:pPr>
      <w:r w:rsidRPr="00D14494">
        <w:rPr>
          <w:rFonts w:ascii="Courier New" w:hAnsi="Courier New" w:cs="Courier New"/>
        </w:rPr>
        <w:t xml:space="preserve">    # Perform hierarchical clustering</w:t>
      </w:r>
    </w:p>
    <w:p w14:paraId="25FFDFDD" w14:textId="77777777" w:rsidR="00D14494" w:rsidRPr="00D14494" w:rsidRDefault="00D14494" w:rsidP="00D14494">
      <w:pPr>
        <w:spacing w:line="240" w:lineRule="auto"/>
        <w:ind w:left="540"/>
        <w:rPr>
          <w:rFonts w:ascii="Courier New" w:hAnsi="Courier New" w:cs="Courier New"/>
        </w:rPr>
      </w:pPr>
      <w:r w:rsidRPr="00D14494">
        <w:rPr>
          <w:rFonts w:ascii="Courier New" w:hAnsi="Courier New" w:cs="Courier New"/>
        </w:rPr>
        <w:t xml:space="preserve">    Z = </w:t>
      </w:r>
      <w:proofErr w:type="gramStart"/>
      <w:r w:rsidRPr="00D14494">
        <w:rPr>
          <w:rFonts w:ascii="Courier New" w:hAnsi="Courier New" w:cs="Courier New"/>
        </w:rPr>
        <w:t>linkage(</w:t>
      </w:r>
      <w:proofErr w:type="spellStart"/>
      <w:proofErr w:type="gramEnd"/>
      <w:r w:rsidRPr="00D14494">
        <w:rPr>
          <w:rFonts w:ascii="Courier New" w:hAnsi="Courier New" w:cs="Courier New"/>
        </w:rPr>
        <w:t>X_scaled</w:t>
      </w:r>
      <w:proofErr w:type="spellEnd"/>
      <w:r w:rsidRPr="00D14494">
        <w:rPr>
          <w:rFonts w:ascii="Courier New" w:hAnsi="Courier New" w:cs="Courier New"/>
        </w:rPr>
        <w:t>, method)</w:t>
      </w:r>
    </w:p>
    <w:p w14:paraId="643BE2D8" w14:textId="77777777" w:rsidR="00D14494" w:rsidRPr="00D14494" w:rsidRDefault="00D14494" w:rsidP="00D14494">
      <w:pPr>
        <w:spacing w:line="240" w:lineRule="auto"/>
        <w:ind w:left="540"/>
        <w:rPr>
          <w:rFonts w:ascii="Courier New" w:hAnsi="Courier New" w:cs="Courier New"/>
        </w:rPr>
      </w:pPr>
    </w:p>
    <w:p w14:paraId="687A7632" w14:textId="77777777" w:rsidR="00D14494" w:rsidRPr="00D14494" w:rsidRDefault="00D14494" w:rsidP="00D14494">
      <w:pPr>
        <w:spacing w:line="240" w:lineRule="auto"/>
        <w:ind w:left="540"/>
        <w:rPr>
          <w:rFonts w:ascii="Courier New" w:hAnsi="Courier New" w:cs="Courier New"/>
        </w:rPr>
      </w:pPr>
      <w:r w:rsidRPr="00D14494">
        <w:rPr>
          <w:rFonts w:ascii="Courier New" w:hAnsi="Courier New" w:cs="Courier New"/>
        </w:rPr>
        <w:t xml:space="preserve">    # Plot dendrogram</w:t>
      </w:r>
    </w:p>
    <w:p w14:paraId="3D15546D" w14:textId="77777777" w:rsidR="00D14494" w:rsidRPr="00D14494" w:rsidRDefault="00D14494" w:rsidP="00D14494">
      <w:pPr>
        <w:spacing w:line="240" w:lineRule="auto"/>
        <w:ind w:left="540"/>
        <w:rPr>
          <w:rFonts w:ascii="Courier New" w:hAnsi="Courier New" w:cs="Courier New"/>
        </w:rPr>
      </w:pPr>
      <w:r w:rsidRPr="00D14494">
        <w:rPr>
          <w:rFonts w:ascii="Courier New" w:hAnsi="Courier New" w:cs="Courier New"/>
        </w:rPr>
        <w:t xml:space="preserve">    </w:t>
      </w:r>
      <w:proofErr w:type="spellStart"/>
      <w:proofErr w:type="gramStart"/>
      <w:r w:rsidRPr="00D14494">
        <w:rPr>
          <w:rFonts w:ascii="Courier New" w:hAnsi="Courier New" w:cs="Courier New"/>
        </w:rPr>
        <w:t>plt.subplot</w:t>
      </w:r>
      <w:proofErr w:type="spellEnd"/>
      <w:proofErr w:type="gramEnd"/>
      <w:r w:rsidRPr="00D14494">
        <w:rPr>
          <w:rFonts w:ascii="Courier New" w:hAnsi="Courier New" w:cs="Courier New"/>
        </w:rPr>
        <w:t xml:space="preserve">(1, 3, </w:t>
      </w:r>
      <w:proofErr w:type="spellStart"/>
      <w:r w:rsidRPr="00D14494">
        <w:rPr>
          <w:rFonts w:ascii="Courier New" w:hAnsi="Courier New" w:cs="Courier New"/>
        </w:rPr>
        <w:t>i</w:t>
      </w:r>
      <w:proofErr w:type="spellEnd"/>
      <w:r w:rsidRPr="00D14494">
        <w:rPr>
          <w:rFonts w:ascii="Courier New" w:hAnsi="Courier New" w:cs="Courier New"/>
        </w:rPr>
        <w:t>)</w:t>
      </w:r>
    </w:p>
    <w:p w14:paraId="7654A187" w14:textId="77777777" w:rsidR="00D14494" w:rsidRPr="00D14494" w:rsidRDefault="00D14494" w:rsidP="00D14494">
      <w:pPr>
        <w:spacing w:line="240" w:lineRule="auto"/>
        <w:ind w:left="540"/>
        <w:rPr>
          <w:rFonts w:ascii="Courier New" w:hAnsi="Courier New" w:cs="Courier New"/>
        </w:rPr>
      </w:pPr>
      <w:r w:rsidRPr="00D14494">
        <w:rPr>
          <w:rFonts w:ascii="Courier New" w:hAnsi="Courier New" w:cs="Courier New"/>
        </w:rPr>
        <w:t xml:space="preserve">    dendrogram(Z)</w:t>
      </w:r>
    </w:p>
    <w:p w14:paraId="27C5A045" w14:textId="77777777" w:rsidR="00D14494" w:rsidRPr="00D14494" w:rsidRDefault="00D14494" w:rsidP="00D14494">
      <w:pPr>
        <w:spacing w:line="240" w:lineRule="auto"/>
        <w:ind w:left="540"/>
        <w:rPr>
          <w:rFonts w:ascii="Courier New" w:hAnsi="Courier New" w:cs="Courier New"/>
        </w:rPr>
      </w:pPr>
      <w:r w:rsidRPr="00D14494">
        <w:rPr>
          <w:rFonts w:ascii="Courier New" w:hAnsi="Courier New" w:cs="Courier New"/>
        </w:rPr>
        <w:t xml:space="preserve">    </w:t>
      </w:r>
      <w:proofErr w:type="spellStart"/>
      <w:proofErr w:type="gramStart"/>
      <w:r w:rsidRPr="00D14494">
        <w:rPr>
          <w:rFonts w:ascii="Courier New" w:hAnsi="Courier New" w:cs="Courier New"/>
        </w:rPr>
        <w:t>plt.title</w:t>
      </w:r>
      <w:proofErr w:type="spellEnd"/>
      <w:proofErr w:type="gramEnd"/>
      <w:r w:rsidRPr="00D14494">
        <w:rPr>
          <w:rFonts w:ascii="Courier New" w:hAnsi="Courier New" w:cs="Courier New"/>
        </w:rPr>
        <w:t>(</w:t>
      </w:r>
      <w:proofErr w:type="spellStart"/>
      <w:r w:rsidRPr="00D14494">
        <w:rPr>
          <w:rFonts w:ascii="Courier New" w:hAnsi="Courier New" w:cs="Courier New"/>
        </w:rPr>
        <w:t>f'Hierarchical</w:t>
      </w:r>
      <w:proofErr w:type="spellEnd"/>
      <w:r w:rsidRPr="00D14494">
        <w:rPr>
          <w:rFonts w:ascii="Courier New" w:hAnsi="Courier New" w:cs="Courier New"/>
        </w:rPr>
        <w:t xml:space="preserve"> Clustering Dendrogram ({</w:t>
      </w:r>
      <w:proofErr w:type="spellStart"/>
      <w:r w:rsidRPr="00D14494">
        <w:rPr>
          <w:rFonts w:ascii="Courier New" w:hAnsi="Courier New" w:cs="Courier New"/>
        </w:rPr>
        <w:t>method.capitalize</w:t>
      </w:r>
      <w:proofErr w:type="spellEnd"/>
      <w:r w:rsidRPr="00D14494">
        <w:rPr>
          <w:rFonts w:ascii="Courier New" w:hAnsi="Courier New" w:cs="Courier New"/>
        </w:rPr>
        <w:t>()} Linkage)')</w:t>
      </w:r>
    </w:p>
    <w:p w14:paraId="63A24404" w14:textId="77777777" w:rsidR="00D14494" w:rsidRPr="00D14494" w:rsidRDefault="00D14494" w:rsidP="00D14494">
      <w:pPr>
        <w:spacing w:line="240" w:lineRule="auto"/>
        <w:ind w:left="540"/>
        <w:rPr>
          <w:rFonts w:ascii="Courier New" w:hAnsi="Courier New" w:cs="Courier New"/>
        </w:rPr>
      </w:pPr>
      <w:r w:rsidRPr="00D14494">
        <w:rPr>
          <w:rFonts w:ascii="Courier New" w:hAnsi="Courier New" w:cs="Courier New"/>
        </w:rPr>
        <w:t xml:space="preserve">    </w:t>
      </w:r>
      <w:proofErr w:type="spellStart"/>
      <w:proofErr w:type="gramStart"/>
      <w:r w:rsidRPr="00D14494">
        <w:rPr>
          <w:rFonts w:ascii="Courier New" w:hAnsi="Courier New" w:cs="Courier New"/>
        </w:rPr>
        <w:t>plt.xlabel</w:t>
      </w:r>
      <w:proofErr w:type="spellEnd"/>
      <w:proofErr w:type="gramEnd"/>
      <w:r w:rsidRPr="00D14494">
        <w:rPr>
          <w:rFonts w:ascii="Courier New" w:hAnsi="Courier New" w:cs="Courier New"/>
        </w:rPr>
        <w:t>('Data Point Index')</w:t>
      </w:r>
    </w:p>
    <w:p w14:paraId="63183C32" w14:textId="77777777" w:rsidR="00D14494" w:rsidRPr="00D14494" w:rsidRDefault="00D14494" w:rsidP="00D14494">
      <w:pPr>
        <w:spacing w:line="240" w:lineRule="auto"/>
        <w:ind w:left="540"/>
        <w:rPr>
          <w:rFonts w:ascii="Courier New" w:hAnsi="Courier New" w:cs="Courier New"/>
        </w:rPr>
      </w:pPr>
      <w:r w:rsidRPr="00D14494">
        <w:rPr>
          <w:rFonts w:ascii="Courier New" w:hAnsi="Courier New" w:cs="Courier New"/>
        </w:rPr>
        <w:t xml:space="preserve">    </w:t>
      </w:r>
      <w:proofErr w:type="spellStart"/>
      <w:proofErr w:type="gramStart"/>
      <w:r w:rsidRPr="00D14494">
        <w:rPr>
          <w:rFonts w:ascii="Courier New" w:hAnsi="Courier New" w:cs="Courier New"/>
        </w:rPr>
        <w:t>plt.ylabel</w:t>
      </w:r>
      <w:proofErr w:type="spellEnd"/>
      <w:proofErr w:type="gramEnd"/>
      <w:r w:rsidRPr="00D14494">
        <w:rPr>
          <w:rFonts w:ascii="Courier New" w:hAnsi="Courier New" w:cs="Courier New"/>
        </w:rPr>
        <w:t>('Distance')</w:t>
      </w:r>
    </w:p>
    <w:p w14:paraId="33CA35D6" w14:textId="77777777" w:rsidR="00D14494" w:rsidRPr="00D14494" w:rsidRDefault="00D14494" w:rsidP="00D14494">
      <w:pPr>
        <w:spacing w:line="240" w:lineRule="auto"/>
        <w:ind w:left="540"/>
        <w:rPr>
          <w:rFonts w:ascii="Courier New" w:hAnsi="Courier New" w:cs="Courier New"/>
        </w:rPr>
      </w:pPr>
    </w:p>
    <w:p w14:paraId="6F802D41" w14:textId="77777777" w:rsidR="00D14494" w:rsidRPr="00D14494" w:rsidRDefault="00D14494" w:rsidP="00D14494">
      <w:pPr>
        <w:spacing w:line="240" w:lineRule="auto"/>
        <w:ind w:left="540"/>
        <w:rPr>
          <w:rFonts w:ascii="Courier New" w:hAnsi="Courier New" w:cs="Courier New"/>
        </w:rPr>
      </w:pPr>
      <w:proofErr w:type="spellStart"/>
      <w:proofErr w:type="gramStart"/>
      <w:r w:rsidRPr="00D14494">
        <w:rPr>
          <w:rFonts w:ascii="Courier New" w:hAnsi="Courier New" w:cs="Courier New"/>
        </w:rPr>
        <w:t>plt.tight</w:t>
      </w:r>
      <w:proofErr w:type="gramEnd"/>
      <w:r w:rsidRPr="00D14494">
        <w:rPr>
          <w:rFonts w:ascii="Courier New" w:hAnsi="Courier New" w:cs="Courier New"/>
        </w:rPr>
        <w:t>_layout</w:t>
      </w:r>
      <w:proofErr w:type="spellEnd"/>
      <w:r w:rsidRPr="00D14494">
        <w:rPr>
          <w:rFonts w:ascii="Courier New" w:hAnsi="Courier New" w:cs="Courier New"/>
        </w:rPr>
        <w:t>()</w:t>
      </w:r>
    </w:p>
    <w:p w14:paraId="36A8D703" w14:textId="235500A4" w:rsidR="00FA7643" w:rsidRPr="00D14494" w:rsidRDefault="00D14494" w:rsidP="00D14494">
      <w:pPr>
        <w:spacing w:line="240" w:lineRule="auto"/>
        <w:ind w:left="540"/>
        <w:rPr>
          <w:rFonts w:ascii="Courier New" w:hAnsi="Courier New" w:cs="Courier New"/>
        </w:rPr>
      </w:pPr>
      <w:proofErr w:type="spellStart"/>
      <w:proofErr w:type="gramStart"/>
      <w:r w:rsidRPr="00D14494">
        <w:rPr>
          <w:rFonts w:ascii="Courier New" w:hAnsi="Courier New" w:cs="Courier New"/>
        </w:rPr>
        <w:t>plt.show</w:t>
      </w:r>
      <w:proofErr w:type="spellEnd"/>
      <w:proofErr w:type="gramEnd"/>
      <w:r w:rsidRPr="00D14494">
        <w:rPr>
          <w:rFonts w:ascii="Courier New" w:hAnsi="Courier New" w:cs="Courier New"/>
        </w:rPr>
        <w:t>()</w:t>
      </w:r>
    </w:p>
    <w:p w14:paraId="720D4E39" w14:textId="660FCA04" w:rsidR="00FA7643" w:rsidRDefault="00FA7643"/>
    <w:p w14:paraId="06C5EA6D" w14:textId="71BF0B72" w:rsidR="00F536C2" w:rsidRDefault="00F536C2"/>
    <w:p w14:paraId="492708ED" w14:textId="77777777" w:rsidR="00F536C2" w:rsidRDefault="00F536C2"/>
    <w:p w14:paraId="20091D11" w14:textId="175B4B5C" w:rsidR="00D14494" w:rsidRPr="006C1F33" w:rsidRDefault="00D14494">
      <w:pPr>
        <w:rPr>
          <w:b/>
          <w:bCs/>
          <w:sz w:val="32"/>
          <w:szCs w:val="32"/>
        </w:rPr>
      </w:pPr>
      <w:r w:rsidRPr="006C1F33">
        <w:rPr>
          <w:b/>
          <w:bCs/>
          <w:sz w:val="32"/>
          <w:szCs w:val="32"/>
        </w:rPr>
        <w:lastRenderedPageBreak/>
        <w:t>Output:</w:t>
      </w:r>
    </w:p>
    <w:p w14:paraId="637534D2" w14:textId="2466C484" w:rsidR="00D14494" w:rsidRDefault="00D14494">
      <w:r>
        <w:rPr>
          <w:noProof/>
        </w:rPr>
        <w:drawing>
          <wp:anchor distT="0" distB="0" distL="114300" distR="114300" simplePos="0" relativeHeight="251658752" behindDoc="1" locked="0" layoutInCell="1" allowOverlap="1" wp14:anchorId="2E5C8571" wp14:editId="695E33A2">
            <wp:simplePos x="0" y="0"/>
            <wp:positionH relativeFrom="column">
              <wp:posOffset>-334010</wp:posOffset>
            </wp:positionH>
            <wp:positionV relativeFrom="paragraph">
              <wp:posOffset>354965</wp:posOffset>
            </wp:positionV>
            <wp:extent cx="6370320" cy="2076450"/>
            <wp:effectExtent l="0" t="0" r="0" b="0"/>
            <wp:wrapTight wrapText="bothSides">
              <wp:wrapPolygon edited="0">
                <wp:start x="0" y="0"/>
                <wp:lineTo x="0" y="21402"/>
                <wp:lineTo x="21510" y="21402"/>
                <wp:lineTo x="215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70320" cy="2076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70185F" w14:textId="594CE327" w:rsidR="00D14494" w:rsidRPr="006C1F33" w:rsidRDefault="00D14494">
      <w:pPr>
        <w:rPr>
          <w:b/>
          <w:bCs/>
          <w:sz w:val="32"/>
          <w:szCs w:val="32"/>
        </w:rPr>
      </w:pPr>
      <w:r w:rsidRPr="006C1F33">
        <w:rPr>
          <w:b/>
          <w:bCs/>
          <w:sz w:val="32"/>
          <w:szCs w:val="32"/>
        </w:rPr>
        <w:t>Discussion:</w:t>
      </w:r>
    </w:p>
    <w:p w14:paraId="75B321BC" w14:textId="400034BB" w:rsidR="00D14494" w:rsidRDefault="00D14494">
      <w:r>
        <w:tab/>
      </w:r>
      <w:r w:rsidRPr="00D14494">
        <w:t>Divisive Analysis clustering</w:t>
      </w:r>
      <w:r w:rsidRPr="00D14494">
        <w:t xml:space="preserve"> </w:t>
      </w:r>
      <w:r>
        <w:t>(</w:t>
      </w:r>
      <w:r>
        <w:t>DIANA</w:t>
      </w:r>
      <w:r>
        <w:t xml:space="preserve">) is a hierarchical clustering algorithm. Here we have used PCA (Principal component analysis) component to reduce the dimension of the problem and make visualization easier. You can achieve same with Euclidian distance but you cannot visualize the dataset.   </w:t>
      </w:r>
    </w:p>
    <w:p w14:paraId="7CF6F985" w14:textId="29CF6265" w:rsidR="00D14494" w:rsidRDefault="00D14494"/>
    <w:p w14:paraId="13FE98EE" w14:textId="293DACF1" w:rsidR="00D14494" w:rsidRDefault="00D14494"/>
    <w:sectPr w:rsidR="00D14494" w:rsidSect="00FA7643">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0"/>
  </w:compat>
  <w:rsids>
    <w:rsidRoot w:val="00BB6DE0"/>
    <w:rsid w:val="00510637"/>
    <w:rsid w:val="006C1F33"/>
    <w:rsid w:val="007629C9"/>
    <w:rsid w:val="007D3763"/>
    <w:rsid w:val="007F4F1F"/>
    <w:rsid w:val="008A2B20"/>
    <w:rsid w:val="00AA5BF4"/>
    <w:rsid w:val="00B91EC3"/>
    <w:rsid w:val="00BB3FFE"/>
    <w:rsid w:val="00BB6DE0"/>
    <w:rsid w:val="00D14494"/>
    <w:rsid w:val="00D549AC"/>
    <w:rsid w:val="00F536C2"/>
    <w:rsid w:val="00FA7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9D105"/>
  <w15:chartTrackingRefBased/>
  <w15:docId w15:val="{4EB348C8-665D-4036-AF47-2FF9343B2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38665">
      <w:bodyDiv w:val="1"/>
      <w:marLeft w:val="0"/>
      <w:marRight w:val="0"/>
      <w:marTop w:val="0"/>
      <w:marBottom w:val="0"/>
      <w:divBdr>
        <w:top w:val="none" w:sz="0" w:space="0" w:color="auto"/>
        <w:left w:val="none" w:sz="0" w:space="0" w:color="auto"/>
        <w:bottom w:val="none" w:sz="0" w:space="0" w:color="auto"/>
        <w:right w:val="none" w:sz="0" w:space="0" w:color="auto"/>
      </w:divBdr>
      <w:divsChild>
        <w:div w:id="2134011072">
          <w:marLeft w:val="0"/>
          <w:marRight w:val="0"/>
          <w:marTop w:val="0"/>
          <w:marBottom w:val="0"/>
          <w:divBdr>
            <w:top w:val="none" w:sz="0" w:space="0" w:color="auto"/>
            <w:left w:val="none" w:sz="0" w:space="0" w:color="auto"/>
            <w:bottom w:val="none" w:sz="0" w:space="0" w:color="auto"/>
            <w:right w:val="none" w:sz="0" w:space="0" w:color="auto"/>
          </w:divBdr>
          <w:divsChild>
            <w:div w:id="1179123958">
              <w:marLeft w:val="0"/>
              <w:marRight w:val="0"/>
              <w:marTop w:val="0"/>
              <w:marBottom w:val="0"/>
              <w:divBdr>
                <w:top w:val="none" w:sz="0" w:space="0" w:color="auto"/>
                <w:left w:val="none" w:sz="0" w:space="0" w:color="auto"/>
                <w:bottom w:val="none" w:sz="0" w:space="0" w:color="auto"/>
                <w:right w:val="none" w:sz="0" w:space="0" w:color="auto"/>
              </w:divBdr>
            </w:div>
            <w:div w:id="1912422339">
              <w:marLeft w:val="0"/>
              <w:marRight w:val="0"/>
              <w:marTop w:val="0"/>
              <w:marBottom w:val="0"/>
              <w:divBdr>
                <w:top w:val="none" w:sz="0" w:space="0" w:color="auto"/>
                <w:left w:val="none" w:sz="0" w:space="0" w:color="auto"/>
                <w:bottom w:val="none" w:sz="0" w:space="0" w:color="auto"/>
                <w:right w:val="none" w:sz="0" w:space="0" w:color="auto"/>
              </w:divBdr>
            </w:div>
            <w:div w:id="625236660">
              <w:marLeft w:val="0"/>
              <w:marRight w:val="0"/>
              <w:marTop w:val="0"/>
              <w:marBottom w:val="0"/>
              <w:divBdr>
                <w:top w:val="none" w:sz="0" w:space="0" w:color="auto"/>
                <w:left w:val="none" w:sz="0" w:space="0" w:color="auto"/>
                <w:bottom w:val="none" w:sz="0" w:space="0" w:color="auto"/>
                <w:right w:val="none" w:sz="0" w:space="0" w:color="auto"/>
              </w:divBdr>
            </w:div>
            <w:div w:id="1475440680">
              <w:marLeft w:val="0"/>
              <w:marRight w:val="0"/>
              <w:marTop w:val="0"/>
              <w:marBottom w:val="0"/>
              <w:divBdr>
                <w:top w:val="none" w:sz="0" w:space="0" w:color="auto"/>
                <w:left w:val="none" w:sz="0" w:space="0" w:color="auto"/>
                <w:bottom w:val="none" w:sz="0" w:space="0" w:color="auto"/>
                <w:right w:val="none" w:sz="0" w:space="0" w:color="auto"/>
              </w:divBdr>
            </w:div>
            <w:div w:id="1311134479">
              <w:marLeft w:val="0"/>
              <w:marRight w:val="0"/>
              <w:marTop w:val="0"/>
              <w:marBottom w:val="0"/>
              <w:divBdr>
                <w:top w:val="none" w:sz="0" w:space="0" w:color="auto"/>
                <w:left w:val="none" w:sz="0" w:space="0" w:color="auto"/>
                <w:bottom w:val="none" w:sz="0" w:space="0" w:color="auto"/>
                <w:right w:val="none" w:sz="0" w:space="0" w:color="auto"/>
              </w:divBdr>
            </w:div>
            <w:div w:id="2015497884">
              <w:marLeft w:val="0"/>
              <w:marRight w:val="0"/>
              <w:marTop w:val="0"/>
              <w:marBottom w:val="0"/>
              <w:divBdr>
                <w:top w:val="none" w:sz="0" w:space="0" w:color="auto"/>
                <w:left w:val="none" w:sz="0" w:space="0" w:color="auto"/>
                <w:bottom w:val="none" w:sz="0" w:space="0" w:color="auto"/>
                <w:right w:val="none" w:sz="0" w:space="0" w:color="auto"/>
              </w:divBdr>
            </w:div>
            <w:div w:id="72705895">
              <w:marLeft w:val="0"/>
              <w:marRight w:val="0"/>
              <w:marTop w:val="0"/>
              <w:marBottom w:val="0"/>
              <w:divBdr>
                <w:top w:val="none" w:sz="0" w:space="0" w:color="auto"/>
                <w:left w:val="none" w:sz="0" w:space="0" w:color="auto"/>
                <w:bottom w:val="none" w:sz="0" w:space="0" w:color="auto"/>
                <w:right w:val="none" w:sz="0" w:space="0" w:color="auto"/>
              </w:divBdr>
            </w:div>
            <w:div w:id="1867017126">
              <w:marLeft w:val="0"/>
              <w:marRight w:val="0"/>
              <w:marTop w:val="0"/>
              <w:marBottom w:val="0"/>
              <w:divBdr>
                <w:top w:val="none" w:sz="0" w:space="0" w:color="auto"/>
                <w:left w:val="none" w:sz="0" w:space="0" w:color="auto"/>
                <w:bottom w:val="none" w:sz="0" w:space="0" w:color="auto"/>
                <w:right w:val="none" w:sz="0" w:space="0" w:color="auto"/>
              </w:divBdr>
            </w:div>
            <w:div w:id="2014606890">
              <w:marLeft w:val="0"/>
              <w:marRight w:val="0"/>
              <w:marTop w:val="0"/>
              <w:marBottom w:val="0"/>
              <w:divBdr>
                <w:top w:val="none" w:sz="0" w:space="0" w:color="auto"/>
                <w:left w:val="none" w:sz="0" w:space="0" w:color="auto"/>
                <w:bottom w:val="none" w:sz="0" w:space="0" w:color="auto"/>
                <w:right w:val="none" w:sz="0" w:space="0" w:color="auto"/>
              </w:divBdr>
            </w:div>
            <w:div w:id="1443458040">
              <w:marLeft w:val="0"/>
              <w:marRight w:val="0"/>
              <w:marTop w:val="0"/>
              <w:marBottom w:val="0"/>
              <w:divBdr>
                <w:top w:val="none" w:sz="0" w:space="0" w:color="auto"/>
                <w:left w:val="none" w:sz="0" w:space="0" w:color="auto"/>
                <w:bottom w:val="none" w:sz="0" w:space="0" w:color="auto"/>
                <w:right w:val="none" w:sz="0" w:space="0" w:color="auto"/>
              </w:divBdr>
            </w:div>
            <w:div w:id="897712434">
              <w:marLeft w:val="0"/>
              <w:marRight w:val="0"/>
              <w:marTop w:val="0"/>
              <w:marBottom w:val="0"/>
              <w:divBdr>
                <w:top w:val="none" w:sz="0" w:space="0" w:color="auto"/>
                <w:left w:val="none" w:sz="0" w:space="0" w:color="auto"/>
                <w:bottom w:val="none" w:sz="0" w:space="0" w:color="auto"/>
                <w:right w:val="none" w:sz="0" w:space="0" w:color="auto"/>
              </w:divBdr>
            </w:div>
            <w:div w:id="1856725736">
              <w:marLeft w:val="0"/>
              <w:marRight w:val="0"/>
              <w:marTop w:val="0"/>
              <w:marBottom w:val="0"/>
              <w:divBdr>
                <w:top w:val="none" w:sz="0" w:space="0" w:color="auto"/>
                <w:left w:val="none" w:sz="0" w:space="0" w:color="auto"/>
                <w:bottom w:val="none" w:sz="0" w:space="0" w:color="auto"/>
                <w:right w:val="none" w:sz="0" w:space="0" w:color="auto"/>
              </w:divBdr>
            </w:div>
            <w:div w:id="289172144">
              <w:marLeft w:val="0"/>
              <w:marRight w:val="0"/>
              <w:marTop w:val="0"/>
              <w:marBottom w:val="0"/>
              <w:divBdr>
                <w:top w:val="none" w:sz="0" w:space="0" w:color="auto"/>
                <w:left w:val="none" w:sz="0" w:space="0" w:color="auto"/>
                <w:bottom w:val="none" w:sz="0" w:space="0" w:color="auto"/>
                <w:right w:val="none" w:sz="0" w:space="0" w:color="auto"/>
              </w:divBdr>
            </w:div>
            <w:div w:id="329212809">
              <w:marLeft w:val="0"/>
              <w:marRight w:val="0"/>
              <w:marTop w:val="0"/>
              <w:marBottom w:val="0"/>
              <w:divBdr>
                <w:top w:val="none" w:sz="0" w:space="0" w:color="auto"/>
                <w:left w:val="none" w:sz="0" w:space="0" w:color="auto"/>
                <w:bottom w:val="none" w:sz="0" w:space="0" w:color="auto"/>
                <w:right w:val="none" w:sz="0" w:space="0" w:color="auto"/>
              </w:divBdr>
            </w:div>
            <w:div w:id="644628126">
              <w:marLeft w:val="0"/>
              <w:marRight w:val="0"/>
              <w:marTop w:val="0"/>
              <w:marBottom w:val="0"/>
              <w:divBdr>
                <w:top w:val="none" w:sz="0" w:space="0" w:color="auto"/>
                <w:left w:val="none" w:sz="0" w:space="0" w:color="auto"/>
                <w:bottom w:val="none" w:sz="0" w:space="0" w:color="auto"/>
                <w:right w:val="none" w:sz="0" w:space="0" w:color="auto"/>
              </w:divBdr>
            </w:div>
            <w:div w:id="1526822410">
              <w:marLeft w:val="0"/>
              <w:marRight w:val="0"/>
              <w:marTop w:val="0"/>
              <w:marBottom w:val="0"/>
              <w:divBdr>
                <w:top w:val="none" w:sz="0" w:space="0" w:color="auto"/>
                <w:left w:val="none" w:sz="0" w:space="0" w:color="auto"/>
                <w:bottom w:val="none" w:sz="0" w:space="0" w:color="auto"/>
                <w:right w:val="none" w:sz="0" w:space="0" w:color="auto"/>
              </w:divBdr>
            </w:div>
            <w:div w:id="405684903">
              <w:marLeft w:val="0"/>
              <w:marRight w:val="0"/>
              <w:marTop w:val="0"/>
              <w:marBottom w:val="0"/>
              <w:divBdr>
                <w:top w:val="none" w:sz="0" w:space="0" w:color="auto"/>
                <w:left w:val="none" w:sz="0" w:space="0" w:color="auto"/>
                <w:bottom w:val="none" w:sz="0" w:space="0" w:color="auto"/>
                <w:right w:val="none" w:sz="0" w:space="0" w:color="auto"/>
              </w:divBdr>
            </w:div>
            <w:div w:id="737174379">
              <w:marLeft w:val="0"/>
              <w:marRight w:val="0"/>
              <w:marTop w:val="0"/>
              <w:marBottom w:val="0"/>
              <w:divBdr>
                <w:top w:val="none" w:sz="0" w:space="0" w:color="auto"/>
                <w:left w:val="none" w:sz="0" w:space="0" w:color="auto"/>
                <w:bottom w:val="none" w:sz="0" w:space="0" w:color="auto"/>
                <w:right w:val="none" w:sz="0" w:space="0" w:color="auto"/>
              </w:divBdr>
            </w:div>
            <w:div w:id="546719656">
              <w:marLeft w:val="0"/>
              <w:marRight w:val="0"/>
              <w:marTop w:val="0"/>
              <w:marBottom w:val="0"/>
              <w:divBdr>
                <w:top w:val="none" w:sz="0" w:space="0" w:color="auto"/>
                <w:left w:val="none" w:sz="0" w:space="0" w:color="auto"/>
                <w:bottom w:val="none" w:sz="0" w:space="0" w:color="auto"/>
                <w:right w:val="none" w:sz="0" w:space="0" w:color="auto"/>
              </w:divBdr>
            </w:div>
            <w:div w:id="307125593">
              <w:marLeft w:val="0"/>
              <w:marRight w:val="0"/>
              <w:marTop w:val="0"/>
              <w:marBottom w:val="0"/>
              <w:divBdr>
                <w:top w:val="none" w:sz="0" w:space="0" w:color="auto"/>
                <w:left w:val="none" w:sz="0" w:space="0" w:color="auto"/>
                <w:bottom w:val="none" w:sz="0" w:space="0" w:color="auto"/>
                <w:right w:val="none" w:sz="0" w:space="0" w:color="auto"/>
              </w:divBdr>
            </w:div>
            <w:div w:id="1206484427">
              <w:marLeft w:val="0"/>
              <w:marRight w:val="0"/>
              <w:marTop w:val="0"/>
              <w:marBottom w:val="0"/>
              <w:divBdr>
                <w:top w:val="none" w:sz="0" w:space="0" w:color="auto"/>
                <w:left w:val="none" w:sz="0" w:space="0" w:color="auto"/>
                <w:bottom w:val="none" w:sz="0" w:space="0" w:color="auto"/>
                <w:right w:val="none" w:sz="0" w:space="0" w:color="auto"/>
              </w:divBdr>
            </w:div>
            <w:div w:id="266818647">
              <w:marLeft w:val="0"/>
              <w:marRight w:val="0"/>
              <w:marTop w:val="0"/>
              <w:marBottom w:val="0"/>
              <w:divBdr>
                <w:top w:val="none" w:sz="0" w:space="0" w:color="auto"/>
                <w:left w:val="none" w:sz="0" w:space="0" w:color="auto"/>
                <w:bottom w:val="none" w:sz="0" w:space="0" w:color="auto"/>
                <w:right w:val="none" w:sz="0" w:space="0" w:color="auto"/>
              </w:divBdr>
            </w:div>
            <w:div w:id="660618355">
              <w:marLeft w:val="0"/>
              <w:marRight w:val="0"/>
              <w:marTop w:val="0"/>
              <w:marBottom w:val="0"/>
              <w:divBdr>
                <w:top w:val="none" w:sz="0" w:space="0" w:color="auto"/>
                <w:left w:val="none" w:sz="0" w:space="0" w:color="auto"/>
                <w:bottom w:val="none" w:sz="0" w:space="0" w:color="auto"/>
                <w:right w:val="none" w:sz="0" w:space="0" w:color="auto"/>
              </w:divBdr>
            </w:div>
            <w:div w:id="253516812">
              <w:marLeft w:val="0"/>
              <w:marRight w:val="0"/>
              <w:marTop w:val="0"/>
              <w:marBottom w:val="0"/>
              <w:divBdr>
                <w:top w:val="none" w:sz="0" w:space="0" w:color="auto"/>
                <w:left w:val="none" w:sz="0" w:space="0" w:color="auto"/>
                <w:bottom w:val="none" w:sz="0" w:space="0" w:color="auto"/>
                <w:right w:val="none" w:sz="0" w:space="0" w:color="auto"/>
              </w:divBdr>
            </w:div>
            <w:div w:id="1759978182">
              <w:marLeft w:val="0"/>
              <w:marRight w:val="0"/>
              <w:marTop w:val="0"/>
              <w:marBottom w:val="0"/>
              <w:divBdr>
                <w:top w:val="none" w:sz="0" w:space="0" w:color="auto"/>
                <w:left w:val="none" w:sz="0" w:space="0" w:color="auto"/>
                <w:bottom w:val="none" w:sz="0" w:space="0" w:color="auto"/>
                <w:right w:val="none" w:sz="0" w:space="0" w:color="auto"/>
              </w:divBdr>
            </w:div>
            <w:div w:id="418674011">
              <w:marLeft w:val="0"/>
              <w:marRight w:val="0"/>
              <w:marTop w:val="0"/>
              <w:marBottom w:val="0"/>
              <w:divBdr>
                <w:top w:val="none" w:sz="0" w:space="0" w:color="auto"/>
                <w:left w:val="none" w:sz="0" w:space="0" w:color="auto"/>
                <w:bottom w:val="none" w:sz="0" w:space="0" w:color="auto"/>
                <w:right w:val="none" w:sz="0" w:space="0" w:color="auto"/>
              </w:divBdr>
            </w:div>
            <w:div w:id="1453523910">
              <w:marLeft w:val="0"/>
              <w:marRight w:val="0"/>
              <w:marTop w:val="0"/>
              <w:marBottom w:val="0"/>
              <w:divBdr>
                <w:top w:val="none" w:sz="0" w:space="0" w:color="auto"/>
                <w:left w:val="none" w:sz="0" w:space="0" w:color="auto"/>
                <w:bottom w:val="none" w:sz="0" w:space="0" w:color="auto"/>
                <w:right w:val="none" w:sz="0" w:space="0" w:color="auto"/>
              </w:divBdr>
            </w:div>
            <w:div w:id="1448887879">
              <w:marLeft w:val="0"/>
              <w:marRight w:val="0"/>
              <w:marTop w:val="0"/>
              <w:marBottom w:val="0"/>
              <w:divBdr>
                <w:top w:val="none" w:sz="0" w:space="0" w:color="auto"/>
                <w:left w:val="none" w:sz="0" w:space="0" w:color="auto"/>
                <w:bottom w:val="none" w:sz="0" w:space="0" w:color="auto"/>
                <w:right w:val="none" w:sz="0" w:space="0" w:color="auto"/>
              </w:divBdr>
            </w:div>
            <w:div w:id="1102267073">
              <w:marLeft w:val="0"/>
              <w:marRight w:val="0"/>
              <w:marTop w:val="0"/>
              <w:marBottom w:val="0"/>
              <w:divBdr>
                <w:top w:val="none" w:sz="0" w:space="0" w:color="auto"/>
                <w:left w:val="none" w:sz="0" w:space="0" w:color="auto"/>
                <w:bottom w:val="none" w:sz="0" w:space="0" w:color="auto"/>
                <w:right w:val="none" w:sz="0" w:space="0" w:color="auto"/>
              </w:divBdr>
            </w:div>
            <w:div w:id="2098743863">
              <w:marLeft w:val="0"/>
              <w:marRight w:val="0"/>
              <w:marTop w:val="0"/>
              <w:marBottom w:val="0"/>
              <w:divBdr>
                <w:top w:val="none" w:sz="0" w:space="0" w:color="auto"/>
                <w:left w:val="none" w:sz="0" w:space="0" w:color="auto"/>
                <w:bottom w:val="none" w:sz="0" w:space="0" w:color="auto"/>
                <w:right w:val="none" w:sz="0" w:space="0" w:color="auto"/>
              </w:divBdr>
            </w:div>
            <w:div w:id="78469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rahulbiswas1107@gmail.com</dc:creator>
  <cp:keywords/>
  <dc:description/>
  <cp:lastModifiedBy>rahulbiswas1107@gmail.com</cp:lastModifiedBy>
  <cp:revision>21</cp:revision>
  <dcterms:created xsi:type="dcterms:W3CDTF">2025-01-30T14:36:00Z</dcterms:created>
  <dcterms:modified xsi:type="dcterms:W3CDTF">2025-01-30T16:22:00Z</dcterms:modified>
</cp:coreProperties>
</file>