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18f14b025703780c8056e1d18ebc8bc556d7f0"/>
    <w:p>
      <w:pPr>
        <w:pStyle w:val="Heading1"/>
      </w:pPr>
      <w:r>
        <w:t xml:space="preserve">Deepak Interview Follow-up: Operator Design, Answer, and Quick Test Guide</w:t>
      </w:r>
    </w:p>
    <w:p>
      <w:pPr>
        <w:pStyle w:val="FirstParagraph"/>
      </w:pPr>
      <w:r>
        <w:t xml:space="preserve">Prepared by: Narendra Bedarkar</w:t>
      </w:r>
      <w:r>
        <w:br/>
      </w:r>
      <w:r>
        <w:t xml:space="preserve">Project:</w:t>
      </w:r>
      <w:r>
        <w:t xml:space="preserve"> </w:t>
      </w:r>
      <w:r>
        <w:rPr>
          <w:rStyle w:val="VerbatimChar"/>
        </w:rPr>
        <w:t xml:space="preserve">nginx-operator</w:t>
      </w:r>
    </w:p>
    <w:p>
      <w:r>
        <w:pict>
          <v:rect style="width:0;height:1.5pt" o:hralign="center" o:hrstd="t" o:hr="t"/>
        </w:pict>
      </w:r>
    </w:p>
    <w:bookmarkStart w:id="9" w:name="X6ab79469ce8b87bcb4b2028b3294dc925382d75"/>
    <w:p>
      <w:pPr>
        <w:pStyle w:val="Heading2"/>
      </w:pPr>
      <w:r>
        <w:t xml:space="preserve">1) What Deepak’s Operator Question Was Evaluating</w:t>
      </w:r>
    </w:p>
    <w:p>
      <w:pPr>
        <w:pStyle w:val="FirstParagraph"/>
      </w:pPr>
      <w:r>
        <w:t xml:space="preserve">Deepak’s question (</w:t>
      </w:r>
      <w:r>
        <w:t xml:space="preserve">“If a CR spec change takes 10 minutes, what will you look for?”</w:t>
      </w:r>
      <w:r>
        <w:t xml:space="preserve">) evaluates:</w:t>
      </w:r>
    </w:p>
    <w:p>
      <w:pPr>
        <w:pStyle w:val="Compact"/>
        <w:numPr>
          <w:ilvl w:val="0"/>
          <w:numId w:val="1001"/>
        </w:numPr>
      </w:pPr>
      <w:r>
        <w:t xml:space="preserve">Operator internals understanding</w:t>
      </w:r>
    </w:p>
    <w:p>
      <w:pPr>
        <w:pStyle w:val="Compact"/>
        <w:numPr>
          <w:ilvl w:val="0"/>
          <w:numId w:val="1001"/>
        </w:numPr>
      </w:pPr>
      <w:r>
        <w:t xml:space="preserve">Ability to debug across control-loop stages</w:t>
      </w:r>
    </w:p>
    <w:p>
      <w:pPr>
        <w:pStyle w:val="Compact"/>
        <w:numPr>
          <w:ilvl w:val="0"/>
          <w:numId w:val="1001"/>
        </w:numPr>
      </w:pPr>
      <w:r>
        <w:t xml:space="preserve">Ability to separate controller latency from workload rollout latency</w:t>
      </w:r>
    </w:p>
    <w:p>
      <w:pPr>
        <w:pStyle w:val="Compact"/>
        <w:numPr>
          <w:ilvl w:val="0"/>
          <w:numId w:val="1001"/>
        </w:numPr>
      </w:pPr>
      <w:r>
        <w:t xml:space="preserve">Practical production thinking (logs, metrics, status, reliability)</w:t>
      </w:r>
    </w:p>
    <w:p>
      <w:pPr>
        <w:pStyle w:val="FirstParagraph"/>
      </w:pPr>
      <w:r>
        <w:t xml:space="preserve">The expected approach is to trace latency across this flow:</w:t>
      </w:r>
    </w:p>
    <w:p>
      <w:pPr>
        <w:pStyle w:val="Compact"/>
        <w:numPr>
          <w:ilvl w:val="0"/>
          <w:numId w:val="1002"/>
        </w:numPr>
      </w:pPr>
      <w:r>
        <w:t xml:space="preserve">CR spec is updated</w:t>
      </w:r>
    </w:p>
    <w:p>
      <w:pPr>
        <w:pStyle w:val="Compact"/>
        <w:numPr>
          <w:ilvl w:val="0"/>
          <w:numId w:val="1002"/>
        </w:numPr>
      </w:pPr>
      <w:r>
        <w:t xml:space="preserve">Reconcile is triggered</w:t>
      </w:r>
    </w:p>
    <w:p>
      <w:pPr>
        <w:pStyle w:val="Compact"/>
        <w:numPr>
          <w:ilvl w:val="0"/>
          <w:numId w:val="1002"/>
        </w:numPr>
      </w:pPr>
      <w:r>
        <w:t xml:space="preserve">Child resources are reconciled</w:t>
      </w:r>
    </w:p>
    <w:p>
      <w:pPr>
        <w:pStyle w:val="Compact"/>
        <w:numPr>
          <w:ilvl w:val="0"/>
          <w:numId w:val="1002"/>
        </w:numPr>
      </w:pPr>
      <w:r>
        <w:t xml:space="preserve">Pods roll out and become ready</w:t>
      </w:r>
    </w:p>
    <w:p>
      <w:pPr>
        <w:pStyle w:val="Compact"/>
        <w:numPr>
          <w:ilvl w:val="0"/>
          <w:numId w:val="1002"/>
        </w:numPr>
      </w:pPr>
      <w:r>
        <w:t xml:space="preserve">CR status is updated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-flow-diagram-mermaid"/>
    <w:p>
      <w:pPr>
        <w:pStyle w:val="Heading2"/>
      </w:pPr>
      <w:r>
        <w:t xml:space="preserve">2) Architecture / Flow Diagram (Mermaid)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Eng as Engineer</w:t>
      </w:r>
      <w:r>
        <w:br/>
      </w:r>
      <w:r>
        <w:rPr>
          <w:rStyle w:val="VerbatimChar"/>
        </w:rPr>
        <w:t xml:space="preserve">    participant API as Kubernetes API Server</w:t>
      </w:r>
      <w:r>
        <w:br/>
      </w:r>
      <w:r>
        <w:rPr>
          <w:rStyle w:val="VerbatimChar"/>
        </w:rPr>
        <w:t xml:space="preserve">    participant Ctrl as NginxCluster Controller</w:t>
      </w:r>
      <w:r>
        <w:br/>
      </w:r>
      <w:r>
        <w:rPr>
          <w:rStyle w:val="VerbatimChar"/>
        </w:rPr>
        <w:t xml:space="preserve">    participant Dep as Deployment</w:t>
      </w:r>
      <w:r>
        <w:br/>
      </w:r>
      <w:r>
        <w:rPr>
          <w:rStyle w:val="VerbatimChar"/>
        </w:rPr>
        <w:t xml:space="preserve">    participant Pod as Nginx Pods</w:t>
      </w:r>
      <w:r>
        <w:br/>
      </w:r>
      <w:r>
        <w:rPr>
          <w:rStyle w:val="VerbatimChar"/>
        </w:rPr>
        <w:t xml:space="preserve">    participant CR as NginxCluster Status</w:t>
      </w:r>
      <w:r>
        <w:br/>
      </w:r>
      <w:r>
        <w:br/>
      </w:r>
      <w:r>
        <w:rPr>
          <w:rStyle w:val="VerbatimChar"/>
        </w:rPr>
        <w:t xml:space="preserve">    Eng-&gt;&gt;API: Update NginxCluster.spec.replicas (e.g., 2 -&gt; 5)</w:t>
      </w:r>
      <w:r>
        <w:br/>
      </w:r>
      <w:r>
        <w:rPr>
          <w:rStyle w:val="VerbatimChar"/>
        </w:rPr>
        <w:t xml:space="preserve">    API--&gt;&gt;Ctrl: Watch event for NginxCluster change</w:t>
      </w:r>
      <w:r>
        <w:br/>
      </w:r>
      <w:r>
        <w:br/>
      </w:r>
      <w:r>
        <w:rPr>
          <w:rStyle w:val="VerbatimChar"/>
        </w:rPr>
        <w:t xml:space="preserve">    Ctrl-&gt;&gt;API: Get NginxCluster (desired state)</w:t>
      </w:r>
      <w:r>
        <w:br/>
      </w:r>
      <w:r>
        <w:rPr>
          <w:rStyle w:val="VerbatimChar"/>
        </w:rPr>
        <w:t xml:space="preserve">    Ctrl-&gt;&gt;Dep: CreateOrUpdate Deployment replicas=5</w:t>
      </w:r>
      <w:r>
        <w:br/>
      </w:r>
      <w:r>
        <w:rPr>
          <w:rStyle w:val="VerbatimChar"/>
        </w:rPr>
        <w:t xml:space="preserve">    Ctrl-&gt;&gt;API: CreateOrUpdate Service (if needed)</w:t>
      </w:r>
      <w:r>
        <w:br/>
      </w:r>
      <w:r>
        <w:br/>
      </w:r>
      <w:r>
        <w:rPr>
          <w:rStyle w:val="VerbatimChar"/>
        </w:rPr>
        <w:t xml:space="preserve">    Dep-&gt;&gt;Pod: Create / terminate pods to match replicas</w:t>
      </w:r>
      <w:r>
        <w:br/>
      </w:r>
      <w:r>
        <w:rPr>
          <w:rStyle w:val="VerbatimChar"/>
        </w:rPr>
        <w:t xml:space="preserve">    Pod--&gt;&gt;Dep: Readiness updates (probe pass/fail)</w:t>
      </w:r>
      <w:r>
        <w:br/>
      </w:r>
      <w:r>
        <w:br/>
      </w:r>
      <w:r>
        <w:rPr>
          <w:rStyle w:val="VerbatimChar"/>
        </w:rPr>
        <w:t xml:space="preserve">    Dep--&gt;&gt;Ctrl: Deployment.status.readyReplicas</w:t>
      </w:r>
      <w:r>
        <w:br/>
      </w:r>
      <w:r>
        <w:rPr>
          <w:rStyle w:val="VerbatimChar"/>
        </w:rPr>
        <w:t xml:space="preserve">    Ctrl-&gt;&gt;CR: Update NginxCluster.status.readyReplicas</w:t>
      </w:r>
      <w:r>
        <w:br/>
      </w:r>
      <w:r>
        <w:rPr>
          <w:rStyle w:val="VerbatimChar"/>
        </w:rPr>
        <w:t xml:space="preserve">    CR--&gt;&gt;Eng: Observed state visible to user</w:t>
      </w:r>
    </w:p>
    <w:p>
      <w:r>
        <w:pict>
          <v:rect style="width:0;height:1.5pt" o:hralign="center" o:hrstd="t" o:hr="t"/>
        </w:pict>
      </w:r>
    </w:p>
    <w:bookmarkEnd w:id="10"/>
    <w:bookmarkStart w:id="11" w:name="role-of-each-component"/>
    <w:p>
      <w:pPr>
        <w:pStyle w:val="Heading2"/>
      </w:pPr>
      <w:r>
        <w:t xml:space="preserve">3) Role of Each Component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</w:t>
      </w:r>
    </w:p>
    <w:p>
      <w:pPr>
        <w:pStyle w:val="Compact"/>
        <w:numPr>
          <w:ilvl w:val="1"/>
          <w:numId w:val="1004"/>
        </w:numPr>
      </w:pPr>
      <w:r>
        <w:t xml:space="preserve">Changes desired state (</w:t>
      </w:r>
      <w:r>
        <w:rPr>
          <w:rStyle w:val="VerbatimChar"/>
        </w:rPr>
        <w:t xml:space="preserve">spec.replicas</w:t>
      </w:r>
      <w:r>
        <w:t xml:space="preserve">) in</w:t>
      </w:r>
      <w:r>
        <w:t xml:space="preserve"> </w:t>
      </w:r>
      <w:r>
        <w:rPr>
          <w:rStyle w:val="VerbatimChar"/>
        </w:rPr>
        <w:t xml:space="preserve">NginxCluster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Kubernetes API Server</w:t>
      </w:r>
    </w:p>
    <w:p>
      <w:pPr>
        <w:pStyle w:val="Compact"/>
        <w:numPr>
          <w:ilvl w:val="1"/>
          <w:numId w:val="1005"/>
        </w:numPr>
      </w:pPr>
      <w:r>
        <w:t xml:space="preserve">Stores CR update and emits watch event.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NginxCluster Controller</w:t>
      </w:r>
    </w:p>
    <w:p>
      <w:pPr>
        <w:pStyle w:val="Compact"/>
        <w:numPr>
          <w:ilvl w:val="1"/>
          <w:numId w:val="1006"/>
        </w:numPr>
      </w:pPr>
      <w:r>
        <w:t xml:space="preserve">Runs reconcile logic.</w:t>
      </w:r>
    </w:p>
    <w:p>
      <w:pPr>
        <w:pStyle w:val="Compact"/>
        <w:numPr>
          <w:ilvl w:val="1"/>
          <w:numId w:val="1006"/>
        </w:numPr>
      </w:pPr>
      <w:r>
        <w:t xml:space="preserve">Translates desired state to actual resources (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Writes observed state to CR status.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</w:t>
      </w:r>
    </w:p>
    <w:p>
      <w:pPr>
        <w:pStyle w:val="Compact"/>
        <w:numPr>
          <w:ilvl w:val="1"/>
          <w:numId w:val="1007"/>
        </w:numPr>
      </w:pPr>
      <w:r>
        <w:t xml:space="preserve">Applies replica changes and manages rollout.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Pods</w:t>
      </w:r>
    </w:p>
    <w:p>
      <w:pPr>
        <w:pStyle w:val="Compact"/>
        <w:numPr>
          <w:ilvl w:val="1"/>
          <w:numId w:val="1008"/>
        </w:numPr>
      </w:pPr>
      <w:r>
        <w:t xml:space="preserve">Actual workload units where readiness delays often occur.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 Status</w:t>
      </w:r>
    </w:p>
    <w:p>
      <w:pPr>
        <w:pStyle w:val="Compact"/>
        <w:numPr>
          <w:ilvl w:val="1"/>
          <w:numId w:val="1009"/>
        </w:numPr>
      </w:pPr>
      <w:r>
        <w:t xml:space="preserve">User-visible observed state (</w:t>
      </w:r>
      <w:r>
        <w:rPr>
          <w:rStyle w:val="VerbatimChar"/>
        </w:rPr>
        <w:t xml:space="preserve">readyReplicas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interview-answer-ready-to-use"/>
    <w:p>
      <w:pPr>
        <w:pStyle w:val="Heading2"/>
      </w:pPr>
      <w:r>
        <w:t xml:space="preserve">4) Interview Answer (Ready to Use)</w:t>
      </w:r>
    </w:p>
    <w:p>
      <w:pPr>
        <w:pStyle w:val="FirstParagraph"/>
      </w:pPr>
      <w:r>
        <w:t xml:space="preserve">If a spec update takes around 10 minutes, I would debug in layers: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 to Reconcile latency</w:t>
      </w:r>
    </w:p>
    <w:p>
      <w:pPr>
        <w:pStyle w:val="Compact"/>
        <w:numPr>
          <w:ilvl w:val="1"/>
          <w:numId w:val="1011"/>
        </w:numPr>
      </w:pPr>
      <w:r>
        <w:t xml:space="preserve">Confirm reconcile starts immediately after CR update.</w:t>
      </w:r>
    </w:p>
    <w:p>
      <w:pPr>
        <w:pStyle w:val="Compact"/>
        <w:numPr>
          <w:ilvl w:val="1"/>
          <w:numId w:val="1011"/>
        </w:numPr>
      </w:pPr>
      <w:r>
        <w:t xml:space="preserve">Inspect operator logs for timestamp gap.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Controller API step timings</w:t>
      </w:r>
    </w:p>
    <w:p>
      <w:pPr>
        <w:pStyle w:val="Compact"/>
        <w:numPr>
          <w:ilvl w:val="1"/>
          <w:numId w:val="1012"/>
        </w:numPr>
      </w:pPr>
      <w:r>
        <w:t xml:space="preserve">Measure</w:t>
      </w:r>
      <w:r>
        <w:t xml:space="preserve"> </w:t>
      </w:r>
      <w:r>
        <w:rPr>
          <w:rStyle w:val="VerbatimChar"/>
        </w:rPr>
        <w:t xml:space="preserve">Get(CR)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CreateOrUpdate(Deployment)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CreateOrUpdate(Service)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Status().Update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Desired vs Actual propagation</w:t>
      </w:r>
    </w:p>
    <w:p>
      <w:pPr>
        <w:pStyle w:val="Compact"/>
        <w:numPr>
          <w:ilvl w:val="1"/>
          <w:numId w:val="1013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spec.replicas</w:t>
      </w:r>
      <w:r>
        <w:t xml:space="preserve"> </w:t>
      </w:r>
      <w:r>
        <w:t xml:space="preserve">quickly appears in</w:t>
      </w:r>
      <w:r>
        <w:t xml:space="preserve"> </w:t>
      </w:r>
      <w:r>
        <w:rPr>
          <w:rStyle w:val="VerbatimChar"/>
        </w:rPr>
        <w:t xml:space="preserve">Deployment.spec.replicas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Rollout bottlenecks</w:t>
      </w:r>
    </w:p>
    <w:p>
      <w:pPr>
        <w:pStyle w:val="Compact"/>
        <w:numPr>
          <w:ilvl w:val="1"/>
          <w:numId w:val="1014"/>
        </w:numPr>
      </w:pPr>
      <w:r>
        <w:t xml:space="preserve">If deployment updates fast but readiness is slow, investigate:</w:t>
      </w:r>
    </w:p>
    <w:p>
      <w:pPr>
        <w:pStyle w:val="Compact"/>
        <w:numPr>
          <w:ilvl w:val="2"/>
          <w:numId w:val="1015"/>
        </w:numPr>
      </w:pPr>
      <w:r>
        <w:t xml:space="preserve">scheduling/resource pressure</w:t>
      </w:r>
    </w:p>
    <w:p>
      <w:pPr>
        <w:pStyle w:val="Compact"/>
        <w:numPr>
          <w:ilvl w:val="2"/>
          <w:numId w:val="1015"/>
        </w:numPr>
      </w:pPr>
      <w:r>
        <w:t xml:space="preserve">image pull latency</w:t>
      </w:r>
    </w:p>
    <w:p>
      <w:pPr>
        <w:pStyle w:val="Compact"/>
        <w:numPr>
          <w:ilvl w:val="2"/>
          <w:numId w:val="1015"/>
        </w:numPr>
      </w:pPr>
      <w:r>
        <w:t xml:space="preserve">readiness probe failures</w:t>
      </w:r>
    </w:p>
    <w:p>
      <w:pPr>
        <w:pStyle w:val="Compact"/>
        <w:numPr>
          <w:ilvl w:val="2"/>
          <w:numId w:val="1015"/>
        </w:numPr>
      </w:pPr>
      <w:r>
        <w:t xml:space="preserve">node/network issues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 reliability</w:t>
      </w:r>
    </w:p>
    <w:p>
      <w:pPr>
        <w:pStyle w:val="Compact"/>
        <w:numPr>
          <w:ilvl w:val="1"/>
          <w:numId w:val="1016"/>
        </w:numPr>
      </w:pPr>
      <w:r>
        <w:t xml:space="preserve">Validate status update is not delayed due to conflicts/retries.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Observability hardening</w:t>
      </w:r>
    </w:p>
    <w:p>
      <w:pPr>
        <w:pStyle w:val="Compact"/>
        <w:numPr>
          <w:ilvl w:val="1"/>
          <w:numId w:val="1017"/>
        </w:numPr>
      </w:pPr>
      <w:r>
        <w:t xml:space="preserve">Add conditions, metrics, events, and per-step structured logs.</w:t>
      </w:r>
    </w:p>
    <w:p>
      <w:r>
        <w:pict>
          <v:rect style="width:0;height:1.5pt" o:hralign="center" o:hrstd="t" o:hr="t"/>
        </w:pict>
      </w:r>
    </w:p>
    <w:bookmarkEnd w:id="12"/>
    <w:bookmarkStart w:id="13" w:name="second-version"/>
    <w:p>
      <w:pPr>
        <w:pStyle w:val="Heading2"/>
      </w:pPr>
      <w:r>
        <w:t xml:space="preserve">5) 30-Second Version</w:t>
      </w:r>
    </w:p>
    <w:p>
      <w:pPr>
        <w:pStyle w:val="FirstParagraph"/>
      </w:pPr>
      <w:r>
        <w:t xml:space="preserve">“I would locate delay in the operator control loop: CR update, reconcile trigger, reconcile API mutations, pod readiness, and status propagation. In this</w:t>
      </w:r>
      <w:r>
        <w:t xml:space="preserve"> </w:t>
      </w:r>
      <w:r>
        <w:rPr>
          <w:rStyle w:val="VerbatimChar"/>
        </w:rPr>
        <w:t xml:space="preserve">nginx-operator</w:t>
      </w:r>
      <w:r>
        <w:t xml:space="preserve">, if deployment spec updates quickly but pods become ready slowly, the issue is rollout-side, not controller logic. I would also add conditions and reconcile metrics to diagnose similar delays quickly.”</w:t>
      </w:r>
    </w:p>
    <w:p>
      <w:r>
        <w:pict>
          <v:rect style="width:0;height:1.5pt" o:hralign="center" o:hrstd="t" o:hr="t"/>
        </w:pict>
      </w:r>
    </w:p>
    <w:bookmarkEnd w:id="13"/>
    <w:bookmarkStart w:id="17" w:name="how-to-share-this-repo-with-deepak"/>
    <w:p>
      <w:pPr>
        <w:pStyle w:val="Heading2"/>
      </w:pPr>
      <w:r>
        <w:t xml:space="preserve">6) How to Share This Repo with Deepak</w:t>
      </w:r>
    </w:p>
    <w:bookmarkStart w:id="14" w:name="option-a-github-link-recommended"/>
    <w:p>
      <w:pPr>
        <w:pStyle w:val="Heading3"/>
      </w:pPr>
      <w:r>
        <w:t xml:space="preserve">Option A: GitHub Link (Recommended)</w:t>
      </w:r>
    </w:p>
    <w:p>
      <w:pPr>
        <w:pStyle w:val="Compact"/>
        <w:numPr>
          <w:ilvl w:val="0"/>
          <w:numId w:val="1018"/>
        </w:numPr>
      </w:pPr>
      <w:r>
        <w:t xml:space="preserve">Push this repo to GitHub and share repository URL.</w:t>
      </w:r>
    </w:p>
    <w:p>
      <w:pPr>
        <w:pStyle w:val="Compact"/>
        <w:numPr>
          <w:ilvl w:val="0"/>
          <w:numId w:val="1018"/>
        </w:numPr>
      </w:pPr>
      <w:r>
        <w:t xml:space="preserve">Include branch name if 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14"/>
    <w:bookmarkStart w:id="15" w:name="option-b-zip-archive"/>
    <w:p>
      <w:pPr>
        <w:pStyle w:val="Heading3"/>
      </w:pPr>
      <w:r>
        <w:t xml:space="preserve">Option B: ZIP Archive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/path/to/nginx-operator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nginx-operator.zip .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".git/*"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"bin/*"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"*.DS_Store"</w:t>
      </w:r>
    </w:p>
    <w:p>
      <w:pPr>
        <w:pStyle w:val="FirstParagraph"/>
      </w:pPr>
      <w:r>
        <w:t xml:space="preserve">Send</w:t>
      </w:r>
      <w:r>
        <w:t xml:space="preserve"> </w:t>
      </w:r>
      <w:r>
        <w:rPr>
          <w:rStyle w:val="VerbatimChar"/>
        </w:rPr>
        <w:t xml:space="preserve">nginx-operator.zip</w:t>
      </w:r>
      <w:r>
        <w:t xml:space="preserve"> </w:t>
      </w:r>
      <w:r>
        <w:t xml:space="preserve">by email/Slack/Drive.</w:t>
      </w:r>
    </w:p>
    <w:bookmarkEnd w:id="15"/>
    <w:bookmarkStart w:id="16" w:name="option-c-patch-files"/>
    <w:p>
      <w:pPr>
        <w:pStyle w:val="Heading3"/>
      </w:pPr>
      <w:r>
        <w:t xml:space="preserve">Option C: Patch Files</w:t>
      </w:r>
    </w:p>
    <w:p>
      <w:pPr>
        <w:pStyle w:val="Compact"/>
        <w:numPr>
          <w:ilvl w:val="0"/>
          <w:numId w:val="1019"/>
        </w:numPr>
      </w:pPr>
      <w:r>
        <w:t xml:space="preserve">Use git patches if reviewer prefers diffs.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format-patch </w:t>
      </w:r>
      <w:r>
        <w:rPr>
          <w:rStyle w:val="AttributeTok"/>
        </w:rPr>
        <w:t xml:space="preserve">-1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9d9e3404f6b9526f3aa20c4b43ed3ed53244a14"/>
    <w:p>
      <w:pPr>
        <w:pStyle w:val="Heading2"/>
      </w:pPr>
      <w:r>
        <w:t xml:space="preserve">7) Quick Test Guide (Kind or Existing Cluster)</w:t>
      </w:r>
    </w:p>
    <w:bookmarkStart w:id="18" w:name="option-a-fast-local-test-with-kind"/>
    <w:p>
      <w:pPr>
        <w:pStyle w:val="Heading3"/>
      </w:pPr>
      <w:r>
        <w:t xml:space="preserve">Option A: Fast local test with Kind</w:t>
      </w:r>
    </w:p>
    <w:p>
      <w:pPr>
        <w:pStyle w:val="FirstParagraph"/>
      </w:pPr>
      <w:r>
        <w:t xml:space="preserve">Prereqs: Docker,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go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nginx-operator</w:t>
      </w:r>
      <w:r>
        <w:br/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nginx-op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deploy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config/samples/platform_v1_nginxcluster.yaml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nginxclusters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deploy,svc,pods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nginxcluster-sample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nginxcluster nginxcluster-sample</w:t>
      </w:r>
    </w:p>
    <w:p>
      <w:pPr>
        <w:pStyle w:val="FirstParagraph"/>
      </w:pPr>
      <w:r>
        <w:t xml:space="preserve">Scale test: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nginxcluster nginxcluster-sample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'{"spec":{"replicas":4}}'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nginxcluster-sample </w:t>
      </w:r>
      <w:r>
        <w:rPr>
          <w:rStyle w:val="AttributeTok"/>
        </w:rPr>
        <w:t xml:space="preserve">-w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nginxcluster nginxcluster-sample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</w:p>
    <w:p>
      <w:pPr>
        <w:pStyle w:val="FirstParagraph"/>
      </w:pPr>
      <w:r>
        <w:t xml:space="preserve">Expected: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Deployment.spec.replicas</w:t>
      </w:r>
      <w:r>
        <w:t xml:space="preserve"> </w:t>
      </w:r>
      <w:r>
        <w:t xml:space="preserve">converges to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NginxCluster.status.readyReplicas</w:t>
      </w:r>
      <w:r>
        <w:t xml:space="preserve"> </w:t>
      </w:r>
      <w:r>
        <w:t xml:space="preserve">converges to ready pod count</w:t>
      </w:r>
    </w:p>
    <w:p>
      <w:pPr>
        <w:pStyle w:val="BodyText"/>
      </w:pPr>
      <w:r>
        <w:t xml:space="preserve">Cleanup: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undeploy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uninstall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nginx-op</w:t>
      </w:r>
    </w:p>
    <w:bookmarkEnd w:id="18"/>
    <w:bookmarkStart w:id="19" w:name="option-b-existing-kubernetes-cluster"/>
    <w:p>
      <w:pPr>
        <w:pStyle w:val="Heading3"/>
      </w:pPr>
      <w:r>
        <w:t xml:space="preserve">Option B: Existing Kubernetes cluster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nginx-operator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deploy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config/samples/platform_v1_nginxcluster.yaml</w:t>
      </w:r>
    </w:p>
    <w:p>
      <w:pPr>
        <w:pStyle w:val="FirstParagraph"/>
      </w:pPr>
      <w:r>
        <w:t xml:space="preserve">Then run the same verify/patch commands shown above.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2026-08-10T22:40:50Z</dcterms:created>
  <dcterms:modified xsi:type="dcterms:W3CDTF">2026-08-10T22:40:50Z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