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C5E0" w14:textId="672575CE" w:rsidR="00BB2AA7" w:rsidRPr="00170E95" w:rsidRDefault="00AF3F6F" w:rsidP="00170E95">
      <w:pPr>
        <w:pStyle w:val="Standard"/>
        <w:jc w:val="center"/>
      </w:pPr>
      <w:r>
        <w:rPr>
          <w:noProof/>
        </w:rPr>
        <mc:AlternateContent>
          <mc:Choice Requires="wps">
            <w:drawing>
              <wp:anchor distT="0" distB="0" distL="114300" distR="114300" simplePos="0" relativeHeight="251659264" behindDoc="0" locked="0" layoutInCell="1" allowOverlap="1" wp14:anchorId="300B3911" wp14:editId="657E743B">
                <wp:simplePos x="0" y="0"/>
                <wp:positionH relativeFrom="column">
                  <wp:posOffset>182302</wp:posOffset>
                </wp:positionH>
                <wp:positionV relativeFrom="paragraph">
                  <wp:posOffset>0</wp:posOffset>
                </wp:positionV>
                <wp:extent cx="6400165" cy="501015"/>
                <wp:effectExtent l="0" t="0" r="13335" b="13335"/>
                <wp:wrapSquare wrapText="bothSides"/>
                <wp:docPr id="1" name="Frame2"/>
                <wp:cNvGraphicFramePr/>
                <a:graphic xmlns:a="http://schemas.openxmlformats.org/drawingml/2006/main">
                  <a:graphicData uri="http://schemas.microsoft.com/office/word/2010/wordprocessingShape">
                    <wps:wsp>
                      <wps:cNvSpPr txBox="1"/>
                      <wps:spPr>
                        <a:xfrm>
                          <a:off x="0" y="0"/>
                          <a:ext cx="6400165" cy="501015"/>
                        </a:xfrm>
                        <a:prstGeom prst="rect">
                          <a:avLst/>
                        </a:prstGeom>
                        <a:ln w="12618">
                          <a:solidFill>
                            <a:srgbClr val="000000"/>
                          </a:solidFill>
                          <a:prstDash val="solid"/>
                        </a:ln>
                      </wps:spPr>
                      <wps:txbx>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300B3911" id="_x0000_t202" coordsize="21600,21600" o:spt="202" path="m,l,21600r21600,l21600,xe">
                <v:stroke joinstyle="miter"/>
                <v:path gradientshapeok="t" o:connecttype="rect"/>
              </v:shapetype>
              <v:shape id="Frame2" o:spid="_x0000_s1026" type="#_x0000_t202" style="position:absolute;left:0;text-align:left;margin-left:14.35pt;margin-top:0;width:503.95pt;height:3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" filled="f" strokeweight=".3505mm">
                <v:textbox style="mso-fit-shape-to-text:t" inset="0,0,0,0">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v:textbox>
                <w10:wrap type="square"/>
              </v:shape>
            </w:pict>
          </mc:Fallback>
        </mc:AlternateContent>
      </w:r>
      <w:r w:rsidR="00923AB7" w:rsidRPr="00923AB7">
        <w:rPr>
          <w:rFonts w:ascii="Tahoma" w:hAnsi="Tahoma"/>
          <w:sz w:val="16"/>
          <w:szCs w:val="16"/>
        </w:rPr>
        <w:t xml:space="preserve"> </w:t>
      </w:r>
      <w:r w:rsidR="00923AB7">
        <w:rPr>
          <w:rFonts w:ascii="Tahoma" w:hAnsi="Tahoma"/>
          <w:sz w:val="16"/>
          <w:szCs w:val="16"/>
        </w:rPr>
        <w:t xml:space="preserve">One copy will be </w:t>
      </w:r>
      <w:r>
        <w:rPr>
          <w:rFonts w:ascii="Tahoma" w:hAnsi="Tahoma"/>
          <w:sz w:val="16"/>
          <w:szCs w:val="16"/>
        </w:rPr>
        <w:t>attached to your application. One copy will b</w:t>
      </w:r>
      <w:r w:rsidR="004E3B4E">
        <w:rPr>
          <w:rFonts w:ascii="Tahoma" w:hAnsi="Tahoma"/>
          <w:sz w:val="16"/>
          <w:szCs w:val="16"/>
        </w:rPr>
        <w:t>e displayed with your project. Other copies will be for judges</w:t>
      </w:r>
      <w:r>
        <w:rPr>
          <w:rFonts w:ascii="Tahoma" w:hAnsi="Tahoma"/>
          <w:sz w:val="16"/>
          <w:szCs w:val="16"/>
        </w:rPr>
        <w:t xml:space="preserve"> to take away.</w:t>
      </w:r>
    </w:p>
    <w:p w14:paraId="372FCEA9" w14:textId="77777777" w:rsidR="00BB2AA7" w:rsidRPr="00170E95" w:rsidRDefault="00AF3F6F">
      <w:pPr>
        <w:pStyle w:val="Textbody"/>
        <w:spacing w:after="0"/>
        <w:jc w:val="center"/>
        <w:rPr>
          <w:rFonts w:ascii="Arial" w:hAnsi="Arial" w:cs="Arial"/>
          <w:sz w:val="18"/>
          <w:szCs w:val="18"/>
        </w:rPr>
      </w:pPr>
      <w:r w:rsidRPr="00170E95">
        <w:rPr>
          <w:rFonts w:ascii="Arial" w:hAnsi="Arial" w:cs="Arial"/>
          <w:sz w:val="18"/>
          <w:szCs w:val="18"/>
        </w:rPr>
        <w:t>Your abstract should be written after you finish your research and experimentation and should include:</w:t>
      </w:r>
    </w:p>
    <w:p w14:paraId="4017EA48" w14:textId="77777777" w:rsidR="00923AB7" w:rsidRPr="00170E95" w:rsidRDefault="00923AB7">
      <w:pPr>
        <w:pStyle w:val="Textbody"/>
        <w:spacing w:after="0"/>
        <w:jc w:val="center"/>
        <w:rPr>
          <w:rFonts w:ascii="Arial" w:hAnsi="Arial" w:cs="Arial"/>
          <w:sz w:val="13"/>
          <w:szCs w:val="13"/>
        </w:rPr>
      </w:pPr>
    </w:p>
    <w:p w14:paraId="7083B188" w14:textId="77777777" w:rsidR="0040102B" w:rsidRPr="00170E95" w:rsidRDefault="0040102B">
      <w:pPr>
        <w:rPr>
          <w:rFonts w:ascii="Arial" w:hAnsi="Arial" w:cs="Arial"/>
          <w:sz w:val="18"/>
          <w:szCs w:val="18"/>
        </w:rPr>
        <w:sectPr w:rsidR="0040102B" w:rsidRPr="00170E95" w:rsidSect="00923AB7">
          <w:type w:val="continuous"/>
          <w:pgSz w:w="12240" w:h="15840"/>
          <w:pgMar w:top="720" w:right="720" w:bottom="720" w:left="720" w:header="720" w:footer="720" w:gutter="0"/>
          <w:cols w:space="720"/>
          <w:docGrid w:linePitch="326"/>
        </w:sectPr>
      </w:pPr>
    </w:p>
    <w:p w14:paraId="073EA565" w14:textId="057D6878"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572069" w:rsidRPr="00170E95">
        <w:rPr>
          <w:rFonts w:ascii="Arial" w:hAnsi="Arial" w:cs="Arial"/>
          <w:sz w:val="18"/>
          <w:szCs w:val="18"/>
        </w:rPr>
        <w:t xml:space="preserve">roject title and </w:t>
      </w:r>
      <w:r w:rsidR="00AF3F6F" w:rsidRPr="00170E95">
        <w:rPr>
          <w:rFonts w:ascii="Arial" w:hAnsi="Arial" w:cs="Arial"/>
          <w:sz w:val="18"/>
          <w:szCs w:val="18"/>
        </w:rPr>
        <w:t xml:space="preserve">the </w:t>
      </w:r>
      <w:r w:rsidR="00572069" w:rsidRPr="00170E95">
        <w:rPr>
          <w:rFonts w:ascii="Arial" w:hAnsi="Arial" w:cs="Arial"/>
          <w:sz w:val="18"/>
          <w:szCs w:val="18"/>
        </w:rPr>
        <w:t xml:space="preserve">full name of every team </w:t>
      </w:r>
      <w:r>
        <w:rPr>
          <w:rFonts w:ascii="Arial" w:hAnsi="Arial" w:cs="Arial"/>
          <w:sz w:val="18"/>
          <w:szCs w:val="18"/>
        </w:rPr>
        <w:t>member</w:t>
      </w:r>
    </w:p>
    <w:p w14:paraId="095BD841" w14:textId="755A7620"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AF3F6F" w:rsidRPr="00170E95">
        <w:rPr>
          <w:rFonts w:ascii="Arial" w:hAnsi="Arial" w:cs="Arial"/>
          <w:sz w:val="18"/>
          <w:szCs w:val="18"/>
        </w:rPr>
        <w:t>urpose of your project</w:t>
      </w:r>
    </w:p>
    <w:p w14:paraId="11794B92" w14:textId="1064A3D2" w:rsidR="00170E95" w:rsidRPr="00170E95" w:rsidRDefault="00170E95" w:rsidP="00170E95">
      <w:pPr>
        <w:pStyle w:val="Textbody"/>
        <w:numPr>
          <w:ilvl w:val="0"/>
          <w:numId w:val="1"/>
        </w:numPr>
        <w:spacing w:after="0"/>
        <w:rPr>
          <w:rFonts w:ascii="Arial" w:hAnsi="Arial" w:cs="Arial"/>
          <w:sz w:val="16"/>
          <w:szCs w:val="16"/>
        </w:rPr>
      </w:pPr>
      <w:r>
        <w:rPr>
          <w:rFonts w:ascii="Arial" w:hAnsi="Arial" w:cs="Arial"/>
          <w:sz w:val="18"/>
          <w:szCs w:val="18"/>
        </w:rPr>
        <w:t>H</w:t>
      </w:r>
      <w:r w:rsidR="00AF3F6F" w:rsidRPr="00170E95">
        <w:rPr>
          <w:rFonts w:ascii="Arial" w:hAnsi="Arial" w:cs="Arial"/>
          <w:sz w:val="18"/>
          <w:szCs w:val="18"/>
        </w:rPr>
        <w:t>ypothesis or evaluation criteria</w:t>
      </w:r>
    </w:p>
    <w:p w14:paraId="51856447" w14:textId="77777777" w:rsidR="00170E95" w:rsidRDefault="00170E95" w:rsidP="00170E95">
      <w:pPr>
        <w:pStyle w:val="Textbody"/>
        <w:spacing w:after="0"/>
        <w:ind w:left="360"/>
        <w:rPr>
          <w:rFonts w:ascii="Arial" w:hAnsi="Arial" w:cs="Arial"/>
          <w:sz w:val="18"/>
          <w:szCs w:val="18"/>
        </w:rPr>
      </w:pPr>
    </w:p>
    <w:p w14:paraId="17B9FBB6" w14:textId="7FED6695"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B</w:t>
      </w:r>
      <w:r w:rsidR="00AF3F6F" w:rsidRPr="00170E95">
        <w:rPr>
          <w:rFonts w:ascii="Arial" w:hAnsi="Arial" w:cs="Arial"/>
          <w:sz w:val="18"/>
          <w:szCs w:val="18"/>
        </w:rPr>
        <w:t>rief statement about the procedures and equipment</w:t>
      </w:r>
    </w:p>
    <w:p w14:paraId="54FA25AB" w14:textId="71D061D7"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Results</w:t>
      </w:r>
      <w:r w:rsidR="00AF3F6F" w:rsidRPr="00170E95">
        <w:rPr>
          <w:rFonts w:ascii="Arial" w:hAnsi="Arial" w:cs="Arial"/>
          <w:sz w:val="18"/>
          <w:szCs w:val="18"/>
        </w:rPr>
        <w:t xml:space="preserve"> (analysis of data)</w:t>
      </w:r>
    </w:p>
    <w:p w14:paraId="32E4827C" w14:textId="28D67836" w:rsidR="0040102B" w:rsidRPr="00170E95" w:rsidRDefault="00170E95" w:rsidP="00170E95">
      <w:pPr>
        <w:pStyle w:val="Standard"/>
        <w:numPr>
          <w:ilvl w:val="0"/>
          <w:numId w:val="1"/>
        </w:numPr>
        <w:rPr>
          <w:rFonts w:ascii="Arial" w:hAnsi="Arial" w:cs="Arial"/>
          <w:sz w:val="18"/>
          <w:szCs w:val="18"/>
        </w:rPr>
        <w:sectPr w:rsidR="0040102B" w:rsidRPr="00170E95" w:rsidSect="001635DE">
          <w:type w:val="continuous"/>
          <w:pgSz w:w="12240" w:h="15840"/>
          <w:pgMar w:top="936" w:right="936" w:bottom="1008" w:left="936" w:header="720" w:footer="720" w:gutter="0"/>
          <w:cols w:num="2" w:space="720" w:equalWidth="0">
            <w:col w:w="5184" w:space="0"/>
            <w:col w:w="5184" w:space="0"/>
          </w:cols>
        </w:sectPr>
      </w:pPr>
      <w:r>
        <w:rPr>
          <w:rFonts w:ascii="Arial" w:hAnsi="Arial" w:cs="Arial"/>
          <w:sz w:val="18"/>
          <w:szCs w:val="18"/>
        </w:rPr>
        <w:t>C</w:t>
      </w:r>
      <w:r w:rsidR="00AF3F6F" w:rsidRPr="00170E95">
        <w:rPr>
          <w:rFonts w:ascii="Arial" w:hAnsi="Arial" w:cs="Arial"/>
          <w:sz w:val="18"/>
          <w:szCs w:val="18"/>
        </w:rPr>
        <w:t>onclusions</w:t>
      </w:r>
    </w:p>
    <w:p w14:paraId="4363CB67" w14:textId="77777777" w:rsidR="00BB2AA7" w:rsidRDefault="00AF3F6F" w:rsidP="00923AB7">
      <w:pPr>
        <w:pStyle w:val="Textbody"/>
        <w:spacing w:after="0"/>
        <w:jc w:val="center"/>
        <w:rPr>
          <w:rFonts w:ascii="Tahoma" w:hAnsi="Tahoma"/>
          <w:sz w:val="16"/>
          <w:szCs w:val="16"/>
        </w:rPr>
      </w:pPr>
      <w:r w:rsidRPr="00170E95">
        <w:rPr>
          <w:rFonts w:ascii="Arial" w:hAnsi="Arial" w:cs="Arial"/>
          <w:sz w:val="16"/>
          <w:szCs w:val="16"/>
        </w:rPr>
        <w:t>Type or print neatly using 10- or 12- point black font, single spaced. Your abstra</w:t>
      </w:r>
      <w:r w:rsidR="00763F53" w:rsidRPr="00170E95">
        <w:rPr>
          <w:rFonts w:ascii="Arial" w:hAnsi="Arial" w:cs="Arial"/>
          <w:sz w:val="16"/>
          <w:szCs w:val="16"/>
        </w:rPr>
        <w:t xml:space="preserve">ct should be 500 words or less </w:t>
      </w:r>
      <w:r w:rsidRPr="00170E95">
        <w:rPr>
          <w:rFonts w:ascii="Arial" w:hAnsi="Arial" w:cs="Arial"/>
          <w:sz w:val="16"/>
          <w:szCs w:val="16"/>
        </w:rPr>
        <w:t>and fit within the frame</w:t>
      </w:r>
      <w:r>
        <w:rPr>
          <w:rFonts w:ascii="Tahoma" w:hAnsi="Tahoma"/>
          <w:sz w:val="16"/>
          <w:szCs w:val="16"/>
        </w:rPr>
        <w:t>.</w:t>
      </w:r>
    </w:p>
    <w:p w14:paraId="667EF85F" w14:textId="77777777" w:rsidR="00540A01" w:rsidRPr="00170E95" w:rsidRDefault="004E3B4E" w:rsidP="00540A01">
      <w:pPr>
        <w:pStyle w:val="Textbody"/>
        <w:rPr>
          <w:rFonts w:ascii="Arial" w:hAnsi="Arial" w:cs="Arial"/>
          <w:sz w:val="16"/>
          <w:szCs w:val="16"/>
        </w:rPr>
      </w:pPr>
      <w:r w:rsidRPr="00170E95">
        <w:rPr>
          <w:rFonts w:ascii="Arial" w:hAnsi="Arial" w:cs="Arial"/>
          <w:noProof/>
          <w:sz w:val="16"/>
          <w:szCs w:val="16"/>
        </w:rPr>
        <mc:AlternateContent>
          <mc:Choice Requires="wps">
            <w:drawing>
              <wp:anchor distT="0" distB="0" distL="114300" distR="114300" simplePos="0" relativeHeight="251660288" behindDoc="0" locked="0" layoutInCell="1" allowOverlap="1" wp14:anchorId="404F89E7" wp14:editId="4F994070">
                <wp:simplePos x="0" y="0"/>
                <wp:positionH relativeFrom="column">
                  <wp:posOffset>-27201</wp:posOffset>
                </wp:positionH>
                <wp:positionV relativeFrom="paragraph">
                  <wp:posOffset>63098</wp:posOffset>
                </wp:positionV>
                <wp:extent cx="6631158" cy="773188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631158" cy="7731889"/>
                        </a:xfrm>
                        <a:prstGeom prst="rect">
                          <a:avLst/>
                        </a:prstGeom>
                        <a:solidFill>
                          <a:schemeClr val="lt1"/>
                        </a:solidFill>
                        <a:ln w="9525">
                          <a:noFill/>
                        </a:ln>
                      </wps:spPr>
                      <wps:txbx>
                        <w:txbxContent>
                          <w:p w14:paraId="2F83C179" w14:textId="590EC55B" w:rsidR="00670992" w:rsidRDefault="006709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sidR="00FB1809">
                              <w:rPr>
                                <w:rFonts w:ascii="Arial" w:hAnsi="Arial" w:cs="Arial"/>
                                <w:sz w:val="22"/>
                                <w:szCs w:val="22"/>
                                <w14:textOutline w14:w="9525" w14:cap="rnd" w14:cmpd="sng" w14:algn="ctr">
                                  <w14:noFill/>
                                  <w14:prstDash w14:val="solid"/>
                                  <w14:bevel/>
                                </w14:textOutline>
                              </w:rPr>
                              <w:t xml:space="preserve"> 112-H40-81</w:t>
                            </w:r>
                          </w:p>
                          <w:p w14:paraId="26B60834" w14:textId="77777777" w:rsidR="00CC5392" w:rsidRPr="00170E95" w:rsidRDefault="00CC53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CA2034A" w14:textId="49E15CBA"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America’s Growing Recyclable Problem – Robotic Convnets to the Rescue!</w:t>
                            </w:r>
                          </w:p>
                          <w:p w14:paraId="1E6520E6" w14:textId="7B032DF0"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28ABEA81" w14:textId="77777777" w:rsidR="00670992" w:rsidRPr="00670992" w:rsidRDefault="00670992" w:rsidP="0024045A">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6A619F8C" w14:textId="650E0DB8"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and are mixed with non-recyclable objects. Sorting them is a hazardous job. Pick-and-place robots, using computer vision, can recognize the objects and bin them accurately. This reduces the need for manual labor preventing injuries.</w:t>
                            </w:r>
                          </w:p>
                          <w:p w14:paraId="3E32C0E9"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Convolutional Neural Networks (or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have good performance in recognizing and classifying images. The project’s purpose is to compare the performance of </w:t>
                            </w:r>
                            <w:proofErr w:type="spellStart"/>
                            <w:r w:rsidRPr="00CC5E6F">
                              <w:rPr>
                                <w:rFonts w:ascii="Tahoma" w:hAnsi="Tahoma" w:cs="Tahoma"/>
                                <w:sz w:val="20"/>
                                <w:szCs w:val="20"/>
                                <w14:textOutline w14:w="9525" w14:cap="rnd" w14:cmpd="sng" w14:algn="ctr">
                                  <w14:noFill/>
                                  <w14:prstDash w14:val="solid"/>
                                  <w14:bevel/>
                                </w14:textOutline>
                              </w:rPr>
                              <w:t>GoogLeNet</w:t>
                            </w:r>
                            <w:proofErr w:type="spellEnd"/>
                            <w:r w:rsidRPr="00CC5E6F">
                              <w:rPr>
                                <w:rFonts w:ascii="Tahoma" w:hAnsi="Tahoma" w:cs="Tahoma"/>
                                <w:sz w:val="20"/>
                                <w:szCs w:val="20"/>
                                <w14:textOutline w14:w="9525" w14:cap="rnd" w14:cmpd="sng" w14:algn="ctr">
                                  <w14:noFill/>
                                  <w14:prstDash w14:val="solid"/>
                                  <w14:bevel/>
                                </w14:textOutline>
                              </w:rPr>
                              <w:t xml:space="preserve"> Inception v3, Resnet50, and VGG-16 </w:t>
                            </w:r>
                            <w:proofErr w:type="spellStart"/>
                            <w:r w:rsidRPr="00CC5E6F">
                              <w:rPr>
                                <w:rFonts w:ascii="Tahoma" w:hAnsi="Tahoma" w:cs="Tahoma"/>
                                <w:sz w:val="20"/>
                                <w:szCs w:val="20"/>
                                <w14:textOutline w14:w="9525" w14:cap="rnd" w14:cmpd="sng" w14:algn="ctr">
                                  <w14:noFill/>
                                  <w14:prstDash w14:val="solid"/>
                                  <w14:bevel/>
                                </w14:textOutline>
                              </w:rPr>
                              <w:t>ConvNet</w:t>
                            </w:r>
                            <w:proofErr w:type="spellEnd"/>
                            <w:r w:rsidRPr="00CC5E6F">
                              <w:rPr>
                                <w:rFonts w:ascii="Tahoma" w:hAnsi="Tahoma" w:cs="Tahoma"/>
                                <w:sz w:val="20"/>
                                <w:szCs w:val="20"/>
                                <w14:textOutline w14:w="9525" w14:cap="rnd" w14:cmpd="sng" w14:algn="ctr">
                                  <w14:noFill/>
                                  <w14:prstDash w14:val="solid"/>
                                  <w14:bevel/>
                                </w14:textOutline>
                              </w:rPr>
                              <w:t xml:space="preserve"> models in classifying recyclable items. The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prediction will be used by a pick-and-place robot for classifying and binning the items.</w:t>
                            </w:r>
                          </w:p>
                          <w:p w14:paraId="3C1F7892"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The project’s hypothesis is as follows. </w:t>
                            </w:r>
                            <w:proofErr w:type="spellStart"/>
                            <w:r w:rsidRPr="00CC5E6F">
                              <w:rPr>
                                <w:rFonts w:ascii="Tahoma" w:hAnsi="Tahoma" w:cs="Tahoma"/>
                                <w:sz w:val="20"/>
                                <w:szCs w:val="20"/>
                                <w14:textOutline w14:w="9525" w14:cap="rnd" w14:cmpd="sng" w14:algn="ctr">
                                  <w14:noFill/>
                                  <w14:prstDash w14:val="solid"/>
                                  <w14:bevel/>
                                </w14:textOutline>
                              </w:rPr>
                              <w:t>GoogLeNet</w:t>
                            </w:r>
                            <w:proofErr w:type="spellEnd"/>
                            <w:r w:rsidRPr="00CC5E6F">
                              <w:rPr>
                                <w:rFonts w:ascii="Tahoma" w:hAnsi="Tahoma" w:cs="Tahoma"/>
                                <w:sz w:val="20"/>
                                <w:szCs w:val="20"/>
                                <w14:textOutline w14:w="9525" w14:cap="rnd" w14:cmpd="sng" w14:algn="ctr">
                                  <w14:noFill/>
                                  <w14:prstDash w14:val="solid"/>
                                  <w14:bevel/>
                                </w14:textOutline>
                              </w:rPr>
                              <w:t xml:space="preserve"> Inception 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FC layers.</w:t>
                            </w:r>
                          </w:p>
                          <w:p w14:paraId="1E614F49"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As part of the project methods, the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need to be trained to recognize images. Pictures were taken of 7 recyclable and 4 non-recyclable image classes. The recyclable image classes include milk carton, aluminum foil, coke can, plastic bottle, plastic spoon, cardboard container, and cardboard box. Non-recyclable items include straws, glass bottle, M&amp;M’s candy tube, and steel spoon.</w:t>
                            </w:r>
                          </w:p>
                          <w:p w14:paraId="162B599F"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The </w:t>
                            </w:r>
                            <w:proofErr w:type="spellStart"/>
                            <w:r w:rsidRPr="00CC5E6F">
                              <w:rPr>
                                <w:rFonts w:ascii="Tahoma" w:hAnsi="Tahoma" w:cs="Tahoma"/>
                                <w:sz w:val="20"/>
                                <w:szCs w:val="20"/>
                                <w14:textOutline w14:w="9525" w14:cap="rnd" w14:cmpd="sng" w14:algn="ctr">
                                  <w14:noFill/>
                                  <w14:prstDash w14:val="solid"/>
                                  <w14:bevel/>
                                </w14:textOutline>
                              </w:rPr>
                              <w:t>ConvNet</w:t>
                            </w:r>
                            <w:proofErr w:type="spellEnd"/>
                            <w:r w:rsidRPr="00CC5E6F">
                              <w:rPr>
                                <w:rFonts w:ascii="Tahoma" w:hAnsi="Tahoma" w:cs="Tahoma"/>
                                <w:sz w:val="20"/>
                                <w:szCs w:val="20"/>
                                <w14:textOutline w14:w="9525" w14:cap="rnd" w14:cmpd="sng" w14:algn="ctr">
                                  <w14:noFill/>
                                  <w14:prstDash w14:val="solid"/>
                                  <w14:bevel/>
                                </w14:textOutline>
                              </w:rPr>
                              <w:t xml:space="preserve"> program was initially written in a </w:t>
                            </w:r>
                            <w:proofErr w:type="spellStart"/>
                            <w:r w:rsidRPr="00CC5E6F">
                              <w:rPr>
                                <w:rFonts w:ascii="Tahoma" w:hAnsi="Tahoma" w:cs="Tahoma"/>
                                <w:sz w:val="20"/>
                                <w:szCs w:val="20"/>
                                <w14:textOutline w14:w="9525" w14:cap="rnd" w14:cmpd="sng" w14:algn="ctr">
                                  <w14:noFill/>
                                  <w14:prstDash w14:val="solid"/>
                                  <w14:bevel/>
                                </w14:textOutline>
                              </w:rPr>
                              <w:t>Jupyter</w:t>
                            </w:r>
                            <w:proofErr w:type="spellEnd"/>
                            <w:r w:rsidRPr="00CC5E6F">
                              <w:rPr>
                                <w:rFonts w:ascii="Tahoma" w:hAnsi="Tahoma" w:cs="Tahoma"/>
                                <w:sz w:val="20"/>
                                <w:szCs w:val="20"/>
                                <w14:textOutline w14:w="9525" w14:cap="rnd" w14:cmpd="sng" w14:algn="ctr">
                                  <w14:noFill/>
                                  <w14:prstDash w14:val="solid"/>
                                  <w14:bevel/>
                                </w14:textOutline>
                              </w:rPr>
                              <w:t xml:space="preserve"> notebook in Google Collab in which the required TensorFlow and </w:t>
                            </w:r>
                            <w:proofErr w:type="spellStart"/>
                            <w:r w:rsidRPr="00CC5E6F">
                              <w:rPr>
                                <w:rFonts w:ascii="Tahoma" w:hAnsi="Tahoma" w:cs="Tahoma"/>
                                <w:sz w:val="20"/>
                                <w:szCs w:val="20"/>
                                <w14:textOutline w14:w="9525" w14:cap="rnd" w14:cmpd="sng" w14:algn="ctr">
                                  <w14:noFill/>
                                  <w14:prstDash w14:val="solid"/>
                                  <w14:bevel/>
                                </w14:textOutline>
                              </w:rPr>
                              <w:t>Keras</w:t>
                            </w:r>
                            <w:proofErr w:type="spellEnd"/>
                            <w:r w:rsidRPr="00CC5E6F">
                              <w:rPr>
                                <w:rFonts w:ascii="Tahoma" w:hAnsi="Tahoma" w:cs="Tahoma"/>
                                <w:sz w:val="20"/>
                                <w:szCs w:val="20"/>
                                <w14:textOutline w14:w="9525" w14:cap="rnd" w14:cmpd="sng" w14:algn="ctr">
                                  <w14:noFill/>
                                  <w14:prstDash w14:val="solid"/>
                                  <w14:bevel/>
                                </w14:textOutline>
                              </w:rPr>
                              <w:t xml:space="preserve"> libraries are available. A classifier was added on top of the base model and trained until the desired accuracy was obtained.</w:t>
                            </w:r>
                          </w:p>
                          <w:p w14:paraId="1819E1C9"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It was found that Inception 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 The prediction accuracy of Inception v3 dropped dramatically from 68.19% to 26.14% while that of VGG16 increased from 55.17% to 65%. </w:t>
                            </w:r>
                          </w:p>
                          <w:p w14:paraId="33F79843"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Since Jetson Nano Kit has a GPU, the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prediction accuracy is a more critical factor in selection. Hence, Resnet50 model was selected. The trained model was loaded on to the </w:t>
                            </w:r>
                            <w:bookmarkStart w:id="0" w:name="_GoBack"/>
                            <w:bookmarkEnd w:id="0"/>
                            <w:r w:rsidRPr="00CC5E6F">
                              <w:rPr>
                                <w:rFonts w:ascii="Tahoma" w:hAnsi="Tahoma" w:cs="Tahoma"/>
                                <w:sz w:val="20"/>
                                <w:szCs w:val="20"/>
                                <w14:textOutline w14:w="9525" w14:cap="rnd" w14:cmpd="sng" w14:algn="ctr">
                                  <w14:noFill/>
                                  <w14:prstDash w14:val="solid"/>
                                  <w14:bevel/>
                                </w14:textOutline>
                              </w:rPr>
                              <w:t xml:space="preserve">Jetson Nano kit for test the pick-and-place robot. The kit was connected to a Raspberry Pi Module 2 Camera for taking pictures and to a </w:t>
                            </w:r>
                            <w:proofErr w:type="spellStart"/>
                            <w:r w:rsidRPr="00CC5E6F">
                              <w:rPr>
                                <w:rFonts w:ascii="Tahoma" w:hAnsi="Tahoma" w:cs="Tahoma"/>
                                <w:sz w:val="20"/>
                                <w:szCs w:val="20"/>
                                <w14:textOutline w14:w="9525" w14:cap="rnd" w14:cmpd="sng" w14:algn="ctr">
                                  <w14:noFill/>
                                  <w14:prstDash w14:val="solid"/>
                                  <w14:bevel/>
                                </w14:textOutline>
                              </w:rPr>
                              <w:t>nano</w:t>
                            </w:r>
                            <w:proofErr w:type="spellEnd"/>
                            <w:r w:rsidRPr="00CC5E6F">
                              <w:rPr>
                                <w:rFonts w:ascii="Tahoma" w:hAnsi="Tahoma" w:cs="Tahoma"/>
                                <w:sz w:val="20"/>
                                <w:szCs w:val="20"/>
                                <w14:textOutline w14:w="9525" w14:cap="rnd" w14:cmpd="sng" w14:algn="ctr">
                                  <w14:noFill/>
                                  <w14:prstDash w14:val="solid"/>
                                  <w14:bevel/>
                                </w14:textOutline>
                              </w:rPr>
                              <w:t xml:space="preserve"> microcontroller which controlled the motors and robot arm. A program loaded in the microcontroller controlled the movement of motors which moved the robot’s arm to pick-and-place items for binning. </w:t>
                            </w:r>
                          </w:p>
                          <w:p w14:paraId="23E10B70" w14:textId="3C991DAE" w:rsidR="00F96BC3" w:rsidRPr="00670992"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When executed, a Python main program took a picture of the objects and passed it to the Resnet50 model for prediction. Based on the prediction, the program sent a signal to the microcontroller which directed the pick-and-place robot to bin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F89E7" id="Text Box 2" o:spid="_x0000_s1027" type="#_x0000_t202" style="position:absolute;margin-left:-2.15pt;margin-top:4.95pt;width:522.15pt;height:6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" fillcolor="white [3201]" stroked="f">
                <v:textbox>
                  <w:txbxContent>
                    <w:p w14:paraId="2F83C179" w14:textId="590EC55B" w:rsidR="00670992" w:rsidRDefault="006709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sidR="00FB1809">
                        <w:rPr>
                          <w:rFonts w:ascii="Arial" w:hAnsi="Arial" w:cs="Arial"/>
                          <w:sz w:val="22"/>
                          <w:szCs w:val="22"/>
                          <w14:textOutline w14:w="9525" w14:cap="rnd" w14:cmpd="sng" w14:algn="ctr">
                            <w14:noFill/>
                            <w14:prstDash w14:val="solid"/>
                            <w14:bevel/>
                          </w14:textOutline>
                        </w:rPr>
                        <w:t xml:space="preserve"> 112-H40-81</w:t>
                      </w:r>
                    </w:p>
                    <w:p w14:paraId="26B60834" w14:textId="77777777" w:rsidR="00CC5392" w:rsidRPr="00170E95" w:rsidRDefault="00CC53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CA2034A" w14:textId="49E15CBA"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America’s Growing Recyclable Problem – Robotic Convnets to the Rescue!</w:t>
                      </w:r>
                    </w:p>
                    <w:p w14:paraId="1E6520E6" w14:textId="7B032DF0"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28ABEA81" w14:textId="77777777" w:rsidR="00670992" w:rsidRPr="00670992" w:rsidRDefault="00670992" w:rsidP="0024045A">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6A619F8C" w14:textId="650E0DB8"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and are mixed with non-recyclable objects. Sorting them is a hazardous job. Pick-and-place robots, using computer vision, can recognize the objects and bin them accurately. This reduces the need for manual labor preventing injuries.</w:t>
                      </w:r>
                    </w:p>
                    <w:p w14:paraId="3E32C0E9"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Convolutional Neural Networks (or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have good performance in recognizing and classifying images. The project’s purpose is to compare the performance of </w:t>
                      </w:r>
                      <w:proofErr w:type="spellStart"/>
                      <w:r w:rsidRPr="00CC5E6F">
                        <w:rPr>
                          <w:rFonts w:ascii="Tahoma" w:hAnsi="Tahoma" w:cs="Tahoma"/>
                          <w:sz w:val="20"/>
                          <w:szCs w:val="20"/>
                          <w14:textOutline w14:w="9525" w14:cap="rnd" w14:cmpd="sng" w14:algn="ctr">
                            <w14:noFill/>
                            <w14:prstDash w14:val="solid"/>
                            <w14:bevel/>
                          </w14:textOutline>
                        </w:rPr>
                        <w:t>GoogLeNet</w:t>
                      </w:r>
                      <w:proofErr w:type="spellEnd"/>
                      <w:r w:rsidRPr="00CC5E6F">
                        <w:rPr>
                          <w:rFonts w:ascii="Tahoma" w:hAnsi="Tahoma" w:cs="Tahoma"/>
                          <w:sz w:val="20"/>
                          <w:szCs w:val="20"/>
                          <w14:textOutline w14:w="9525" w14:cap="rnd" w14:cmpd="sng" w14:algn="ctr">
                            <w14:noFill/>
                            <w14:prstDash w14:val="solid"/>
                            <w14:bevel/>
                          </w14:textOutline>
                        </w:rPr>
                        <w:t xml:space="preserve"> Inception v3, Resnet50, and VGG-16 </w:t>
                      </w:r>
                      <w:proofErr w:type="spellStart"/>
                      <w:r w:rsidRPr="00CC5E6F">
                        <w:rPr>
                          <w:rFonts w:ascii="Tahoma" w:hAnsi="Tahoma" w:cs="Tahoma"/>
                          <w:sz w:val="20"/>
                          <w:szCs w:val="20"/>
                          <w14:textOutline w14:w="9525" w14:cap="rnd" w14:cmpd="sng" w14:algn="ctr">
                            <w14:noFill/>
                            <w14:prstDash w14:val="solid"/>
                            <w14:bevel/>
                          </w14:textOutline>
                        </w:rPr>
                        <w:t>ConvNet</w:t>
                      </w:r>
                      <w:proofErr w:type="spellEnd"/>
                      <w:r w:rsidRPr="00CC5E6F">
                        <w:rPr>
                          <w:rFonts w:ascii="Tahoma" w:hAnsi="Tahoma" w:cs="Tahoma"/>
                          <w:sz w:val="20"/>
                          <w:szCs w:val="20"/>
                          <w14:textOutline w14:w="9525" w14:cap="rnd" w14:cmpd="sng" w14:algn="ctr">
                            <w14:noFill/>
                            <w14:prstDash w14:val="solid"/>
                            <w14:bevel/>
                          </w14:textOutline>
                        </w:rPr>
                        <w:t xml:space="preserve"> models in classifying recyclable items. The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prediction will be used by a pick-and-place robot for classifying and binning the items.</w:t>
                      </w:r>
                    </w:p>
                    <w:p w14:paraId="3C1F7892"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The project’s hypothesis is as follows. </w:t>
                      </w:r>
                      <w:proofErr w:type="spellStart"/>
                      <w:r w:rsidRPr="00CC5E6F">
                        <w:rPr>
                          <w:rFonts w:ascii="Tahoma" w:hAnsi="Tahoma" w:cs="Tahoma"/>
                          <w:sz w:val="20"/>
                          <w:szCs w:val="20"/>
                          <w14:textOutline w14:w="9525" w14:cap="rnd" w14:cmpd="sng" w14:algn="ctr">
                            <w14:noFill/>
                            <w14:prstDash w14:val="solid"/>
                            <w14:bevel/>
                          </w14:textOutline>
                        </w:rPr>
                        <w:t>GoogLeNet</w:t>
                      </w:r>
                      <w:proofErr w:type="spellEnd"/>
                      <w:r w:rsidRPr="00CC5E6F">
                        <w:rPr>
                          <w:rFonts w:ascii="Tahoma" w:hAnsi="Tahoma" w:cs="Tahoma"/>
                          <w:sz w:val="20"/>
                          <w:szCs w:val="20"/>
                          <w14:textOutline w14:w="9525" w14:cap="rnd" w14:cmpd="sng" w14:algn="ctr">
                            <w14:noFill/>
                            <w14:prstDash w14:val="solid"/>
                            <w14:bevel/>
                          </w14:textOutline>
                        </w:rPr>
                        <w:t xml:space="preserve"> Inception 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FC layers.</w:t>
                      </w:r>
                    </w:p>
                    <w:p w14:paraId="1E614F49"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As part of the project methods, the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need to be trained to recognize images. Pictures were taken of 7 recyclable and 4 non-recyclable image classes. The recyclable image classes include milk carton, aluminum foil, coke can, plastic bottle, plastic spoon, cardboard container, and cardboard box. Non-recyclable items include straws, glass bottle, M&amp;M’s candy tube, and steel spoon.</w:t>
                      </w:r>
                    </w:p>
                    <w:p w14:paraId="162B599F"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The </w:t>
                      </w:r>
                      <w:proofErr w:type="spellStart"/>
                      <w:r w:rsidRPr="00CC5E6F">
                        <w:rPr>
                          <w:rFonts w:ascii="Tahoma" w:hAnsi="Tahoma" w:cs="Tahoma"/>
                          <w:sz w:val="20"/>
                          <w:szCs w:val="20"/>
                          <w14:textOutline w14:w="9525" w14:cap="rnd" w14:cmpd="sng" w14:algn="ctr">
                            <w14:noFill/>
                            <w14:prstDash w14:val="solid"/>
                            <w14:bevel/>
                          </w14:textOutline>
                        </w:rPr>
                        <w:t>ConvNet</w:t>
                      </w:r>
                      <w:proofErr w:type="spellEnd"/>
                      <w:r w:rsidRPr="00CC5E6F">
                        <w:rPr>
                          <w:rFonts w:ascii="Tahoma" w:hAnsi="Tahoma" w:cs="Tahoma"/>
                          <w:sz w:val="20"/>
                          <w:szCs w:val="20"/>
                          <w14:textOutline w14:w="9525" w14:cap="rnd" w14:cmpd="sng" w14:algn="ctr">
                            <w14:noFill/>
                            <w14:prstDash w14:val="solid"/>
                            <w14:bevel/>
                          </w14:textOutline>
                        </w:rPr>
                        <w:t xml:space="preserve"> program was initially written in a </w:t>
                      </w:r>
                      <w:proofErr w:type="spellStart"/>
                      <w:r w:rsidRPr="00CC5E6F">
                        <w:rPr>
                          <w:rFonts w:ascii="Tahoma" w:hAnsi="Tahoma" w:cs="Tahoma"/>
                          <w:sz w:val="20"/>
                          <w:szCs w:val="20"/>
                          <w14:textOutline w14:w="9525" w14:cap="rnd" w14:cmpd="sng" w14:algn="ctr">
                            <w14:noFill/>
                            <w14:prstDash w14:val="solid"/>
                            <w14:bevel/>
                          </w14:textOutline>
                        </w:rPr>
                        <w:t>Jupyter</w:t>
                      </w:r>
                      <w:proofErr w:type="spellEnd"/>
                      <w:r w:rsidRPr="00CC5E6F">
                        <w:rPr>
                          <w:rFonts w:ascii="Tahoma" w:hAnsi="Tahoma" w:cs="Tahoma"/>
                          <w:sz w:val="20"/>
                          <w:szCs w:val="20"/>
                          <w14:textOutline w14:w="9525" w14:cap="rnd" w14:cmpd="sng" w14:algn="ctr">
                            <w14:noFill/>
                            <w14:prstDash w14:val="solid"/>
                            <w14:bevel/>
                          </w14:textOutline>
                        </w:rPr>
                        <w:t xml:space="preserve"> notebook in Google Collab in which the required TensorFlow and </w:t>
                      </w:r>
                      <w:proofErr w:type="spellStart"/>
                      <w:r w:rsidRPr="00CC5E6F">
                        <w:rPr>
                          <w:rFonts w:ascii="Tahoma" w:hAnsi="Tahoma" w:cs="Tahoma"/>
                          <w:sz w:val="20"/>
                          <w:szCs w:val="20"/>
                          <w14:textOutline w14:w="9525" w14:cap="rnd" w14:cmpd="sng" w14:algn="ctr">
                            <w14:noFill/>
                            <w14:prstDash w14:val="solid"/>
                            <w14:bevel/>
                          </w14:textOutline>
                        </w:rPr>
                        <w:t>Keras</w:t>
                      </w:r>
                      <w:proofErr w:type="spellEnd"/>
                      <w:r w:rsidRPr="00CC5E6F">
                        <w:rPr>
                          <w:rFonts w:ascii="Tahoma" w:hAnsi="Tahoma" w:cs="Tahoma"/>
                          <w:sz w:val="20"/>
                          <w:szCs w:val="20"/>
                          <w14:textOutline w14:w="9525" w14:cap="rnd" w14:cmpd="sng" w14:algn="ctr">
                            <w14:noFill/>
                            <w14:prstDash w14:val="solid"/>
                            <w14:bevel/>
                          </w14:textOutline>
                        </w:rPr>
                        <w:t xml:space="preserve"> libraries are available. A classifier was added on top of the base model and trained until the desired accuracy was obtained.</w:t>
                      </w:r>
                    </w:p>
                    <w:p w14:paraId="1819E1C9"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It was found that Inception 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 The prediction accuracy of Inception v3 dropped dramatically from 68.19% to 26.14% while that of VGG16 increased from 55.17% to 65%. </w:t>
                      </w:r>
                    </w:p>
                    <w:p w14:paraId="33F79843" w14:textId="77777777" w:rsidR="00CC5E6F" w:rsidRPr="00CC5E6F"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 xml:space="preserve">Since Jetson Nano Kit has a GPU, the </w:t>
                      </w:r>
                      <w:proofErr w:type="spellStart"/>
                      <w:r w:rsidRPr="00CC5E6F">
                        <w:rPr>
                          <w:rFonts w:ascii="Tahoma" w:hAnsi="Tahoma" w:cs="Tahoma"/>
                          <w:sz w:val="20"/>
                          <w:szCs w:val="20"/>
                          <w14:textOutline w14:w="9525" w14:cap="rnd" w14:cmpd="sng" w14:algn="ctr">
                            <w14:noFill/>
                            <w14:prstDash w14:val="solid"/>
                            <w14:bevel/>
                          </w14:textOutline>
                        </w:rPr>
                        <w:t>ConvNet’s</w:t>
                      </w:r>
                      <w:proofErr w:type="spellEnd"/>
                      <w:r w:rsidRPr="00CC5E6F">
                        <w:rPr>
                          <w:rFonts w:ascii="Tahoma" w:hAnsi="Tahoma" w:cs="Tahoma"/>
                          <w:sz w:val="20"/>
                          <w:szCs w:val="20"/>
                          <w14:textOutline w14:w="9525" w14:cap="rnd" w14:cmpd="sng" w14:algn="ctr">
                            <w14:noFill/>
                            <w14:prstDash w14:val="solid"/>
                            <w14:bevel/>
                          </w14:textOutline>
                        </w:rPr>
                        <w:t xml:space="preserve"> prediction accuracy is a more critical factor in selection. Hence, Resnet50 model was selected. The trained model was loaded on to the </w:t>
                      </w:r>
                      <w:bookmarkStart w:id="1" w:name="_GoBack"/>
                      <w:bookmarkEnd w:id="1"/>
                      <w:r w:rsidRPr="00CC5E6F">
                        <w:rPr>
                          <w:rFonts w:ascii="Tahoma" w:hAnsi="Tahoma" w:cs="Tahoma"/>
                          <w:sz w:val="20"/>
                          <w:szCs w:val="20"/>
                          <w14:textOutline w14:w="9525" w14:cap="rnd" w14:cmpd="sng" w14:algn="ctr">
                            <w14:noFill/>
                            <w14:prstDash w14:val="solid"/>
                            <w14:bevel/>
                          </w14:textOutline>
                        </w:rPr>
                        <w:t xml:space="preserve">Jetson Nano kit for test the pick-and-place robot. The kit was connected to a Raspberry Pi Module 2 Camera for taking pictures and to a </w:t>
                      </w:r>
                      <w:proofErr w:type="spellStart"/>
                      <w:r w:rsidRPr="00CC5E6F">
                        <w:rPr>
                          <w:rFonts w:ascii="Tahoma" w:hAnsi="Tahoma" w:cs="Tahoma"/>
                          <w:sz w:val="20"/>
                          <w:szCs w:val="20"/>
                          <w14:textOutline w14:w="9525" w14:cap="rnd" w14:cmpd="sng" w14:algn="ctr">
                            <w14:noFill/>
                            <w14:prstDash w14:val="solid"/>
                            <w14:bevel/>
                          </w14:textOutline>
                        </w:rPr>
                        <w:t>nano</w:t>
                      </w:r>
                      <w:proofErr w:type="spellEnd"/>
                      <w:r w:rsidRPr="00CC5E6F">
                        <w:rPr>
                          <w:rFonts w:ascii="Tahoma" w:hAnsi="Tahoma" w:cs="Tahoma"/>
                          <w:sz w:val="20"/>
                          <w:szCs w:val="20"/>
                          <w14:textOutline w14:w="9525" w14:cap="rnd" w14:cmpd="sng" w14:algn="ctr">
                            <w14:noFill/>
                            <w14:prstDash w14:val="solid"/>
                            <w14:bevel/>
                          </w14:textOutline>
                        </w:rPr>
                        <w:t xml:space="preserve"> microcontroller which controlled the motors and robot arm. A program loaded in the microcontroller controlled the movement of motors which moved the robot’s arm to pick-and-place items for binning. </w:t>
                      </w:r>
                    </w:p>
                    <w:p w14:paraId="23E10B70" w14:textId="3C991DAE" w:rsidR="00F96BC3" w:rsidRPr="00670992" w:rsidRDefault="00CC5E6F"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CC5E6F">
                        <w:rPr>
                          <w:rFonts w:ascii="Tahoma" w:hAnsi="Tahoma" w:cs="Tahoma"/>
                          <w:sz w:val="20"/>
                          <w:szCs w:val="20"/>
                          <w14:textOutline w14:w="9525" w14:cap="rnd" w14:cmpd="sng" w14:algn="ctr">
                            <w14:noFill/>
                            <w14:prstDash w14:val="solid"/>
                            <w14:bevel/>
                          </w14:textOutline>
                        </w:rPr>
                        <w:t>When executed, a Python main program took a picture of the objects and passed it to the Resnet50 model for prediction. Based on the prediction, the program sent a signal to the microcontroller which directed the pick-and-place robot to bin the item.</w:t>
                      </w:r>
                    </w:p>
                  </w:txbxContent>
                </v:textbox>
              </v:shape>
            </w:pict>
          </mc:Fallback>
        </mc:AlternateContent>
      </w:r>
    </w:p>
    <w:sectPr w:rsidR="00540A01" w:rsidRPr="00170E95" w:rsidSect="001635DE">
      <w:type w:val="continuous"/>
      <w:pgSz w:w="12240" w:h="15840"/>
      <w:pgMar w:top="936" w:right="936" w:bottom="1008"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7BF5F" w14:textId="77777777" w:rsidR="00823A41" w:rsidRDefault="00823A41">
      <w:r>
        <w:separator/>
      </w:r>
    </w:p>
  </w:endnote>
  <w:endnote w:type="continuationSeparator" w:id="0">
    <w:p w14:paraId="0A3353FB" w14:textId="77777777" w:rsidR="00823A41" w:rsidRDefault="0082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B46C7" w14:textId="77777777" w:rsidR="00823A41" w:rsidRDefault="00823A41">
      <w:r>
        <w:rPr>
          <w:color w:val="000000"/>
        </w:rPr>
        <w:separator/>
      </w:r>
    </w:p>
  </w:footnote>
  <w:footnote w:type="continuationSeparator" w:id="0">
    <w:p w14:paraId="719969A4" w14:textId="77777777" w:rsidR="00823A41" w:rsidRDefault="00823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BE3"/>
    <w:multiLevelType w:val="multilevel"/>
    <w:tmpl w:val="08AAD4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A7"/>
    <w:rsid w:val="00070165"/>
    <w:rsid w:val="00075070"/>
    <w:rsid w:val="00146DEB"/>
    <w:rsid w:val="001635DE"/>
    <w:rsid w:val="00170E95"/>
    <w:rsid w:val="00231A76"/>
    <w:rsid w:val="0024045A"/>
    <w:rsid w:val="002C4E94"/>
    <w:rsid w:val="0036415D"/>
    <w:rsid w:val="00387E0E"/>
    <w:rsid w:val="0039557C"/>
    <w:rsid w:val="003D1D14"/>
    <w:rsid w:val="003F23BF"/>
    <w:rsid w:val="0040102B"/>
    <w:rsid w:val="00402CF2"/>
    <w:rsid w:val="00497AC4"/>
    <w:rsid w:val="004D5532"/>
    <w:rsid w:val="004E3B4E"/>
    <w:rsid w:val="00540A01"/>
    <w:rsid w:val="00572069"/>
    <w:rsid w:val="005B3E44"/>
    <w:rsid w:val="006252F9"/>
    <w:rsid w:val="00642473"/>
    <w:rsid w:val="00670992"/>
    <w:rsid w:val="00684F6C"/>
    <w:rsid w:val="006A555A"/>
    <w:rsid w:val="006E011E"/>
    <w:rsid w:val="00763F53"/>
    <w:rsid w:val="007E4999"/>
    <w:rsid w:val="00823A41"/>
    <w:rsid w:val="00875D34"/>
    <w:rsid w:val="00923AB7"/>
    <w:rsid w:val="009E60C5"/>
    <w:rsid w:val="00A246AB"/>
    <w:rsid w:val="00AD00CA"/>
    <w:rsid w:val="00AE4B15"/>
    <w:rsid w:val="00AF3F6F"/>
    <w:rsid w:val="00B76AC2"/>
    <w:rsid w:val="00BA49F0"/>
    <w:rsid w:val="00BB2AA7"/>
    <w:rsid w:val="00BE3E83"/>
    <w:rsid w:val="00C22D9D"/>
    <w:rsid w:val="00C22F18"/>
    <w:rsid w:val="00CA2515"/>
    <w:rsid w:val="00CB2903"/>
    <w:rsid w:val="00CC5392"/>
    <w:rsid w:val="00CC5E6F"/>
    <w:rsid w:val="00DE1D7E"/>
    <w:rsid w:val="00EB1C04"/>
    <w:rsid w:val="00F75046"/>
    <w:rsid w:val="00F96BC3"/>
    <w:rsid w:val="00FB1809"/>
    <w:rsid w:val="00FF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9030"/>
  <w15:docId w15:val="{4EB5F22F-2320-8443-A3AB-71D181B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402CF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81973">
      <w:bodyDiv w:val="1"/>
      <w:marLeft w:val="0"/>
      <w:marRight w:val="0"/>
      <w:marTop w:val="0"/>
      <w:marBottom w:val="0"/>
      <w:divBdr>
        <w:top w:val="none" w:sz="0" w:space="0" w:color="auto"/>
        <w:left w:val="none" w:sz="0" w:space="0" w:color="auto"/>
        <w:bottom w:val="none" w:sz="0" w:space="0" w:color="auto"/>
        <w:right w:val="none" w:sz="0" w:space="0" w:color="auto"/>
      </w:divBdr>
    </w:div>
    <w:div w:id="385111474">
      <w:bodyDiv w:val="1"/>
      <w:marLeft w:val="0"/>
      <w:marRight w:val="0"/>
      <w:marTop w:val="0"/>
      <w:marBottom w:val="0"/>
      <w:divBdr>
        <w:top w:val="none" w:sz="0" w:space="0" w:color="auto"/>
        <w:left w:val="none" w:sz="0" w:space="0" w:color="auto"/>
        <w:bottom w:val="none" w:sz="0" w:space="0" w:color="auto"/>
        <w:right w:val="none" w:sz="0" w:space="0" w:color="auto"/>
      </w:divBdr>
    </w:div>
    <w:div w:id="620841417">
      <w:bodyDiv w:val="1"/>
      <w:marLeft w:val="0"/>
      <w:marRight w:val="0"/>
      <w:marTop w:val="0"/>
      <w:marBottom w:val="0"/>
      <w:divBdr>
        <w:top w:val="none" w:sz="0" w:space="0" w:color="auto"/>
        <w:left w:val="none" w:sz="0" w:space="0" w:color="auto"/>
        <w:bottom w:val="none" w:sz="0" w:space="0" w:color="auto"/>
        <w:right w:val="none" w:sz="0" w:space="0" w:color="auto"/>
      </w:divBdr>
    </w:div>
    <w:div w:id="690300633">
      <w:bodyDiv w:val="1"/>
      <w:marLeft w:val="0"/>
      <w:marRight w:val="0"/>
      <w:marTop w:val="0"/>
      <w:marBottom w:val="0"/>
      <w:divBdr>
        <w:top w:val="none" w:sz="0" w:space="0" w:color="auto"/>
        <w:left w:val="none" w:sz="0" w:space="0" w:color="auto"/>
        <w:bottom w:val="none" w:sz="0" w:space="0" w:color="auto"/>
        <w:right w:val="none" w:sz="0" w:space="0" w:color="auto"/>
      </w:divBdr>
    </w:div>
    <w:div w:id="1016275178">
      <w:bodyDiv w:val="1"/>
      <w:marLeft w:val="0"/>
      <w:marRight w:val="0"/>
      <w:marTop w:val="0"/>
      <w:marBottom w:val="0"/>
      <w:divBdr>
        <w:top w:val="none" w:sz="0" w:space="0" w:color="auto"/>
        <w:left w:val="none" w:sz="0" w:space="0" w:color="auto"/>
        <w:bottom w:val="none" w:sz="0" w:space="0" w:color="auto"/>
        <w:right w:val="none" w:sz="0" w:space="0" w:color="auto"/>
      </w:divBdr>
    </w:div>
    <w:div w:id="1151751237">
      <w:bodyDiv w:val="1"/>
      <w:marLeft w:val="0"/>
      <w:marRight w:val="0"/>
      <w:marTop w:val="0"/>
      <w:marBottom w:val="0"/>
      <w:divBdr>
        <w:top w:val="none" w:sz="0" w:space="0" w:color="auto"/>
        <w:left w:val="none" w:sz="0" w:space="0" w:color="auto"/>
        <w:bottom w:val="none" w:sz="0" w:space="0" w:color="auto"/>
        <w:right w:val="none" w:sz="0" w:space="0" w:color="auto"/>
      </w:divBdr>
    </w:div>
    <w:div w:id="1206873203">
      <w:bodyDiv w:val="1"/>
      <w:marLeft w:val="0"/>
      <w:marRight w:val="0"/>
      <w:marTop w:val="0"/>
      <w:marBottom w:val="0"/>
      <w:divBdr>
        <w:top w:val="none" w:sz="0" w:space="0" w:color="auto"/>
        <w:left w:val="none" w:sz="0" w:space="0" w:color="auto"/>
        <w:bottom w:val="none" w:sz="0" w:space="0" w:color="auto"/>
        <w:right w:val="none" w:sz="0" w:space="0" w:color="auto"/>
      </w:divBdr>
    </w:div>
    <w:div w:id="1350830940">
      <w:bodyDiv w:val="1"/>
      <w:marLeft w:val="0"/>
      <w:marRight w:val="0"/>
      <w:marTop w:val="0"/>
      <w:marBottom w:val="0"/>
      <w:divBdr>
        <w:top w:val="none" w:sz="0" w:space="0" w:color="auto"/>
        <w:left w:val="none" w:sz="0" w:space="0" w:color="auto"/>
        <w:bottom w:val="none" w:sz="0" w:space="0" w:color="auto"/>
        <w:right w:val="none" w:sz="0" w:space="0" w:color="auto"/>
      </w:divBdr>
    </w:div>
    <w:div w:id="1388450290">
      <w:bodyDiv w:val="1"/>
      <w:marLeft w:val="0"/>
      <w:marRight w:val="0"/>
      <w:marTop w:val="0"/>
      <w:marBottom w:val="0"/>
      <w:divBdr>
        <w:top w:val="none" w:sz="0" w:space="0" w:color="auto"/>
        <w:left w:val="none" w:sz="0" w:space="0" w:color="auto"/>
        <w:bottom w:val="none" w:sz="0" w:space="0" w:color="auto"/>
        <w:right w:val="none" w:sz="0" w:space="0" w:color="auto"/>
      </w:divBdr>
    </w:div>
    <w:div w:id="1488326611">
      <w:bodyDiv w:val="1"/>
      <w:marLeft w:val="0"/>
      <w:marRight w:val="0"/>
      <w:marTop w:val="0"/>
      <w:marBottom w:val="0"/>
      <w:divBdr>
        <w:top w:val="none" w:sz="0" w:space="0" w:color="auto"/>
        <w:left w:val="none" w:sz="0" w:space="0" w:color="auto"/>
        <w:bottom w:val="none" w:sz="0" w:space="0" w:color="auto"/>
        <w:right w:val="none" w:sz="0" w:space="0" w:color="auto"/>
      </w:divBdr>
    </w:div>
    <w:div w:id="182951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91</Words>
  <Characters>498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Jarvis</dc:creator>
  <cp:lastModifiedBy>Niranjan Bhatia</cp:lastModifiedBy>
  <cp:revision>15</cp:revision>
  <cp:lastPrinted>2020-03-07T07:10:00Z</cp:lastPrinted>
  <dcterms:created xsi:type="dcterms:W3CDTF">2020-03-04T06:23:00Z</dcterms:created>
  <dcterms:modified xsi:type="dcterms:W3CDTF">2020-03-08T10:09:00Z</dcterms:modified>
</cp:coreProperties>
</file>