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648" w:rsidRPr="00D52B48" w:rsidRDefault="00D52B48">
      <w:pPr>
        <w:rPr>
          <w:b/>
          <w:bCs/>
        </w:rPr>
      </w:pPr>
      <w:r w:rsidRPr="00D52B48">
        <w:rPr>
          <w:b/>
          <w:bCs/>
        </w:rPr>
        <w:t>Working with Kubernetes Monitoring</w:t>
      </w:r>
    </w:p>
    <w:p w:rsidR="00D52B48" w:rsidRPr="00D52B48" w:rsidRDefault="00D52B48" w:rsidP="00D52B48">
      <w:pPr>
        <w:shd w:val="clear" w:color="auto" w:fill="FFFFFF"/>
        <w:spacing w:before="2400" w:after="480" w:line="240" w:lineRule="auto"/>
        <w:outlineLvl w:val="1"/>
        <w:rPr>
          <w:rFonts w:ascii="Helvetica" w:eastAsia="Times New Roman" w:hAnsi="Helvetica" w:cs="Helvetica"/>
          <w:b/>
          <w:bCs/>
          <w:color w:val="202124"/>
          <w:sz w:val="45"/>
          <w:szCs w:val="45"/>
        </w:rPr>
      </w:pPr>
      <w:r w:rsidRPr="00D52B48">
        <w:rPr>
          <w:rFonts w:ascii="Helvetica" w:eastAsia="Times New Roman" w:hAnsi="Helvetica" w:cs="Helvetica"/>
          <w:b/>
          <w:bCs/>
          <w:color w:val="202124"/>
          <w:sz w:val="45"/>
          <w:szCs w:val="45"/>
        </w:rPr>
        <w:t>Overview</w:t>
      </w:r>
    </w:p>
    <w:p w:rsidR="00D52B48" w:rsidRPr="00D52B48" w:rsidRDefault="00D52B48" w:rsidP="00D52B48">
      <w:p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rsidR="00D52B48" w:rsidRPr="00D52B48" w:rsidRDefault="00D52B48" w:rsidP="00D52B48">
      <w:p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In the previous lab, you containerized the application and deployed it to a Kubernetes Engine cluster with Cloud Kubernetes Monitoring support. That means you can monitor the health of the Kubernetes Engine cluster using Cloud Monitoring. A replica of that environment is preconfigured for you in this lab.</w:t>
      </w:r>
    </w:p>
    <w:p w:rsidR="00D52B48" w:rsidRPr="00D52B48" w:rsidRDefault="00D52B48" w:rsidP="00D52B48">
      <w:p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Traditionally, Java applications are monitored through JMX metrics, which provide metrics on such things as thread count and heap usage. In the cloud-native world where you monitor more than just the Java stack, you need to use more generic metrics formats, such as Prometheus.</w:t>
      </w:r>
    </w:p>
    <w:p w:rsidR="00D52B48" w:rsidRPr="00D52B48" w:rsidRDefault="00D52B48" w:rsidP="00D52B48">
      <w:p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Cloud Kubernetes Monitoring aggregates logs, events, and metrics from your Kubernetes Engine environment to help you understand your application's behavior in production. Prometheus is an optional monitoring tool often used with Kubernetes. If you configure Cloud Kubernetes Monitoring with Prometheus support, then services that expose metrics using the Prometheus data model also have their data exported from the cluster and made visible as external metrics in Cloud Monitoring.</w:t>
      </w:r>
    </w:p>
    <w:p w:rsidR="00D52B48" w:rsidRPr="00D52B48" w:rsidRDefault="00D52B48" w:rsidP="00D52B48">
      <w:p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In this lab, you enable Prometheus monitoring for Kubernetes and then modify the demo application to expose Prometheus metrics from within the application and its backend service. You can then use Cloud Monitoring to monitor internal performance metrics from your application while it is running on Kubernetes Engine.</w:t>
      </w:r>
    </w:p>
    <w:p w:rsidR="00D52B48" w:rsidRPr="00D52B48" w:rsidRDefault="00D52B48" w:rsidP="00D52B48">
      <w:pPr>
        <w:shd w:val="clear" w:color="auto" w:fill="FFFFFF"/>
        <w:spacing w:before="2400" w:after="480" w:line="240" w:lineRule="auto"/>
        <w:outlineLvl w:val="1"/>
        <w:rPr>
          <w:rFonts w:ascii="Helvetica" w:eastAsia="Times New Roman" w:hAnsi="Helvetica" w:cs="Helvetica"/>
          <w:b/>
          <w:bCs/>
          <w:color w:val="202124"/>
          <w:sz w:val="45"/>
          <w:szCs w:val="45"/>
        </w:rPr>
      </w:pPr>
      <w:r w:rsidRPr="00D52B48">
        <w:rPr>
          <w:rFonts w:ascii="Helvetica" w:eastAsia="Times New Roman" w:hAnsi="Helvetica" w:cs="Helvetica"/>
          <w:b/>
          <w:bCs/>
          <w:color w:val="202124"/>
          <w:sz w:val="45"/>
          <w:szCs w:val="45"/>
        </w:rPr>
        <w:lastRenderedPageBreak/>
        <w:t>Objectives</w:t>
      </w:r>
    </w:p>
    <w:p w:rsidR="00D52B48" w:rsidRPr="00D52B48" w:rsidRDefault="00D52B48" w:rsidP="00D52B48">
      <w:p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In this lab, you learn how to perform the following tasks:</w:t>
      </w:r>
    </w:p>
    <w:p w:rsidR="00D52B48" w:rsidRPr="00D52B48" w:rsidRDefault="00D52B48" w:rsidP="00D52B48">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Enable Cloud Monitoring for Kubernetes Engine</w:t>
      </w:r>
    </w:p>
    <w:p w:rsidR="00D52B48" w:rsidRPr="00D52B48" w:rsidRDefault="00D52B48" w:rsidP="00D52B48">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Enable Prometheus monitoring in a Kubernetes Engine cluster</w:t>
      </w:r>
    </w:p>
    <w:p w:rsidR="00D52B48" w:rsidRPr="00D52B48" w:rsidRDefault="00D52B48" w:rsidP="00D52B48">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Expose Prometheus metrics from inside a Spring Boot application</w:t>
      </w:r>
    </w:p>
    <w:p w:rsidR="00D52B48" w:rsidRPr="00D52B48" w:rsidRDefault="00D52B48" w:rsidP="00D52B48">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Explore live application metrics using Cloud Monitoring</w:t>
      </w:r>
    </w:p>
    <w:p w:rsidR="00D52B48" w:rsidRPr="00D52B48" w:rsidRDefault="00D52B48" w:rsidP="00D52B48">
      <w:pPr>
        <w:shd w:val="clear" w:color="auto" w:fill="FFFFFF"/>
        <w:spacing w:before="2400" w:after="480" w:line="240" w:lineRule="auto"/>
        <w:outlineLvl w:val="1"/>
        <w:rPr>
          <w:rFonts w:ascii="Helvetica" w:eastAsia="Times New Roman" w:hAnsi="Helvetica" w:cs="Helvetica"/>
          <w:b/>
          <w:bCs/>
          <w:color w:val="202124"/>
          <w:sz w:val="45"/>
          <w:szCs w:val="45"/>
        </w:rPr>
      </w:pPr>
      <w:r w:rsidRPr="00D52B48">
        <w:rPr>
          <w:rFonts w:ascii="Helvetica" w:eastAsia="Times New Roman" w:hAnsi="Helvetica" w:cs="Helvetica"/>
          <w:b/>
          <w:bCs/>
          <w:color w:val="202124"/>
          <w:sz w:val="45"/>
          <w:szCs w:val="45"/>
        </w:rPr>
        <w:t>Task 0. Lab Preparation</w:t>
      </w:r>
    </w:p>
    <w:p w:rsidR="00D52B48" w:rsidRPr="00D52B48" w:rsidRDefault="00D52B48" w:rsidP="00D52B48">
      <w:pPr>
        <w:shd w:val="clear" w:color="auto" w:fill="FFFFFF"/>
        <w:spacing w:after="0" w:line="240" w:lineRule="auto"/>
        <w:outlineLvl w:val="2"/>
        <w:rPr>
          <w:rFonts w:ascii="Arial" w:eastAsia="Times New Roman" w:hAnsi="Arial" w:cs="Arial"/>
          <w:color w:val="202124"/>
          <w:sz w:val="36"/>
          <w:szCs w:val="36"/>
        </w:rPr>
      </w:pPr>
      <w:r w:rsidRPr="00D52B48">
        <w:rPr>
          <w:rFonts w:ascii="Arial" w:eastAsia="Times New Roman" w:hAnsi="Arial" w:cs="Arial"/>
          <w:b/>
          <w:bCs/>
          <w:color w:val="202124"/>
          <w:sz w:val="36"/>
          <w:szCs w:val="36"/>
        </w:rPr>
        <w:t>Access Qwiklabs</w:t>
      </w:r>
    </w:p>
    <w:p w:rsidR="00D52B48" w:rsidRPr="00D52B48" w:rsidRDefault="00D52B48" w:rsidP="00D52B48">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D52B48">
        <w:rPr>
          <w:rFonts w:ascii="Helvetica" w:eastAsia="Times New Roman" w:hAnsi="Helvetica" w:cs="Helvetica"/>
          <w:b/>
          <w:bCs/>
          <w:color w:val="202124"/>
          <w:sz w:val="24"/>
          <w:szCs w:val="24"/>
        </w:rPr>
        <w:t>How to start your lab and sign in to the Console</w:t>
      </w:r>
    </w:p>
    <w:p w:rsidR="00D52B48" w:rsidRPr="00D52B48" w:rsidRDefault="00D52B48" w:rsidP="00D52B48">
      <w:pPr>
        <w:numPr>
          <w:ilvl w:val="0"/>
          <w:numId w:val="2"/>
        </w:numPr>
        <w:shd w:val="clear" w:color="auto" w:fill="FFFFFF"/>
        <w:spacing w:after="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Click the </w:t>
      </w:r>
      <w:r w:rsidRPr="00D52B48">
        <w:rPr>
          <w:rFonts w:ascii="Helvetica" w:eastAsia="Times New Roman" w:hAnsi="Helvetica" w:cs="Helvetica"/>
          <w:b/>
          <w:bCs/>
          <w:color w:val="202124"/>
          <w:sz w:val="26"/>
          <w:szCs w:val="26"/>
        </w:rPr>
        <w:t>Start Lab</w:t>
      </w:r>
      <w:r w:rsidRPr="00D52B48">
        <w:rPr>
          <w:rFonts w:ascii="Helvetica" w:eastAsia="Times New Roman" w:hAnsi="Helvetica" w:cs="Helvetica"/>
          <w:color w:val="202124"/>
          <w:sz w:val="26"/>
          <w:szCs w:val="26"/>
        </w:rPr>
        <w:t> button. If you need to pay for the lab, a pop-up opens for you to select your payment method. On the left is a panel populated with the temporary credentials that you must use for this lab.</w:t>
      </w:r>
    </w:p>
    <w:p w:rsidR="00D52B48" w:rsidRPr="00D52B48" w:rsidRDefault="00D52B48" w:rsidP="00D52B48">
      <w:pPr>
        <w:shd w:val="clear" w:color="auto" w:fill="FFFFFF"/>
        <w:spacing w:after="360" w:line="240" w:lineRule="auto"/>
        <w:ind w:left="720"/>
        <w:rPr>
          <w:rFonts w:ascii="Helvetica" w:eastAsia="Times New Roman" w:hAnsi="Helvetica" w:cs="Helvetica"/>
          <w:color w:val="202124"/>
          <w:sz w:val="26"/>
          <w:szCs w:val="26"/>
        </w:rPr>
      </w:pPr>
      <w:r w:rsidRPr="00D52B48">
        <w:rPr>
          <w:rFonts w:ascii="Helvetica" w:eastAsia="Times New Roman" w:hAnsi="Helvetica" w:cs="Helvetica"/>
          <w:noProof/>
          <w:color w:val="202124"/>
          <w:sz w:val="26"/>
          <w:szCs w:val="26"/>
        </w:rPr>
        <w:drawing>
          <wp:inline distT="0" distB="0" distL="0" distR="0">
            <wp:extent cx="2827020" cy="2788920"/>
            <wp:effectExtent l="0" t="0" r="0" b="0"/>
            <wp:docPr id="11" name="Picture 11"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7020" cy="2788920"/>
                    </a:xfrm>
                    <a:prstGeom prst="rect">
                      <a:avLst/>
                    </a:prstGeom>
                    <a:noFill/>
                    <a:ln>
                      <a:noFill/>
                    </a:ln>
                  </pic:spPr>
                </pic:pic>
              </a:graphicData>
            </a:graphic>
          </wp:inline>
        </w:drawing>
      </w:r>
    </w:p>
    <w:p w:rsidR="00D52B48" w:rsidRPr="00D52B48" w:rsidRDefault="00D52B48" w:rsidP="00D52B48">
      <w:pPr>
        <w:numPr>
          <w:ilvl w:val="0"/>
          <w:numId w:val="2"/>
        </w:numPr>
        <w:shd w:val="clear" w:color="auto" w:fill="FFFFFF"/>
        <w:spacing w:after="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lastRenderedPageBreak/>
        <w:t>Copy the username, and then click </w:t>
      </w:r>
      <w:r w:rsidRPr="00D52B48">
        <w:rPr>
          <w:rFonts w:ascii="Helvetica" w:eastAsia="Times New Roman" w:hAnsi="Helvetica" w:cs="Helvetica"/>
          <w:b/>
          <w:bCs/>
          <w:color w:val="202124"/>
          <w:sz w:val="26"/>
          <w:szCs w:val="26"/>
        </w:rPr>
        <w:t>Open Google Console</w:t>
      </w:r>
      <w:r w:rsidRPr="00D52B48">
        <w:rPr>
          <w:rFonts w:ascii="Helvetica" w:eastAsia="Times New Roman" w:hAnsi="Helvetica" w:cs="Helvetica"/>
          <w:color w:val="202124"/>
          <w:sz w:val="26"/>
          <w:szCs w:val="26"/>
        </w:rPr>
        <w:t>. The lab spins up resources, and then opens another tab that shows the </w:t>
      </w:r>
      <w:r w:rsidRPr="00D52B48">
        <w:rPr>
          <w:rFonts w:ascii="Helvetica" w:eastAsia="Times New Roman" w:hAnsi="Helvetica" w:cs="Helvetica"/>
          <w:b/>
          <w:bCs/>
          <w:color w:val="202124"/>
          <w:sz w:val="26"/>
          <w:szCs w:val="26"/>
        </w:rPr>
        <w:t>Choose an account</w:t>
      </w:r>
      <w:r w:rsidRPr="00D52B48">
        <w:rPr>
          <w:rFonts w:ascii="Helvetica" w:eastAsia="Times New Roman" w:hAnsi="Helvetica" w:cs="Helvetica"/>
          <w:color w:val="202124"/>
          <w:sz w:val="26"/>
          <w:szCs w:val="26"/>
        </w:rPr>
        <w:t> page.</w:t>
      </w:r>
    </w:p>
    <w:p w:rsidR="00D52B48" w:rsidRPr="00D52B48" w:rsidRDefault="00D52B48" w:rsidP="00D52B48">
      <w:pPr>
        <w:shd w:val="clear" w:color="auto" w:fill="FFFFFF"/>
        <w:spacing w:after="0" w:line="240" w:lineRule="auto"/>
        <w:ind w:left="720"/>
        <w:rPr>
          <w:rFonts w:ascii="Helvetica" w:eastAsia="Times New Roman" w:hAnsi="Helvetica" w:cs="Helvetica"/>
          <w:color w:val="202124"/>
          <w:sz w:val="26"/>
          <w:szCs w:val="26"/>
        </w:rPr>
      </w:pPr>
      <w:r w:rsidRPr="00D52B48">
        <w:rPr>
          <w:rFonts w:ascii="Helvetica" w:eastAsia="Times New Roman" w:hAnsi="Helvetica" w:cs="Helvetica"/>
          <w:b/>
          <w:bCs/>
          <w:i/>
          <w:iCs/>
          <w:color w:val="202124"/>
          <w:sz w:val="26"/>
          <w:szCs w:val="26"/>
        </w:rPr>
        <w:t>Tip:</w:t>
      </w:r>
      <w:r w:rsidRPr="00D52B48">
        <w:rPr>
          <w:rFonts w:ascii="Helvetica" w:eastAsia="Times New Roman" w:hAnsi="Helvetica" w:cs="Helvetica"/>
          <w:color w:val="202124"/>
          <w:sz w:val="26"/>
          <w:szCs w:val="26"/>
        </w:rPr>
        <w:t> Open the tabs in separate windows, side-by-side.</w:t>
      </w:r>
    </w:p>
    <w:p w:rsidR="00D52B48" w:rsidRPr="00D52B48" w:rsidRDefault="00D52B48" w:rsidP="00D52B48">
      <w:pPr>
        <w:numPr>
          <w:ilvl w:val="0"/>
          <w:numId w:val="2"/>
        </w:numPr>
        <w:shd w:val="clear" w:color="auto" w:fill="FFFFFF"/>
        <w:spacing w:after="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On the Choose an account page, click </w:t>
      </w:r>
      <w:r w:rsidRPr="00D52B48">
        <w:rPr>
          <w:rFonts w:ascii="Helvetica" w:eastAsia="Times New Roman" w:hAnsi="Helvetica" w:cs="Helvetica"/>
          <w:b/>
          <w:bCs/>
          <w:color w:val="202124"/>
          <w:sz w:val="26"/>
          <w:szCs w:val="26"/>
        </w:rPr>
        <w:t>Use Another Account</w:t>
      </w:r>
      <w:r w:rsidRPr="00D52B48">
        <w:rPr>
          <w:rFonts w:ascii="Helvetica" w:eastAsia="Times New Roman" w:hAnsi="Helvetica" w:cs="Helvetica"/>
          <w:color w:val="202124"/>
          <w:sz w:val="26"/>
          <w:szCs w:val="26"/>
        </w:rPr>
        <w:t>.</w:t>
      </w:r>
    </w:p>
    <w:p w:rsidR="00D52B48" w:rsidRPr="00D52B48" w:rsidRDefault="00D52B48" w:rsidP="00D52B48">
      <w:pPr>
        <w:shd w:val="clear" w:color="auto" w:fill="FFFFFF"/>
        <w:spacing w:after="360" w:line="240" w:lineRule="auto"/>
        <w:ind w:left="720"/>
        <w:rPr>
          <w:rFonts w:ascii="Helvetica" w:eastAsia="Times New Roman" w:hAnsi="Helvetica" w:cs="Helvetica"/>
          <w:color w:val="202124"/>
          <w:sz w:val="26"/>
          <w:szCs w:val="26"/>
        </w:rPr>
      </w:pPr>
      <w:r w:rsidRPr="00D52B48">
        <w:rPr>
          <w:rFonts w:ascii="Helvetica" w:eastAsia="Times New Roman" w:hAnsi="Helvetica" w:cs="Helvetica"/>
          <w:noProof/>
          <w:color w:val="202124"/>
          <w:sz w:val="26"/>
          <w:szCs w:val="26"/>
        </w:rPr>
        <w:drawing>
          <wp:inline distT="0" distB="0" distL="0" distR="0">
            <wp:extent cx="3390900" cy="2362200"/>
            <wp:effectExtent l="0" t="0" r="0" b="0"/>
            <wp:docPr id="10" name="Picture 10"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rsidR="00D52B48" w:rsidRPr="00D52B48" w:rsidRDefault="00D52B48" w:rsidP="00D52B48">
      <w:pPr>
        <w:numPr>
          <w:ilvl w:val="0"/>
          <w:numId w:val="2"/>
        </w:num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The Sign in page opens. Paste the username that you copied from the Connection Details panel. Then copy and paste the password.</w:t>
      </w:r>
    </w:p>
    <w:p w:rsidR="00D52B48" w:rsidRPr="00D52B48" w:rsidRDefault="00D52B48" w:rsidP="00D52B48">
      <w:pPr>
        <w:shd w:val="clear" w:color="auto" w:fill="FFFFFF"/>
        <w:spacing w:after="0" w:line="240" w:lineRule="auto"/>
        <w:ind w:left="720"/>
        <w:rPr>
          <w:rFonts w:ascii="Helvetica" w:eastAsia="Times New Roman" w:hAnsi="Helvetica" w:cs="Helvetica"/>
          <w:color w:val="202124"/>
          <w:sz w:val="26"/>
          <w:szCs w:val="26"/>
        </w:rPr>
      </w:pPr>
      <w:r w:rsidRPr="00D52B48">
        <w:rPr>
          <w:rFonts w:ascii="Helvetica" w:eastAsia="Times New Roman" w:hAnsi="Helvetica" w:cs="Helvetica"/>
          <w:b/>
          <w:bCs/>
          <w:i/>
          <w:iCs/>
          <w:color w:val="202124"/>
          <w:sz w:val="26"/>
          <w:szCs w:val="26"/>
        </w:rPr>
        <w:t>Important:</w:t>
      </w:r>
      <w:r w:rsidRPr="00D52B48">
        <w:rPr>
          <w:rFonts w:ascii="Helvetica" w:eastAsia="Times New Roman" w:hAnsi="Helvetica" w:cs="Helvetica"/>
          <w:color w:val="202124"/>
          <w:sz w:val="26"/>
          <w:szCs w:val="26"/>
        </w:rPr>
        <w:t> You must use the credentials from the Connection Details panel. Do not use your Qwiklabs credentials. If you have your own GCP account, do not use it for this lab (avoids incurring charges).</w:t>
      </w:r>
    </w:p>
    <w:p w:rsidR="00D52B48" w:rsidRPr="00D52B48" w:rsidRDefault="00D52B48" w:rsidP="00D52B48">
      <w:pPr>
        <w:numPr>
          <w:ilvl w:val="0"/>
          <w:numId w:val="2"/>
        </w:num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Click through the subsequent pages:</w:t>
      </w:r>
    </w:p>
    <w:p w:rsidR="00D52B48" w:rsidRPr="00D52B48" w:rsidRDefault="00D52B48" w:rsidP="00D52B48">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Accept the terms and conditions.</w:t>
      </w:r>
    </w:p>
    <w:p w:rsidR="00D52B48" w:rsidRPr="00D52B48" w:rsidRDefault="00D52B48" w:rsidP="00D52B48">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Do not add recovery options or two-factor authentication (because this is a temporary account).</w:t>
      </w:r>
    </w:p>
    <w:p w:rsidR="00D52B48" w:rsidRPr="00D52B48" w:rsidRDefault="00D52B48" w:rsidP="00D52B48">
      <w:pPr>
        <w:numPr>
          <w:ilvl w:val="1"/>
          <w:numId w:val="3"/>
        </w:numPr>
        <w:shd w:val="clear" w:color="auto" w:fill="FFFFFF"/>
        <w:spacing w:after="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Do not sign up for free trials.</w:t>
      </w:r>
    </w:p>
    <w:p w:rsidR="00D52B48" w:rsidRPr="00D52B48" w:rsidRDefault="00D52B48" w:rsidP="00D52B48">
      <w:p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After a few moments, the GCP console opens in this tab.</w:t>
      </w:r>
    </w:p>
    <w:p w:rsidR="00D52B48" w:rsidRPr="00D52B48" w:rsidRDefault="00D52B48" w:rsidP="00D52B48">
      <w:pPr>
        <w:spacing w:after="0" w:line="240" w:lineRule="auto"/>
        <w:rPr>
          <w:rFonts w:ascii="Times New Roman" w:eastAsia="Times New Roman" w:hAnsi="Times New Roman" w:cs="Times New Roman"/>
          <w:sz w:val="24"/>
          <w:szCs w:val="24"/>
        </w:rPr>
      </w:pPr>
      <w:r w:rsidRPr="00D52B48">
        <w:rPr>
          <w:rFonts w:ascii="Times New Roman" w:eastAsia="Times New Roman" w:hAnsi="Times New Roman" w:cs="Times New Roman"/>
          <w:b/>
          <w:bCs/>
          <w:sz w:val="24"/>
          <w:szCs w:val="24"/>
        </w:rPr>
        <w:t>Note:</w:t>
      </w:r>
      <w:r w:rsidRPr="00D52B48">
        <w:rPr>
          <w:rFonts w:ascii="Times New Roman" w:eastAsia="Times New Roman" w:hAnsi="Times New Roman" w:cs="Times New Roman"/>
          <w:sz w:val="24"/>
          <w:szCs w:val="24"/>
        </w:rPr>
        <w:t> You can view the menu with a list of GCP Products and Services by clicking the </w:t>
      </w:r>
      <w:r w:rsidRPr="00D52B48">
        <w:rPr>
          <w:rFonts w:ascii="Times New Roman" w:eastAsia="Times New Roman" w:hAnsi="Times New Roman" w:cs="Times New Roman"/>
          <w:b/>
          <w:bCs/>
          <w:sz w:val="24"/>
          <w:szCs w:val="24"/>
        </w:rPr>
        <w:t>Navigation menu</w:t>
      </w:r>
      <w:r w:rsidRPr="00D52B48">
        <w:rPr>
          <w:rFonts w:ascii="Times New Roman" w:eastAsia="Times New Roman" w:hAnsi="Times New Roman" w:cs="Times New Roman"/>
          <w:sz w:val="24"/>
          <w:szCs w:val="24"/>
        </w:rPr>
        <w:t> at the top-left, next to “Google Cloud Platform”. </w:t>
      </w:r>
      <w:r w:rsidRPr="00D52B48">
        <w:rPr>
          <w:rFonts w:ascii="Times New Roman" w:eastAsia="Times New Roman" w:hAnsi="Times New Roman" w:cs="Times New Roman"/>
          <w:noProof/>
          <w:sz w:val="24"/>
          <w:szCs w:val="24"/>
        </w:rPr>
        <w:drawing>
          <wp:inline distT="0" distB="0" distL="0" distR="0">
            <wp:extent cx="5731510" cy="1303020"/>
            <wp:effectExtent l="0" t="0" r="2540" b="0"/>
            <wp:docPr id="9" name="Picture 9"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03020"/>
                    </a:xfrm>
                    <a:prstGeom prst="rect">
                      <a:avLst/>
                    </a:prstGeom>
                    <a:noFill/>
                    <a:ln>
                      <a:noFill/>
                    </a:ln>
                  </pic:spPr>
                </pic:pic>
              </a:graphicData>
            </a:graphic>
          </wp:inline>
        </w:drawing>
      </w:r>
    </w:p>
    <w:p w:rsidR="00D52B48" w:rsidRPr="00D52B48" w:rsidRDefault="00D52B48" w:rsidP="00D52B48">
      <w:p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After you complete the initial sign-in steps, the project dashboard appears.</w:t>
      </w:r>
    </w:p>
    <w:p w:rsidR="00D52B48" w:rsidRPr="00D52B48" w:rsidRDefault="00D52B48" w:rsidP="00D52B48">
      <w:p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noProof/>
          <w:color w:val="202124"/>
          <w:sz w:val="26"/>
          <w:szCs w:val="26"/>
        </w:rPr>
        <w:lastRenderedPageBreak/>
        <w:drawing>
          <wp:inline distT="0" distB="0" distL="0" distR="0">
            <wp:extent cx="5731510" cy="32981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98190"/>
                    </a:xfrm>
                    <a:prstGeom prst="rect">
                      <a:avLst/>
                    </a:prstGeom>
                    <a:noFill/>
                    <a:ln>
                      <a:noFill/>
                    </a:ln>
                  </pic:spPr>
                </pic:pic>
              </a:graphicData>
            </a:graphic>
          </wp:inline>
        </w:drawing>
      </w:r>
    </w:p>
    <w:p w:rsidR="00D52B48" w:rsidRPr="00D52B48" w:rsidRDefault="00D52B48" w:rsidP="00D52B48">
      <w:pPr>
        <w:shd w:val="clear" w:color="auto" w:fill="FFFFFF"/>
        <w:spacing w:after="0" w:line="240" w:lineRule="auto"/>
        <w:outlineLvl w:val="2"/>
        <w:rPr>
          <w:rFonts w:ascii="Arial" w:eastAsia="Times New Roman" w:hAnsi="Arial" w:cs="Arial"/>
          <w:color w:val="202124"/>
          <w:sz w:val="36"/>
          <w:szCs w:val="36"/>
        </w:rPr>
      </w:pPr>
      <w:r w:rsidRPr="00D52B48">
        <w:rPr>
          <w:rFonts w:ascii="Arial" w:eastAsia="Times New Roman" w:hAnsi="Arial" w:cs="Arial"/>
          <w:b/>
          <w:bCs/>
          <w:color w:val="202124"/>
          <w:sz w:val="36"/>
          <w:szCs w:val="36"/>
        </w:rPr>
        <w:t>Fetch the application source files</w:t>
      </w:r>
    </w:p>
    <w:p w:rsidR="00D52B48" w:rsidRPr="00D52B48" w:rsidRDefault="00D52B48" w:rsidP="00D52B48">
      <w:pPr>
        <w:shd w:val="clear" w:color="auto" w:fill="FFFFFF"/>
        <w:spacing w:after="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To begin the lab, click the </w:t>
      </w:r>
      <w:r w:rsidRPr="00D52B48">
        <w:rPr>
          <w:rFonts w:ascii="Helvetica" w:eastAsia="Times New Roman" w:hAnsi="Helvetica" w:cs="Helvetica"/>
          <w:b/>
          <w:bCs/>
          <w:color w:val="202124"/>
          <w:sz w:val="26"/>
          <w:szCs w:val="26"/>
        </w:rPr>
        <w:t>Activate Cloud Shell</w:t>
      </w:r>
      <w:r w:rsidRPr="00D52B48">
        <w:rPr>
          <w:rFonts w:ascii="Helvetica" w:eastAsia="Times New Roman" w:hAnsi="Helvetica" w:cs="Helvetica"/>
          <w:color w:val="202124"/>
          <w:sz w:val="26"/>
          <w:szCs w:val="26"/>
        </w:rPr>
        <w:t> button at the top of the Google Cloud Console. To activate the code editor, click the </w:t>
      </w:r>
      <w:r w:rsidRPr="00D52B48">
        <w:rPr>
          <w:rFonts w:ascii="Courier New" w:eastAsia="Times New Roman" w:hAnsi="Courier New" w:cs="Courier New"/>
          <w:color w:val="202124"/>
          <w:sz w:val="23"/>
          <w:szCs w:val="23"/>
        </w:rPr>
        <w:t>Open Editor</w:t>
      </w:r>
      <w:r w:rsidRPr="00D52B48">
        <w:rPr>
          <w:rFonts w:ascii="Helvetica" w:eastAsia="Times New Roman" w:hAnsi="Helvetica" w:cs="Helvetica"/>
          <w:color w:val="202124"/>
          <w:sz w:val="26"/>
          <w:szCs w:val="26"/>
        </w:rPr>
        <w:t> button on the toolbar of the Cloud Shell window. This sets up the editor in a new tab with continued access to Cloud Shell.</w:t>
      </w:r>
    </w:p>
    <w:p w:rsidR="00D52B48" w:rsidRPr="00D52B48" w:rsidRDefault="00D52B48" w:rsidP="00D52B48">
      <w:pPr>
        <w:spacing w:after="0" w:line="240" w:lineRule="auto"/>
        <w:rPr>
          <w:rFonts w:ascii="Times New Roman" w:eastAsia="Times New Roman" w:hAnsi="Times New Roman" w:cs="Times New Roman"/>
          <w:sz w:val="24"/>
          <w:szCs w:val="24"/>
        </w:rPr>
      </w:pPr>
      <w:r w:rsidRPr="00D52B48">
        <w:rPr>
          <w:rFonts w:ascii="Times New Roman" w:eastAsia="Times New Roman" w:hAnsi="Times New Roman" w:cs="Times New Roman"/>
          <w:b/>
          <w:bCs/>
          <w:sz w:val="24"/>
          <w:szCs w:val="24"/>
        </w:rPr>
        <w:t>Note:</w:t>
      </w:r>
      <w:r w:rsidRPr="00D52B48">
        <w:rPr>
          <w:rFonts w:ascii="Times New Roman" w:eastAsia="Times New Roman" w:hAnsi="Times New Roman" w:cs="Times New Roman"/>
          <w:sz w:val="24"/>
          <w:szCs w:val="24"/>
        </w:rPr>
        <w:t> the lab setup includes automated deployment of the services that you configured yourself in previous labs. When the setup is complete, copies of the demo application (configured so that they are ready for this lab session) are put into a Cloud Storage bucket named using the project ID for this lab.</w:t>
      </w:r>
    </w:p>
    <w:p w:rsidR="00D52B48" w:rsidRPr="00D52B48" w:rsidRDefault="00D52B48" w:rsidP="00D52B48">
      <w:pPr>
        <w:numPr>
          <w:ilvl w:val="0"/>
          <w:numId w:val="4"/>
        </w:num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In the Cloud Shell command line, enter the following command to create an environment variable that contains the project ID for this lab:</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export PROJECT_ID=$(gcloud config list --format 'value(core.project)')</w:t>
      </w:r>
    </w:p>
    <w:p w:rsidR="00D52B48" w:rsidRPr="00D52B48" w:rsidRDefault="00D52B48" w:rsidP="00D52B48">
      <w:pPr>
        <w:numPr>
          <w:ilvl w:val="0"/>
          <w:numId w:val="5"/>
        </w:num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Verify that the demo application files were created.</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gsutil ls gs://$PROJECT_ID</w:t>
      </w:r>
    </w:p>
    <w:p w:rsidR="00D52B48" w:rsidRPr="00D52B48" w:rsidRDefault="00D52B48" w:rsidP="00D52B48">
      <w:pPr>
        <w:spacing w:after="0" w:line="240" w:lineRule="auto"/>
        <w:rPr>
          <w:rFonts w:ascii="Times New Roman" w:eastAsia="Times New Roman" w:hAnsi="Times New Roman" w:cs="Times New Roman"/>
          <w:sz w:val="24"/>
          <w:szCs w:val="24"/>
        </w:rPr>
      </w:pPr>
      <w:r w:rsidRPr="00D52B48">
        <w:rPr>
          <w:rFonts w:ascii="Times New Roman" w:eastAsia="Times New Roman" w:hAnsi="Times New Roman" w:cs="Times New Roman"/>
          <w:sz w:val="24"/>
          <w:szCs w:val="24"/>
        </w:rPr>
        <w:t>If you get a </w:t>
      </w:r>
      <w:r w:rsidRPr="00D52B48">
        <w:rPr>
          <w:rFonts w:ascii="Courier New" w:eastAsia="Times New Roman" w:hAnsi="Courier New" w:cs="Courier New"/>
          <w:sz w:val="23"/>
          <w:szCs w:val="23"/>
        </w:rPr>
        <w:t>BucketNotFound</w:t>
      </w:r>
      <w:r w:rsidRPr="00D52B48">
        <w:rPr>
          <w:rFonts w:ascii="Times New Roman" w:eastAsia="Times New Roman" w:hAnsi="Times New Roman" w:cs="Times New Roman"/>
          <w:sz w:val="24"/>
          <w:szCs w:val="24"/>
        </w:rPr>
        <w:t> error, this means that the lab's deployment script has not finished yet. You will need to wait for the DM template to complete before proceeding. This usually takes around 10 minutes upon starting the lab. Please wait a few minutes then retry.</w:t>
      </w:r>
    </w:p>
    <w:p w:rsidR="00D52B48" w:rsidRPr="00D52B48" w:rsidRDefault="00D52B48" w:rsidP="00D52B48">
      <w:pPr>
        <w:numPr>
          <w:ilvl w:val="0"/>
          <w:numId w:val="6"/>
        </w:num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Copy the application folders to Cloud Shell.</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gsutil -m cp -r gs://$PROJECT_ID/* ~/</w:t>
      </w:r>
    </w:p>
    <w:p w:rsidR="00D52B48" w:rsidRPr="00D52B48" w:rsidRDefault="00D52B48" w:rsidP="00D52B48">
      <w:pPr>
        <w:numPr>
          <w:ilvl w:val="0"/>
          <w:numId w:val="7"/>
        </w:num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Make the Maven wrapper scripts executable.</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chmod +x ~/guestbook-frontend/mvnw</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chmod +x ~/guestbook-service/mvnw</w:t>
      </w:r>
    </w:p>
    <w:p w:rsidR="00D52B48" w:rsidRPr="00D52B48" w:rsidRDefault="00D52B48" w:rsidP="00D52B48">
      <w:pPr>
        <w:shd w:val="clear" w:color="auto" w:fill="FFFFFF"/>
        <w:spacing w:before="2400" w:after="480" w:line="240" w:lineRule="auto"/>
        <w:outlineLvl w:val="1"/>
        <w:rPr>
          <w:rFonts w:ascii="Helvetica" w:eastAsia="Times New Roman" w:hAnsi="Helvetica" w:cs="Helvetica"/>
          <w:b/>
          <w:bCs/>
          <w:color w:val="202124"/>
          <w:sz w:val="45"/>
          <w:szCs w:val="45"/>
        </w:rPr>
      </w:pPr>
      <w:r w:rsidRPr="00D52B48">
        <w:rPr>
          <w:rFonts w:ascii="Helvetica" w:eastAsia="Times New Roman" w:hAnsi="Helvetica" w:cs="Helvetica"/>
          <w:b/>
          <w:bCs/>
          <w:color w:val="202124"/>
          <w:sz w:val="45"/>
          <w:szCs w:val="45"/>
        </w:rPr>
        <w:lastRenderedPageBreak/>
        <w:t>Task 1. Enable Cloud Monitoring and view the Cloud Kubernetes Monitoring dashboard</w:t>
      </w:r>
    </w:p>
    <w:p w:rsidR="00D52B48" w:rsidRPr="00D52B48" w:rsidRDefault="00D52B48" w:rsidP="00D52B48">
      <w:pPr>
        <w:shd w:val="clear" w:color="auto" w:fill="FFFFFF"/>
        <w:spacing w:before="840" w:after="480" w:line="240" w:lineRule="auto"/>
        <w:outlineLvl w:val="2"/>
        <w:rPr>
          <w:rFonts w:ascii="Arial" w:eastAsia="Times New Roman" w:hAnsi="Arial" w:cs="Arial"/>
          <w:color w:val="202124"/>
          <w:sz w:val="36"/>
          <w:szCs w:val="36"/>
        </w:rPr>
      </w:pPr>
      <w:r w:rsidRPr="00D52B48">
        <w:rPr>
          <w:rFonts w:ascii="Arial" w:eastAsia="Times New Roman" w:hAnsi="Arial" w:cs="Arial"/>
          <w:color w:val="202124"/>
          <w:sz w:val="36"/>
          <w:szCs w:val="36"/>
        </w:rPr>
        <w:t>Create a Monitoring workspace</w:t>
      </w:r>
    </w:p>
    <w:p w:rsidR="00D52B48" w:rsidRPr="00D52B48" w:rsidRDefault="00D52B48" w:rsidP="00D52B48">
      <w:p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You will now setup a Monitoring workspace that's tied to your Qwiklabs GCP Project. The following steps create a new account that has a free trial of Monitoring.</w:t>
      </w:r>
    </w:p>
    <w:p w:rsidR="00D52B48" w:rsidRPr="00D52B48" w:rsidRDefault="00D52B48" w:rsidP="00D52B48">
      <w:pPr>
        <w:numPr>
          <w:ilvl w:val="0"/>
          <w:numId w:val="8"/>
        </w:numPr>
        <w:shd w:val="clear" w:color="auto" w:fill="FFFFFF"/>
        <w:spacing w:after="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In the Google Cloud Platform Console, click on </w:t>
      </w:r>
      <w:r w:rsidRPr="00D52B48">
        <w:rPr>
          <w:rFonts w:ascii="Helvetica" w:eastAsia="Times New Roman" w:hAnsi="Helvetica" w:cs="Helvetica"/>
          <w:b/>
          <w:bCs/>
          <w:color w:val="202124"/>
          <w:sz w:val="26"/>
          <w:szCs w:val="26"/>
        </w:rPr>
        <w:t>Navigation menu</w:t>
      </w:r>
      <w:r w:rsidRPr="00D52B48">
        <w:rPr>
          <w:rFonts w:ascii="Helvetica" w:eastAsia="Times New Roman" w:hAnsi="Helvetica" w:cs="Helvetica"/>
          <w:color w:val="202124"/>
          <w:sz w:val="26"/>
          <w:szCs w:val="26"/>
        </w:rPr>
        <w:t> &gt; </w:t>
      </w:r>
      <w:r w:rsidRPr="00D52B48">
        <w:rPr>
          <w:rFonts w:ascii="Helvetica" w:eastAsia="Times New Roman" w:hAnsi="Helvetica" w:cs="Helvetica"/>
          <w:b/>
          <w:bCs/>
          <w:color w:val="202124"/>
          <w:sz w:val="26"/>
          <w:szCs w:val="26"/>
        </w:rPr>
        <w:t>Monitoring</w:t>
      </w:r>
      <w:r w:rsidRPr="00D52B48">
        <w:rPr>
          <w:rFonts w:ascii="Helvetica" w:eastAsia="Times New Roman" w:hAnsi="Helvetica" w:cs="Helvetica"/>
          <w:color w:val="202124"/>
          <w:sz w:val="26"/>
          <w:szCs w:val="26"/>
        </w:rPr>
        <w:t>.</w:t>
      </w:r>
    </w:p>
    <w:p w:rsidR="00D52B48" w:rsidRPr="00D52B48" w:rsidRDefault="00D52B48" w:rsidP="00D52B48">
      <w:pPr>
        <w:numPr>
          <w:ilvl w:val="0"/>
          <w:numId w:val="8"/>
        </w:num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Wait for your workspace to be provisioned.</w:t>
      </w:r>
    </w:p>
    <w:p w:rsidR="00D52B48" w:rsidRPr="00D52B48" w:rsidRDefault="00D52B48" w:rsidP="00D52B48">
      <w:p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When the Monitoring dashboard opens, your workspace is ready.</w:t>
      </w:r>
    </w:p>
    <w:p w:rsidR="00D52B48" w:rsidRPr="00D52B48" w:rsidRDefault="00D52B48" w:rsidP="00D52B48">
      <w:p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noProof/>
          <w:color w:val="202124"/>
          <w:sz w:val="26"/>
          <w:szCs w:val="26"/>
        </w:rPr>
        <w:drawing>
          <wp:inline distT="0" distB="0" distL="0" distR="0">
            <wp:extent cx="5731510" cy="14954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495425"/>
                    </a:xfrm>
                    <a:prstGeom prst="rect">
                      <a:avLst/>
                    </a:prstGeom>
                    <a:noFill/>
                    <a:ln>
                      <a:noFill/>
                    </a:ln>
                  </pic:spPr>
                </pic:pic>
              </a:graphicData>
            </a:graphic>
          </wp:inline>
        </w:drawing>
      </w:r>
    </w:p>
    <w:p w:rsidR="00D52B48" w:rsidRPr="00D52B48" w:rsidRDefault="00D52B48" w:rsidP="00D52B48">
      <w:pPr>
        <w:numPr>
          <w:ilvl w:val="0"/>
          <w:numId w:val="9"/>
        </w:numPr>
        <w:shd w:val="clear" w:color="auto" w:fill="FFFFFF"/>
        <w:spacing w:after="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Click </w:t>
      </w:r>
      <w:r w:rsidRPr="00D52B48">
        <w:rPr>
          <w:rFonts w:ascii="Helvetica" w:eastAsia="Times New Roman" w:hAnsi="Helvetica" w:cs="Helvetica"/>
          <w:b/>
          <w:bCs/>
          <w:color w:val="202124"/>
          <w:sz w:val="26"/>
          <w:szCs w:val="26"/>
        </w:rPr>
        <w:t>Dashboards</w:t>
      </w:r>
      <w:r w:rsidRPr="00D52B48">
        <w:rPr>
          <w:rFonts w:ascii="Helvetica" w:eastAsia="Times New Roman" w:hAnsi="Helvetica" w:cs="Helvetica"/>
          <w:color w:val="202124"/>
          <w:sz w:val="26"/>
          <w:szCs w:val="26"/>
        </w:rPr>
        <w:t> and select </w:t>
      </w:r>
      <w:r w:rsidRPr="00D52B48">
        <w:rPr>
          <w:rFonts w:ascii="Helvetica" w:eastAsia="Times New Roman" w:hAnsi="Helvetica" w:cs="Helvetica"/>
          <w:b/>
          <w:bCs/>
          <w:color w:val="202124"/>
          <w:sz w:val="26"/>
          <w:szCs w:val="26"/>
        </w:rPr>
        <w:t>Kubernetes Engine (NEW)</w:t>
      </w:r>
      <w:r w:rsidRPr="00D52B48">
        <w:rPr>
          <w:rFonts w:ascii="Helvetica" w:eastAsia="Times New Roman" w:hAnsi="Helvetica" w:cs="Helvetica"/>
          <w:color w:val="202124"/>
          <w:sz w:val="26"/>
          <w:szCs w:val="26"/>
        </w:rPr>
        <w:t> to view the Kubernetes monitoring dashboard. Click </w:t>
      </w:r>
      <w:r w:rsidRPr="00D52B48">
        <w:rPr>
          <w:rFonts w:ascii="Helvetica" w:eastAsia="Times New Roman" w:hAnsi="Helvetica" w:cs="Helvetica"/>
          <w:b/>
          <w:bCs/>
          <w:color w:val="202124"/>
          <w:sz w:val="26"/>
          <w:szCs w:val="26"/>
        </w:rPr>
        <w:t>guestbook-cluster</w:t>
      </w:r>
      <w:r w:rsidRPr="00D52B48">
        <w:rPr>
          <w:rFonts w:ascii="Helvetica" w:eastAsia="Times New Roman" w:hAnsi="Helvetica" w:cs="Helvetica"/>
          <w:color w:val="202124"/>
          <w:sz w:val="26"/>
          <w:szCs w:val="26"/>
        </w:rPr>
        <w:t>.</w:t>
      </w:r>
    </w:p>
    <w:p w:rsidR="00D52B48" w:rsidRPr="00D52B48" w:rsidRDefault="00D52B48" w:rsidP="00D52B48">
      <w:p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You may need to wait for a few minutes for the Kubernetes Engine cluster and its resources to become visible to Cloud Monitoring.</w:t>
      </w:r>
    </w:p>
    <w:p w:rsidR="00D52B48" w:rsidRPr="00D52B48" w:rsidRDefault="00D52B48" w:rsidP="00D52B48">
      <w:p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noProof/>
          <w:color w:val="202124"/>
          <w:sz w:val="26"/>
          <w:szCs w:val="26"/>
        </w:rPr>
        <w:lastRenderedPageBreak/>
        <w:drawing>
          <wp:inline distT="0" distB="0" distL="0" distR="0">
            <wp:extent cx="5731510" cy="29413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941320"/>
                    </a:xfrm>
                    <a:prstGeom prst="rect">
                      <a:avLst/>
                    </a:prstGeom>
                    <a:noFill/>
                    <a:ln>
                      <a:noFill/>
                    </a:ln>
                  </pic:spPr>
                </pic:pic>
              </a:graphicData>
            </a:graphic>
          </wp:inline>
        </w:drawing>
      </w:r>
    </w:p>
    <w:p w:rsidR="00D52B48" w:rsidRPr="00D52B48" w:rsidRDefault="00D52B48" w:rsidP="00D52B48">
      <w:pPr>
        <w:shd w:val="clear" w:color="auto" w:fill="FFFFFF"/>
        <w:spacing w:before="2400" w:after="480" w:line="240" w:lineRule="auto"/>
        <w:outlineLvl w:val="1"/>
        <w:rPr>
          <w:rFonts w:ascii="Helvetica" w:eastAsia="Times New Roman" w:hAnsi="Helvetica" w:cs="Helvetica"/>
          <w:b/>
          <w:bCs/>
          <w:color w:val="202124"/>
          <w:sz w:val="45"/>
          <w:szCs w:val="45"/>
        </w:rPr>
      </w:pPr>
      <w:r w:rsidRPr="00D52B48">
        <w:rPr>
          <w:rFonts w:ascii="Helvetica" w:eastAsia="Times New Roman" w:hAnsi="Helvetica" w:cs="Helvetica"/>
          <w:b/>
          <w:bCs/>
          <w:color w:val="202124"/>
          <w:sz w:val="45"/>
          <w:szCs w:val="45"/>
        </w:rPr>
        <w:t>Task 2. Expose Prometheus metrics from Spring Boot applications</w:t>
      </w:r>
    </w:p>
    <w:p w:rsidR="00D52B48" w:rsidRPr="00D52B48" w:rsidRDefault="00D52B48" w:rsidP="00D52B48">
      <w:p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Spring Boot can expose metrics information through Spring Boot Actuator. Micrometer is the metrics collection facility included in Spring Boot Actuator. Micrometer can expose all the metrics using the Prometheus format.</w:t>
      </w:r>
    </w:p>
    <w:p w:rsidR="00D52B48" w:rsidRPr="00D52B48" w:rsidRDefault="00D52B48" w:rsidP="00D52B48">
      <w:pPr>
        <w:shd w:val="clear" w:color="auto" w:fill="FFFFFF"/>
        <w:spacing w:after="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If you are not using Spring Boot, you can expose JMX metrics through Prometheus by using a </w:t>
      </w:r>
      <w:hyperlink r:id="rId13" w:history="1">
        <w:r w:rsidRPr="00D52B48">
          <w:rPr>
            <w:rFonts w:ascii="Helvetica" w:eastAsia="Times New Roman" w:hAnsi="Helvetica" w:cs="Helvetica"/>
            <w:color w:val="1A73E8"/>
            <w:sz w:val="26"/>
            <w:szCs w:val="26"/>
            <w:u w:val="single"/>
          </w:rPr>
          <w:t>Prometheus JMX Exporter agent</w:t>
        </w:r>
      </w:hyperlink>
      <w:r w:rsidRPr="00D52B48">
        <w:rPr>
          <w:rFonts w:ascii="Helvetica" w:eastAsia="Times New Roman" w:hAnsi="Helvetica" w:cs="Helvetica"/>
          <w:color w:val="202124"/>
          <w:sz w:val="26"/>
          <w:szCs w:val="26"/>
        </w:rPr>
        <w:t>.</w:t>
      </w:r>
    </w:p>
    <w:p w:rsidR="00D52B48" w:rsidRPr="00D52B48" w:rsidRDefault="00D52B48" w:rsidP="00D52B48">
      <w:p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In this task, you add the Spring Boot Actuator starter and Micrometer dependencies to the guestbook frontend application.</w:t>
      </w:r>
    </w:p>
    <w:p w:rsidR="00D52B48" w:rsidRPr="00D52B48" w:rsidRDefault="00D52B48" w:rsidP="00D52B48">
      <w:pPr>
        <w:numPr>
          <w:ilvl w:val="0"/>
          <w:numId w:val="10"/>
        </w:numPr>
        <w:shd w:val="clear" w:color="auto" w:fill="FFFFFF"/>
        <w:spacing w:after="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In the Cloud Shell code editor, open </w:t>
      </w:r>
      <w:r w:rsidRPr="00D52B48">
        <w:rPr>
          <w:rFonts w:ascii="Courier New" w:eastAsia="Times New Roman" w:hAnsi="Courier New" w:cs="Courier New"/>
          <w:color w:val="202124"/>
          <w:sz w:val="23"/>
          <w:szCs w:val="23"/>
        </w:rPr>
        <w:t>~/guestbook-frontend/pom.xml</w:t>
      </w:r>
      <w:r w:rsidRPr="00D52B48">
        <w:rPr>
          <w:rFonts w:ascii="Helvetica" w:eastAsia="Times New Roman" w:hAnsi="Helvetica" w:cs="Helvetica"/>
          <w:color w:val="202124"/>
          <w:sz w:val="26"/>
          <w:szCs w:val="26"/>
        </w:rPr>
        <w:t>.</w:t>
      </w:r>
    </w:p>
    <w:p w:rsidR="00D52B48" w:rsidRPr="00D52B48" w:rsidRDefault="00D52B48" w:rsidP="00D52B48">
      <w:pPr>
        <w:numPr>
          <w:ilvl w:val="0"/>
          <w:numId w:val="10"/>
        </w:numPr>
        <w:shd w:val="clear" w:color="auto" w:fill="FFFFFF"/>
        <w:spacing w:after="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Insert the following new dependencies at the end of the </w:t>
      </w:r>
      <w:r w:rsidRPr="00D52B48">
        <w:rPr>
          <w:rFonts w:ascii="Courier New" w:eastAsia="Times New Roman" w:hAnsi="Courier New" w:cs="Courier New"/>
          <w:color w:val="202124"/>
          <w:sz w:val="23"/>
          <w:szCs w:val="23"/>
        </w:rPr>
        <w:t>&lt;dependencies&gt;</w:t>
      </w:r>
      <w:r w:rsidRPr="00D52B48">
        <w:rPr>
          <w:rFonts w:ascii="Helvetica" w:eastAsia="Times New Roman" w:hAnsi="Helvetica" w:cs="Helvetica"/>
          <w:color w:val="202124"/>
          <w:sz w:val="26"/>
          <w:szCs w:val="26"/>
        </w:rPr>
        <w:t> section, just before the closing </w:t>
      </w:r>
      <w:r w:rsidRPr="00D52B48">
        <w:rPr>
          <w:rFonts w:ascii="Courier New" w:eastAsia="Times New Roman" w:hAnsi="Courier New" w:cs="Courier New"/>
          <w:color w:val="202124"/>
          <w:sz w:val="23"/>
          <w:szCs w:val="23"/>
        </w:rPr>
        <w:t>&lt;/dependencies&gt;</w:t>
      </w:r>
      <w:r w:rsidRPr="00D52B48">
        <w:rPr>
          <w:rFonts w:ascii="Helvetica" w:eastAsia="Times New Roman" w:hAnsi="Helvetica" w:cs="Helvetica"/>
          <w:color w:val="202124"/>
          <w:sz w:val="26"/>
          <w:szCs w:val="26"/>
        </w:rPr>
        <w:t> tag.</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 xml:space="preserve">        &lt;dependency&gt;</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 xml:space="preserve">             &lt;groupId&gt;org.springframework.boot&lt;/groupId&gt;</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 xml:space="preserve">             &lt;artifactId&gt;spring-boot-starter-actuator&lt;/artifactId&gt;</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 xml:space="preserve">        &lt;/dependency&gt;</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 xml:space="preserve">        &lt;dependency&gt;</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 xml:space="preserve">             &lt;groupId&gt;io.micrometer&lt;/groupId&gt;</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lastRenderedPageBreak/>
        <w:t xml:space="preserve">             &lt;artifactId&gt;micrometer-registry-prometheus&lt;/artifactId&gt;</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 xml:space="preserve">             &lt;scope&gt;runtime&lt;/scope&gt;</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 xml:space="preserve">        &lt;/dependency&gt;</w:t>
      </w:r>
    </w:p>
    <w:p w:rsidR="00D52B48" w:rsidRPr="00D52B48" w:rsidRDefault="00D52B48" w:rsidP="00D52B48">
      <w:pPr>
        <w:numPr>
          <w:ilvl w:val="0"/>
          <w:numId w:val="11"/>
        </w:numPr>
        <w:shd w:val="clear" w:color="auto" w:fill="FFFFFF"/>
        <w:spacing w:after="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In the Cloud Shell code editor, open </w:t>
      </w:r>
      <w:r w:rsidRPr="00D52B48">
        <w:rPr>
          <w:rFonts w:ascii="Courier New" w:eastAsia="Times New Roman" w:hAnsi="Courier New" w:cs="Courier New"/>
          <w:color w:val="202124"/>
          <w:sz w:val="23"/>
          <w:szCs w:val="23"/>
        </w:rPr>
        <w:t>~/guestbook-frontend/src/main/resources/application.properties</w:t>
      </w:r>
      <w:r w:rsidRPr="00D52B48">
        <w:rPr>
          <w:rFonts w:ascii="Helvetica" w:eastAsia="Times New Roman" w:hAnsi="Helvetica" w:cs="Helvetica"/>
          <w:color w:val="202124"/>
          <w:sz w:val="26"/>
          <w:szCs w:val="26"/>
        </w:rPr>
        <w:t>.</w:t>
      </w:r>
    </w:p>
    <w:p w:rsidR="00D52B48" w:rsidRPr="00D52B48" w:rsidRDefault="00D52B48" w:rsidP="00D52B48">
      <w:pPr>
        <w:numPr>
          <w:ilvl w:val="0"/>
          <w:numId w:val="11"/>
        </w:num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Add the following two properties to configure Spring Boot Actuator to expose metrics on port 9000.</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management.server.port=9000</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management.endpoints.web.exposure.include=*</w:t>
      </w:r>
    </w:p>
    <w:p w:rsidR="00D52B48" w:rsidRPr="00D52B48" w:rsidRDefault="00D52B48" w:rsidP="00D52B48">
      <w:pPr>
        <w:numPr>
          <w:ilvl w:val="0"/>
          <w:numId w:val="12"/>
        </w:numPr>
        <w:shd w:val="clear" w:color="auto" w:fill="FFFFFF"/>
        <w:spacing w:after="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To send log entries to Stackdriver Logging, via STDOUT and structured JSON logging, change </w:t>
      </w:r>
      <w:r w:rsidRPr="00D52B48">
        <w:rPr>
          <w:rFonts w:ascii="Courier New" w:eastAsia="Times New Roman" w:hAnsi="Courier New" w:cs="Courier New"/>
          <w:color w:val="202124"/>
          <w:sz w:val="23"/>
          <w:szCs w:val="23"/>
        </w:rPr>
        <w:t>guestbook-frontend/src/main/resources/logback-spring.xml</w:t>
      </w:r>
      <w:r w:rsidRPr="00D52B48">
        <w:rPr>
          <w:rFonts w:ascii="Helvetica" w:eastAsia="Times New Roman" w:hAnsi="Helvetica" w:cs="Helvetica"/>
          <w:color w:val="202124"/>
          <w:sz w:val="26"/>
          <w:szCs w:val="26"/>
        </w:rPr>
        <w:t> to use the </w:t>
      </w:r>
      <w:r w:rsidRPr="00D52B48">
        <w:rPr>
          <w:rFonts w:ascii="Courier New" w:eastAsia="Times New Roman" w:hAnsi="Courier New" w:cs="Courier New"/>
          <w:color w:val="202124"/>
          <w:sz w:val="23"/>
          <w:szCs w:val="23"/>
        </w:rPr>
        <w:t>CONSOLE_JSON</w:t>
      </w:r>
      <w:r w:rsidRPr="00D52B48">
        <w:rPr>
          <w:rFonts w:ascii="Helvetica" w:eastAsia="Times New Roman" w:hAnsi="Helvetica" w:cs="Helvetica"/>
          <w:color w:val="202124"/>
          <w:sz w:val="26"/>
          <w:szCs w:val="26"/>
        </w:rPr>
        <w:t> appender. Copy and replace the entire contents of the file with the following code:</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&lt;configuration&gt;</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 xml:space="preserve">    &lt;include resource="org/springframework/boot/logging/logback/defaults.xml" /&gt;</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 xml:space="preserve">    &lt;include resource="org/springframework/boot/logging/logback/console-appender.xml" /&gt;</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 xml:space="preserve">    &lt;springProfile name="cloud"&gt;</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 xml:space="preserve">        &lt;include resource="org/springframework/cloud/gcp/logging/logback-json-appender.xml"/&gt;</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 xml:space="preserve">        &lt;root level="INFO"&gt;</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 xml:space="preserve">            &lt;appender-ref ref="CONSOLE_JSON"/&gt;</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 xml:space="preserve">        &lt;/root&gt;</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 xml:space="preserve">    &lt;/springProfile&gt;</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 xml:space="preserve">    &lt;springProfile name="default"&gt;</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 xml:space="preserve">        &lt;root level="INFO"&gt;</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 xml:space="preserve">            &lt;appender-ref ref="CONSOLE"/&gt;</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 xml:space="preserve">        &lt;/root&gt;</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 xml:space="preserve">    &lt;/springProfile&gt;</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&lt;/configuration&gt;</w:t>
      </w:r>
    </w:p>
    <w:p w:rsidR="00D52B48" w:rsidRPr="00D52B48" w:rsidRDefault="00D52B48" w:rsidP="00D52B48">
      <w:pPr>
        <w:shd w:val="clear" w:color="auto" w:fill="FFFFFF"/>
        <w:spacing w:before="2400" w:after="480" w:line="240" w:lineRule="auto"/>
        <w:outlineLvl w:val="1"/>
        <w:rPr>
          <w:rFonts w:ascii="Helvetica" w:eastAsia="Times New Roman" w:hAnsi="Helvetica" w:cs="Helvetica"/>
          <w:b/>
          <w:bCs/>
          <w:color w:val="202124"/>
          <w:sz w:val="45"/>
          <w:szCs w:val="45"/>
        </w:rPr>
      </w:pPr>
      <w:r w:rsidRPr="00D52B48">
        <w:rPr>
          <w:rFonts w:ascii="Helvetica" w:eastAsia="Times New Roman" w:hAnsi="Helvetica" w:cs="Helvetica"/>
          <w:b/>
          <w:bCs/>
          <w:color w:val="202124"/>
          <w:sz w:val="45"/>
          <w:szCs w:val="45"/>
        </w:rPr>
        <w:t>Task 3. Rebuild the containers</w:t>
      </w:r>
    </w:p>
    <w:p w:rsidR="00D52B48" w:rsidRPr="00D52B48" w:rsidRDefault="00D52B48" w:rsidP="00D52B48">
      <w:p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In this task you rebuild the containers and configure the frontend contaner deployment to expose the prometheus monitoring endpoint.</w:t>
      </w:r>
    </w:p>
    <w:p w:rsidR="00D52B48" w:rsidRPr="00D52B48" w:rsidRDefault="00D52B48" w:rsidP="00D52B48">
      <w:pPr>
        <w:numPr>
          <w:ilvl w:val="0"/>
          <w:numId w:val="13"/>
        </w:num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In the Cloud Shell change to the frontend application directory.</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cd ~/guestbook-frontend</w:t>
      </w:r>
    </w:p>
    <w:p w:rsidR="00D52B48" w:rsidRPr="00D52B48" w:rsidRDefault="00D52B48" w:rsidP="00D52B48">
      <w:pPr>
        <w:numPr>
          <w:ilvl w:val="0"/>
          <w:numId w:val="14"/>
        </w:num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lastRenderedPageBreak/>
        <w:t>Build the frontend application container.</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./mvnw clean compile jib:build</w:t>
      </w:r>
    </w:p>
    <w:p w:rsidR="00D52B48" w:rsidRPr="00D52B48" w:rsidRDefault="00D52B48" w:rsidP="00D52B48">
      <w:pPr>
        <w:numPr>
          <w:ilvl w:val="0"/>
          <w:numId w:val="15"/>
        </w:numPr>
        <w:shd w:val="clear" w:color="auto" w:fill="FFFFFF"/>
        <w:spacing w:after="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While this is compiling switch back to the Cloud Shell code editor and open </w:t>
      </w:r>
      <w:r w:rsidRPr="00D52B48">
        <w:rPr>
          <w:rFonts w:ascii="Courier New" w:eastAsia="Times New Roman" w:hAnsi="Courier New" w:cs="Courier New"/>
          <w:color w:val="202124"/>
          <w:sz w:val="23"/>
          <w:szCs w:val="23"/>
        </w:rPr>
        <w:t>~/kustomize/base/guestbook-frontend-deployment.yaml</w:t>
      </w:r>
      <w:r w:rsidRPr="00D52B48">
        <w:rPr>
          <w:rFonts w:ascii="Helvetica" w:eastAsia="Times New Roman" w:hAnsi="Helvetica" w:cs="Helvetica"/>
          <w:color w:val="202124"/>
          <w:sz w:val="26"/>
          <w:szCs w:val="26"/>
        </w:rPr>
        <w:t>.</w:t>
      </w:r>
    </w:p>
    <w:p w:rsidR="00D52B48" w:rsidRPr="00D52B48" w:rsidRDefault="00D52B48" w:rsidP="00D52B48">
      <w:pPr>
        <w:shd w:val="clear" w:color="auto" w:fill="FFFFFF"/>
        <w:spacing w:after="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You update the Kubernetes deployment to specify the Prometheus metrics endpoint. With this configuration, Spring Boot Actuator exposes the Prometheus metrics on port 9000, under the path of </w:t>
      </w:r>
      <w:r w:rsidRPr="00D52B48">
        <w:rPr>
          <w:rFonts w:ascii="Courier New" w:eastAsia="Times New Roman" w:hAnsi="Courier New" w:cs="Courier New"/>
          <w:color w:val="202124"/>
          <w:sz w:val="23"/>
          <w:szCs w:val="23"/>
        </w:rPr>
        <w:t>/actuator/prometheus</w:t>
      </w:r>
      <w:r w:rsidRPr="00D52B48">
        <w:rPr>
          <w:rFonts w:ascii="Helvetica" w:eastAsia="Times New Roman" w:hAnsi="Helvetica" w:cs="Helvetica"/>
          <w:color w:val="202124"/>
          <w:sz w:val="26"/>
          <w:szCs w:val="26"/>
        </w:rPr>
        <w:t>.</w:t>
      </w:r>
    </w:p>
    <w:p w:rsidR="00D52B48" w:rsidRPr="00D52B48" w:rsidRDefault="00D52B48" w:rsidP="00D52B48">
      <w:pPr>
        <w:numPr>
          <w:ilvl w:val="0"/>
          <w:numId w:val="16"/>
        </w:numPr>
        <w:shd w:val="clear" w:color="auto" w:fill="FFFFFF"/>
        <w:spacing w:after="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Update the Kubernetes manifest to declare the metrics ports. You will be putting this under the </w:t>
      </w:r>
      <w:r w:rsidRPr="00D52B48">
        <w:rPr>
          <w:rFonts w:ascii="Courier New" w:eastAsia="Times New Roman" w:hAnsi="Courier New" w:cs="Courier New"/>
          <w:color w:val="202124"/>
          <w:sz w:val="23"/>
          <w:szCs w:val="23"/>
        </w:rPr>
        <w:t>kind: Deployment</w:t>
      </w:r>
      <w:r w:rsidRPr="00D52B48">
        <w:rPr>
          <w:rFonts w:ascii="Helvetica" w:eastAsia="Times New Roman" w:hAnsi="Helvetica" w:cs="Helvetica"/>
          <w:color w:val="202124"/>
          <w:sz w:val="26"/>
          <w:szCs w:val="26"/>
        </w:rPr>
        <w:t> in the </w:t>
      </w:r>
      <w:r w:rsidRPr="00D52B48">
        <w:rPr>
          <w:rFonts w:ascii="Courier New" w:eastAsia="Times New Roman" w:hAnsi="Courier New" w:cs="Courier New"/>
          <w:color w:val="202124"/>
          <w:sz w:val="23"/>
          <w:szCs w:val="23"/>
        </w:rPr>
        <w:t>containers</w:t>
      </w:r>
      <w:r w:rsidRPr="00D52B48">
        <w:rPr>
          <w:rFonts w:ascii="Helvetica" w:eastAsia="Times New Roman" w:hAnsi="Helvetica" w:cs="Helvetica"/>
          <w:color w:val="202124"/>
          <w:sz w:val="26"/>
          <w:szCs w:val="26"/>
        </w:rPr>
        <w:t> section.</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 xml:space="preserve">        - name: metrics</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 xml:space="preserve">          containerPort: 9000</w:t>
      </w:r>
    </w:p>
    <w:p w:rsidR="00D52B48" w:rsidRPr="00D52B48" w:rsidRDefault="00D52B48" w:rsidP="00D52B48">
      <w:pPr>
        <w:shd w:val="clear" w:color="auto" w:fill="FFFFFF"/>
        <w:spacing w:after="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The </w:t>
      </w:r>
      <w:r w:rsidRPr="00D52B48">
        <w:rPr>
          <w:rFonts w:ascii="Courier New" w:eastAsia="Times New Roman" w:hAnsi="Courier New" w:cs="Courier New"/>
          <w:color w:val="202124"/>
          <w:sz w:val="23"/>
          <w:szCs w:val="23"/>
        </w:rPr>
        <w:t>guestbook-frontend-deployment.yaml</w:t>
      </w:r>
      <w:r w:rsidRPr="00D52B48">
        <w:rPr>
          <w:rFonts w:ascii="Helvetica" w:eastAsia="Times New Roman" w:hAnsi="Helvetica" w:cs="Helvetica"/>
          <w:color w:val="202124"/>
          <w:sz w:val="26"/>
          <w:szCs w:val="26"/>
        </w:rPr>
        <w:t> file should now look like the following screenshot:</w:t>
      </w:r>
    </w:p>
    <w:p w:rsidR="00D52B48" w:rsidRPr="00D52B48" w:rsidRDefault="00D52B48" w:rsidP="00D52B48">
      <w:p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noProof/>
          <w:color w:val="202124"/>
          <w:sz w:val="26"/>
          <w:szCs w:val="26"/>
        </w:rPr>
        <w:drawing>
          <wp:inline distT="0" distB="0" distL="0" distR="0">
            <wp:extent cx="5731510" cy="53936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393690"/>
                    </a:xfrm>
                    <a:prstGeom prst="rect">
                      <a:avLst/>
                    </a:prstGeom>
                    <a:noFill/>
                    <a:ln>
                      <a:noFill/>
                    </a:ln>
                  </pic:spPr>
                </pic:pic>
              </a:graphicData>
            </a:graphic>
          </wp:inline>
        </w:drawing>
      </w:r>
    </w:p>
    <w:p w:rsidR="00D52B48" w:rsidRPr="00D52B48" w:rsidRDefault="00D52B48" w:rsidP="00D52B48">
      <w:pPr>
        <w:spacing w:after="0" w:line="240" w:lineRule="auto"/>
        <w:rPr>
          <w:rFonts w:ascii="Times New Roman" w:eastAsia="Times New Roman" w:hAnsi="Times New Roman" w:cs="Times New Roman"/>
          <w:sz w:val="24"/>
          <w:szCs w:val="24"/>
        </w:rPr>
      </w:pPr>
      <w:r w:rsidRPr="00D52B48">
        <w:rPr>
          <w:rFonts w:ascii="Times New Roman" w:eastAsia="Times New Roman" w:hAnsi="Times New Roman" w:cs="Times New Roman"/>
          <w:b/>
          <w:bCs/>
          <w:sz w:val="24"/>
          <w:szCs w:val="24"/>
        </w:rPr>
        <w:t>Note:</w:t>
      </w:r>
      <w:r w:rsidRPr="00D52B48">
        <w:rPr>
          <w:rFonts w:ascii="Times New Roman" w:eastAsia="Times New Roman" w:hAnsi="Times New Roman" w:cs="Times New Roman"/>
          <w:sz w:val="24"/>
          <w:szCs w:val="24"/>
        </w:rPr>
        <w:t> Whitespace is significant in YAML file layouts. The layout of the changes you make must match the screenshot.</w:t>
      </w:r>
    </w:p>
    <w:p w:rsidR="00D52B48" w:rsidRPr="00D52B48" w:rsidRDefault="00D52B48" w:rsidP="00D52B48">
      <w:pPr>
        <w:numPr>
          <w:ilvl w:val="0"/>
          <w:numId w:val="17"/>
        </w:num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lastRenderedPageBreak/>
        <w:t>When the frontend application build has completed in the Cloud Shell change to the guestbook backend service application directory.</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cd ~/guestbook-service</w:t>
      </w:r>
    </w:p>
    <w:p w:rsidR="00D52B48" w:rsidRPr="00D52B48" w:rsidRDefault="00D52B48" w:rsidP="00D52B48">
      <w:pPr>
        <w:numPr>
          <w:ilvl w:val="0"/>
          <w:numId w:val="18"/>
        </w:num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Build the guestbook backend service application container.</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./mvnw clean compile jib:build</w:t>
      </w:r>
    </w:p>
    <w:p w:rsidR="00D52B48" w:rsidRPr="00D52B48" w:rsidRDefault="00D52B48" w:rsidP="00D52B48">
      <w:pPr>
        <w:spacing w:after="0" w:line="240" w:lineRule="auto"/>
        <w:rPr>
          <w:rFonts w:ascii="Times New Roman" w:eastAsia="Times New Roman" w:hAnsi="Times New Roman" w:cs="Times New Roman"/>
          <w:sz w:val="24"/>
          <w:szCs w:val="24"/>
        </w:rPr>
      </w:pPr>
      <w:r w:rsidRPr="00D52B48">
        <w:rPr>
          <w:rFonts w:ascii="Times New Roman" w:eastAsia="Times New Roman" w:hAnsi="Times New Roman" w:cs="Times New Roman"/>
          <w:b/>
          <w:bCs/>
          <w:sz w:val="24"/>
          <w:szCs w:val="24"/>
        </w:rPr>
        <w:t>Note:</w:t>
      </w:r>
      <w:r w:rsidRPr="00D52B48">
        <w:rPr>
          <w:rFonts w:ascii="Times New Roman" w:eastAsia="Times New Roman" w:hAnsi="Times New Roman" w:cs="Times New Roman"/>
          <w:sz w:val="24"/>
          <w:szCs w:val="24"/>
        </w:rPr>
        <w:t> You haven't made any changes to the backend service application but you have to build the image so that it is available on the gcr.io container repository for the lab when you deploy the full application.</w:t>
      </w:r>
    </w:p>
    <w:p w:rsidR="00D52B48" w:rsidRPr="00D52B48" w:rsidRDefault="00D52B48" w:rsidP="00D52B48">
      <w:pPr>
        <w:numPr>
          <w:ilvl w:val="0"/>
          <w:numId w:val="19"/>
        </w:num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Redeploy the manifest:</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mkdir -p ~/bin</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cd ~/bin</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curl -s "https://raw.githubusercontent.com/kubernetes-sigs/kustomize/master/hack/install_kustomize.sh" | bash</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export PATH=$PATH:$HOME/bin</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cd ~/kustomize/base</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cp ~/service-account.json ~/kustomize/base</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kustomize build</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gcloud container clusters get-credentials guestbook-cluster --zone=us-central1-a</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kustomize edit set namespace default</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kustomize build | kubectl apply -f -</w:t>
      </w:r>
    </w:p>
    <w:p w:rsidR="00D52B48" w:rsidRPr="00D52B48" w:rsidRDefault="00D52B48" w:rsidP="00D52B48">
      <w:pPr>
        <w:numPr>
          <w:ilvl w:val="0"/>
          <w:numId w:val="20"/>
        </w:num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Wait for the pods to restart. Find the pod name for one of the instances.</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kubectl get pods -l app=guestbook-frontend</w:t>
      </w:r>
    </w:p>
    <w:p w:rsidR="00D52B48" w:rsidRPr="00D52B48" w:rsidRDefault="00D52B48" w:rsidP="00D52B48">
      <w:p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You should see something like the following:</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D52B48">
        <w:rPr>
          <w:rFonts w:ascii="Courier New" w:eastAsia="Times New Roman" w:hAnsi="Courier New" w:cs="Courier New"/>
          <w:color w:val="FFFFFF"/>
          <w:sz w:val="20"/>
          <w:szCs w:val="20"/>
          <w:shd w:val="clear" w:color="auto" w:fill="28323F"/>
        </w:rPr>
        <w:t>NAME                                  READY     STATUS    RESTARTS   AGE</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D52B48">
        <w:rPr>
          <w:rFonts w:ascii="Courier New" w:eastAsia="Times New Roman" w:hAnsi="Courier New" w:cs="Courier New"/>
          <w:color w:val="FFFFFF"/>
          <w:sz w:val="20"/>
          <w:szCs w:val="20"/>
          <w:shd w:val="clear" w:color="auto" w:fill="28323F"/>
        </w:rPr>
        <w:t>guestbook-frontend-</w:t>
      </w:r>
      <w:r w:rsidRPr="00D52B48">
        <w:rPr>
          <w:rFonts w:ascii="Courier New" w:eastAsia="Times New Roman" w:hAnsi="Courier New" w:cs="Courier New"/>
          <w:color w:val="3387CC"/>
          <w:sz w:val="20"/>
          <w:szCs w:val="20"/>
          <w:shd w:val="clear" w:color="auto" w:fill="28323F"/>
        </w:rPr>
        <w:t>8567fdc8c8</w:t>
      </w:r>
      <w:r w:rsidRPr="00D52B48">
        <w:rPr>
          <w:rFonts w:ascii="Courier New" w:eastAsia="Times New Roman" w:hAnsi="Courier New" w:cs="Courier New"/>
          <w:color w:val="FFFFFF"/>
          <w:sz w:val="20"/>
          <w:szCs w:val="20"/>
          <w:shd w:val="clear" w:color="auto" w:fill="28323F"/>
        </w:rPr>
        <w:t xml:space="preserve">-c68vk   </w:t>
      </w:r>
      <w:r w:rsidRPr="00D52B48">
        <w:rPr>
          <w:rFonts w:ascii="Courier New" w:eastAsia="Times New Roman" w:hAnsi="Courier New" w:cs="Courier New"/>
          <w:color w:val="3387CC"/>
          <w:sz w:val="20"/>
          <w:szCs w:val="20"/>
          <w:shd w:val="clear" w:color="auto" w:fill="28323F"/>
        </w:rPr>
        <w:t>1</w:t>
      </w:r>
      <w:r w:rsidRPr="00D52B48">
        <w:rPr>
          <w:rFonts w:ascii="Courier New" w:eastAsia="Times New Roman" w:hAnsi="Courier New" w:cs="Courier New"/>
          <w:color w:val="FFFFFF"/>
          <w:sz w:val="20"/>
          <w:szCs w:val="20"/>
          <w:shd w:val="clear" w:color="auto" w:fill="28323F"/>
        </w:rPr>
        <w:t>/</w:t>
      </w:r>
      <w:r w:rsidRPr="00D52B48">
        <w:rPr>
          <w:rFonts w:ascii="Courier New" w:eastAsia="Times New Roman" w:hAnsi="Courier New" w:cs="Courier New"/>
          <w:color w:val="3387CC"/>
          <w:sz w:val="20"/>
          <w:szCs w:val="20"/>
          <w:shd w:val="clear" w:color="auto" w:fill="28323F"/>
        </w:rPr>
        <w:t>1</w:t>
      </w:r>
      <w:r w:rsidRPr="00D52B48">
        <w:rPr>
          <w:rFonts w:ascii="Courier New" w:eastAsia="Times New Roman" w:hAnsi="Courier New" w:cs="Courier New"/>
          <w:color w:val="FFFFFF"/>
          <w:sz w:val="20"/>
          <w:szCs w:val="20"/>
          <w:shd w:val="clear" w:color="auto" w:fill="28323F"/>
        </w:rPr>
        <w:t xml:space="preserve">       </w:t>
      </w:r>
      <w:r w:rsidRPr="00D52B48">
        <w:rPr>
          <w:rFonts w:ascii="Courier New" w:eastAsia="Times New Roman" w:hAnsi="Courier New" w:cs="Courier New"/>
          <w:color w:val="89BDFF"/>
          <w:sz w:val="20"/>
          <w:szCs w:val="20"/>
          <w:shd w:val="clear" w:color="auto" w:fill="28323F"/>
        </w:rPr>
        <w:t>Running</w:t>
      </w:r>
      <w:r w:rsidRPr="00D52B48">
        <w:rPr>
          <w:rFonts w:ascii="Courier New" w:eastAsia="Times New Roman" w:hAnsi="Courier New" w:cs="Courier New"/>
          <w:color w:val="FFFFFF"/>
          <w:sz w:val="20"/>
          <w:szCs w:val="20"/>
          <w:shd w:val="clear" w:color="auto" w:fill="28323F"/>
        </w:rPr>
        <w:t xml:space="preserve">   </w:t>
      </w:r>
      <w:r w:rsidRPr="00D52B48">
        <w:rPr>
          <w:rFonts w:ascii="Courier New" w:eastAsia="Times New Roman" w:hAnsi="Courier New" w:cs="Courier New"/>
          <w:color w:val="3387CC"/>
          <w:sz w:val="20"/>
          <w:szCs w:val="20"/>
          <w:shd w:val="clear" w:color="auto" w:fill="28323F"/>
        </w:rPr>
        <w:t>0</w:t>
      </w:r>
      <w:r w:rsidRPr="00D52B48">
        <w:rPr>
          <w:rFonts w:ascii="Courier New" w:eastAsia="Times New Roman" w:hAnsi="Courier New" w:cs="Courier New"/>
          <w:color w:val="FFFFFF"/>
          <w:sz w:val="20"/>
          <w:szCs w:val="20"/>
          <w:shd w:val="clear" w:color="auto" w:fill="28323F"/>
        </w:rPr>
        <w:t xml:space="preserve">          </w:t>
      </w:r>
      <w:r w:rsidRPr="00D52B48">
        <w:rPr>
          <w:rFonts w:ascii="Courier New" w:eastAsia="Times New Roman" w:hAnsi="Courier New" w:cs="Courier New"/>
          <w:color w:val="3387CC"/>
          <w:sz w:val="20"/>
          <w:szCs w:val="20"/>
          <w:shd w:val="clear" w:color="auto" w:fill="28323F"/>
        </w:rPr>
        <w:t>5m</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FFFFFF"/>
          <w:sz w:val="20"/>
          <w:szCs w:val="20"/>
          <w:shd w:val="clear" w:color="auto" w:fill="28323F"/>
        </w:rPr>
        <w:t>guestbook-frontend-</w:t>
      </w:r>
      <w:r w:rsidRPr="00D52B48">
        <w:rPr>
          <w:rFonts w:ascii="Courier New" w:eastAsia="Times New Roman" w:hAnsi="Courier New" w:cs="Courier New"/>
          <w:color w:val="3387CC"/>
          <w:sz w:val="20"/>
          <w:szCs w:val="20"/>
          <w:shd w:val="clear" w:color="auto" w:fill="28323F"/>
        </w:rPr>
        <w:t>8567fdc8c8</w:t>
      </w:r>
      <w:r w:rsidRPr="00D52B48">
        <w:rPr>
          <w:rFonts w:ascii="Courier New" w:eastAsia="Times New Roman" w:hAnsi="Courier New" w:cs="Courier New"/>
          <w:color w:val="FFFFFF"/>
          <w:sz w:val="20"/>
          <w:szCs w:val="20"/>
          <w:shd w:val="clear" w:color="auto" w:fill="28323F"/>
        </w:rPr>
        <w:t xml:space="preserve">-gvcf5   </w:t>
      </w:r>
      <w:r w:rsidRPr="00D52B48">
        <w:rPr>
          <w:rFonts w:ascii="Courier New" w:eastAsia="Times New Roman" w:hAnsi="Courier New" w:cs="Courier New"/>
          <w:color w:val="3387CC"/>
          <w:sz w:val="20"/>
          <w:szCs w:val="20"/>
          <w:shd w:val="clear" w:color="auto" w:fill="28323F"/>
        </w:rPr>
        <w:t>1</w:t>
      </w:r>
      <w:r w:rsidRPr="00D52B48">
        <w:rPr>
          <w:rFonts w:ascii="Courier New" w:eastAsia="Times New Roman" w:hAnsi="Courier New" w:cs="Courier New"/>
          <w:color w:val="FFFFFF"/>
          <w:sz w:val="20"/>
          <w:szCs w:val="20"/>
          <w:shd w:val="clear" w:color="auto" w:fill="28323F"/>
        </w:rPr>
        <w:t>/</w:t>
      </w:r>
      <w:r w:rsidRPr="00D52B48">
        <w:rPr>
          <w:rFonts w:ascii="Courier New" w:eastAsia="Times New Roman" w:hAnsi="Courier New" w:cs="Courier New"/>
          <w:color w:val="3387CC"/>
          <w:sz w:val="20"/>
          <w:szCs w:val="20"/>
          <w:shd w:val="clear" w:color="auto" w:fill="28323F"/>
        </w:rPr>
        <w:t>1</w:t>
      </w:r>
      <w:r w:rsidRPr="00D52B48">
        <w:rPr>
          <w:rFonts w:ascii="Courier New" w:eastAsia="Times New Roman" w:hAnsi="Courier New" w:cs="Courier New"/>
          <w:color w:val="FFFFFF"/>
          <w:sz w:val="20"/>
          <w:szCs w:val="20"/>
          <w:shd w:val="clear" w:color="auto" w:fill="28323F"/>
        </w:rPr>
        <w:t xml:space="preserve">       </w:t>
      </w:r>
      <w:r w:rsidRPr="00D52B48">
        <w:rPr>
          <w:rFonts w:ascii="Courier New" w:eastAsia="Times New Roman" w:hAnsi="Courier New" w:cs="Courier New"/>
          <w:color w:val="89BDFF"/>
          <w:sz w:val="20"/>
          <w:szCs w:val="20"/>
          <w:shd w:val="clear" w:color="auto" w:fill="28323F"/>
        </w:rPr>
        <w:t>Running</w:t>
      </w:r>
      <w:r w:rsidRPr="00D52B48">
        <w:rPr>
          <w:rFonts w:ascii="Courier New" w:eastAsia="Times New Roman" w:hAnsi="Courier New" w:cs="Courier New"/>
          <w:color w:val="FFFFFF"/>
          <w:sz w:val="20"/>
          <w:szCs w:val="20"/>
          <w:shd w:val="clear" w:color="auto" w:fill="28323F"/>
        </w:rPr>
        <w:t xml:space="preserve">   </w:t>
      </w:r>
      <w:r w:rsidRPr="00D52B48">
        <w:rPr>
          <w:rFonts w:ascii="Courier New" w:eastAsia="Times New Roman" w:hAnsi="Courier New" w:cs="Courier New"/>
          <w:color w:val="3387CC"/>
          <w:sz w:val="20"/>
          <w:szCs w:val="20"/>
          <w:shd w:val="clear" w:color="auto" w:fill="28323F"/>
        </w:rPr>
        <w:t>0</w:t>
      </w:r>
      <w:r w:rsidRPr="00D52B48">
        <w:rPr>
          <w:rFonts w:ascii="Courier New" w:eastAsia="Times New Roman" w:hAnsi="Courier New" w:cs="Courier New"/>
          <w:color w:val="FFFFFF"/>
          <w:sz w:val="20"/>
          <w:szCs w:val="20"/>
          <w:shd w:val="clear" w:color="auto" w:fill="28323F"/>
        </w:rPr>
        <w:t xml:space="preserve">          </w:t>
      </w:r>
      <w:r w:rsidRPr="00D52B48">
        <w:rPr>
          <w:rFonts w:ascii="Courier New" w:eastAsia="Times New Roman" w:hAnsi="Courier New" w:cs="Courier New"/>
          <w:color w:val="3387CC"/>
          <w:sz w:val="20"/>
          <w:szCs w:val="20"/>
          <w:shd w:val="clear" w:color="auto" w:fill="28323F"/>
        </w:rPr>
        <w:t>5m</w:t>
      </w:r>
    </w:p>
    <w:p w:rsidR="00D52B48" w:rsidRPr="00D52B48" w:rsidRDefault="00D52B48" w:rsidP="00D52B48">
      <w:pPr>
        <w:numPr>
          <w:ilvl w:val="0"/>
          <w:numId w:val="21"/>
        </w:numPr>
        <w:shd w:val="clear" w:color="auto" w:fill="FFFFFF"/>
        <w:spacing w:after="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Establish a port forward to one of the Guestbook Frontend pod. Replacing </w:t>
      </w:r>
      <w:r w:rsidRPr="00D52B48">
        <w:rPr>
          <w:rFonts w:ascii="Courier New" w:eastAsia="Times New Roman" w:hAnsi="Courier New" w:cs="Courier New"/>
          <w:color w:val="202124"/>
          <w:sz w:val="23"/>
          <w:szCs w:val="23"/>
        </w:rPr>
        <w:t>[podnumber]</w:t>
      </w:r>
      <w:r w:rsidRPr="00D52B48">
        <w:rPr>
          <w:rFonts w:ascii="Helvetica" w:eastAsia="Times New Roman" w:hAnsi="Helvetica" w:cs="Helvetica"/>
          <w:color w:val="202124"/>
          <w:sz w:val="26"/>
          <w:szCs w:val="26"/>
        </w:rPr>
        <w:t> with one of the ID's of the pods you received from the previous command:</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kubectl port-forward guestbook-frontend-[podnumber] 9000:9000</w:t>
      </w:r>
    </w:p>
    <w:p w:rsidR="00D52B48" w:rsidRPr="00D52B48" w:rsidRDefault="00D52B48" w:rsidP="00D52B48">
      <w:pPr>
        <w:shd w:val="clear" w:color="auto" w:fill="FFFFFF"/>
        <w:spacing w:before="2400" w:after="480" w:line="240" w:lineRule="auto"/>
        <w:outlineLvl w:val="1"/>
        <w:rPr>
          <w:rFonts w:ascii="Helvetica" w:eastAsia="Times New Roman" w:hAnsi="Helvetica" w:cs="Helvetica"/>
          <w:b/>
          <w:bCs/>
          <w:color w:val="202124"/>
          <w:sz w:val="45"/>
          <w:szCs w:val="45"/>
        </w:rPr>
      </w:pPr>
      <w:r w:rsidRPr="00D52B48">
        <w:rPr>
          <w:rFonts w:ascii="Helvetica" w:eastAsia="Times New Roman" w:hAnsi="Helvetica" w:cs="Helvetica"/>
          <w:b/>
          <w:bCs/>
          <w:color w:val="202124"/>
          <w:sz w:val="45"/>
          <w:szCs w:val="45"/>
        </w:rPr>
        <w:t>Task 4. Install Prometheus and Stackdriver Sidecar</w:t>
      </w:r>
    </w:p>
    <w:p w:rsidR="00D52B48" w:rsidRPr="00D52B48" w:rsidRDefault="00D52B48" w:rsidP="00D52B48">
      <w:pPr>
        <w:shd w:val="clear" w:color="auto" w:fill="FFFFFF"/>
        <w:spacing w:after="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lastRenderedPageBreak/>
        <w:t>Stackdriver Kubernetes Monitoring can </w:t>
      </w:r>
      <w:hyperlink r:id="rId15" w:history="1">
        <w:r w:rsidRPr="00D52B48">
          <w:rPr>
            <w:rFonts w:ascii="Helvetica" w:eastAsia="Times New Roman" w:hAnsi="Helvetica" w:cs="Helvetica"/>
            <w:color w:val="1A73E8"/>
            <w:sz w:val="26"/>
            <w:szCs w:val="26"/>
            <w:u w:val="single"/>
          </w:rPr>
          <w:t>monitor Prometheus metrics</w:t>
        </w:r>
      </w:hyperlink>
      <w:r w:rsidRPr="00D52B48">
        <w:rPr>
          <w:rFonts w:ascii="Helvetica" w:eastAsia="Times New Roman" w:hAnsi="Helvetica" w:cs="Helvetica"/>
          <w:color w:val="202124"/>
          <w:sz w:val="26"/>
          <w:szCs w:val="26"/>
        </w:rPr>
        <w:t> from the Kubernetes cluster. Install Prometheus support to the cluster.</w:t>
      </w:r>
    </w:p>
    <w:p w:rsidR="00D52B48" w:rsidRPr="00D52B48" w:rsidRDefault="00D52B48" w:rsidP="00D52B48">
      <w:pPr>
        <w:numPr>
          <w:ilvl w:val="0"/>
          <w:numId w:val="22"/>
        </w:numPr>
        <w:shd w:val="clear" w:color="auto" w:fill="FFFFFF"/>
        <w:spacing w:after="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In a </w:t>
      </w:r>
      <w:r w:rsidRPr="00D52B48">
        <w:rPr>
          <w:rFonts w:ascii="Helvetica" w:eastAsia="Times New Roman" w:hAnsi="Helvetica" w:cs="Helvetica"/>
          <w:b/>
          <w:bCs/>
          <w:color w:val="202124"/>
          <w:sz w:val="26"/>
          <w:szCs w:val="26"/>
        </w:rPr>
        <w:t>new</w:t>
      </w:r>
      <w:r w:rsidRPr="00D52B48">
        <w:rPr>
          <w:rFonts w:ascii="Helvetica" w:eastAsia="Times New Roman" w:hAnsi="Helvetica" w:cs="Helvetica"/>
          <w:color w:val="202124"/>
          <w:sz w:val="26"/>
          <w:szCs w:val="26"/>
        </w:rPr>
        <w:t> Cloud Shell tab, install a quickstart Prometheus operator.</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gcloud container clusters get-credentials guestbook-cluster --zone=us-central1-a</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kubectl apply -f https://raw.githubusercontent.com/coreos/prometheus-operator/v0.38.1/bundle.yaml</w:t>
      </w:r>
    </w:p>
    <w:p w:rsidR="00D52B48" w:rsidRPr="00D52B48" w:rsidRDefault="00D52B48" w:rsidP="00D52B48">
      <w:pPr>
        <w:numPr>
          <w:ilvl w:val="0"/>
          <w:numId w:val="23"/>
        </w:num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Provision Prometheus using the Prometheus Operator.</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cd ~/prometheus</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export PROJECT_ID=$(gcloud config list --format 'value(core.project)')</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 Make sure the project ID is set</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echo $PROJECT_ID</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cat prometheus.yaml | envsubst | kubectl apply -f -</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kubectl apply -f pod-monitors.yaml</w:t>
      </w:r>
    </w:p>
    <w:p w:rsidR="00D52B48" w:rsidRPr="00D52B48" w:rsidRDefault="00D52B48" w:rsidP="00D52B48">
      <w:pPr>
        <w:spacing w:after="0" w:line="240" w:lineRule="auto"/>
        <w:rPr>
          <w:rFonts w:ascii="Times New Roman" w:eastAsia="Times New Roman" w:hAnsi="Times New Roman" w:cs="Times New Roman"/>
          <w:sz w:val="24"/>
          <w:szCs w:val="24"/>
        </w:rPr>
      </w:pPr>
      <w:r w:rsidRPr="00D52B48">
        <w:rPr>
          <w:rFonts w:ascii="Times New Roman" w:eastAsia="Times New Roman" w:hAnsi="Times New Roman" w:cs="Times New Roman"/>
          <w:sz w:val="24"/>
          <w:szCs w:val="24"/>
        </w:rPr>
        <w:t>The prometheus.yaml file has an additional Stackdriver Sidecar that's designed to export the scraped Prometheus metrics to Stackdriver.</w:t>
      </w:r>
    </w:p>
    <w:p w:rsidR="00D52B48" w:rsidRPr="00D52B48" w:rsidRDefault="00D52B48" w:rsidP="00D52B48">
      <w:pPr>
        <w:numPr>
          <w:ilvl w:val="0"/>
          <w:numId w:val="24"/>
        </w:num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Validate Prometheus is running properly and scraping the data. Establish a port forward to Prometheus' port.</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pkill java</w:t>
      </w:r>
    </w:p>
    <w:p w:rsidR="00D52B48" w:rsidRPr="00D52B48" w:rsidRDefault="00D52B48" w:rsidP="00D52B4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B48">
        <w:rPr>
          <w:rFonts w:ascii="Courier New" w:eastAsia="Times New Roman" w:hAnsi="Courier New" w:cs="Courier New"/>
          <w:color w:val="CCCCCC"/>
          <w:sz w:val="20"/>
          <w:szCs w:val="20"/>
        </w:rPr>
        <w:t>kubectl port-forward svc/prometheus 9090:9090</w:t>
      </w:r>
    </w:p>
    <w:p w:rsidR="00D52B48" w:rsidRPr="00D52B48" w:rsidRDefault="00D52B48" w:rsidP="00D52B48">
      <w:pPr>
        <w:numPr>
          <w:ilvl w:val="0"/>
          <w:numId w:val="25"/>
        </w:numPr>
        <w:shd w:val="clear" w:color="auto" w:fill="FFFFFF"/>
        <w:spacing w:after="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Click </w:t>
      </w:r>
      <w:r w:rsidRPr="00D52B48">
        <w:rPr>
          <w:rFonts w:ascii="Courier New" w:eastAsia="Times New Roman" w:hAnsi="Courier New" w:cs="Courier New"/>
          <w:color w:val="202124"/>
          <w:sz w:val="23"/>
          <w:szCs w:val="23"/>
        </w:rPr>
        <w:t>Web Preview</w:t>
      </w:r>
      <w:r w:rsidRPr="00D52B48">
        <w:rPr>
          <w:rFonts w:ascii="Helvetica" w:eastAsia="Times New Roman" w:hAnsi="Helvetica" w:cs="Helvetica"/>
          <w:color w:val="202124"/>
          <w:sz w:val="26"/>
          <w:szCs w:val="26"/>
        </w:rPr>
        <w:t> in the Cloud Shell, then click </w:t>
      </w:r>
      <w:r w:rsidRPr="00D52B48">
        <w:rPr>
          <w:rFonts w:ascii="Courier New" w:eastAsia="Times New Roman" w:hAnsi="Courier New" w:cs="Courier New"/>
          <w:color w:val="202124"/>
          <w:sz w:val="23"/>
          <w:szCs w:val="23"/>
        </w:rPr>
        <w:t>Preview on port 8080</w:t>
      </w:r>
      <w:r w:rsidRPr="00D52B48">
        <w:rPr>
          <w:rFonts w:ascii="Helvetica" w:eastAsia="Times New Roman" w:hAnsi="Helvetica" w:cs="Helvetica"/>
          <w:color w:val="202124"/>
          <w:sz w:val="26"/>
          <w:szCs w:val="26"/>
        </w:rPr>
        <w:t>. It should open up a new page.</w:t>
      </w:r>
    </w:p>
    <w:p w:rsidR="00D52B48" w:rsidRPr="00D52B48" w:rsidRDefault="00D52B48" w:rsidP="00D52B48">
      <w:p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noProof/>
          <w:color w:val="202124"/>
          <w:sz w:val="26"/>
          <w:szCs w:val="26"/>
        </w:rPr>
        <w:drawing>
          <wp:inline distT="0" distB="0" distL="0" distR="0">
            <wp:extent cx="5731510" cy="18548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54835"/>
                    </a:xfrm>
                    <a:prstGeom prst="rect">
                      <a:avLst/>
                    </a:prstGeom>
                    <a:noFill/>
                    <a:ln>
                      <a:noFill/>
                    </a:ln>
                  </pic:spPr>
                </pic:pic>
              </a:graphicData>
            </a:graphic>
          </wp:inline>
        </w:drawing>
      </w:r>
    </w:p>
    <w:p w:rsidR="00D52B48" w:rsidRPr="00D52B48" w:rsidRDefault="00D52B48" w:rsidP="00D52B48">
      <w:pPr>
        <w:numPr>
          <w:ilvl w:val="0"/>
          <w:numId w:val="26"/>
        </w:numPr>
        <w:shd w:val="clear" w:color="auto" w:fill="FFFFFF"/>
        <w:spacing w:after="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Now, in the URL, change the beginning of the line from </w:t>
      </w:r>
      <w:r w:rsidRPr="00D52B48">
        <w:rPr>
          <w:rFonts w:ascii="Courier New" w:eastAsia="Times New Roman" w:hAnsi="Courier New" w:cs="Courier New"/>
          <w:color w:val="202124"/>
          <w:sz w:val="23"/>
          <w:szCs w:val="23"/>
        </w:rPr>
        <w:t>8080</w:t>
      </w:r>
      <w:r w:rsidRPr="00D52B48">
        <w:rPr>
          <w:rFonts w:ascii="Helvetica" w:eastAsia="Times New Roman" w:hAnsi="Helvetica" w:cs="Helvetica"/>
          <w:color w:val="202124"/>
          <w:sz w:val="26"/>
          <w:szCs w:val="26"/>
        </w:rPr>
        <w:t> to </w:t>
      </w:r>
      <w:r w:rsidRPr="00D52B48">
        <w:rPr>
          <w:rFonts w:ascii="Courier New" w:eastAsia="Times New Roman" w:hAnsi="Courier New" w:cs="Courier New"/>
          <w:color w:val="202124"/>
          <w:sz w:val="23"/>
          <w:szCs w:val="23"/>
        </w:rPr>
        <w:t>9090</w:t>
      </w:r>
      <w:r w:rsidRPr="00D52B48">
        <w:rPr>
          <w:rFonts w:ascii="Helvetica" w:eastAsia="Times New Roman" w:hAnsi="Helvetica" w:cs="Helvetica"/>
          <w:color w:val="202124"/>
          <w:sz w:val="26"/>
          <w:szCs w:val="26"/>
        </w:rPr>
        <w:t> and refresh the page. Your URL should now look something like: </w:t>
      </w:r>
      <w:r w:rsidRPr="00D52B48">
        <w:rPr>
          <w:rFonts w:ascii="Courier New" w:eastAsia="Times New Roman" w:hAnsi="Courier New" w:cs="Courier New"/>
          <w:color w:val="202124"/>
          <w:sz w:val="23"/>
          <w:szCs w:val="23"/>
        </w:rPr>
        <w:t>https://9090-dot-12909153-dot-devshell.appspot.com/graph</w:t>
      </w:r>
      <w:r w:rsidRPr="00D52B48">
        <w:rPr>
          <w:rFonts w:ascii="Helvetica" w:eastAsia="Times New Roman" w:hAnsi="Helvetica" w:cs="Helvetica"/>
          <w:color w:val="202124"/>
          <w:sz w:val="26"/>
          <w:szCs w:val="26"/>
        </w:rPr>
        <w:t>.</w:t>
      </w:r>
    </w:p>
    <w:p w:rsidR="00D52B48" w:rsidRPr="00D52B48" w:rsidRDefault="00D52B48" w:rsidP="00D52B48">
      <w:pPr>
        <w:numPr>
          <w:ilvl w:val="0"/>
          <w:numId w:val="26"/>
        </w:numPr>
        <w:shd w:val="clear" w:color="auto" w:fill="FFFFFF"/>
        <w:spacing w:after="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In the Prometheus console, select </w:t>
      </w:r>
      <w:r w:rsidRPr="00D52B48">
        <w:rPr>
          <w:rFonts w:ascii="Helvetica" w:eastAsia="Times New Roman" w:hAnsi="Helvetica" w:cs="Helvetica"/>
          <w:b/>
          <w:bCs/>
          <w:color w:val="202124"/>
          <w:sz w:val="26"/>
          <w:szCs w:val="26"/>
        </w:rPr>
        <w:t>Status</w:t>
      </w:r>
      <w:r w:rsidRPr="00D52B48">
        <w:rPr>
          <w:rFonts w:ascii="Helvetica" w:eastAsia="Times New Roman" w:hAnsi="Helvetica" w:cs="Helvetica"/>
          <w:color w:val="202124"/>
          <w:sz w:val="26"/>
          <w:szCs w:val="26"/>
        </w:rPr>
        <w:t> → </w:t>
      </w:r>
      <w:r w:rsidRPr="00D52B48">
        <w:rPr>
          <w:rFonts w:ascii="Helvetica" w:eastAsia="Times New Roman" w:hAnsi="Helvetica" w:cs="Helvetica"/>
          <w:b/>
          <w:bCs/>
          <w:color w:val="202124"/>
          <w:sz w:val="26"/>
          <w:szCs w:val="26"/>
        </w:rPr>
        <w:t>Targets</w:t>
      </w:r>
      <w:r w:rsidRPr="00D52B48">
        <w:rPr>
          <w:rFonts w:ascii="Helvetica" w:eastAsia="Times New Roman" w:hAnsi="Helvetica" w:cs="Helvetica"/>
          <w:color w:val="202124"/>
          <w:sz w:val="26"/>
          <w:szCs w:val="26"/>
        </w:rPr>
        <w:t>.</w:t>
      </w:r>
    </w:p>
    <w:p w:rsidR="00D52B48" w:rsidRPr="00D52B48" w:rsidRDefault="00D52B48" w:rsidP="00D52B48">
      <w:pPr>
        <w:numPr>
          <w:ilvl w:val="0"/>
          <w:numId w:val="26"/>
        </w:num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Observe that there are 2 targets (2 pods) being scraped for metrics.</w:t>
      </w:r>
    </w:p>
    <w:p w:rsidR="00D52B48" w:rsidRPr="00D52B48" w:rsidRDefault="00D52B48" w:rsidP="00D52B48">
      <w:p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noProof/>
          <w:color w:val="202124"/>
          <w:sz w:val="26"/>
          <w:szCs w:val="26"/>
        </w:rPr>
        <w:lastRenderedPageBreak/>
        <w:drawing>
          <wp:inline distT="0" distB="0" distL="0" distR="0">
            <wp:extent cx="5731510" cy="24295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429510"/>
                    </a:xfrm>
                    <a:prstGeom prst="rect">
                      <a:avLst/>
                    </a:prstGeom>
                    <a:noFill/>
                    <a:ln>
                      <a:noFill/>
                    </a:ln>
                  </pic:spPr>
                </pic:pic>
              </a:graphicData>
            </a:graphic>
          </wp:inline>
        </w:drawing>
      </w:r>
    </w:p>
    <w:p w:rsidR="00D52B48" w:rsidRPr="00D52B48" w:rsidRDefault="00D52B48" w:rsidP="00D52B48">
      <w:pPr>
        <w:shd w:val="clear" w:color="auto" w:fill="FFFFFF"/>
        <w:spacing w:after="480" w:line="240" w:lineRule="auto"/>
        <w:outlineLvl w:val="1"/>
        <w:rPr>
          <w:rFonts w:ascii="Helvetica" w:eastAsia="Times New Roman" w:hAnsi="Helvetica" w:cs="Helvetica"/>
          <w:b/>
          <w:bCs/>
          <w:color w:val="202124"/>
          <w:sz w:val="45"/>
          <w:szCs w:val="45"/>
        </w:rPr>
      </w:pPr>
      <w:r w:rsidRPr="00D52B48">
        <w:rPr>
          <w:rFonts w:ascii="Helvetica" w:eastAsia="Times New Roman" w:hAnsi="Helvetica" w:cs="Helvetica"/>
          <w:b/>
          <w:bCs/>
          <w:color w:val="202124"/>
          <w:sz w:val="45"/>
          <w:szCs w:val="45"/>
        </w:rPr>
        <w:t>Task 5. Explore the metrics</w:t>
      </w:r>
    </w:p>
    <w:p w:rsidR="00D52B48" w:rsidRPr="00D52B48" w:rsidRDefault="00D52B48" w:rsidP="00D52B48">
      <w:pPr>
        <w:numPr>
          <w:ilvl w:val="0"/>
          <w:numId w:val="27"/>
        </w:numPr>
        <w:shd w:val="clear" w:color="auto" w:fill="FFFFFF"/>
        <w:spacing w:after="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In the Google Cloud Console, navigate to the </w:t>
      </w:r>
      <w:r w:rsidRPr="00D52B48">
        <w:rPr>
          <w:rFonts w:ascii="Helvetica" w:eastAsia="Times New Roman" w:hAnsi="Helvetica" w:cs="Helvetica"/>
          <w:b/>
          <w:bCs/>
          <w:color w:val="202124"/>
          <w:sz w:val="26"/>
          <w:szCs w:val="26"/>
        </w:rPr>
        <w:t>Operations</w:t>
      </w:r>
      <w:r w:rsidRPr="00D52B48">
        <w:rPr>
          <w:rFonts w:ascii="Helvetica" w:eastAsia="Times New Roman" w:hAnsi="Helvetica" w:cs="Helvetica"/>
          <w:color w:val="202124"/>
          <w:sz w:val="26"/>
          <w:szCs w:val="26"/>
        </w:rPr>
        <w:t> &gt; </w:t>
      </w:r>
      <w:r w:rsidRPr="00D52B48">
        <w:rPr>
          <w:rFonts w:ascii="Helvetica" w:eastAsia="Times New Roman" w:hAnsi="Helvetica" w:cs="Helvetica"/>
          <w:b/>
          <w:bCs/>
          <w:color w:val="202124"/>
          <w:sz w:val="26"/>
          <w:szCs w:val="26"/>
        </w:rPr>
        <w:t>Monitoring</w:t>
      </w:r>
      <w:r w:rsidRPr="00D52B48">
        <w:rPr>
          <w:rFonts w:ascii="Helvetica" w:eastAsia="Times New Roman" w:hAnsi="Helvetica" w:cs="Helvetica"/>
          <w:color w:val="202124"/>
          <w:sz w:val="26"/>
          <w:szCs w:val="26"/>
        </w:rPr>
        <w:t>.</w:t>
      </w:r>
    </w:p>
    <w:p w:rsidR="00D52B48" w:rsidRPr="00D52B48" w:rsidRDefault="00D52B48" w:rsidP="00D52B48">
      <w:p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Refresh the page if the page is already open.</w:t>
      </w:r>
    </w:p>
    <w:p w:rsidR="00D52B48" w:rsidRPr="00D52B48" w:rsidRDefault="00D52B48" w:rsidP="00D52B48">
      <w:pPr>
        <w:numPr>
          <w:ilvl w:val="0"/>
          <w:numId w:val="28"/>
        </w:numPr>
        <w:shd w:val="clear" w:color="auto" w:fill="FFFFFF"/>
        <w:spacing w:after="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Click </w:t>
      </w:r>
      <w:r w:rsidRPr="00D52B48">
        <w:rPr>
          <w:rFonts w:ascii="Helvetica" w:eastAsia="Times New Roman" w:hAnsi="Helvetica" w:cs="Helvetica"/>
          <w:b/>
          <w:bCs/>
          <w:color w:val="202124"/>
          <w:sz w:val="26"/>
          <w:szCs w:val="26"/>
        </w:rPr>
        <w:t>Metrics Explorer</w:t>
      </w:r>
      <w:r w:rsidRPr="00D52B48">
        <w:rPr>
          <w:rFonts w:ascii="Helvetica" w:eastAsia="Times New Roman" w:hAnsi="Helvetica" w:cs="Helvetica"/>
          <w:color w:val="202124"/>
          <w:sz w:val="26"/>
          <w:szCs w:val="26"/>
        </w:rPr>
        <w:t>.</w:t>
      </w:r>
    </w:p>
    <w:p w:rsidR="00D52B48" w:rsidRPr="00D52B48" w:rsidRDefault="00D52B48" w:rsidP="00D52B48">
      <w:pPr>
        <w:numPr>
          <w:ilvl w:val="0"/>
          <w:numId w:val="28"/>
        </w:numPr>
        <w:shd w:val="clear" w:color="auto" w:fill="FFFFFF"/>
        <w:spacing w:after="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In the Metrics Explorer, search for </w:t>
      </w:r>
      <w:r w:rsidRPr="00D52B48">
        <w:rPr>
          <w:rFonts w:ascii="Courier New" w:eastAsia="Times New Roman" w:hAnsi="Courier New" w:cs="Courier New"/>
          <w:color w:val="202124"/>
          <w:sz w:val="23"/>
          <w:szCs w:val="23"/>
        </w:rPr>
        <w:t>jvm_memory</w:t>
      </w:r>
      <w:r w:rsidRPr="00D52B48">
        <w:rPr>
          <w:rFonts w:ascii="Helvetica" w:eastAsia="Times New Roman" w:hAnsi="Helvetica" w:cs="Helvetica"/>
          <w:color w:val="202124"/>
          <w:sz w:val="26"/>
          <w:szCs w:val="26"/>
        </w:rPr>
        <w:t> to find metrics collected by the Prometheus agent from the Spring Boot application.</w:t>
      </w:r>
    </w:p>
    <w:p w:rsidR="00D52B48" w:rsidRPr="00D52B48" w:rsidRDefault="00D52B48" w:rsidP="00D52B48">
      <w:p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noProof/>
          <w:color w:val="202124"/>
          <w:sz w:val="26"/>
          <w:szCs w:val="26"/>
        </w:rPr>
        <w:drawing>
          <wp:inline distT="0" distB="0" distL="0" distR="0">
            <wp:extent cx="5731510" cy="37166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716655"/>
                    </a:xfrm>
                    <a:prstGeom prst="rect">
                      <a:avLst/>
                    </a:prstGeom>
                    <a:noFill/>
                    <a:ln>
                      <a:noFill/>
                    </a:ln>
                  </pic:spPr>
                </pic:pic>
              </a:graphicData>
            </a:graphic>
          </wp:inline>
        </w:drawing>
      </w:r>
    </w:p>
    <w:p w:rsidR="00D52B48" w:rsidRPr="00D52B48" w:rsidRDefault="00D52B48" w:rsidP="00D52B48">
      <w:pPr>
        <w:numPr>
          <w:ilvl w:val="0"/>
          <w:numId w:val="29"/>
        </w:numPr>
        <w:shd w:val="clear" w:color="auto" w:fill="FFFFFF"/>
        <w:spacing w:after="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lastRenderedPageBreak/>
        <w:t>Select </w:t>
      </w:r>
      <w:r w:rsidRPr="00D52B48">
        <w:rPr>
          <w:rFonts w:ascii="Courier New" w:eastAsia="Times New Roman" w:hAnsi="Courier New" w:cs="Courier New"/>
          <w:color w:val="202124"/>
          <w:sz w:val="23"/>
          <w:szCs w:val="23"/>
        </w:rPr>
        <w:t>jvm_memory_used_bytes</w:t>
      </w:r>
      <w:r w:rsidRPr="00D52B48">
        <w:rPr>
          <w:rFonts w:ascii="Helvetica" w:eastAsia="Times New Roman" w:hAnsi="Helvetica" w:cs="Helvetica"/>
          <w:color w:val="202124"/>
          <w:sz w:val="26"/>
          <w:szCs w:val="26"/>
        </w:rPr>
        <w:t> to plot the metrics. For </w:t>
      </w:r>
      <w:r w:rsidRPr="00D52B48">
        <w:rPr>
          <w:rFonts w:ascii="Helvetica" w:eastAsia="Times New Roman" w:hAnsi="Helvetica" w:cs="Helvetica"/>
          <w:b/>
          <w:bCs/>
          <w:color w:val="202124"/>
          <w:sz w:val="26"/>
          <w:szCs w:val="26"/>
        </w:rPr>
        <w:t>Resource Type</w:t>
      </w:r>
      <w:r w:rsidRPr="00D52B48">
        <w:rPr>
          <w:rFonts w:ascii="Helvetica" w:eastAsia="Times New Roman" w:hAnsi="Helvetica" w:cs="Helvetica"/>
          <w:color w:val="202124"/>
          <w:sz w:val="26"/>
          <w:szCs w:val="26"/>
        </w:rPr>
        <w:t>, select </w:t>
      </w:r>
      <w:r w:rsidRPr="00D52B48">
        <w:rPr>
          <w:rFonts w:ascii="Courier New" w:eastAsia="Times New Roman" w:hAnsi="Courier New" w:cs="Courier New"/>
          <w:color w:val="202124"/>
          <w:sz w:val="23"/>
          <w:szCs w:val="23"/>
        </w:rPr>
        <w:t>Kubernetes Container</w:t>
      </w:r>
      <w:r w:rsidRPr="00D52B48">
        <w:rPr>
          <w:rFonts w:ascii="Helvetica" w:eastAsia="Times New Roman" w:hAnsi="Helvetica" w:cs="Helvetica"/>
          <w:color w:val="202124"/>
          <w:sz w:val="26"/>
          <w:szCs w:val="26"/>
        </w:rPr>
        <w:t>.</w:t>
      </w:r>
    </w:p>
    <w:p w:rsidR="00D52B48" w:rsidRPr="00D52B48" w:rsidRDefault="00D52B48" w:rsidP="00D52B48">
      <w:p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The JVM memory has multiple dimensions (for example, Heap versus Non-Heap and Eden Space versus Metaspace).</w:t>
      </w:r>
    </w:p>
    <w:p w:rsidR="00D52B48" w:rsidRPr="00D52B48" w:rsidRDefault="00D52B48" w:rsidP="00D52B48">
      <w:pPr>
        <w:numPr>
          <w:ilvl w:val="0"/>
          <w:numId w:val="30"/>
        </w:numPr>
        <w:shd w:val="clear" w:color="auto" w:fill="FFFFFF"/>
        <w:spacing w:after="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In </w:t>
      </w:r>
      <w:r w:rsidRPr="00D52B48">
        <w:rPr>
          <w:rFonts w:ascii="Helvetica" w:eastAsia="Times New Roman" w:hAnsi="Helvetica" w:cs="Helvetica"/>
          <w:b/>
          <w:bCs/>
          <w:color w:val="202124"/>
          <w:sz w:val="26"/>
          <w:szCs w:val="26"/>
        </w:rPr>
        <w:t>Filter</w:t>
      </w:r>
      <w:r w:rsidRPr="00D52B48">
        <w:rPr>
          <w:rFonts w:ascii="Helvetica" w:eastAsia="Times New Roman" w:hAnsi="Helvetica" w:cs="Helvetica"/>
          <w:color w:val="202124"/>
          <w:sz w:val="26"/>
          <w:szCs w:val="26"/>
        </w:rPr>
        <w:t>, filter by </w:t>
      </w:r>
      <w:r w:rsidRPr="00D52B48">
        <w:rPr>
          <w:rFonts w:ascii="Helvetica" w:eastAsia="Times New Roman" w:hAnsi="Helvetica" w:cs="Helvetica"/>
          <w:b/>
          <w:bCs/>
          <w:color w:val="202124"/>
          <w:sz w:val="26"/>
          <w:szCs w:val="26"/>
        </w:rPr>
        <w:t>area</w:t>
      </w:r>
      <w:r w:rsidRPr="00D52B48">
        <w:rPr>
          <w:rFonts w:ascii="Helvetica" w:eastAsia="Times New Roman" w:hAnsi="Helvetica" w:cs="Helvetica"/>
          <w:color w:val="202124"/>
          <w:sz w:val="26"/>
          <w:szCs w:val="26"/>
        </w:rPr>
        <w:t>, setting the value to </w:t>
      </w:r>
      <w:r w:rsidRPr="00D52B48">
        <w:rPr>
          <w:rFonts w:ascii="Helvetica" w:eastAsia="Times New Roman" w:hAnsi="Helvetica" w:cs="Helvetica"/>
          <w:b/>
          <w:bCs/>
          <w:color w:val="202124"/>
          <w:sz w:val="26"/>
          <w:szCs w:val="26"/>
        </w:rPr>
        <w:t>heap</w:t>
      </w:r>
      <w:r w:rsidRPr="00D52B48">
        <w:rPr>
          <w:rFonts w:ascii="Helvetica" w:eastAsia="Times New Roman" w:hAnsi="Helvetica" w:cs="Helvetica"/>
          <w:color w:val="202124"/>
          <w:sz w:val="26"/>
          <w:szCs w:val="26"/>
        </w:rPr>
        <w:t>, and in </w:t>
      </w:r>
      <w:r w:rsidRPr="00D52B48">
        <w:rPr>
          <w:rFonts w:ascii="Helvetica" w:eastAsia="Times New Roman" w:hAnsi="Helvetica" w:cs="Helvetica"/>
          <w:b/>
          <w:bCs/>
          <w:color w:val="202124"/>
          <w:sz w:val="26"/>
          <w:szCs w:val="26"/>
        </w:rPr>
        <w:t>Group By</w:t>
      </w:r>
      <w:r w:rsidRPr="00D52B48">
        <w:rPr>
          <w:rFonts w:ascii="Helvetica" w:eastAsia="Times New Roman" w:hAnsi="Helvetica" w:cs="Helvetica"/>
          <w:color w:val="202124"/>
          <w:sz w:val="26"/>
          <w:szCs w:val="26"/>
        </w:rPr>
        <w:t>, select </w:t>
      </w:r>
      <w:r w:rsidRPr="00D52B48">
        <w:rPr>
          <w:rFonts w:ascii="Helvetica" w:eastAsia="Times New Roman" w:hAnsi="Helvetica" w:cs="Helvetica"/>
          <w:b/>
          <w:bCs/>
          <w:color w:val="202124"/>
          <w:sz w:val="26"/>
          <w:szCs w:val="26"/>
        </w:rPr>
        <w:t>pod_name</w:t>
      </w:r>
      <w:r w:rsidRPr="00D52B48">
        <w:rPr>
          <w:rFonts w:ascii="Helvetica" w:eastAsia="Times New Roman" w:hAnsi="Helvetica" w:cs="Helvetica"/>
          <w:color w:val="202124"/>
          <w:sz w:val="26"/>
          <w:szCs w:val="26"/>
        </w:rPr>
        <w:t>, and in </w:t>
      </w:r>
      <w:r w:rsidRPr="00D52B48">
        <w:rPr>
          <w:rFonts w:ascii="Helvetica" w:eastAsia="Times New Roman" w:hAnsi="Helvetica" w:cs="Helvetica"/>
          <w:b/>
          <w:bCs/>
          <w:color w:val="202124"/>
          <w:sz w:val="26"/>
          <w:szCs w:val="26"/>
        </w:rPr>
        <w:t>Aggregator</w:t>
      </w:r>
      <w:r w:rsidRPr="00D52B48">
        <w:rPr>
          <w:rFonts w:ascii="Helvetica" w:eastAsia="Times New Roman" w:hAnsi="Helvetica" w:cs="Helvetica"/>
          <w:color w:val="202124"/>
          <w:sz w:val="26"/>
          <w:szCs w:val="26"/>
        </w:rPr>
        <w:t>, select </w:t>
      </w:r>
      <w:r w:rsidRPr="00D52B48">
        <w:rPr>
          <w:rFonts w:ascii="Helvetica" w:eastAsia="Times New Roman" w:hAnsi="Helvetica" w:cs="Helvetica"/>
          <w:b/>
          <w:bCs/>
          <w:color w:val="202124"/>
          <w:sz w:val="26"/>
          <w:szCs w:val="26"/>
        </w:rPr>
        <w:t>sum</w:t>
      </w:r>
      <w:r w:rsidRPr="00D52B48">
        <w:rPr>
          <w:rFonts w:ascii="Helvetica" w:eastAsia="Times New Roman" w:hAnsi="Helvetica" w:cs="Helvetica"/>
          <w:color w:val="202124"/>
          <w:sz w:val="26"/>
          <w:szCs w:val="26"/>
        </w:rPr>
        <w:t>.</w:t>
      </w:r>
    </w:p>
    <w:p w:rsidR="00D52B48" w:rsidRPr="00D52B48" w:rsidRDefault="00D52B48" w:rsidP="00D52B48">
      <w:p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color w:val="202124"/>
          <w:sz w:val="26"/>
          <w:szCs w:val="26"/>
        </w:rPr>
        <w:t>These options build a graph of current heap usage of the frontend application.</w:t>
      </w:r>
    </w:p>
    <w:p w:rsidR="00D52B48" w:rsidRPr="00D52B48" w:rsidRDefault="00D52B48" w:rsidP="00D52B48">
      <w:pPr>
        <w:shd w:val="clear" w:color="auto" w:fill="FFFFFF"/>
        <w:spacing w:after="360" w:line="240" w:lineRule="auto"/>
        <w:rPr>
          <w:rFonts w:ascii="Helvetica" w:eastAsia="Times New Roman" w:hAnsi="Helvetica" w:cs="Helvetica"/>
          <w:color w:val="202124"/>
          <w:sz w:val="26"/>
          <w:szCs w:val="26"/>
        </w:rPr>
      </w:pPr>
      <w:r w:rsidRPr="00D52B48">
        <w:rPr>
          <w:rFonts w:ascii="Helvetica" w:eastAsia="Times New Roman" w:hAnsi="Helvetica" w:cs="Helvetica"/>
          <w:noProof/>
          <w:color w:val="202124"/>
          <w:sz w:val="26"/>
          <w:szCs w:val="26"/>
        </w:rPr>
        <w:drawing>
          <wp:inline distT="0" distB="0" distL="0" distR="0">
            <wp:extent cx="5731510" cy="29819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981960"/>
                    </a:xfrm>
                    <a:prstGeom prst="rect">
                      <a:avLst/>
                    </a:prstGeom>
                    <a:noFill/>
                    <a:ln>
                      <a:noFill/>
                    </a:ln>
                  </pic:spPr>
                </pic:pic>
              </a:graphicData>
            </a:graphic>
          </wp:inline>
        </w:drawing>
      </w:r>
    </w:p>
    <w:p w:rsidR="00D52B48" w:rsidRDefault="00D52B48">
      <w:bookmarkStart w:id="0" w:name="_GoBack"/>
      <w:bookmarkEnd w:id="0"/>
    </w:p>
    <w:sectPr w:rsidR="00D52B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B48" w:rsidRDefault="00D52B48" w:rsidP="00D52B48">
      <w:pPr>
        <w:spacing w:after="0" w:line="240" w:lineRule="auto"/>
      </w:pPr>
      <w:r>
        <w:separator/>
      </w:r>
    </w:p>
  </w:endnote>
  <w:endnote w:type="continuationSeparator" w:id="0">
    <w:p w:rsidR="00D52B48" w:rsidRDefault="00D52B48" w:rsidP="00D52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B48" w:rsidRDefault="00D52B48" w:rsidP="00D52B48">
      <w:pPr>
        <w:spacing w:after="0" w:line="240" w:lineRule="auto"/>
      </w:pPr>
      <w:r>
        <w:separator/>
      </w:r>
    </w:p>
  </w:footnote>
  <w:footnote w:type="continuationSeparator" w:id="0">
    <w:p w:rsidR="00D52B48" w:rsidRDefault="00D52B48" w:rsidP="00D52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E4C36"/>
    <w:multiLevelType w:val="multilevel"/>
    <w:tmpl w:val="DAD6C4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427EC"/>
    <w:multiLevelType w:val="multilevel"/>
    <w:tmpl w:val="7FA433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B3E88"/>
    <w:multiLevelType w:val="multilevel"/>
    <w:tmpl w:val="5F523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35895"/>
    <w:multiLevelType w:val="multilevel"/>
    <w:tmpl w:val="358209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01BEA"/>
    <w:multiLevelType w:val="multilevel"/>
    <w:tmpl w:val="3170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32E0F"/>
    <w:multiLevelType w:val="multilevel"/>
    <w:tmpl w:val="59EAE3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21C1F"/>
    <w:multiLevelType w:val="multilevel"/>
    <w:tmpl w:val="F9C0F2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159AE"/>
    <w:multiLevelType w:val="multilevel"/>
    <w:tmpl w:val="6FA0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74B6A"/>
    <w:multiLevelType w:val="multilevel"/>
    <w:tmpl w:val="D862A1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3438B7"/>
    <w:multiLevelType w:val="multilevel"/>
    <w:tmpl w:val="F5E2A1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581C61"/>
    <w:multiLevelType w:val="multilevel"/>
    <w:tmpl w:val="D1E2688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E92F75"/>
    <w:multiLevelType w:val="multilevel"/>
    <w:tmpl w:val="C4AC75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155FB3"/>
    <w:multiLevelType w:val="multilevel"/>
    <w:tmpl w:val="4EDE2F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5836C4"/>
    <w:multiLevelType w:val="multilevel"/>
    <w:tmpl w:val="5268F1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0C0EB6"/>
    <w:multiLevelType w:val="multilevel"/>
    <w:tmpl w:val="3AFAE8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345AB7"/>
    <w:multiLevelType w:val="multilevel"/>
    <w:tmpl w:val="D82E07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B34C7C"/>
    <w:multiLevelType w:val="multilevel"/>
    <w:tmpl w:val="E962F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CE2F16"/>
    <w:multiLevelType w:val="multilevel"/>
    <w:tmpl w:val="4CC6E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E9435A"/>
    <w:multiLevelType w:val="multilevel"/>
    <w:tmpl w:val="3EFCAD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3D0FCE"/>
    <w:multiLevelType w:val="multilevel"/>
    <w:tmpl w:val="2A044E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CD091B"/>
    <w:multiLevelType w:val="multilevel"/>
    <w:tmpl w:val="DE783B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E77847"/>
    <w:multiLevelType w:val="multilevel"/>
    <w:tmpl w:val="3AE23E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E04133"/>
    <w:multiLevelType w:val="multilevel"/>
    <w:tmpl w:val="02607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3D065A"/>
    <w:multiLevelType w:val="multilevel"/>
    <w:tmpl w:val="AC42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1475B7"/>
    <w:multiLevelType w:val="multilevel"/>
    <w:tmpl w:val="6F36FB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5C17FC"/>
    <w:multiLevelType w:val="multilevel"/>
    <w:tmpl w:val="889EA8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F168FF"/>
    <w:multiLevelType w:val="multilevel"/>
    <w:tmpl w:val="A77A88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5F1FA6"/>
    <w:multiLevelType w:val="multilevel"/>
    <w:tmpl w:val="BA421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B1390B"/>
    <w:multiLevelType w:val="multilevel"/>
    <w:tmpl w:val="2212654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7"/>
  </w:num>
  <w:num w:numId="3">
    <w:abstractNumId w:val="17"/>
    <w:lvlOverride w:ilvl="1">
      <w:lvl w:ilvl="1">
        <w:numFmt w:val="bullet"/>
        <w:lvlText w:val=""/>
        <w:lvlJc w:val="left"/>
        <w:pPr>
          <w:tabs>
            <w:tab w:val="num" w:pos="1440"/>
          </w:tabs>
          <w:ind w:left="1440" w:hanging="360"/>
        </w:pPr>
        <w:rPr>
          <w:rFonts w:ascii="Symbol" w:hAnsi="Symbol" w:hint="default"/>
          <w:sz w:val="20"/>
        </w:rPr>
      </w:lvl>
    </w:lvlOverride>
  </w:num>
  <w:num w:numId="4">
    <w:abstractNumId w:val="22"/>
  </w:num>
  <w:num w:numId="5">
    <w:abstractNumId w:val="0"/>
  </w:num>
  <w:num w:numId="6">
    <w:abstractNumId w:val="21"/>
  </w:num>
  <w:num w:numId="7">
    <w:abstractNumId w:val="20"/>
  </w:num>
  <w:num w:numId="8">
    <w:abstractNumId w:val="16"/>
  </w:num>
  <w:num w:numId="9">
    <w:abstractNumId w:val="24"/>
  </w:num>
  <w:num w:numId="10">
    <w:abstractNumId w:val="2"/>
  </w:num>
  <w:num w:numId="11">
    <w:abstractNumId w:val="14"/>
  </w:num>
  <w:num w:numId="12">
    <w:abstractNumId w:val="1"/>
  </w:num>
  <w:num w:numId="13">
    <w:abstractNumId w:val="4"/>
  </w:num>
  <w:num w:numId="14">
    <w:abstractNumId w:val="6"/>
  </w:num>
  <w:num w:numId="15">
    <w:abstractNumId w:val="18"/>
  </w:num>
  <w:num w:numId="16">
    <w:abstractNumId w:val="13"/>
  </w:num>
  <w:num w:numId="17">
    <w:abstractNumId w:val="3"/>
  </w:num>
  <w:num w:numId="18">
    <w:abstractNumId w:val="26"/>
  </w:num>
  <w:num w:numId="19">
    <w:abstractNumId w:val="12"/>
  </w:num>
  <w:num w:numId="20">
    <w:abstractNumId w:val="10"/>
  </w:num>
  <w:num w:numId="21">
    <w:abstractNumId w:val="28"/>
  </w:num>
  <w:num w:numId="22">
    <w:abstractNumId w:val="27"/>
  </w:num>
  <w:num w:numId="23">
    <w:abstractNumId w:val="9"/>
  </w:num>
  <w:num w:numId="24">
    <w:abstractNumId w:val="19"/>
  </w:num>
  <w:num w:numId="25">
    <w:abstractNumId w:val="11"/>
  </w:num>
  <w:num w:numId="26">
    <w:abstractNumId w:val="15"/>
  </w:num>
  <w:num w:numId="27">
    <w:abstractNumId w:val="23"/>
  </w:num>
  <w:num w:numId="28">
    <w:abstractNumId w:val="25"/>
  </w:num>
  <w:num w:numId="29">
    <w:abstractNumId w:val="5"/>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B48"/>
    <w:rsid w:val="006E5B0C"/>
    <w:rsid w:val="00847A9D"/>
    <w:rsid w:val="00D52B48"/>
    <w:rsid w:val="00E019F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32AD9"/>
  <w15:chartTrackingRefBased/>
  <w15:docId w15:val="{887BFBD3-4F4E-47BC-A4CB-566D5950A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52B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2B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2B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B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2B4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2B4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52B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2B48"/>
    <w:rPr>
      <w:b/>
      <w:bCs/>
    </w:rPr>
  </w:style>
  <w:style w:type="character" w:styleId="Emphasis">
    <w:name w:val="Emphasis"/>
    <w:basedOn w:val="DefaultParagraphFont"/>
    <w:uiPriority w:val="20"/>
    <w:qFormat/>
    <w:rsid w:val="00D52B48"/>
    <w:rPr>
      <w:i/>
      <w:iCs/>
    </w:rPr>
  </w:style>
  <w:style w:type="character" w:styleId="HTMLCode">
    <w:name w:val="HTML Code"/>
    <w:basedOn w:val="DefaultParagraphFont"/>
    <w:uiPriority w:val="99"/>
    <w:semiHidden/>
    <w:unhideWhenUsed/>
    <w:rsid w:val="00D52B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2B4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52B48"/>
    <w:rPr>
      <w:color w:val="0000FF"/>
      <w:u w:val="single"/>
    </w:rPr>
  </w:style>
  <w:style w:type="character" w:customStyle="1" w:styleId="pln">
    <w:name w:val="pln"/>
    <w:basedOn w:val="DefaultParagraphFont"/>
    <w:rsid w:val="00D52B48"/>
  </w:style>
  <w:style w:type="character" w:customStyle="1" w:styleId="pun">
    <w:name w:val="pun"/>
    <w:basedOn w:val="DefaultParagraphFont"/>
    <w:rsid w:val="00D52B48"/>
  </w:style>
  <w:style w:type="character" w:customStyle="1" w:styleId="lit">
    <w:name w:val="lit"/>
    <w:basedOn w:val="DefaultParagraphFont"/>
    <w:rsid w:val="00D52B48"/>
  </w:style>
  <w:style w:type="character" w:customStyle="1" w:styleId="typ">
    <w:name w:val="typ"/>
    <w:basedOn w:val="DefaultParagraphFont"/>
    <w:rsid w:val="00D52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57860">
      <w:bodyDiv w:val="1"/>
      <w:marLeft w:val="0"/>
      <w:marRight w:val="0"/>
      <w:marTop w:val="0"/>
      <w:marBottom w:val="0"/>
      <w:divBdr>
        <w:top w:val="none" w:sz="0" w:space="0" w:color="auto"/>
        <w:left w:val="none" w:sz="0" w:space="0" w:color="auto"/>
        <w:bottom w:val="none" w:sz="0" w:space="0" w:color="auto"/>
        <w:right w:val="none" w:sz="0" w:space="0" w:color="auto"/>
      </w:divBdr>
    </w:div>
    <w:div w:id="187388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prometheus/jmx_exporter"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loud.google.com/stackdriver/docs/solutions/kubernetes-engine/prometheus"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1867</Words>
  <Characters>10643</Characters>
  <Application>Microsoft Office Word</Application>
  <DocSecurity>0</DocSecurity>
  <Lines>88</Lines>
  <Paragraphs>24</Paragraphs>
  <ScaleCrop>false</ScaleCrop>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Sridharan, Balaji (EXT - IN/Chennai)</dc:creator>
  <cp:keywords/>
  <dc:description/>
  <cp:lastModifiedBy>Sridharan, Balaji (EXT - IN/Chennai)</cp:lastModifiedBy>
  <cp:revision>1</cp:revision>
  <dcterms:created xsi:type="dcterms:W3CDTF">2020-08-02T10:18:00Z</dcterms:created>
  <dcterms:modified xsi:type="dcterms:W3CDTF">2020-08-02T10:20:00Z</dcterms:modified>
</cp:coreProperties>
</file>