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Mow the loan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whiz at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live on borrowed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Mad money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Refined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slick job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tow away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Refined person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Slick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How's that for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feeling of security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Wade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sewer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Rugged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 second thought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Q18ZGF9IUD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is swell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second childhood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Be drafted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swell birthday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 can't keep a good man down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hollow victory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april showers bring may flowers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 be above (doing) something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editorial section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mechanically mindedness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preliminary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Play house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retroactive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Foiled by man’s best friend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jump over barrels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maladjusted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rent out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roughneck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filibuster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I’m sunk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get my laughs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cut oneself shaving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武富士相続税</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get under someone's skin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bat an eye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nuptial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Resort to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Often relationships between family members are so strained that squabbles break out.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this country brokers always have lawyers in tow.</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grow on a diet of fish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 cavity of certain mammals, called a pouch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 retrieved my kite that got stuck in a tree.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topple in the crush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shed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huddle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 does not relent towards me.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 story exclusive to this magazine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autistic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There are the mainstays such as BRB for be right back and LOL for laughing out loud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fatigue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rather than encroach on his privacy she might have kept to her room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morbid obesity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pragmatic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He stuck with her through thick and thin.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Happiness radiated from her eyes.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magistrate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she pleaded with them not to gag the boy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Three witnesses gave testimony that he was talking with his friends at the time.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subordinate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It is my jurisdiction.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bench trial is a trial by judge, as opposed to a trial by jury.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money serves as a reward for services rendered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they were prosecuted for obstructing the highway"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an adversarial system of justice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 mistress is a woman who is in a relatively long-term sexual and romantic relationship with a man who is married to a different woman.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Forensic science is the use of scientific methods or expertise to investigate crimes or examine evidence that might be presented in a court of law.</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he allegedly crushed tablets into Laura Slade’s glass during a discussion about child support.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Home Office boss ‘spiked pregnant mistress’ orange juice to cause miscarriage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spruce oneself up for dinner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Greg kept fixating on his stepmother's past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Repudiate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Immortal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Are you actually accusing me of fraud?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occur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exhausted man slouched along [about].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valve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blood flow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diphthong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courteous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Parliament is to adjourn for the year-end and new year recess. It will be resumed late in January.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particularly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rhetorical flourish</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can't see past the end of one's nose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can't see past the tip of one's nose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you may quote short excerpts in a review.</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pirouette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 have to run over to the bank.</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“If you’ve met one person with autism, you’ve met one person with autism.”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autism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video-on-demand (VOD)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incarnate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police have run down the thief at last.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to swarm about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Instead, it was the strength of their discomfort at its most intense, and the level of discomfort they felt towards the end of the procedure.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However, Macron seems to have reliably held onto power in the final round of votes, with congratulations already rolling in.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decide (a contest or competition) by a runoff</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borne out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Polls closed at 7pm UK time, with votes set to be counted throughout the night – but centrist incumbent Macron has already thanked voters, while far-right Marine Le Pen has conceded defeat.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incumbent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exit polls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to succeed in riding a wild horse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He went out of the room with formidable hauteur.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There was great carnage―great slaughter.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quench glowing coals with water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wildebeest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 found a use for this stone.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Automobile exhaust has been incriminated as one of the causes of air pollution.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increase in sales at the end of the year proved to be a false dawn.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We conferred about a plan of action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He muscled his way in [into the group].</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 taxi will come along shortly.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persimmon pəsímən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He was convulsed with pain [grief].</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Can you smell what The Rock is cooking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 have enlarged [swollen] tonsils.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monkey bars</w:t>
      </w:r>
    </w:p>
    <w:p w:rsidR="00000000" w:rsidDel="00000000" w:rsidP="00000000" w:rsidRDefault="00000000" w:rsidRPr="00000000" w14:paraId="00000117">
      <w:pPr>
        <w:rPr/>
      </w:pPr>
      <w:r w:rsidDel="00000000" w:rsidR="00000000" w:rsidRPr="00000000">
        <w:rPr>
          <w:rtl w:val="0"/>
        </w:rPr>
        <w:t xml:space="preserve">ladders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escalade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grand champion defeated his opponent with nonchalant ease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 pair of tweezers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deterrence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an embassy compound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yank out a tooth</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 hit upon a good idea.</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climbed aloft to unfurl the sail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unwavering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Let us get a firm grip of the very little which we DO know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guffaw</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When the cat’s away, the mice will play.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parakeets fell quiet.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 great desolation settled upon the house.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desolation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reassuring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頒布</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talk somebody into doing</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Don't rock the boat or it will capsize!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alley-oop</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"let's congo"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suit up</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exterior compromised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bicker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grubby</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worm vs warm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Would you do it for a Scooby Snack?</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At all times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double as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wind picks up</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frigid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swaddle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abortion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shroud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cub</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get off with</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barren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hibernation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onesie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we have thus posed the mathematician and the historian.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stark, dour likeness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valour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dismally</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give it a shot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swat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boisterous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weather a storm</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snug</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patio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Fun Foam</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Blackflies are a pest of bean plants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pest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get her fill of people blood.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I was tired from my all-night vigil.</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sputtered</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thrash</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wading pool</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porch</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indecent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pose a threat to</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hail storm</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But, scared as he was, he managed to stay well hidden.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catch a whiff</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間尺に合わない</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daunt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petrel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 child's doting parents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dote 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inflamed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snare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formidable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He's got her stashed somewhere.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lay claim to</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assert oneself</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blunder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gooch</w:t>
      </w:r>
    </w:p>
    <w:p w:rsidR="00000000" w:rsidDel="00000000" w:rsidP="00000000" w:rsidRDefault="00000000" w:rsidRPr="00000000" w14:paraId="000001B1">
      <w:pPr>
        <w:rPr/>
      </w:pPr>
      <w:r w:rsidDel="00000000" w:rsidR="00000000" w:rsidRPr="00000000">
        <w:rPr>
          <w:rtl w:val="0"/>
        </w:rPr>
        <w:t xml:space="preserve">Gooch is another word for chad: the region between the balls and the arse-hole;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live up to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snap at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throng</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grow silent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lash out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stop short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jubilantly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flow to your sentence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grouchy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grump</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 didn't catch on to the meaning.</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deputy</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attentive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exquisite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at any given moment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tend to</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dork</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rendition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assertive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sleek</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artillery</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loom</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bring a suit against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pore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sous chef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Quinoa</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barf</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ˈædʌlt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get the gist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rope someone into</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prosperous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abysmal</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contend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larva</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cocoon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pupa</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wingman</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parch</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get all smug</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laid-back</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 quick addendum</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aficionado</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 dash of</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tumbled</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unnerve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retaliate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expressly</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bombardment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poacher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Sheesh</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elated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longevity</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articulate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imma yoink</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shellfire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This will come in useful</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statute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draconian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sovereign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redress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monarchs,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derision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dɜ:ˈɪʒʌn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meticulous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mordant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mediate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elicit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account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Go wrong in the process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It's feared a vital lake in Oregon could run dry within a generation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within striking distance of Ukraine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Contend </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t xml:space="preserve">Discuss </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We call it "love".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vigil</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throw a party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let alone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GTFO get the fuck out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howdy partner</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Poland</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pollen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intrusive r</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iodine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dawg</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hold on to</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 get Hype!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udders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atrocious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scuffed</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meat bringer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satsuma</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tangerine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out and about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本能的溺水反応</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tranquility</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daytime bustle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intimidating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Rhoticity</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satire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contort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emphatic</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go with</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upfront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fawn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know first hand</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 have it at first hand</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articulate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below the belt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genital</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It's thrilling to have someone who empathizes with the toils of playing him.</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Inflammation</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アイスプラント</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grave mistake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Jamba</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Top of the morning to you!</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 come-hither look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plushie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here and there</w:t>
      </w:r>
    </w:p>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ライオンのしっぽ　トゲ</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commotion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Stay clear of something</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stiletto</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gully</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naval</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raisin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cue card</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monstrosity</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"pringle jar"</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check on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call on</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sit in a chair smoking a cigarette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sit in it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How to Contour Like a Pro Makeup Artist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Murican</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hone in on</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bleat</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Inquire Within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white-handed</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アホロテトカゲ</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flashbang</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currant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play monopoly </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Netflix and chill</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base off of</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deteriorate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Communist Party</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Satire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redacted</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Jessie Washington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ジェノベーゼ</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kleptocracy</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kleptomaniac</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Mr. Huxley, what's your take on the recent announcement from the White House?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get someone spooked</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uncanny</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flop</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absorbent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porous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beget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ingenious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Oh, I forgot to mention the separation of three powers. Thanks.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impervious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defame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convicted</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Be responsible for what you say.</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hearsay</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whistleblower</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obese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The second statement is allowed because it could be someone else’s fault like the gas company.</w:t>
      </w:r>
    </w:p>
    <w:p w:rsidR="00000000" w:rsidDel="00000000" w:rsidP="00000000" w:rsidRDefault="00000000" w:rsidRPr="00000000" w14:paraId="0000030C">
      <w:pPr>
        <w:rPr/>
      </w:pPr>
      <w:r w:rsidDel="00000000" w:rsidR="00000000" w:rsidRPr="00000000">
        <w:rPr>
          <w:rtl w:val="0"/>
        </w:rPr>
        <w:t xml:space="preserve">Inquiring the company about the cause is also fine because the answer can be for the benefit of the public.</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The latter statement is fine because it could be someone else’s fault like the gas company.</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Asking the company how and why it happened is also fine because the answer can be for the benefit of the public.</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If the act relates to matters of public interest and has been conducted solely for the benefit of the public and it's true or most likely true, you can say that in public.</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Snowflake (slang)</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What should the plaintiff do if there's no evidence remaining such as verbal abuse?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I've never heard that someone would think it's embarrassing to save lives.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Those are lies.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defamation</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notch</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groove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duct</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ムスタファピラフ</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carnivore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herbivores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grunt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The following Tuesday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this coming Tuesday </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Pave his way for the others.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wary</w:t>
      </w:r>
    </w:p>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338">
      <w:pPr>
        <w:rPr/>
      </w:pPr>
      <w:r w:rsidDel="00000000" w:rsidR="00000000" w:rsidRPr="00000000">
        <w:rPr>
          <w:rtl w:val="0"/>
        </w:rPr>
        <w:t xml:space="preserve">make of</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intrigued</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wholesome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snatch</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THAW</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Beat someone to it.</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IRL</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avec</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ruffles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Fonts w:ascii="Arial Unicode MS" w:cs="Arial Unicode MS" w:eastAsia="Arial Unicode MS" w:hAnsi="Arial Unicode MS"/>
          <w:rtl w:val="0"/>
        </w:rPr>
        <w:t xml:space="preserve">切歯扼腕</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沿ドニエストル共和国</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Kowalski, Analysis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Faintest wafts of air</w:t>
      </w:r>
    </w:p>
    <w:p w:rsidR="00000000" w:rsidDel="00000000" w:rsidP="00000000" w:rsidRDefault="00000000" w:rsidRPr="00000000" w14:paraId="000003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