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674A1E" w14:textId="6937B1FD" w:rsidR="00810E1A" w:rsidRDefault="00A90B96">
      <w:r>
        <w:t xml:space="preserve">Since 2011, </w:t>
      </w:r>
      <w:r>
        <w:t xml:space="preserve">Stockyards Boxing &amp; Fitness Centre </w:t>
      </w:r>
      <w:r>
        <w:t>has been providing</w:t>
      </w:r>
      <w:r>
        <w:t xml:space="preserve"> youth and adults a safe, clean, positive and motivating training environment.  </w:t>
      </w:r>
      <w:r>
        <w:t>Using</w:t>
      </w:r>
      <w:r>
        <w:t xml:space="preserve"> Boxing and Fitness as an avenue to teach </w:t>
      </w:r>
      <w:bookmarkStart w:id="0" w:name="_GoBack"/>
      <w:bookmarkEnd w:id="0"/>
      <w:r>
        <w:t>members lifelong fitness, respect, and how to be a positive contributor to society.</w:t>
      </w:r>
    </w:p>
    <w:sectPr w:rsidR="00810E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20E35"/>
    <w:rsid w:val="00920E35"/>
    <w:rsid w:val="00A90B96"/>
    <w:rsid w:val="00E60A16"/>
    <w:rsid w:val="00F5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2A6F"/>
  <w15:chartTrackingRefBased/>
  <w15:docId w15:val="{5DDB717C-1C98-4129-8910-5F729B304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Rawdah</dc:creator>
  <cp:keywords/>
  <dc:description/>
  <cp:lastModifiedBy>Heidi Rawdah</cp:lastModifiedBy>
  <cp:revision>2</cp:revision>
  <dcterms:created xsi:type="dcterms:W3CDTF">2020-01-28T18:19:00Z</dcterms:created>
  <dcterms:modified xsi:type="dcterms:W3CDTF">2020-01-28T18:26:00Z</dcterms:modified>
</cp:coreProperties>
</file>