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23780" w14:textId="455E9019" w:rsidR="00A73B41" w:rsidRPr="00A32399" w:rsidRDefault="00A32399" w:rsidP="00A32399">
      <w:pPr>
        <w:pStyle w:val="NoSpacing"/>
        <w:rPr>
          <w:sz w:val="18"/>
          <w:szCs w:val="18"/>
        </w:rPr>
      </w:pPr>
      <w:r w:rsidRPr="00A32399">
        <w:rPr>
          <w:sz w:val="18"/>
          <w:szCs w:val="18"/>
        </w:rPr>
        <w:t>2.</w:t>
      </w:r>
    </w:p>
    <w:p w14:paraId="6DE51F6F" w14:textId="77777777" w:rsidR="00A32399" w:rsidRPr="00A32399" w:rsidRDefault="00A32399" w:rsidP="00A32399">
      <w:pPr>
        <w:pStyle w:val="NoSpacing"/>
        <w:rPr>
          <w:sz w:val="18"/>
          <w:szCs w:val="18"/>
        </w:rPr>
      </w:pPr>
      <w:r w:rsidRPr="00A32399">
        <w:rPr>
          <w:sz w:val="18"/>
          <w:szCs w:val="18"/>
          <w:lang w:val="nl-NL"/>
        </w:rPr>
        <w:t>LEGO staat bekend om zijn creativiteit, en toegankelijkheid!</w:t>
      </w:r>
    </w:p>
    <w:p w14:paraId="09F3DEB6" w14:textId="77777777" w:rsidR="00A32399" w:rsidRPr="00A32399" w:rsidRDefault="00A32399" w:rsidP="00A32399">
      <w:pPr>
        <w:pStyle w:val="NoSpacing"/>
        <w:rPr>
          <w:sz w:val="18"/>
          <w:szCs w:val="18"/>
        </w:rPr>
      </w:pPr>
      <w:r w:rsidRPr="00A32399">
        <w:rPr>
          <w:sz w:val="18"/>
          <w:szCs w:val="18"/>
          <w:lang w:val="nl-NL"/>
        </w:rPr>
        <w:t>Gen-Z staat bekend om hoe ze hun uiten naar de wereld toe.</w:t>
      </w:r>
    </w:p>
    <w:p w14:paraId="6BB3A97B" w14:textId="77777777" w:rsidR="00A32399" w:rsidRPr="00A32399" w:rsidRDefault="00A32399" w:rsidP="00A32399">
      <w:pPr>
        <w:pStyle w:val="NoSpacing"/>
        <w:rPr>
          <w:sz w:val="18"/>
          <w:szCs w:val="18"/>
        </w:rPr>
      </w:pPr>
      <w:r w:rsidRPr="00A32399">
        <w:rPr>
          <w:sz w:val="18"/>
          <w:szCs w:val="18"/>
          <w:lang w:val="nl-NL"/>
        </w:rPr>
        <w:t>Wij wouden “je naar de wereld uitten” combineren met “creatief zijn op een toegankelijke manier.”</w:t>
      </w:r>
    </w:p>
    <w:p w14:paraId="1E9B744E" w14:textId="77777777" w:rsidR="00A32399" w:rsidRPr="00A32399" w:rsidRDefault="00A32399" w:rsidP="00A32399">
      <w:pPr>
        <w:pStyle w:val="NoSpacing"/>
        <w:rPr>
          <w:sz w:val="18"/>
          <w:szCs w:val="18"/>
        </w:rPr>
      </w:pPr>
    </w:p>
    <w:p w14:paraId="071B019A" w14:textId="099FB486" w:rsidR="00A32399" w:rsidRPr="00A32399" w:rsidRDefault="00A32399" w:rsidP="00A32399">
      <w:pPr>
        <w:pStyle w:val="NoSpacing"/>
        <w:rPr>
          <w:sz w:val="18"/>
          <w:szCs w:val="18"/>
        </w:rPr>
      </w:pPr>
      <w:r w:rsidRPr="00A32399">
        <w:rPr>
          <w:sz w:val="18"/>
          <w:szCs w:val="18"/>
        </w:rPr>
        <w:t>3.</w:t>
      </w:r>
    </w:p>
    <w:p w14:paraId="4D5BA282" w14:textId="77777777" w:rsidR="00A32399" w:rsidRPr="00A32399" w:rsidRDefault="00A32399" w:rsidP="00A32399">
      <w:pPr>
        <w:pStyle w:val="NoSpacing"/>
        <w:rPr>
          <w:sz w:val="18"/>
          <w:szCs w:val="18"/>
        </w:rPr>
      </w:pPr>
      <w:r w:rsidRPr="00A32399">
        <w:rPr>
          <w:sz w:val="18"/>
          <w:szCs w:val="18"/>
          <w:lang w:val="nl-NL"/>
        </w:rPr>
        <w:t>Lego draw it is een in-store installatie die bezoekers zich laat uiten op een creatieve wijze.</w:t>
      </w:r>
    </w:p>
    <w:p w14:paraId="4F76289F" w14:textId="77777777" w:rsidR="00A32399" w:rsidRPr="00A32399" w:rsidRDefault="00A32399" w:rsidP="00A32399">
      <w:pPr>
        <w:pStyle w:val="NoSpacing"/>
        <w:rPr>
          <w:sz w:val="18"/>
          <w:szCs w:val="18"/>
        </w:rPr>
      </w:pPr>
      <w:r w:rsidRPr="00A32399">
        <w:rPr>
          <w:sz w:val="18"/>
          <w:szCs w:val="18"/>
          <w:lang w:val="nl-NL"/>
        </w:rPr>
        <w:t>De installatie geeft de kans om bezoekers hun eigen t-shirt te laten tekenen en het geprint te hebben!</w:t>
      </w:r>
    </w:p>
    <w:p w14:paraId="03013BF9" w14:textId="77777777" w:rsidR="00A32399" w:rsidRPr="00A32399" w:rsidRDefault="00A32399" w:rsidP="00A32399">
      <w:pPr>
        <w:pStyle w:val="NoSpacing"/>
        <w:rPr>
          <w:sz w:val="18"/>
          <w:szCs w:val="18"/>
        </w:rPr>
      </w:pPr>
      <w:r w:rsidRPr="00A32399">
        <w:rPr>
          <w:sz w:val="18"/>
          <w:szCs w:val="18"/>
          <w:lang w:val="nl-NL"/>
        </w:rPr>
        <w:t>Er zijn geen regels of limitaties, je bent volledig vrij om je creativiteit te ontdekken op een unieke manier.</w:t>
      </w:r>
    </w:p>
    <w:p w14:paraId="61667B9F" w14:textId="77777777" w:rsidR="00A32399" w:rsidRPr="00A32399" w:rsidRDefault="00A32399" w:rsidP="00A32399">
      <w:pPr>
        <w:pStyle w:val="NoSpacing"/>
        <w:rPr>
          <w:sz w:val="18"/>
          <w:szCs w:val="18"/>
        </w:rPr>
      </w:pPr>
      <w:r w:rsidRPr="00A32399">
        <w:rPr>
          <w:sz w:val="18"/>
          <w:szCs w:val="18"/>
          <w:lang w:val="nl-NL"/>
        </w:rPr>
        <w:t>De installatie komt in het midden van de winkel te staan voor de opening, je kan gewoon een tool oppakken alleen, met vrienden, of vreemden en tekenen!</w:t>
      </w:r>
    </w:p>
    <w:p w14:paraId="14084252" w14:textId="77777777" w:rsidR="00A32399" w:rsidRPr="00A32399" w:rsidRDefault="00A32399" w:rsidP="00A32399">
      <w:pPr>
        <w:pStyle w:val="NoSpacing"/>
        <w:rPr>
          <w:sz w:val="18"/>
          <w:szCs w:val="18"/>
        </w:rPr>
      </w:pPr>
    </w:p>
    <w:p w14:paraId="4EAAC9C9" w14:textId="2A8444B3" w:rsidR="00A32399" w:rsidRPr="00A32399" w:rsidRDefault="00A32399" w:rsidP="00A32399">
      <w:pPr>
        <w:pStyle w:val="NoSpacing"/>
        <w:rPr>
          <w:sz w:val="18"/>
          <w:szCs w:val="18"/>
        </w:rPr>
      </w:pPr>
      <w:r w:rsidRPr="00A32399">
        <w:rPr>
          <w:sz w:val="18"/>
          <w:szCs w:val="18"/>
        </w:rPr>
        <w:t>4.</w:t>
      </w:r>
    </w:p>
    <w:p w14:paraId="10533FF4" w14:textId="77777777" w:rsidR="00A32399" w:rsidRPr="00A32399" w:rsidRDefault="00A32399" w:rsidP="00A32399">
      <w:pPr>
        <w:pStyle w:val="NoSpacing"/>
        <w:rPr>
          <w:sz w:val="18"/>
          <w:szCs w:val="18"/>
        </w:rPr>
      </w:pPr>
      <w:r w:rsidRPr="00A32399">
        <w:rPr>
          <w:sz w:val="18"/>
          <w:szCs w:val="18"/>
          <w:lang w:val="nl-NL"/>
        </w:rPr>
        <w:t>Hier zien we de grote van de installatie en het tekengereedschap.</w:t>
      </w:r>
    </w:p>
    <w:p w14:paraId="64C9259E" w14:textId="77777777" w:rsidR="00A32399" w:rsidRPr="00A32399" w:rsidRDefault="00A32399" w:rsidP="00A32399">
      <w:pPr>
        <w:pStyle w:val="NoSpacing"/>
        <w:rPr>
          <w:sz w:val="18"/>
          <w:szCs w:val="18"/>
        </w:rPr>
      </w:pPr>
      <w:r w:rsidRPr="00A32399">
        <w:rPr>
          <w:sz w:val="18"/>
          <w:szCs w:val="18"/>
          <w:lang w:val="nl-NL"/>
        </w:rPr>
        <w:t>De tools zijn omgeveer 30 centimeter, en de rest van de installatie is 1 meter een half.</w:t>
      </w:r>
    </w:p>
    <w:p w14:paraId="20553483" w14:textId="77777777" w:rsidR="00A32399" w:rsidRPr="00A32399" w:rsidRDefault="00A32399" w:rsidP="00A32399">
      <w:pPr>
        <w:pStyle w:val="NoSpacing"/>
        <w:rPr>
          <w:sz w:val="18"/>
          <w:szCs w:val="18"/>
        </w:rPr>
      </w:pPr>
    </w:p>
    <w:p w14:paraId="15797CD0" w14:textId="10373717" w:rsidR="00A32399" w:rsidRPr="00A32399" w:rsidRDefault="00A32399" w:rsidP="00A32399">
      <w:pPr>
        <w:pStyle w:val="NoSpacing"/>
        <w:rPr>
          <w:sz w:val="18"/>
          <w:szCs w:val="18"/>
        </w:rPr>
      </w:pPr>
      <w:r w:rsidRPr="00A32399">
        <w:rPr>
          <w:sz w:val="18"/>
          <w:szCs w:val="18"/>
        </w:rPr>
        <w:t>5.</w:t>
      </w:r>
    </w:p>
    <w:p w14:paraId="6DC4E1EE" w14:textId="77777777" w:rsidR="00A32399" w:rsidRPr="00A32399" w:rsidRDefault="00A32399" w:rsidP="00A32399">
      <w:pPr>
        <w:pStyle w:val="NoSpacing"/>
        <w:rPr>
          <w:sz w:val="18"/>
          <w:szCs w:val="18"/>
        </w:rPr>
      </w:pPr>
      <w:r w:rsidRPr="00A32399">
        <w:rPr>
          <w:sz w:val="18"/>
          <w:szCs w:val="18"/>
          <w:lang w:val="nl-NL"/>
        </w:rPr>
        <w:t>Het divers tekengereedschap geeft je de functie om op de figurine zelf te kunnen tekenen.</w:t>
      </w:r>
    </w:p>
    <w:p w14:paraId="351C6737" w14:textId="77777777" w:rsidR="00A32399" w:rsidRPr="00A32399" w:rsidRDefault="00A32399" w:rsidP="00A32399">
      <w:pPr>
        <w:pStyle w:val="NoSpacing"/>
        <w:rPr>
          <w:sz w:val="18"/>
          <w:szCs w:val="18"/>
        </w:rPr>
      </w:pPr>
      <w:r w:rsidRPr="00A32399">
        <w:rPr>
          <w:sz w:val="18"/>
          <w:szCs w:val="18"/>
          <w:lang w:val="nl-NL"/>
        </w:rPr>
        <w:t>Elk gereedschap heeft zijn eigen unieke functie, texturen en personaliteit.</w:t>
      </w:r>
    </w:p>
    <w:p w14:paraId="5DBC9A34" w14:textId="77777777" w:rsidR="00A32399" w:rsidRPr="00A32399" w:rsidRDefault="00A32399" w:rsidP="00A32399">
      <w:pPr>
        <w:pStyle w:val="NoSpacing"/>
        <w:rPr>
          <w:sz w:val="18"/>
          <w:szCs w:val="18"/>
        </w:rPr>
      </w:pPr>
    </w:p>
    <w:p w14:paraId="00019A7B" w14:textId="290F09D4" w:rsidR="00A32399" w:rsidRPr="00A32399" w:rsidRDefault="00A32399" w:rsidP="00A32399">
      <w:pPr>
        <w:pStyle w:val="NoSpacing"/>
        <w:rPr>
          <w:sz w:val="18"/>
          <w:szCs w:val="18"/>
        </w:rPr>
      </w:pPr>
      <w:r w:rsidRPr="00A32399">
        <w:rPr>
          <w:sz w:val="18"/>
          <w:szCs w:val="18"/>
        </w:rPr>
        <w:t>6.</w:t>
      </w:r>
    </w:p>
    <w:p w14:paraId="296EAD97" w14:textId="77777777" w:rsidR="00A32399" w:rsidRPr="00A32399" w:rsidRDefault="00A32399" w:rsidP="00A32399">
      <w:pPr>
        <w:pStyle w:val="NoSpacing"/>
        <w:rPr>
          <w:sz w:val="18"/>
          <w:szCs w:val="18"/>
        </w:rPr>
      </w:pPr>
      <w:r w:rsidRPr="00A32399">
        <w:rPr>
          <w:sz w:val="18"/>
          <w:szCs w:val="18"/>
          <w:lang w:val="nl-NL"/>
        </w:rPr>
        <w:t>Door met het gereedschap naar de figurine te wijzen en het gereedschap te gebruiken, zal de figuur bekladderd worden.</w:t>
      </w:r>
    </w:p>
    <w:p w14:paraId="1606361A" w14:textId="77777777" w:rsidR="00A32399" w:rsidRPr="00A32399" w:rsidRDefault="00A32399" w:rsidP="00A32399">
      <w:pPr>
        <w:pStyle w:val="NoSpacing"/>
        <w:rPr>
          <w:sz w:val="18"/>
          <w:szCs w:val="18"/>
        </w:rPr>
      </w:pPr>
      <w:r w:rsidRPr="00A32399">
        <w:rPr>
          <w:sz w:val="18"/>
          <w:szCs w:val="18"/>
          <w:lang w:val="nl-NL"/>
        </w:rPr>
        <w:t>Dit functioneert met de hulp van projection mapping, waarbij een projector op de figurine zal schijnen om je tekening tot leven te laten komen., aangeduid met het rode licht in de video</w:t>
      </w:r>
    </w:p>
    <w:p w14:paraId="0756386C" w14:textId="77777777" w:rsidR="00A32399" w:rsidRPr="00A32399" w:rsidRDefault="00A32399" w:rsidP="00A32399">
      <w:pPr>
        <w:pStyle w:val="NoSpacing"/>
        <w:rPr>
          <w:sz w:val="18"/>
          <w:szCs w:val="18"/>
        </w:rPr>
      </w:pPr>
      <w:r w:rsidRPr="00A32399">
        <w:rPr>
          <w:sz w:val="18"/>
          <w:szCs w:val="18"/>
          <w:lang w:val="nl-NL"/>
        </w:rPr>
        <w:t>Hier zien we een voorbeeld van het gebruik van één van de tools.</w:t>
      </w:r>
    </w:p>
    <w:p w14:paraId="276F788D" w14:textId="77777777" w:rsidR="00A32399" w:rsidRPr="00A32399" w:rsidRDefault="00A32399" w:rsidP="00A32399">
      <w:pPr>
        <w:pStyle w:val="NoSpacing"/>
        <w:rPr>
          <w:sz w:val="18"/>
          <w:szCs w:val="18"/>
        </w:rPr>
      </w:pPr>
    </w:p>
    <w:p w14:paraId="60E757B1" w14:textId="1C756F1F" w:rsidR="00A32399" w:rsidRPr="00A32399" w:rsidRDefault="00A32399" w:rsidP="00A32399">
      <w:pPr>
        <w:pStyle w:val="NoSpacing"/>
        <w:rPr>
          <w:sz w:val="18"/>
          <w:szCs w:val="18"/>
        </w:rPr>
      </w:pPr>
      <w:r w:rsidRPr="00A32399">
        <w:rPr>
          <w:sz w:val="18"/>
          <w:szCs w:val="18"/>
        </w:rPr>
        <w:t>7.</w:t>
      </w:r>
    </w:p>
    <w:p w14:paraId="71284C03" w14:textId="77777777" w:rsidR="00A32399" w:rsidRPr="00A32399" w:rsidRDefault="00A32399" w:rsidP="00A32399">
      <w:pPr>
        <w:pStyle w:val="NoSpacing"/>
        <w:rPr>
          <w:sz w:val="18"/>
          <w:szCs w:val="18"/>
        </w:rPr>
      </w:pPr>
      <w:r w:rsidRPr="00A32399">
        <w:rPr>
          <w:sz w:val="18"/>
          <w:szCs w:val="18"/>
          <w:lang w:val="nl-NL"/>
        </w:rPr>
        <w:t>De figurine bekladden met de verschillende tools en creatief zijn is slechts de helft van de ervaring.</w:t>
      </w:r>
    </w:p>
    <w:p w14:paraId="31F8F166" w14:textId="77777777" w:rsidR="00A32399" w:rsidRPr="00A32399" w:rsidRDefault="00A32399" w:rsidP="00A32399">
      <w:pPr>
        <w:pStyle w:val="NoSpacing"/>
        <w:rPr>
          <w:sz w:val="18"/>
          <w:szCs w:val="18"/>
        </w:rPr>
      </w:pPr>
      <w:r w:rsidRPr="00A32399">
        <w:rPr>
          <w:sz w:val="18"/>
          <w:szCs w:val="18"/>
          <w:lang w:val="nl-NL"/>
        </w:rPr>
        <w:t>De deliverables die je eruit krijgt, zijn de tweede helft.</w:t>
      </w:r>
    </w:p>
    <w:p w14:paraId="36519585" w14:textId="77777777" w:rsidR="00A32399" w:rsidRPr="00A32399" w:rsidRDefault="00A32399" w:rsidP="00A32399">
      <w:pPr>
        <w:pStyle w:val="NoSpacing"/>
        <w:rPr>
          <w:sz w:val="18"/>
          <w:szCs w:val="18"/>
        </w:rPr>
      </w:pPr>
      <w:r w:rsidRPr="00A32399">
        <w:rPr>
          <w:sz w:val="18"/>
          <w:szCs w:val="18"/>
          <w:lang w:val="nl-NL"/>
        </w:rPr>
        <w:t>Onze voornamelijkste deliverable is een T-shirt met een print op van je kunstwerk.</w:t>
      </w:r>
    </w:p>
    <w:p w14:paraId="72E1E362" w14:textId="77777777" w:rsidR="00A32399" w:rsidRPr="00A32399" w:rsidRDefault="00A32399" w:rsidP="00A32399">
      <w:pPr>
        <w:pStyle w:val="NoSpacing"/>
        <w:rPr>
          <w:sz w:val="18"/>
          <w:szCs w:val="18"/>
        </w:rPr>
      </w:pPr>
      <w:r w:rsidRPr="00A32399">
        <w:rPr>
          <w:sz w:val="18"/>
          <w:szCs w:val="18"/>
          <w:lang w:val="nl-NL"/>
        </w:rPr>
        <w:t>Gen-Z houdt van zichzelf uitten op hun eigen manier, en hierdoor hebben ze een volledig unieke manier om dat te doen.</w:t>
      </w:r>
    </w:p>
    <w:p w14:paraId="5EDD1F29" w14:textId="77777777" w:rsidR="00A32399" w:rsidRPr="00A32399" w:rsidRDefault="00A32399" w:rsidP="00A32399">
      <w:pPr>
        <w:pStyle w:val="NoSpacing"/>
        <w:rPr>
          <w:sz w:val="18"/>
          <w:szCs w:val="18"/>
        </w:rPr>
      </w:pPr>
      <w:r w:rsidRPr="00A32399">
        <w:rPr>
          <w:sz w:val="18"/>
          <w:szCs w:val="18"/>
          <w:lang w:val="nl-NL"/>
        </w:rPr>
        <w:t>Ook al is het uniek, toch kan je het delen op een speciale manier. Je krijgt ook een sticker om op je figurine te plakken zodat je “matchend” bent.</w:t>
      </w:r>
    </w:p>
    <w:p w14:paraId="64014BC6" w14:textId="77777777" w:rsidR="00A32399" w:rsidRPr="00A32399" w:rsidRDefault="00A32399" w:rsidP="00A32399">
      <w:pPr>
        <w:pStyle w:val="NoSpacing"/>
        <w:rPr>
          <w:sz w:val="18"/>
          <w:szCs w:val="18"/>
        </w:rPr>
      </w:pPr>
      <w:r w:rsidRPr="00A32399">
        <w:rPr>
          <w:sz w:val="18"/>
          <w:szCs w:val="18"/>
          <w:lang w:val="nl-NL"/>
        </w:rPr>
        <w:t>Je krijgt ook een andere soort sticker van de ervaring zelf, Gen-Z plaatst graag stickers in plekken waar ze vaak komen, en dit zal dus dienen als onze marketing in de echte wereld.</w:t>
      </w:r>
    </w:p>
    <w:p w14:paraId="60C416C9" w14:textId="77777777" w:rsidR="00A32399" w:rsidRPr="00A32399" w:rsidRDefault="00A32399" w:rsidP="00A32399">
      <w:pPr>
        <w:pStyle w:val="NoSpacing"/>
        <w:rPr>
          <w:sz w:val="18"/>
          <w:szCs w:val="18"/>
        </w:rPr>
      </w:pPr>
    </w:p>
    <w:p w14:paraId="32DABEAA" w14:textId="5214660B" w:rsidR="00A32399" w:rsidRPr="00A32399" w:rsidRDefault="00A32399" w:rsidP="00A32399">
      <w:pPr>
        <w:pStyle w:val="NoSpacing"/>
        <w:rPr>
          <w:sz w:val="18"/>
          <w:szCs w:val="18"/>
        </w:rPr>
      </w:pPr>
      <w:r w:rsidRPr="00A32399">
        <w:rPr>
          <w:sz w:val="18"/>
          <w:szCs w:val="18"/>
        </w:rPr>
        <w:t>8.</w:t>
      </w:r>
    </w:p>
    <w:p w14:paraId="6F440A40" w14:textId="77777777" w:rsidR="00A32399" w:rsidRPr="00A32399" w:rsidRDefault="00A32399" w:rsidP="00A32399">
      <w:pPr>
        <w:pStyle w:val="NoSpacing"/>
        <w:rPr>
          <w:sz w:val="18"/>
          <w:szCs w:val="18"/>
        </w:rPr>
      </w:pPr>
      <w:r w:rsidRPr="00A32399">
        <w:rPr>
          <w:sz w:val="18"/>
          <w:szCs w:val="18"/>
          <w:lang w:val="nl-NL"/>
        </w:rPr>
        <w:t>Hier zien we wat voorbeelden van wat je allemaal kan tekenen op de figurines.</w:t>
      </w:r>
    </w:p>
    <w:p w14:paraId="204A1D22" w14:textId="77777777" w:rsidR="00A32399" w:rsidRPr="00A32399" w:rsidRDefault="00A32399" w:rsidP="00A32399">
      <w:pPr>
        <w:pStyle w:val="NoSpacing"/>
        <w:rPr>
          <w:sz w:val="18"/>
          <w:szCs w:val="18"/>
        </w:rPr>
      </w:pPr>
      <w:r w:rsidRPr="00A32399">
        <w:rPr>
          <w:sz w:val="18"/>
          <w:szCs w:val="18"/>
          <w:lang w:val="nl-NL"/>
        </w:rPr>
        <w:t>Het proces daarvan zullen we direct bekijken.</w:t>
      </w:r>
    </w:p>
    <w:p w14:paraId="3399E586" w14:textId="77777777" w:rsidR="00A32399" w:rsidRPr="00A32399" w:rsidRDefault="00A32399" w:rsidP="00A32399">
      <w:pPr>
        <w:pStyle w:val="NoSpacing"/>
        <w:rPr>
          <w:sz w:val="18"/>
          <w:szCs w:val="18"/>
        </w:rPr>
      </w:pPr>
    </w:p>
    <w:p w14:paraId="5C59311F" w14:textId="76C76D18" w:rsidR="00A32399" w:rsidRPr="00A32399" w:rsidRDefault="00A32399" w:rsidP="00A32399">
      <w:pPr>
        <w:pStyle w:val="NoSpacing"/>
        <w:rPr>
          <w:sz w:val="18"/>
          <w:szCs w:val="18"/>
        </w:rPr>
      </w:pPr>
      <w:r w:rsidRPr="00A32399">
        <w:rPr>
          <w:sz w:val="18"/>
          <w:szCs w:val="18"/>
        </w:rPr>
        <w:t>9.</w:t>
      </w:r>
    </w:p>
    <w:p w14:paraId="4EC5EA2F" w14:textId="77777777" w:rsidR="00A32399" w:rsidRPr="00A32399" w:rsidRDefault="00A32399" w:rsidP="00A32399">
      <w:pPr>
        <w:pStyle w:val="NoSpacing"/>
        <w:rPr>
          <w:sz w:val="18"/>
          <w:szCs w:val="18"/>
        </w:rPr>
      </w:pPr>
      <w:r w:rsidRPr="00A32399">
        <w:rPr>
          <w:sz w:val="18"/>
          <w:szCs w:val="18"/>
          <w:lang w:val="nl-NL"/>
        </w:rPr>
        <w:t>Je kan dus nu een deel van jezelf, je T-shirt volledig zelf bouwen!</w:t>
      </w:r>
    </w:p>
    <w:p w14:paraId="19B5E33F" w14:textId="77777777" w:rsidR="00A32399" w:rsidRPr="00A32399" w:rsidRDefault="00A32399" w:rsidP="00A32399">
      <w:pPr>
        <w:pStyle w:val="NoSpacing"/>
        <w:rPr>
          <w:sz w:val="18"/>
          <w:szCs w:val="18"/>
        </w:rPr>
      </w:pPr>
      <w:r w:rsidRPr="00A32399">
        <w:rPr>
          <w:sz w:val="18"/>
          <w:szCs w:val="18"/>
          <w:lang w:val="nl-NL"/>
        </w:rPr>
        <w:t>Zoals je al kon zien heb je de mogelijkheid om je kunstwerk als T-shirt te verkrijgen!</w:t>
      </w:r>
    </w:p>
    <w:p w14:paraId="71DB9704" w14:textId="77777777" w:rsidR="00A32399" w:rsidRPr="00A32399" w:rsidRDefault="00A32399" w:rsidP="00A32399">
      <w:pPr>
        <w:pStyle w:val="NoSpacing"/>
        <w:rPr>
          <w:sz w:val="18"/>
          <w:szCs w:val="18"/>
        </w:rPr>
      </w:pPr>
      <w:r w:rsidRPr="00A32399">
        <w:rPr>
          <w:sz w:val="18"/>
          <w:szCs w:val="18"/>
          <w:lang w:val="nl-NL"/>
        </w:rPr>
        <w:t>Hiermee “customize” je een deel van jezelf, in de plaats van alleen maar de figurine</w:t>
      </w:r>
    </w:p>
    <w:p w14:paraId="346B23CC" w14:textId="77777777" w:rsidR="00A32399" w:rsidRPr="00A32399" w:rsidRDefault="00A32399" w:rsidP="00A32399">
      <w:pPr>
        <w:pStyle w:val="NoSpacing"/>
        <w:rPr>
          <w:sz w:val="18"/>
          <w:szCs w:val="18"/>
        </w:rPr>
      </w:pPr>
    </w:p>
    <w:p w14:paraId="5ACDED87" w14:textId="36EC335F" w:rsidR="00A32399" w:rsidRPr="00A32399" w:rsidRDefault="00A32399" w:rsidP="00A32399">
      <w:pPr>
        <w:pStyle w:val="NoSpacing"/>
        <w:rPr>
          <w:sz w:val="18"/>
          <w:szCs w:val="18"/>
        </w:rPr>
      </w:pPr>
      <w:r w:rsidRPr="00A32399">
        <w:rPr>
          <w:sz w:val="18"/>
          <w:szCs w:val="18"/>
        </w:rPr>
        <w:t>10.</w:t>
      </w:r>
    </w:p>
    <w:p w14:paraId="0426BEE1" w14:textId="77777777" w:rsidR="00A32399" w:rsidRPr="00A32399" w:rsidRDefault="00A32399" w:rsidP="00A32399">
      <w:pPr>
        <w:pStyle w:val="NoSpacing"/>
        <w:rPr>
          <w:sz w:val="18"/>
          <w:szCs w:val="18"/>
        </w:rPr>
      </w:pPr>
      <w:r w:rsidRPr="00A32399">
        <w:rPr>
          <w:sz w:val="18"/>
          <w:szCs w:val="18"/>
          <w:lang w:val="nl-NL"/>
        </w:rPr>
        <w:t>Hier zien we een showcase en social media post van de installatie.</w:t>
      </w:r>
    </w:p>
    <w:p w14:paraId="5D756B12" w14:textId="77777777" w:rsidR="00A32399" w:rsidRPr="00A32399" w:rsidRDefault="00A32399" w:rsidP="00A32399">
      <w:pPr>
        <w:pStyle w:val="NoSpacing"/>
        <w:rPr>
          <w:sz w:val="18"/>
          <w:szCs w:val="18"/>
        </w:rPr>
      </w:pPr>
      <w:r w:rsidRPr="00A32399">
        <w:rPr>
          <w:sz w:val="18"/>
          <w:szCs w:val="18"/>
          <w:lang w:val="nl-NL"/>
        </w:rPr>
        <w:t>[toon video]</w:t>
      </w:r>
    </w:p>
    <w:p w14:paraId="7C996741" w14:textId="77777777" w:rsidR="00A32399" w:rsidRPr="00A32399" w:rsidRDefault="00A32399" w:rsidP="00A32399">
      <w:pPr>
        <w:pStyle w:val="NoSpacing"/>
        <w:rPr>
          <w:sz w:val="18"/>
          <w:szCs w:val="18"/>
        </w:rPr>
      </w:pPr>
      <w:r w:rsidRPr="00A32399">
        <w:rPr>
          <w:sz w:val="18"/>
          <w:szCs w:val="18"/>
          <w:lang w:val="nl-NL"/>
        </w:rPr>
        <w:t>In het voorbeeld, zagen we iemand een meme tekenen die populair is bij Gen-Z op de T-shirt</w:t>
      </w:r>
    </w:p>
    <w:p w14:paraId="241B2106" w14:textId="77777777" w:rsidR="00A32399" w:rsidRPr="00A32399" w:rsidRDefault="00A32399" w:rsidP="00A32399">
      <w:pPr>
        <w:pStyle w:val="NoSpacing"/>
        <w:rPr>
          <w:sz w:val="18"/>
          <w:szCs w:val="18"/>
        </w:rPr>
      </w:pPr>
      <w:r w:rsidRPr="00A32399">
        <w:rPr>
          <w:sz w:val="18"/>
          <w:szCs w:val="18"/>
          <w:lang w:val="nl-NL"/>
        </w:rPr>
        <w:t>Dit maakt het meer herkenbaar en deelbaar.</w:t>
      </w:r>
    </w:p>
    <w:p w14:paraId="3FCEB91F" w14:textId="77777777" w:rsidR="00A32399" w:rsidRPr="00A32399" w:rsidRDefault="00A32399" w:rsidP="00A32399">
      <w:pPr>
        <w:pStyle w:val="NoSpacing"/>
        <w:rPr>
          <w:sz w:val="18"/>
          <w:szCs w:val="18"/>
        </w:rPr>
      </w:pPr>
      <w:r w:rsidRPr="00A32399">
        <w:rPr>
          <w:sz w:val="18"/>
          <w:szCs w:val="18"/>
          <w:lang w:val="nl-NL"/>
        </w:rPr>
        <w:t>We wouden de creative flow, snapiness van LEGO en de expressie en experimentatie in deze video laten voelen die een hoofd element zijn van LEGO en Gen-Z.</w:t>
      </w:r>
    </w:p>
    <w:p w14:paraId="04427A8C" w14:textId="77777777" w:rsidR="00A32399" w:rsidRPr="00A32399" w:rsidRDefault="00A32399" w:rsidP="00A32399">
      <w:pPr>
        <w:pStyle w:val="NoSpacing"/>
        <w:rPr>
          <w:sz w:val="18"/>
          <w:szCs w:val="18"/>
        </w:rPr>
      </w:pPr>
    </w:p>
    <w:p w14:paraId="792BF12E" w14:textId="6874297D" w:rsidR="00A32399" w:rsidRPr="00A32399" w:rsidRDefault="00A32399" w:rsidP="00A32399">
      <w:pPr>
        <w:pStyle w:val="NoSpacing"/>
        <w:rPr>
          <w:sz w:val="18"/>
          <w:szCs w:val="18"/>
        </w:rPr>
      </w:pPr>
      <w:r w:rsidRPr="00A32399">
        <w:rPr>
          <w:sz w:val="18"/>
          <w:szCs w:val="18"/>
        </w:rPr>
        <w:t>22.</w:t>
      </w:r>
    </w:p>
    <w:p w14:paraId="373BD5AD" w14:textId="77777777" w:rsidR="00A32399" w:rsidRPr="00A32399" w:rsidRDefault="00A32399" w:rsidP="00A32399">
      <w:pPr>
        <w:pStyle w:val="NoSpacing"/>
        <w:rPr>
          <w:sz w:val="18"/>
          <w:szCs w:val="18"/>
        </w:rPr>
      </w:pPr>
      <w:r w:rsidRPr="00A32399">
        <w:rPr>
          <w:sz w:val="18"/>
          <w:szCs w:val="18"/>
          <w:lang w:val="nl-NL"/>
        </w:rPr>
        <w:t>We wouden een font kiezen dat meer volwassen was als die van LEGO, om onze doelgroep meer aan te spreken, maar toch speels was om het idee achter de ervaring te reflecteren.</w:t>
      </w:r>
    </w:p>
    <w:p w14:paraId="0D81182E" w14:textId="77777777" w:rsidR="00A32399" w:rsidRPr="00A32399" w:rsidRDefault="00A32399" w:rsidP="00A32399">
      <w:pPr>
        <w:pStyle w:val="NoSpacing"/>
        <w:rPr>
          <w:sz w:val="18"/>
          <w:szCs w:val="18"/>
        </w:rPr>
      </w:pPr>
      <w:r w:rsidRPr="00A32399">
        <w:rPr>
          <w:sz w:val="18"/>
          <w:szCs w:val="18"/>
          <w:lang w:val="nl-NL"/>
        </w:rPr>
        <w:t>We wouden ook de grid in onze achtergrond terug laten komen, door een geometrisch opgebouwd lettertype te kiezen, maar het nog altijd eruit laten zien alsof het uit LEGO delen zou gemaakt kunnen zijn.</w:t>
      </w:r>
    </w:p>
    <w:p w14:paraId="06374C1C" w14:textId="77777777" w:rsidR="00A32399" w:rsidRPr="00A32399" w:rsidRDefault="00A32399" w:rsidP="00A32399">
      <w:pPr>
        <w:pStyle w:val="NoSpacing"/>
        <w:rPr>
          <w:sz w:val="18"/>
          <w:szCs w:val="18"/>
        </w:rPr>
      </w:pPr>
    </w:p>
    <w:sectPr w:rsidR="00A32399" w:rsidRPr="00A32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41"/>
    <w:rsid w:val="001224D5"/>
    <w:rsid w:val="00440EBC"/>
    <w:rsid w:val="00533D6D"/>
    <w:rsid w:val="00A32399"/>
    <w:rsid w:val="00A73B41"/>
    <w:rsid w:val="00B70642"/>
    <w:rsid w:val="00E50DCB"/>
    <w:rsid w:val="00FF4EB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23DB0"/>
  <w15:chartTrackingRefBased/>
  <w15:docId w15:val="{97630F1B-48F5-4197-8A9C-CAF6A50E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B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3B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3B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3B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3B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3B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3B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3B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3B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B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3B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3B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3B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3B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3B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3B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3B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3B41"/>
    <w:rPr>
      <w:rFonts w:eastAsiaTheme="majorEastAsia" w:cstheme="majorBidi"/>
      <w:color w:val="272727" w:themeColor="text1" w:themeTint="D8"/>
    </w:rPr>
  </w:style>
  <w:style w:type="paragraph" w:styleId="Title">
    <w:name w:val="Title"/>
    <w:basedOn w:val="Normal"/>
    <w:next w:val="Normal"/>
    <w:link w:val="TitleChar"/>
    <w:uiPriority w:val="10"/>
    <w:qFormat/>
    <w:rsid w:val="00A73B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B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3B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3B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3B41"/>
    <w:pPr>
      <w:spacing w:before="160"/>
      <w:jc w:val="center"/>
    </w:pPr>
    <w:rPr>
      <w:i/>
      <w:iCs/>
      <w:color w:val="404040" w:themeColor="text1" w:themeTint="BF"/>
    </w:rPr>
  </w:style>
  <w:style w:type="character" w:customStyle="1" w:styleId="QuoteChar">
    <w:name w:val="Quote Char"/>
    <w:basedOn w:val="DefaultParagraphFont"/>
    <w:link w:val="Quote"/>
    <w:uiPriority w:val="29"/>
    <w:rsid w:val="00A73B41"/>
    <w:rPr>
      <w:i/>
      <w:iCs/>
      <w:color w:val="404040" w:themeColor="text1" w:themeTint="BF"/>
    </w:rPr>
  </w:style>
  <w:style w:type="paragraph" w:styleId="ListParagraph">
    <w:name w:val="List Paragraph"/>
    <w:basedOn w:val="Normal"/>
    <w:uiPriority w:val="34"/>
    <w:qFormat/>
    <w:rsid w:val="00A73B41"/>
    <w:pPr>
      <w:ind w:left="720"/>
      <w:contextualSpacing/>
    </w:pPr>
  </w:style>
  <w:style w:type="character" w:styleId="IntenseEmphasis">
    <w:name w:val="Intense Emphasis"/>
    <w:basedOn w:val="DefaultParagraphFont"/>
    <w:uiPriority w:val="21"/>
    <w:qFormat/>
    <w:rsid w:val="00A73B41"/>
    <w:rPr>
      <w:i/>
      <w:iCs/>
      <w:color w:val="0F4761" w:themeColor="accent1" w:themeShade="BF"/>
    </w:rPr>
  </w:style>
  <w:style w:type="paragraph" w:styleId="IntenseQuote">
    <w:name w:val="Intense Quote"/>
    <w:basedOn w:val="Normal"/>
    <w:next w:val="Normal"/>
    <w:link w:val="IntenseQuoteChar"/>
    <w:uiPriority w:val="30"/>
    <w:qFormat/>
    <w:rsid w:val="00A73B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3B41"/>
    <w:rPr>
      <w:i/>
      <w:iCs/>
      <w:color w:val="0F4761" w:themeColor="accent1" w:themeShade="BF"/>
    </w:rPr>
  </w:style>
  <w:style w:type="character" w:styleId="IntenseReference">
    <w:name w:val="Intense Reference"/>
    <w:basedOn w:val="DefaultParagraphFont"/>
    <w:uiPriority w:val="32"/>
    <w:qFormat/>
    <w:rsid w:val="00A73B41"/>
    <w:rPr>
      <w:b/>
      <w:bCs/>
      <w:smallCaps/>
      <w:color w:val="0F4761" w:themeColor="accent1" w:themeShade="BF"/>
      <w:spacing w:val="5"/>
    </w:rPr>
  </w:style>
  <w:style w:type="paragraph" w:styleId="NoSpacing">
    <w:name w:val="No Spacing"/>
    <w:uiPriority w:val="1"/>
    <w:qFormat/>
    <w:rsid w:val="00B706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79447">
      <w:bodyDiv w:val="1"/>
      <w:marLeft w:val="0"/>
      <w:marRight w:val="0"/>
      <w:marTop w:val="0"/>
      <w:marBottom w:val="0"/>
      <w:divBdr>
        <w:top w:val="none" w:sz="0" w:space="0" w:color="auto"/>
        <w:left w:val="none" w:sz="0" w:space="0" w:color="auto"/>
        <w:bottom w:val="none" w:sz="0" w:space="0" w:color="auto"/>
        <w:right w:val="none" w:sz="0" w:space="0" w:color="auto"/>
      </w:divBdr>
    </w:div>
    <w:div w:id="373191210">
      <w:bodyDiv w:val="1"/>
      <w:marLeft w:val="0"/>
      <w:marRight w:val="0"/>
      <w:marTop w:val="0"/>
      <w:marBottom w:val="0"/>
      <w:divBdr>
        <w:top w:val="none" w:sz="0" w:space="0" w:color="auto"/>
        <w:left w:val="none" w:sz="0" w:space="0" w:color="auto"/>
        <w:bottom w:val="none" w:sz="0" w:space="0" w:color="auto"/>
        <w:right w:val="none" w:sz="0" w:space="0" w:color="auto"/>
      </w:divBdr>
    </w:div>
    <w:div w:id="808741046">
      <w:bodyDiv w:val="1"/>
      <w:marLeft w:val="0"/>
      <w:marRight w:val="0"/>
      <w:marTop w:val="0"/>
      <w:marBottom w:val="0"/>
      <w:divBdr>
        <w:top w:val="none" w:sz="0" w:space="0" w:color="auto"/>
        <w:left w:val="none" w:sz="0" w:space="0" w:color="auto"/>
        <w:bottom w:val="none" w:sz="0" w:space="0" w:color="auto"/>
        <w:right w:val="none" w:sz="0" w:space="0" w:color="auto"/>
      </w:divBdr>
    </w:div>
    <w:div w:id="1054886058">
      <w:bodyDiv w:val="1"/>
      <w:marLeft w:val="0"/>
      <w:marRight w:val="0"/>
      <w:marTop w:val="0"/>
      <w:marBottom w:val="0"/>
      <w:divBdr>
        <w:top w:val="none" w:sz="0" w:space="0" w:color="auto"/>
        <w:left w:val="none" w:sz="0" w:space="0" w:color="auto"/>
        <w:bottom w:val="none" w:sz="0" w:space="0" w:color="auto"/>
        <w:right w:val="none" w:sz="0" w:space="0" w:color="auto"/>
      </w:divBdr>
    </w:div>
    <w:div w:id="1128738113">
      <w:bodyDiv w:val="1"/>
      <w:marLeft w:val="0"/>
      <w:marRight w:val="0"/>
      <w:marTop w:val="0"/>
      <w:marBottom w:val="0"/>
      <w:divBdr>
        <w:top w:val="none" w:sz="0" w:space="0" w:color="auto"/>
        <w:left w:val="none" w:sz="0" w:space="0" w:color="auto"/>
        <w:bottom w:val="none" w:sz="0" w:space="0" w:color="auto"/>
        <w:right w:val="none" w:sz="0" w:space="0" w:color="auto"/>
      </w:divBdr>
    </w:div>
    <w:div w:id="1369337852">
      <w:bodyDiv w:val="1"/>
      <w:marLeft w:val="0"/>
      <w:marRight w:val="0"/>
      <w:marTop w:val="0"/>
      <w:marBottom w:val="0"/>
      <w:divBdr>
        <w:top w:val="none" w:sz="0" w:space="0" w:color="auto"/>
        <w:left w:val="none" w:sz="0" w:space="0" w:color="auto"/>
        <w:bottom w:val="none" w:sz="0" w:space="0" w:color="auto"/>
        <w:right w:val="none" w:sz="0" w:space="0" w:color="auto"/>
      </w:divBdr>
    </w:div>
    <w:div w:id="1479495867">
      <w:bodyDiv w:val="1"/>
      <w:marLeft w:val="0"/>
      <w:marRight w:val="0"/>
      <w:marTop w:val="0"/>
      <w:marBottom w:val="0"/>
      <w:divBdr>
        <w:top w:val="none" w:sz="0" w:space="0" w:color="auto"/>
        <w:left w:val="none" w:sz="0" w:space="0" w:color="auto"/>
        <w:bottom w:val="none" w:sz="0" w:space="0" w:color="auto"/>
        <w:right w:val="none" w:sz="0" w:space="0" w:color="auto"/>
      </w:divBdr>
    </w:div>
    <w:div w:id="1798839149">
      <w:bodyDiv w:val="1"/>
      <w:marLeft w:val="0"/>
      <w:marRight w:val="0"/>
      <w:marTop w:val="0"/>
      <w:marBottom w:val="0"/>
      <w:divBdr>
        <w:top w:val="none" w:sz="0" w:space="0" w:color="auto"/>
        <w:left w:val="none" w:sz="0" w:space="0" w:color="auto"/>
        <w:bottom w:val="none" w:sz="0" w:space="0" w:color="auto"/>
        <w:right w:val="none" w:sz="0" w:space="0" w:color="auto"/>
      </w:divBdr>
    </w:div>
    <w:div w:id="1836991091">
      <w:bodyDiv w:val="1"/>
      <w:marLeft w:val="0"/>
      <w:marRight w:val="0"/>
      <w:marTop w:val="0"/>
      <w:marBottom w:val="0"/>
      <w:divBdr>
        <w:top w:val="none" w:sz="0" w:space="0" w:color="auto"/>
        <w:left w:val="none" w:sz="0" w:space="0" w:color="auto"/>
        <w:bottom w:val="none" w:sz="0" w:space="0" w:color="auto"/>
        <w:right w:val="none" w:sz="0" w:space="0" w:color="auto"/>
      </w:divBdr>
    </w:div>
    <w:div w:id="209566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494</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Van den Bossche</dc:creator>
  <cp:keywords/>
  <dc:description/>
  <cp:lastModifiedBy>Seth Van den Bossche</cp:lastModifiedBy>
  <cp:revision>6</cp:revision>
  <dcterms:created xsi:type="dcterms:W3CDTF">2025-01-21T20:24:00Z</dcterms:created>
  <dcterms:modified xsi:type="dcterms:W3CDTF">2025-01-21T20:57:00Z</dcterms:modified>
</cp:coreProperties>
</file>