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3D86" w14:textId="44E5DC9A" w:rsidR="00EE43CA" w:rsidRPr="00665863" w:rsidRDefault="00665863">
      <w:pPr>
        <w:rPr>
          <w:b/>
          <w:bCs/>
          <w:sz w:val="32"/>
          <w:szCs w:val="32"/>
        </w:rPr>
      </w:pPr>
      <w:r w:rsidRPr="00665863">
        <w:rPr>
          <w:b/>
          <w:bCs/>
          <w:sz w:val="32"/>
          <w:szCs w:val="32"/>
        </w:rPr>
        <w:t xml:space="preserve">LINK TO RESULTS </w:t>
      </w:r>
    </w:p>
    <w:p w14:paraId="3D70F880" w14:textId="2684CE96" w:rsidR="00665863" w:rsidRDefault="00665863">
      <w:r w:rsidRPr="00665863">
        <w:t>https://www.kaggle.com/datasets/f223095kashafnadeem/food-101-trained-models/</w:t>
      </w:r>
    </w:p>
    <w:sectPr w:rsidR="00665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63"/>
    <w:rsid w:val="0052418F"/>
    <w:rsid w:val="00665863"/>
    <w:rsid w:val="006E6C27"/>
    <w:rsid w:val="00E27B8A"/>
    <w:rsid w:val="00E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8CE8"/>
  <w15:chartTrackingRefBased/>
  <w15:docId w15:val="{45963520-2AE4-4632-AF52-2F3BADEA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Nashrah Khan</dc:creator>
  <cp:keywords/>
  <dc:description/>
  <cp:lastModifiedBy>Nashrah Khan</cp:lastModifiedBy>
  <cp:revision>1</cp:revision>
  <dcterms:created xsi:type="dcterms:W3CDTF">2025-11-24T18:42:00Z</dcterms:created>
  <dcterms:modified xsi:type="dcterms:W3CDTF">2025-11-24T18:44:00Z</dcterms:modified>
</cp:coreProperties>
</file>