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The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b. The rain in Spain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c. The rain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d. The rain in Spain falls mainly on the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e. The rain in Spain falls mainly on the plain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 xml:space="preserve">a. int endPosition = str.indexOf('i', '/n ', ‘ ‘);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b. int endPosition = str.indexOf('i', 'the', ‘ ‘);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c. int endPosition = str.indexOf('i', ' ', ‘the’);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d. int endPosition = str.indexOf('i', ' ');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loop breaks if the target is found. The method must examine every element to determine the absence of a target.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search (String[] a, String searchValue){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 (int i = 0; i &lt; a.length; i++){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(a[i].equals(searchValue)){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return i;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-1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half with the larger numbers.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target element must be larger than than the the current element.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It looks at the array and says whether or not it is in order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Unsorted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1st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2nd Pass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Unsorted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1st 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2nd 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3rd 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After 4th Swap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Selection sort: For each index position i,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find the smallest data value in the array from positions i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through length -1, where the length is the number of data values stored.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Exchange the smallest value with the value at position i.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11.4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 array is full, you remove a/a few variables/numbers from the array then add others.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(logicalSize == array.length)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false;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(targetIndex &lt; 0 || targetIndex &gt; logicalSize)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false;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logicalSize; i &gt; targetIndex; i--)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array[i] = array[i - 1];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array[targetIndex] = newItem;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logicalSize++;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true;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(targetIndex &lt;0 || targetIndex &gt;= logicalSize)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false;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i = targetIndex; i &lt; logicalSize - 1; i++)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array[i] = array[i + 1];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logicalSize--;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true; 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a. Checks for a full array and return false if full.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b. Shifts items up by four digits.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11.5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a. Should print out “Hi there”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b.should print the entire a[1] string of “Hi there”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c.correct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d. String [0] doesn’t have the word “there” in it.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11.6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 sum (ArrayList&lt;Integer&gt; list = new ArrayList&lt;Integer&gt; ( )) {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result = 0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for (int element : &lt;Integer&gt;)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result += element;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result;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2.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