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ASP.NET LAB MANUAL</w:t>
      </w:r>
    </w:p>
    <w:p>
      <w:pPr>
        <w:pStyle w:val="Heading1"/>
      </w:pPr>
      <w:r>
        <w:t>Practical 4: Use of Radio Button</w:t>
      </w:r>
    </w:p>
    <w:p>
      <w:pPr>
        <w:pStyle w:val="Heading2"/>
      </w:pPr>
      <w:r>
        <w:t>Objective</w:t>
      </w:r>
    </w:p>
    <w:p>
      <w:r>
        <w:t>To create a web page using ASP.NET Web Forms that takes gender input using two radio buttons. When the user selects a gender and clicks a button, the selected gender is displayed on the page.</w:t>
      </w:r>
    </w:p>
    <w:p>
      <w:pPr>
        <w:pStyle w:val="Heading2"/>
      </w:pPr>
      <w:r>
        <w:t>Software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IDE</w:t>
            </w:r>
          </w:p>
        </w:tc>
        <w:tc>
          <w:tcPr>
            <w:tcW w:type="dxa" w:w="4320"/>
          </w:tcPr>
          <w:p>
            <w:r>
              <w:t>Visual Studio 2017/2019/2022</w:t>
            </w:r>
          </w:p>
        </w:tc>
      </w:tr>
      <w:tr>
        <w:tc>
          <w:tcPr>
            <w:tcW w:type="dxa" w:w="4320"/>
          </w:tcPr>
          <w:p>
            <w:r>
              <w:t>.NET Framework</w:t>
            </w:r>
          </w:p>
        </w:tc>
        <w:tc>
          <w:tcPr>
            <w:tcW w:type="dxa" w:w="4320"/>
          </w:tcPr>
          <w:p>
            <w:r>
              <w:t>ASP.NET with .NET Framework 4.5 or above</w:t>
            </w:r>
          </w:p>
        </w:tc>
      </w:tr>
      <w:tr>
        <w:tc>
          <w:tcPr>
            <w:tcW w:type="dxa" w:w="4320"/>
          </w:tcPr>
          <w:p>
            <w:r>
              <w:t>Browser</w:t>
            </w:r>
          </w:p>
        </w:tc>
        <w:tc>
          <w:tcPr>
            <w:tcW w:type="dxa" w:w="4320"/>
          </w:tcPr>
          <w:p>
            <w:r>
              <w:t>Chrome / Edge / Firefox</w:t>
            </w:r>
          </w:p>
        </w:tc>
      </w:tr>
      <w:tr>
        <w:tc>
          <w:tcPr>
            <w:tcW w:type="dxa" w:w="4320"/>
          </w:tcPr>
          <w:p>
            <w:r>
              <w:t>Language</w:t>
            </w:r>
          </w:p>
        </w:tc>
        <w:tc>
          <w:tcPr>
            <w:tcW w:type="dxa" w:w="4320"/>
          </w:tcPr>
          <w:p>
            <w:r>
              <w:t>C# with ASP.NET Web Forms</w:t>
            </w:r>
          </w:p>
        </w:tc>
      </w:tr>
    </w:tbl>
    <w:p>
      <w:pPr>
        <w:pStyle w:val="Heading2"/>
      </w:pPr>
      <w:r>
        <w:t>Web Controls Used</w:t>
      </w:r>
    </w:p>
    <w:p>
      <w:pPr>
        <w:pStyle w:val="ListBullet"/>
      </w:pPr>
      <w:r>
        <w:t>RadioButton: To select gender (Male/Female)</w:t>
      </w:r>
    </w:p>
    <w:p>
      <w:pPr>
        <w:pStyle w:val="ListBullet"/>
      </w:pPr>
      <w:r>
        <w:t>Button: To submit the selected gender</w:t>
      </w:r>
    </w:p>
    <w:p>
      <w:pPr>
        <w:pStyle w:val="ListBullet"/>
      </w:pPr>
      <w:r>
        <w:t>Label: To display the selected gender</w:t>
      </w:r>
    </w:p>
    <w:p>
      <w:pPr>
        <w:pStyle w:val="Heading2"/>
      </w:pPr>
      <w:r>
        <w:t>Step-by-Step Instructions</w:t>
      </w:r>
    </w:p>
    <w:p>
      <w:r>
        <w:t>Step 1: Create a new ASP.NET Web Forms project in Visual Studio.</w:t>
      </w:r>
    </w:p>
    <w:p>
      <w:r>
        <w:t>Step 2: Open Default.aspx and paste the following code inside the &lt;form&gt; tag:</w:t>
      </w:r>
    </w:p>
    <w:p>
      <w:r>
        <w:br/>
        <w:t>&lt;h3&gt;Select Gender:&lt;/h3&gt;</w:t>
        <w:br/>
        <w:t>&lt;asp:RadioButton ID="rbMale" runat="server" GroupName="Gender" Text="Male" /&gt;</w:t>
        <w:br/>
        <w:t>&lt;asp:RadioButton ID="rbFemale" runat="server" GroupName="Gender" Text="Female" /&gt;&lt;br /&gt;&lt;br /&gt;</w:t>
        <w:br/>
        <w:t>&lt;asp:Button ID="btnShowGender" runat="server" Text="Show Gender" OnClick="btnShowGender_Click" /&gt;&lt;br /&gt;&lt;br /&gt;</w:t>
        <w:br/>
        <w:t>&lt;asp:Label ID="lblGender" runat="server" Font-Bold="True" ForeColor="Blue"&gt;&lt;/asp:Label&gt;</w:t>
        <w:br/>
      </w:r>
    </w:p>
    <w:p>
      <w:r>
        <w:t>Step 3: Open Default.aspx.cs and add the following C# code:</w:t>
      </w:r>
    </w:p>
    <w:p>
      <w:r>
        <w:br/>
        <w:t>protected void btnShowGender_Click(object sender, EventArgs e)</w:t>
        <w:br/>
        <w:t>{</w:t>
        <w:br/>
        <w:t xml:space="preserve">    if (rbMale.Checked)</w:t>
        <w:br/>
        <w:t xml:space="preserve">        lblGender.Text = "Selected Gender: Male";</w:t>
        <w:br/>
        <w:t xml:space="preserve">    else if (rbFemale.Checked)</w:t>
        <w:br/>
        <w:t xml:space="preserve">        lblGender.Text = "Selected Gender: Female";</w:t>
        <w:br/>
        <w:t xml:space="preserve">    else</w:t>
        <w:br/>
        <w:t xml:space="preserve">        lblGender.Text = "Please select a gender.";</w:t>
        <w:br/>
        <w:t>}</w:t>
        <w:br/>
      </w:r>
    </w:p>
    <w:p>
      <w:pPr>
        <w:pStyle w:val="Heading2"/>
      </w:pPr>
      <w:r>
        <w:t>Step 4: Run the Application</w:t>
      </w:r>
    </w:p>
    <w:p>
      <w:r>
        <w:t>Click the 'Start' button or press F5 to run the application. Select either 'Male' or 'Female' and click 'Show Gender' to see the result.</w:t>
      </w:r>
    </w:p>
    <w:p>
      <w:pPr>
        <w:pStyle w:val="Heading2"/>
      </w:pPr>
      <w:r>
        <w:t>Expected Output</w:t>
      </w:r>
    </w:p>
    <w:p>
      <w:r>
        <w:t>Displays 'Selected Gender: Male' or 'Selected Gender: Female' based on user selection.</w:t>
      </w:r>
    </w:p>
    <w:p>
      <w:pPr>
        <w:pStyle w:val="Heading2"/>
      </w:pPr>
      <w:r>
        <w:t>Conclusion</w:t>
      </w:r>
    </w:p>
    <w:p>
      <w:r>
        <w:t>Successfully created an ASP.NET Web Forms page using RadioButton controls to capture and display gender selection.</w:t>
      </w:r>
    </w:p>
    <w:p>
      <w:pPr>
        <w:pStyle w:val="Heading2"/>
      </w:pPr>
      <w:r>
        <w:t>Viva Questions with Answers</w:t>
      </w:r>
    </w:p>
    <w:p>
      <w:pPr>
        <w:pStyle w:val="ListNumber"/>
      </w:pPr>
      <w:r>
        <w:t>1. What is the purpose of GroupName in RadioButton?</w:t>
      </w:r>
    </w:p>
    <w:p>
      <w:r>
        <w:t>Answer: It ensures that only one RadioButton in a group can be selected.</w:t>
      </w:r>
    </w:p>
    <w:p>
      <w:pPr>
        <w:pStyle w:val="ListNumber"/>
      </w:pPr>
      <w:r>
        <w:t>2. How do you retrieve which RadioButton is selected?</w:t>
      </w:r>
    </w:p>
    <w:p>
      <w:r>
        <w:t>Answer: By checking the Checked property of each RadioButton.</w:t>
      </w:r>
    </w:p>
    <w:p>
      <w:pPr>
        <w:pStyle w:val="ListNumber"/>
      </w:pPr>
      <w:r>
        <w:t>3. Can you have multiple groups of RadioButtons on the same page?</w:t>
      </w:r>
    </w:p>
    <w:p>
      <w:r>
        <w:t>Answer: Yes, by assigning different GroupName values.</w:t>
      </w:r>
    </w:p>
    <w:p>
      <w:pPr>
        <w:pStyle w:val="ListNumber"/>
      </w:pPr>
      <w:r>
        <w:t>4. What happens if no GroupName is set?</w:t>
      </w:r>
    </w:p>
    <w:p>
      <w:r>
        <w:t>Answer: All radio buttons behave independently and multiple can be selected.</w:t>
      </w:r>
    </w:p>
    <w:p>
      <w:pPr>
        <w:pStyle w:val="ListNumber"/>
      </w:pPr>
      <w:r>
        <w:t>5. What ASP.NET control is used to display dynamic text on the page?</w:t>
      </w:r>
    </w:p>
    <w:p>
      <w:r>
        <w:t>Answer: Label control.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