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before="800" w:lineRule="auto"/>
        <w:jc w:val="center"/>
        <w:rPr/>
      </w:pPr>
      <w:r w:rsidDel="00000000" w:rsidR="00000000" w:rsidRPr="00000000">
        <w:rPr>
          <w:b w:val="1"/>
          <w:bCs w:val="1"/>
          <w:color w:val="1a1a2e"/>
          <w:sz w:val="72"/>
          <w:szCs w:val="72"/>
          <w:rtl w:val="0"/>
        </w:rPr>
        <w:t xml:space="preserve">ECHOES OF EXILE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b w:val="0"/>
          <w:bCs w:val="0"/>
          <w:i w:val="1"/>
          <w:iCs w:val="1"/>
          <w:color w:val="0f3460"/>
          <w:sz w:val="30"/>
          <w:szCs w:val="30"/>
          <w:rtl w:val="0"/>
        </w:rPr>
        <w:t xml:space="preserve">Plano Completo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before="0" w:lineRule="auto"/>
        <w:jc w:val="center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Código · Design · MVP · Roadmap por Fase</w:t>
      </w:r>
    </w:p>
    <w:p w:rsidR="00000000" w:rsidDel="00000000" w:rsidP="00000000" w:rsidRDefault="00000000" w:rsidRPr="00000000" w14:paraId="00000004">
      <w:pPr>
        <w:spacing w:after="600" w:before="0" w:lineRule="auto"/>
        <w:jc w:val="center"/>
        <w:rPr>
          <w:color w:val="555555"/>
          <w:sz w:val="22"/>
          <w:szCs w:val="22"/>
        </w:rPr>
      </w:pPr>
      <w:r w:rsidDel="00000000" w:rsidR="00000000" w:rsidRPr="00000000">
        <w:rPr>
          <w:color w:val="555555"/>
          <w:sz w:val="22"/>
          <w:szCs w:val="22"/>
          <w:rtl w:val="0"/>
        </w:rPr>
        <w:t xml:space="preserve">Test com npm.cmd run pack:test</w:t>
      </w:r>
    </w:p>
    <w:p w:rsidR="00000000" w:rsidDel="00000000" w:rsidP="00000000" w:rsidRDefault="00000000" w:rsidRPr="00000000" w14:paraId="00000005">
      <w:pPr>
        <w:pBdr>
          <w:bottom w:color="c9a84c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000"/>
      </w:tblPr>
      <w:tblGrid>
        <w:gridCol w:w="3119"/>
        <w:gridCol w:w="6241"/>
        <w:tblGridChange w:id="0">
          <w:tblGrid>
            <w:gridCol w:w="3119"/>
            <w:gridCol w:w="62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Projeto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Echoes of Exile — Minecraft Bedrock Addon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Bedrock 1.21.0+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TypeScript · Script API · Blockbench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Equipe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2 desenvolvedores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Plano de Desenvolvimento v1.0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Como Ler Este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0f3460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60" w:before="60" w:lineRule="auto"/>
        <w:rPr/>
      </w:pPr>
      <w:r w:rsidDel="00000000" w:rsidR="00000000" w:rsidRPr="00000000">
        <w:rPr>
          <w:b w:val="0"/>
          <w:bCs w:val="0"/>
          <w:color w:val="1c1c1c"/>
          <w:sz w:val="20"/>
          <w:szCs w:val="20"/>
          <w:rtl w:val="0"/>
        </w:rPr>
        <w:t xml:space="preserve">Este documento organiza todo o desenvolvimento do Echoes of Exile em etapas claras, separando as responsabilidades de Código e Design e destacando o MVP — a versão mínima jogável que valida 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000"/>
      </w:tblPr>
      <w:tblGrid>
        <w:gridCol w:w="2199"/>
        <w:gridCol w:w="4361"/>
        <w:gridCol w:w="2800"/>
        <w:tblGridChange w:id="0">
          <w:tblGrid>
            <w:gridCol w:w="2199"/>
            <w:gridCol w:w="4361"/>
            <w:gridCol w:w="2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Faixa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Significado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Responsável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🔵 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Lógica de jogo, sistemas, APIs, scripts TypeScript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Dev Backend / Gameplay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🟣 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Modelos 3D, texturas, animações, UI, áudio, biomas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Dev Art / Game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🟢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Entregável mínimo que precisa estar pronto para validar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Ambos — prioridade máxima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⚪ PÓS-MVP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Conteúdo adicionado nas fases seguintes ao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Planejado por fase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🟢 MVP — Produto Mínimo Viável</w:t>
      </w:r>
      <w:r w:rsidDel="00000000" w:rsidR="00000000" w:rsidRPr="00000000">
        <w:rPr>
          <w:rtl w:val="0"/>
        </w:rPr>
      </w:r>
    </w:p>
    <w:p>
      <w:pPr/>
      <w:r>
        <w:t>Resumo atual do MVP - v0.1.28</w:t>
      </w:r>
    </w:p>
    <w:p>
      <w:pPr/>
      <w:r>
        <w:t>Status: Release Candidate para solo. npm.cmd run check passou com 110 testes, JS syntax OK e JSON OK.</w:t>
      </w:r>
    </w:p>
    <w:p>
      <w:pPr/>
      <w:r>
        <w:t>Implementado: portal Tier 1 com Portal Shard, Rochatus, ataques reutilizáveis, drops 6x Azurion + 20x Oricalum, dash double-jump custando 50 mana, HUD compacto, SaveSystem e reset MVP.</w:t>
      </w:r>
    </w:p>
    <w:p>
      <w:pPr/>
      <w:r>
        <w:t>Pendente: validação manual com 2 jogadores para troca de alvo, foco em alvo com &lt;=30% de vida máxima e recompensa para jogadores próximos.</w:t>
      </w:r>
    </w:p>
    <w:p w:rsidR="00000000" w:rsidDel="00000000" w:rsidP="00000000" w:rsidRDefault="00000000" w:rsidRPr="00000000" w14:paraId="0000002D">
      <w:pPr>
        <w:pBdr>
          <w:bottom w:color="1b4332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60" w:before="60" w:lineRule="auto"/>
        <w:rPr/>
      </w:pPr>
      <w:r w:rsidDel="00000000" w:rsidR="00000000" w:rsidRPr="00000000">
        <w:rPr>
          <w:b w:val="0"/>
          <w:bCs w:val="0"/>
          <w:color w:val="1c1c1c"/>
          <w:sz w:val="20"/>
          <w:szCs w:val="20"/>
          <w:rtl w:val="0"/>
        </w:rPr>
        <w:t xml:space="preserve">O MVP é a versão mais enxuta do Echoes of Exile que entrega a experiência central de forma jogável e validável. Deve ser completado ao fim da Fase 1 do roadmap.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60" w:before="60" w:lineRule="auto"/>
        <w:rPr/>
      </w:pPr>
      <w:r w:rsidDel="00000000" w:rsidR="00000000" w:rsidRPr="00000000">
        <w:rPr>
          <w:b w:val="1"/>
          <w:bCs w:val="1"/>
          <w:color w:val="0f3460"/>
          <w:sz w:val="20"/>
          <w:szCs w:val="20"/>
          <w:rtl w:val="0"/>
        </w:rPr>
        <w:t>Critério de conclusão do MVP: 1 boss completo (Rochatus), 1 portal funcional, sistema de combate, atributos e HUD rodando sem crash. Status atual: Release Candidate solo validado; multiplayer local 2p pendente de playtest.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MVP — Escopo de Código 🔵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Layout w:type="fixed"/>
        <w:tblLook w:val="0000"/>
      </w:tblPr>
      <w:tblGrid>
        <w:gridCol w:w="2600"/>
        <w:gridCol w:w="4499"/>
        <w:gridCol w:w="2261"/>
        <w:tblGridChange w:id="0">
          <w:tblGrid>
            <w:gridCol w:w="2600"/>
            <w:gridCol w:w="4499"/>
            <w:gridCol w:w="2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entregar no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EventBus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Barramento de eventos global (subscribe/publish) — base de todos os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c1c1c"/>
                <w:sz w:val="18"/>
                <w:szCs w:val="18"/>
                <w:rtl w:val="0"/>
              </w:rPr>
              <w:t xml:space="preserve">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FSM de Boss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c1c1c"/>
                <w:sz w:val="18"/>
                <w:szCs w:val="18"/>
                <w:rtl w:val="0"/>
              </w:rPr>
              <w:t>FSM reutilizável para IA de boss: IDLE -&gt; COMBAT -&gt; STAGGER -&gt; DEAD, com estados auxiliares por boss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Combat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Detecção de hit, aplicação de dano, cooldown de ataque do 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Sistema de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Mana base 200 · regen 5/s · dash double-jump custa 50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Save System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Dynamic Properties: salvar level, XP, boss_killed[Rochatus]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Portal (1 tier)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Spawn do portal Tier 1 · ciclo ATIVO/SLEEP · colisão de ativação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HUD básico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HUD compacto no actionbar/sidebar: HP, MP e XP com barras curtas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IA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Rochatus — IA MVP completa com RollAttack, SpikeWaveAttack e QuakeAttack reutilizáveis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Sistema de XP/Level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Ganho de XP por kills · curva crescente · level cap 20 no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🟡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Multiplayer sync (base)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Multiplayer base: HP scaling e contratos automatizados; playtest manual 2p 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🟡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 Magia (Dash)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Dash double-jump com custo de mana 50 e cooldown 2s; sem fallback por pena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🟡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Animation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Controlador base de animações via Animation Controllers + Molang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🟡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Drop de Azurion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Drop de Rochatus via loot table: 6x Azurion e 20x Oricalum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🟠 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Árvore de atributos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Vitalidade e Força na Estátua de Deusa com menu funcional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🟠 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MVP — Escopo de Design 🟣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000"/>
      </w:tblPr>
      <w:tblGrid>
        <w:gridCol w:w="2600"/>
        <w:gridCol w:w="4499"/>
        <w:gridCol w:w="2261"/>
        <w:tblGridChange w:id="0">
          <w:tblGrid>
            <w:gridCol w:w="2600"/>
            <w:gridCol w:w="4499"/>
            <w:gridCol w:w="2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entregar no MVP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Modelo 3D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Modelo completo em Blockbench com hitbox correta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Texturas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Textura de pedra com espinhos, variação de dano (textura danificada)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Animações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idle · walk · attack_spin · attack_spike · attack_quake · stagger · death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Portal Tier 1 —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Visual 2D do portal (partícula ou textura animada) em estilo dark fantasy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HUD — Layout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Wireframe e arte final das barras de HP, Mana,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🔴 Crítico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Estátua de Deusa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Modelo 3D e textura (reuso possível de blocos + detalhes custom)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🟡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Azurion — Item 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Ícone e textura do minério Azurion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🟡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Arena — Caverna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Layout/estrutura da arena de Rochatus (estalactites, pedra, claustrofóbico)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🟡 Alta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Música de Rochatus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Trilha de boss fight: dark/percussiva/tensa (1 faixa loop)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🟠 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SFX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Sons de: hit · death do boss · portal · level up · erro de 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🟠 Média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Paleta de linguagem visual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Definir cores de telegraph (amarelo), corrupção (vermelho), magia (dourado)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🟠 Média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Critérios de Saída do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Boss Rochatus derrota o player em dificuldade desafiadora (sem ser trivial)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Portal spawna corretamente no Tier 1 e abre a arena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>HUD compacto mostra HP, MP e XP no actionbar/sidebar sem bugs visuais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Save persiste entre sessões (level + boss morto)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>Multiplayer: 2 jogadores ainda pendente de validação manual; cobertura automatizada parcial para targeting e recompensas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Nenhum crash após 30 minutos de gameplay contínuo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Fase 0 — Foundation (Pré-MVP)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bottom w:color="0f3460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60" w:before="60" w:lineRule="auto"/>
        <w:rPr/>
      </w:pPr>
      <w:r w:rsidDel="00000000" w:rsidR="00000000" w:rsidRPr="00000000">
        <w:rPr>
          <w:b w:val="0"/>
          <w:bCs w:val="0"/>
          <w:color w:val="1c1c1c"/>
          <w:sz w:val="20"/>
          <w:szCs w:val="20"/>
          <w:rtl w:val="0"/>
        </w:rPr>
        <w:t xml:space="preserve">Antes de qualquer conteúdo de jogo, a arquitetura base precisa estar sólida. Sem essa fase, todas as outras falham. Estimativa: 2–3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Código 🔵 — Fase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2"/>
          <w:szCs w:val="22"/>
          <w:rtl w:val="0"/>
        </w:rPr>
        <w:t xml:space="preserve">Estrutura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Criar repositório GitHub com estrutura de pastas padrão de Bedrock Addon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Configurar VSCode + Bridge + TypeScript (tsconfig, linter, build script)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Definir convenção de nomenclatura de arquivos, entidades e eventos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Setup de manifest.json com módulos @minecraft/server e @minecraft/server-ui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2"/>
          <w:szCs w:val="22"/>
          <w:rtl w:val="0"/>
        </w:rPr>
        <w:t xml:space="preserve">Sistemas de Arquitetura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Layout w:type="fixed"/>
        <w:tblLook w:val="0000"/>
      </w:tblPr>
      <w:tblGrid>
        <w:gridCol w:w="2000"/>
        <w:gridCol w:w="4499"/>
        <w:gridCol w:w="2861"/>
        <w:tblGridChange w:id="0">
          <w:tblGrid>
            <w:gridCol w:w="2000"/>
            <w:gridCol w:w="4499"/>
            <w:gridCol w:w="28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Arquivo/Módulo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EventBus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Pub/Sub global. Base de comunicação entre todos os sistemas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>
              <w:t>src/scripts/core/EventBus.ts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FSM Engine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Máquina de estados genérica reutilizável por todos os bosses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>
              <w:t>src/scripts/core/FSM.ts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TickManager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Controle de ticks: verificação de portais a cada 20 ticks, não todo tick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>
              <w:t>src/scripts/core/TickManager.ts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DirtyFlagSystem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Save só escreve quando flag marcada — evita I/O desnecessário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>
              <w:t>src/scripts/save/SaveSystem.ts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EntityRegistry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Registro de entidades ativas (bosses, portais) com coordenadas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>
              <w:t>src/scripts/bosses/base/BaseBossSystem.ts</w:t>
            </w:r>
          </w:p>
        </w:tc>
      </w:tr>
    </w:tbl>
    <w:p w:rsidR="00000000" w:rsidDel="00000000" w:rsidP="00000000" w:rsidRDefault="00000000" w:rsidRPr="00000000" w14:paraId="000000A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20" w:before="2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555555"/>
          <w:sz w:val="22"/>
          <w:szCs w:val="22"/>
          <w:rtl w:val="0"/>
        </w:rPr>
        <w:t xml:space="preserve">Save System — Dynamic Properties Schema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Layout w:type="fixed"/>
        <w:tblLook w:val="0000"/>
      </w:tblPr>
      <w:tblGrid>
        <w:gridCol w:w="2399"/>
        <w:gridCol w:w="1601"/>
        <w:gridCol w:w="5360"/>
        <w:tblGridChange w:id="0">
          <w:tblGrid>
            <w:gridCol w:w="2399"/>
            <w:gridCol w:w="1601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Propriedade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Conteúdo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modulo:player_stats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JSON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{ level, xp, attribute_points, attributes: { vit, str, spd, dex, mana_regen } }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modulo:boss_progress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JSON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{ killed: string[] } — IDs dos bosses derrotados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modulo:player_gear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JSON 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{ accessories: string[], active_enchant: string | null }</w:t>
            </w:r>
            <w:r w:rsidDel="00000000" w:rsidR="00000000" w:rsidRPr="00000000">
              <w:rPr>
                <w:rtl w:val="0"/>
              </w:rPr>
            </w:r>
          </w:p>
        </w:tc>
      </w:tr>
      <w:tr>
        <w:tc>
          <w:tcPr>
            <w:tcW w:type="dxa" w:w="2399"/>
          </w:tcPr>
          <w:p>
            <w:r>
              <w:t>exile:portal_structures</w:t>
            </w:r>
          </w:p>
        </w:tc>
        <w:tc>
          <w:tcPr>
            <w:tcW w:type="dxa" w:w="1601"/>
          </w:tcPr>
          <w:p>
            <w:r>
              <w:t>JSON string</w:t>
            </w:r>
          </w:p>
        </w:tc>
        <w:tc>
          <w:tcPr>
            <w:tcW w:type="dxa" w:w="5360"/>
          </w:tcPr>
          <w:p>
            <w:r>
              <w:t>[{ dimensionId, location }] — estruturas de portal geradas para reset MVP</w:t>
            </w:r>
          </w:p>
        </w:tc>
      </w:tr>
    </w:tbl>
    <w:p w:rsidR="00000000" w:rsidDel="00000000" w:rsidP="00000000" w:rsidRDefault="00000000" w:rsidRPr="00000000" w14:paraId="000000B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Design 🟣 — Fase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Definir paleta de cores oficial do projeto (dark fantasy: preto, cinza, roxo, dourado)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Criar moodboard de referência visual: Elden Ring, Solo Leveling, Dark Souls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Definir escala de modelos 3D em relação ao personagem padrão do Minecraft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Estabelecer padrão de resolução de textura (16x16 pixel art vs 32x32 HD)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Criar template de skeleton base humanóide no Blockbench (idle · walk · run · death)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Criar template de skeleton base quadrúpede (idle · walk · run · death)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>Criar wireframe da HUD principal (HP, MP, XP, acessório ativo); MVP usa actionbar/sidebar compacto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Definir linguagem visual de cores: Amarelo = perigo, Vermelho = corrupção, Dourado = magia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Fase 1 — MVP (Experiência Mínima Jogável)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bottom w:color="0f3460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60" w:before="6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color w:val="1c1c1c"/>
          <w:sz w:val="20"/>
          <w:szCs w:val="20"/>
          <w:rtl w:val="0"/>
        </w:rPr>
        <w:t>Entregar o loop central: explorar -&gt; portal -&gt; boss -&gt; loot -&gt; evoluir. Status atual: MVP RC solo validado; próximo passo é Fase 2 / Tier 1 completo.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Código 🔵 — Fase 1 (MVP)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Layout w:type="fixed"/>
        <w:tblLook w:val="0000"/>
      </w:tblPr>
      <w:tblGrid>
        <w:gridCol w:w="399"/>
        <w:gridCol w:w="4201"/>
        <w:gridCol w:w="2499"/>
        <w:gridCol w:w="2261"/>
        <w:tblGridChange w:id="0">
          <w:tblGrid>
            <w:gridCol w:w="399"/>
            <w:gridCol w:w="4201"/>
            <w:gridCol w:w="2499"/>
            <w:gridCol w:w="2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Depende 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Implementar EventBus com subscribe/publish/unsubscribe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Fase 0 - estrutura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Implementar FSM Engine genérica (state, transitions, onEnter/onExit)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EventBus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Combat Framework: hitbox detection, damage pipeline, cooldown de ataque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EventBus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Sistema de Mana: pool base, regen/s, consumo, HUD update event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EventBus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Sistema de XP + Level: ganho, curva crescente, cap 20, evento onLevelUp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EventBus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Portal Tier 1: spawn, colisão de ativação, ciclo ATIVO/SLEEP (20 ticks)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TickManager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>
              <w:t>Rochatus IA: FSM com estados IDLE, COMBAT, STAGGER, DEAD</w:t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FSM Engine + Combat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Ataque 1 — Rolamento: trajetória + hitbox em giro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Ataque 2 — Espinhos: lançamento aéreo + lentidão (3s) ao cair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Ataque 3 — Terremoto: spike do chão em raio, dano em 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Drop garantido de Azurion ao matar Rochatus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FSM (DEAD)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Save System: salvar level, XP, boss_killed ao matar boss e ao evoluir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DirtyFlagSystem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HUD compacto — actionbar/sidebar com HP, MP e 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Sistema de Mana/XP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Magia Dash: consumo 50 mana, cooldown 2s, impulso na direção do movimento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Mana System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Estátua de Deusa: menu ActionForm com Vitalidade e Força investíveis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XP/Level + EventBus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Multiplayer sync: HP scaling e contratos automatizados; teste 2p manual 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Combat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Animation Controller base: conectar estados FSM às animações via Molang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FSM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Testes: npm.cmd run check verde; solo validado; multiplayer 2p 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Todos acima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Parcial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Design 🟣 — Fase 1 (MVP)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Layout w:type="fixed"/>
        <w:tblLook w:val="0000"/>
      </w:tblPr>
      <w:tblGrid>
        <w:gridCol w:w="399"/>
        <w:gridCol w:w="4500"/>
        <w:gridCol w:w="2200"/>
        <w:gridCol w:w="2261"/>
        <w:tblGridChange w:id="0">
          <w:tblGrid>
            <w:gridCol w:w="399"/>
            <w:gridCol w:w="4500"/>
            <w:gridCol w:w="2200"/>
            <w:gridCol w:w="22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Entregável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Ferramenta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Modelo 3D completo (corpo de pedra, espinhos visíveis)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Textura principal (pedra texturizada, espinhos metálicos)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 / Photoshop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Textura de dano (crack progression em 3 estágios de HP)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 / Photoshop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Animação: idle (respiração pesada, espinhos vibrando)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 Animator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Animação: walk/charge (rolamento, corpo girando)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 Animator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Animação: attack_spin (giro em alta velocidade)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 Animator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Animação: attack_spike (levantar e soltar espinhos)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 Animator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Animação: attack_quake (pisada, impacto no chão)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 Animator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— Animação: stagger + death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 Animator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Portal Tier 1 — Visual (efeito de partícula ou textura animada, azul escuro)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 / Particle 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Arena de Rochatus — Layout da caverna (estrutura via Structure Block)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Minecraft Editor / NBT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HUD — MVP compacto em actionbar/sidebar; UI JSON final fica para 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Figma / Photoshop → UI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 MVP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Estátua de Deusa — Modelo 3D (estátua feminina estilizada, escala 3 blocos)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Azurion — Ícone de item e textura de bloco de minério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Blockbench / Photoshop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[x] Feito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Música de Rochatus — Boss theme (percussão pesada + cordas graves, loop 3 min)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DAW (FL Studio / LMMS)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SFX: hit genérico, morte de boss, ativação de portal, level up, mana vazia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DAW / Freesound (licensiado)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[~] Placeholder/Parcial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Fase 2 — Tier 1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Bdr>
          <w:bottom w:color="0f3460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60" w:before="60" w:lineRule="auto"/>
        <w:rPr/>
      </w:pPr>
      <w:r w:rsidDel="00000000" w:rsidR="00000000" w:rsidRPr="00000000">
        <w:rPr>
          <w:b w:val="0"/>
          <w:bCs w:val="0"/>
          <w:color w:val="1c1c1c"/>
          <w:sz w:val="20"/>
          <w:szCs w:val="20"/>
          <w:rtl w:val="0"/>
        </w:rPr>
        <w:t xml:space="preserve">Completar os 4 bosses do Tier 1, sistema de atributos completo, artesanato e mapa de portais. Estimativa: 3–4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Código 🔵 — Fase 2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Layout w:type="fixed"/>
        <w:tblLook w:val="0000"/>
      </w:tblPr>
      <w:tblGrid>
        <w:gridCol w:w="2799"/>
        <w:gridCol w:w="6561"/>
        <w:tblGridChange w:id="0">
          <w:tblGrid>
            <w:gridCol w:w="2799"/>
            <w:gridCol w:w="65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Tarefa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Detalhes Técnicos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3 bosses restantes do 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Verme do Deserto (mergulho subterrâneo, hitbox de ferida), Garras-de-Cinza (Uivo + invocação de lobos), Cavaleiro Sagrado (dano só frontal — validação de ângulo via rotação da entidade)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Árvore de atributos completa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Todos os 5 atributos (Vit, Str, Spd, Dex, Mana Regen) com fórmulas de escala no menu da Estátua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Sistema de tier de portais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Travamento: Tier 2 só spawna após todos os 4 bosses do Tier 1 estarem em boss_progress.killed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Encantamento Antigravidade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Speed I por 20s, cooldown 10s, custo 50 mana, 1 ativo por vez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Artefato: Mapa do Exílio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Craft (4 papéis + 1 bússola + 4 Azurion) e reveal de portais no raio do jogador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Artefato: Contos do Exílio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Livro com dicas de bosses — UI de leitura via ActionForm paginado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Sistema de crafting da Forja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Forja craftável (pedregulho + ferro), minigame de temperatura para bonus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Oricalum — Efeito passivo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Armadura de Oricalum aplica Espinhos em mobs que atacam o jogador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Multiplayer — Tier unlock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1 jogador derrota boss → unlock de tier para TODOS no mundo via Dynamic Property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Balanceamento 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Ajuste de HP e dano de todos os 4 bosses após sessões de playtest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Design 🟣 — Fase 2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Layout w:type="fixed"/>
        <w:tblLook w:val="0000"/>
      </w:tblPr>
      <w:tblGrid>
        <w:gridCol w:w="2399"/>
        <w:gridCol w:w="6961"/>
        <w:tblGridChange w:id="0">
          <w:tblGrid>
            <w:gridCol w:w="2399"/>
            <w:gridCol w:w="69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Boss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Entregáveis de Design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Verme do Deserto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Modelo segmentado (corpo dividido) · Textura de areia/quitina · Anims: burrow, emerge, bite, jump_impact · Arena de deserto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Garras-de-Cinza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Lobo gigante com pelo pedra-cinza · Textura de pele endurecida · Anims: charge, howl, bite_spin · Arena de floresta densa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Cavaleiro Sagrado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Modelo humanoide em armadura pesada · Escudo nas costas (toggle visual) · Anims: spin_slash, 3-hit combo · Arena superfície terrena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Oricalum — 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Bloco de minério Oricalum (pedra vermelha metálica) · Set de armadura (capacete, peitoral, calça, botas) · Porrete exclusivo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UI — Menu de Atributos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Arte final do menu da Estátua (5 atributos, barras de progresso visuais, design sombrio)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Música + SFX 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Trilhas individuais para Verme, Garras-de-Cinza e Cavaleiro Sagrado · SFX de: investida, uivo, choque de espada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Arenas 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Estrutura de arena para cada boss: Floresta (Garras), Deserto (Verme), Campo aberto (Cavaleiro)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Fase 3 — Tiers 2 e 3 + Missão da Catedral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Bdr>
          <w:bottom w:color="0f3460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60" w:before="60" w:lineRule="auto"/>
        <w:rPr/>
      </w:pPr>
      <w:r w:rsidDel="00000000" w:rsidR="00000000" w:rsidRPr="00000000">
        <w:rPr>
          <w:b w:val="0"/>
          <w:bCs w:val="0"/>
          <w:color w:val="1c1c1c"/>
          <w:sz w:val="20"/>
          <w:szCs w:val="20"/>
          <w:rtl w:val="0"/>
        </w:rPr>
        <w:t xml:space="preserve">9 bosses novos, sistema de Parry, Ritual de craft, Missão da Catedral, bosses voadores e cutscenes de boss. Estimativa: 5–6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Código 🔵 — Fase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Sistema de Parry: janela de timing validada via System.run (mitiga latência ~100ms) — cancela dano e concede Haste I por 5s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Magia: Pulo Duplo (30 mana, cooldown 6s) — detecção de pulo no 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Encantamentos: Bênção do Cavaleiro, Cura Divina, Canção de Asgard — cooldown compartilhado de 1 min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AI de bosses voadores: Rainha das Valquírias e Valquíria Corrompida (Pathfinding aéreo, dive attacks)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Sistema de Ritual: craft no chão via item Giz (cera de abelha + quartzo) — animação + craft garantido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Missão da Catedral: 3 fases (Horda, Portal, Tribunal de Pedra) com validação de ordem de pedestais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Minério Solvaris: armas com efeito Chamuscada (fire damage passivo on-hit)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Minério Vhaltrita: armadura aplica buff Vigor ao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Minério Nythera: drop de Ztroz, armas com chamas poderosas (dano alto + DoT)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Minério Asterita: armadura com resistência a chamas — efeito passivo de Fire Resistance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Escudo de Asgard: item de boss com lógica de Parry específico — integração com Parry 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Cutscene Director v1: script central para câmera, fog e música — parâmetros por boss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Sistema de corrupção global (Capítulos 1→3): fog progressivo, darkening, clima dinâmico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Design 🟣 — Fase 3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Layout w:type="fixed"/>
        <w:tblLook w:val="0000"/>
      </w:tblPr>
      <w:tblGrid>
        <w:gridCol w:w="2199"/>
        <w:gridCol w:w="7161"/>
        <w:tblGridChange w:id="0">
          <w:tblGrid>
            <w:gridCol w:w="2199"/>
            <w:gridCol w:w="71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Cérbero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3 cabeças conectadas ao modelo base quadrúpede · Textura chamusada (fogo) · Anims herdadas de quadrúpede + fire_breath · Arena Nether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Minotauro Chefe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Modelo humanoide gigante (1.5x escala) + machado · Fase 2 visual (olhos vermelhos, aura vermelha a 70% HP) · Anims: dash_swing, kick, fury_mode · Arena Dark Forest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Rainha das Valquírias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Modelo voador feminino + lança + escudo · Anims: fly, dive, shield_throw, feather_burst, queda_poderosa · Ilhas flutuantes como arena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Dama de Ferro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Esfera de metal com espinhos retráteis · Anims: roll, fall_impact, disappear, reappear · Arena montanhosa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Gênio da Lâmpada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Figura etérea saindo de lâmpada árabe · Cutscene de entrada · Anims: summon, throw_lamp, death_wish (canal) · Deserto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Pescador de Almas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Idoso encurvado + lanterna + âncora gigante · Anims: blind_flash, anchor_throw, anchor_sweep · Arena de pântano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Valquíria Corrompida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Reuse do modelo base da Rainha + textura corrompida (roxo/preto) + martelo · Anims: hammer_sky, lightning_field, dive_kick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Demônio Ztroz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Demônio estilizado (chifres, corpo negro com chamas) · Anims: summon_servants, magic_circles, crit_lunge · Arena Nether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Titã de Lava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Golem colossal de rocha fundida · Anims: lava_ball, lava_punch, dive_emerge · Arena de vulcão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UI — Catedral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Arte dos pedestais (Chama/Ordem/Abismo), tela de falha (vermelho), tela de sucesso (dourado)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Cutscenes v1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Direção de câmera para 2–3 bosses (Rainha, Gênio da Lâmpada pelo menos)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Música Tier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9 trilhas de boss fight individuais + tema da Catedral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pStyle w:val="Heading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Fase 4 — Endgame (Tiers 4 e 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Bdr>
          <w:bottom w:color="0f3460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60" w:before="60" w:lineRule="auto"/>
        <w:rPr/>
      </w:pPr>
      <w:r w:rsidDel="00000000" w:rsidR="00000000" w:rsidRPr="00000000">
        <w:rPr>
          <w:b w:val="0"/>
          <w:bCs w:val="0"/>
          <w:color w:val="1c1c1c"/>
          <w:sz w:val="20"/>
          <w:szCs w:val="20"/>
          <w:rtl w:val="0"/>
        </w:rPr>
        <w:t xml:space="preserve">7 bosses finais, New Game+, corrupção global completa, clima dinâmico e cutscene final. Estimativa: 4–5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Código 🔵 — Fase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Golem Mecânico: Fase 2 (buff de cura ao receber Punho Ejetor abaixo de 50% HP), torretas autônomas via entidade auxiliar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Esfinges Gêmeas: ataques combinados (COMBINED) requerem sincronização de FSM de 2 entidades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Hydra: HP por cabeça, mecânica de morte por fogo (somente fire weapons matam cabeças)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Leviathan: combate aquático, pathfinding subaquático, drop de Nexílio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Dragão Arathos: mecânica de Blood Drain (remove 30% HP, recuperável), pathfinding de dragão (voador + terrestre)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Lich: invocação de horda de zumbis customizados, ondas de lentidão em expansão radial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Gigante Etéreo: física de arremesso ambiental (mover blocos via código como projéteis)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New Game+: reset completo (itens, level, mundo) com +20% HP nos bosses — flag na Dynamic Property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Corrupção global Capítulos 4–5: mobs vanilla +20% mais fortes, fog máximo, céu violeta permanente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Cutscene final: sequência de câmera voando sobre portais se apagando + narração em inglês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Balanceamento global: revisão de HP e dano de todos os 20 bosses com base em dados de playtest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Design 🟣 — Fase 4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Layout w:type="fixed"/>
        <w:tblLook w:val="0000"/>
      </w:tblPr>
      <w:tblGrid>
        <w:gridCol w:w="2399"/>
        <w:gridCol w:w="6961"/>
        <w:tblGridChange w:id="0">
          <w:tblGrid>
            <w:gridCol w:w="2399"/>
            <w:gridCol w:w="69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Boss /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Entregáveis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Golem Mecânico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Modelo industrial (engrenagens visíveis, vapor) · Visual de Fase 2 (peça quebrada, núcleo exposto) · Torretas como entidade separada com modelo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Esfinges Gêmeas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Dois modelos idênticos de esfinge egípcia · Anims: pisão, rajada_espiral, tornado_combinado, miragem (teleport visual)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Hydra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Corpo central + 3 cabeças articuladas (armature separada) · Visual de cabeça morta (textura preta, sem movimento)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Leviathan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Criatura marinha colossal (modelo de leviatã) · Anims: investida, giro_cauda, tinta_preta (partícula de névoa negra) · Bioma de oceano profundo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Dragão Arathos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Modelo original completo (asas articuladas, cauda, garra) · Blood Drain VFX (partícula de sangue drenando) · Anims: roar, abocanhada, dive, rabada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Lich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Figura esquelética em manto com cajado brilhante · Anims: summon, decay_ray, time_wave · Ambiente sombrio (fog máximo)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Gigante Etéreo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Modelo colossal (5–6 blocos de altura) transparente/etéreo · Anims: environmental_throw (partículas de pedra/tronco), wind_stomp, wind_slash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Minérios Tier 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Arte de blocos e itens: Krysalto (cristal roxo), Drakyl (metal negro), Nexílio (azul abissal), Zerônix (ouro etéreo)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Sets de armadura Tier 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Arte completa dos 5 sets: Krysalto · Drakyl · Nexílio · Zerônix (capacete, peitoral, calça, botas, armas)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Cutscene Final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Sequência de câmera animada: portais se apagando em sequência, fog sumindo, céu clareando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Música Tier 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7 trilhas de boss fight individuais + tema da cutscene final (épico/conclusivo)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Itens de boss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Arte de todos os 6 itens de boss (Dente de Basilisco, Escudo de Asgard, Braçadeira, Escama, Marca do Berserk, Coroa do Rei)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pStyle w:val="Heading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Fase 5 — Polish e QA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Bdr>
          <w:bottom w:color="0f3460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60" w:before="60" w:lineRule="auto"/>
        <w:rPr/>
      </w:pPr>
      <w:r w:rsidDel="00000000" w:rsidR="00000000" w:rsidRPr="00000000">
        <w:rPr>
          <w:b w:val="0"/>
          <w:bCs w:val="0"/>
          <w:color w:val="1c1c1c"/>
          <w:sz w:val="20"/>
          <w:szCs w:val="20"/>
          <w:rtl w:val="0"/>
        </w:rPr>
        <w:t xml:space="preserve">Refinamento de performance, UX, balanceamento final, partículas, som e QA completo. Estimativa: 2–3 semanas.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Código 🔵 — Fase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Otimização de multiplayer: revisão completa de sincronização, testes com 4 jogadores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Performance: profiling de ticks, redução de partículas em cenas pesadas, verificação de memory leaks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Dirty Flag audit: garantir que nenhum sistema faça writes desnecessários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Sleep Mode de portais: auditoria do sistema de desativação por distância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Revisão de todas as Dynamic Properties: consistência de schema, migração se necessário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Guia do Viajante: ActionForm com texto e imagens entregue no primeiro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Revisão de todos os cooldowns, custos de mana e janelas de parry com dados de playtest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pStyle w:val="Heading2"/>
        <w:spacing w:after="16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f3460"/>
          <w:sz w:val="26"/>
          <w:szCs w:val="26"/>
          <w:rtl w:val="0"/>
        </w:rPr>
        <w:t xml:space="preserve">Design 🟣 — Fase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Revisão e polish de todas as animações: suavização de transições, correção de clipping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Partículas modulares: padronização de cor/duração/intensidade para fogo, Anti-Ethernano e corrupção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Áudio: mixagem final de todas as trilhas, volume de SFX vs música, loop points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UI/UX: revisão de legibilidade do HUD em diferentes resoluções de Bedrock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Linguagem visual: auditoria de consistência (amarelo=perigo, vermelho=corrupção, dourado=magia)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Cutscenes: polish de câmera, sincronização de fog e música nas transições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19"/>
          <w:szCs w:val="19"/>
          <w:u w:val="none"/>
          <w:shd w:fill="auto" w:val="clear"/>
          <w:vertAlign w:val="baseline"/>
          <w:rtl w:val="0"/>
        </w:rPr>
        <w:t xml:space="preserve">QA: playthrough completo do início ao fim (boss 1 ao 20) em solo e multiplayer (2–4 jogadores)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pStyle w:val="Heading1"/>
        <w:spacing w:after="20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Visão Geral do Roadmap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Bdr>
          <w:bottom w:color="0f3460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Layout w:type="fixed"/>
        <w:tblLook w:val="0000"/>
      </w:tblPr>
      <w:tblGrid>
        <w:gridCol w:w="800"/>
        <w:gridCol w:w="1399"/>
        <w:gridCol w:w="2801"/>
        <w:gridCol w:w="2799"/>
        <w:gridCol w:w="1561"/>
        <w:tblGridChange w:id="0">
          <w:tblGrid>
            <w:gridCol w:w="800"/>
            <w:gridCol w:w="1399"/>
            <w:gridCol w:w="2801"/>
            <w:gridCol w:w="2799"/>
            <w:gridCol w:w="156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Estimativa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Fase 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Foundation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EventBus, FSM, TickManager, Save Schema, Git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Moodboard, templates de skeleton, paleta visual, wireframe HUD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2–3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MVP 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Rochatus IA completa, Portal Tier 1, Combat, Mana, XP, HUD compacto, Save, reset MVP, solo validado; multiplayer 2p 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Rochatus (modelo+tex+anims), Portal visual, HUD arte, Estátua, Azurion, Música Rochatus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3–4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3 bosses (Verme, Garras, Cavaleiro), Atributos completos, Crafting, Oricalum passivo, Tier unlock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Modelos+anims dos 3 bosses, Oricalum set, UI atributos, Arenas, Músicas Tier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3–4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2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Tiers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Parry, Pulo Duplo, 9 bosses, Ritual, Missão Catedral, Corrupção global, Cutscene Director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9 bosses (modelos+tex+anims), Catedral UI, Cutscenes, Músicas Tier 2–3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5–6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Fase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Endgame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7 bosses, New Game+, Corrupção máxima, Cutscene final, Balanceamento global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7 bosses, Minérios/sets Tier 4–5, Itens de boss, Cutscene final, Músicas Tier 4–5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4–5 sem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Fase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Polish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Otimização, multiplayer 4p, Dirty Flag audit, Guia do Viajante, cooldown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Polish de anims, partículas modulares, mixagem de áudio, QA completo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2–3 sem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pStyle w:val="Heading1"/>
        <w:spacing w:after="20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34"/>
          <w:szCs w:val="34"/>
          <w:rtl w:val="0"/>
        </w:rPr>
        <w:t xml:space="preserve">Riscos e Mitigações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Bdr>
          <w:bottom w:color="0f3460" w:space="1" w:sz="8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Layout w:type="fixed"/>
        <w:tblLook w:val="0000"/>
      </w:tblPr>
      <w:tblGrid>
        <w:gridCol w:w="2600"/>
        <w:gridCol w:w="1200"/>
        <w:gridCol w:w="5560"/>
        <w:tblGridChange w:id="0">
          <w:tblGrid>
            <w:gridCol w:w="2600"/>
            <w:gridCol w:w="1200"/>
            <w:gridCol w:w="5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Risco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f3460" w:space="0" w:sz="4" w:val="single"/>
              <w:bottom w:color="0f3460" w:space="0" w:sz="4" w:val="single"/>
            </w:tcBorders>
            <w:shd w:fill="2c3e50" w:val="clear"/>
            <w:vAlign w:val="center"/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Mitigação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Scope creep no conteúdo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Fases delimitadas. Sem adicionar boss/sistema fora do GDD sem decisão de equipe.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Performance no Bedrock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Sleep mode de portais, tick control (20 ticks), limite de partículas, Dirty Flags.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Gargalo de animações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Alto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Herança de skeletons elimina ~60% do trabalho. Bosses prioritizados pelo skeleton mais próximo.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Bugs de multiplayer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>Contratos automatizados para targeting/recompensas; playtest 2p como gate antes de declarar multiplayer validado.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Balanceamento tardio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Aceitável — balanceamento iterativo na Fase 4 após conteúdo completo.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Asset de arte atrasado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Médio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0f0f5" w:val="clear"/>
            <w:vAlign w:val="center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Placeholder (bloco colorido) para código avançar. Arte finalizando em paralelo.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Cutscene complexidade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Baixo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bottom w:color="cccccc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b w:val="0"/>
                <w:bCs w:val="0"/>
                <w:color w:val="1c1c1c"/>
                <w:sz w:val="18"/>
                <w:szCs w:val="18"/>
                <w:rtl w:val="0"/>
              </w:rPr>
              <w:t xml:space="preserve">Cutscene Director centralizado — sem hardcode por boss. Câmera paramétrica.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260" w:top="126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Liberation San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F">
    <w:pPr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50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C">
    <w:pPr>
      <w:rPr>
        <w:rFonts w:ascii="Arial" w:cs="Arial" w:eastAsia="Arial" w:hAnsi="Arial"/>
        <w:color w:val="555555"/>
        <w:sz w:val="18"/>
        <w:szCs w:val="18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4D">
    <w:pPr>
      <w:rPr>
        <w:rFonts w:ascii="Arial" w:cs="Arial" w:eastAsia="Arial" w:hAnsi="Arial"/>
        <w:color w:val="555555"/>
        <w:sz w:val="18"/>
        <w:szCs w:val="1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before="360" w:lineRule="auto"/>
    </w:pPr>
    <w:rPr>
      <w:rFonts w:ascii="Arial" w:cs="Arial" w:eastAsia="Arial" w:hAnsi="Arial"/>
      <w:b w:val="1"/>
      <w:bCs w:val="1"/>
      <w:color w:val="1a1a2e"/>
      <w:sz w:val="34"/>
      <w:szCs w:val="34"/>
    </w:rPr>
  </w:style>
  <w:style w:type="paragraph" w:styleId="Heading2">
    <w:name w:val="heading 2"/>
    <w:basedOn w:val="Normal"/>
    <w:next w:val="Normal"/>
    <w:pPr>
      <w:keepNext w:val="1"/>
      <w:spacing w:after="160" w:before="280" w:lineRule="auto"/>
    </w:pPr>
    <w:rPr>
      <w:rFonts w:ascii="Arial" w:cs="Arial" w:eastAsia="Arial" w:hAnsi="Arial"/>
      <w:b w:val="1"/>
      <w:bCs w:val="1"/>
      <w:color w:val="0f3460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120" w:before="200" w:lineRule="auto"/>
    </w:pPr>
    <w:rPr>
      <w:rFonts w:ascii="Arial" w:cs="Arial" w:eastAsia="Arial" w:hAnsi="Arial"/>
      <w:b w:val="1"/>
      <w:bCs w:val="1"/>
      <w:color w:val="555555"/>
      <w:sz w:val="22"/>
      <w:szCs w:val="22"/>
    </w:rPr>
  </w:style>
  <w:style w:type="paragraph" w:styleId="Heading4">
    <w:name w:val="heading 4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i w:val="1"/>
      <w:iCs w:val="1"/>
      <w:color w:val="2e74b5"/>
      <w:sz w:val="28"/>
      <w:szCs w:val="28"/>
    </w:rPr>
  </w:style>
  <w:style w:type="paragraph" w:styleId="Heading5">
    <w:name w:val="heading 5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2e74b5"/>
      <w:sz w:val="28"/>
      <w:szCs w:val="28"/>
    </w:rPr>
  </w:style>
  <w:style w:type="paragraph" w:styleId="Heading6">
    <w:name w:val="heading 6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color w:val="1f4d78"/>
      <w:sz w:val="28"/>
      <w:szCs w:val="28"/>
    </w:rPr>
  </w:style>
  <w:style w:type="paragraph" w:styleId="Title">
    <w:name w:val="Title"/>
    <w:basedOn w:val="Normal"/>
    <w:next w:val="Normal"/>
    <w:pPr>
      <w:keepNext w:val="1"/>
      <w:spacing w:after="120" w:before="240" w:lineRule="auto"/>
    </w:pPr>
    <w:rPr>
      <w:rFonts w:ascii="Liberation Sans" w:cs="Liberation Sans" w:eastAsia="Liberation Sans" w:hAnsi="Liberation Sans"/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80.0" w:type="dxa"/>
        <w:left w:w="115.0" w:type="dxa"/>
        <w:bottom w:w="8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