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A8D2" w14:textId="77777777" w:rsidR="00D75E3B" w:rsidRPr="00D75E3B" w:rsidRDefault="00D75E3B" w:rsidP="00D75E3B">
      <w:pPr>
        <w:shd w:val="clear" w:color="auto" w:fill="FFFFFF"/>
        <w:spacing w:before="720" w:after="540" w:line="660" w:lineRule="atLeast"/>
        <w:outlineLvl w:val="0"/>
        <w:rPr>
          <w:rFonts w:ascii="Arial" w:eastAsia="Times New Roman" w:hAnsi="Arial" w:cs="Times New Roman"/>
          <w:color w:val="333333"/>
          <w:kern w:val="36"/>
          <w:sz w:val="72"/>
          <w:szCs w:val="72"/>
          <w14:ligatures w14:val="none"/>
        </w:rPr>
      </w:pPr>
      <w:r w:rsidRPr="00D75E3B">
        <w:rPr>
          <w:rFonts w:ascii="Arial" w:eastAsia="Times New Roman" w:hAnsi="Arial" w:cs="Times New Roman"/>
          <w:color w:val="333333"/>
          <w:kern w:val="36"/>
          <w:sz w:val="72"/>
          <w:szCs w:val="72"/>
          <w14:ligatures w14:val="none"/>
        </w:rPr>
        <w:t>Terms of Service</w:t>
      </w:r>
    </w:p>
    <w:p w14:paraId="1CE96811"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Agreement between User and sapient.industries</w:t>
      </w:r>
    </w:p>
    <w:p w14:paraId="414A1D9B"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Welcome to sapient.industries. The sapient.industries website (the "Site") is comprised of various web pages operated by Sapient Industries, Inc. ("Sapient"). sapient.industries is offered to you conditioned on your acceptance without modification of the terms, conditions, and notices contained herein (the "Terms"). Your use of sapient.industries constitutes your agreement to all such Terms. Please read these terms carefully, and keep a copy of them for your reference.sapient.industries is a News and Information Site.The purpose of this website is to provide information about Sapient products and services, as well as provide a point of contact for customers.</w:t>
      </w:r>
    </w:p>
    <w:p w14:paraId="535E9D72"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Privacy</w:t>
      </w:r>
    </w:p>
    <w:p w14:paraId="6FCB0BF5"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Your use of sapient.industries is subject to Sapient’s Privacy Policy. Please review our Privacy Policy, which also governs the Site and informs users of our data collection practices.</w:t>
      </w:r>
    </w:p>
    <w:p w14:paraId="5B96A545"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Electronic Communications</w:t>
      </w:r>
    </w:p>
    <w:p w14:paraId="3D4F3E3B"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Visiting sapient.industries or sending emails to Sapient 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w:t>
      </w:r>
    </w:p>
    <w:p w14:paraId="24132212"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Children Under Thirteen</w:t>
      </w:r>
    </w:p>
    <w:p w14:paraId="0D0ECEB4"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Sapient does not knowingly collect, either online or offline, personal information from persons under the age of thirteen. If you are under 18, you may use sapient.industries only with permission of a parent or guardian.</w:t>
      </w:r>
    </w:p>
    <w:p w14:paraId="0C1C91C8"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Links to Third Party Sites/Third Party Services</w:t>
      </w:r>
    </w:p>
    <w:p w14:paraId="3F115696"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lastRenderedPageBreak/>
        <w:t>sapient.industries may contain links to other websites ("Linked Sites"). The Linked Sites are not under the control of Sapient and Sapient is not responsible for the contents of any Linked Site, including without limitation any link contained in a Linked Site, or any changes or updates to a Linked Site. Sapient is providing these links to you only as a convenience, and the inclusion of any link does not imply endorsement by Sapient of the site or any association with its operators.Certain services made available via sapient.industries are delivered by third party sites and organizations. By using any product, service or functionality originating from the sapient.industries domain, you hereby acknowledge and consent that Sapient may share such information and data with any third party with whom Sapient has a contractual relationship to provide the requested product, service or functionality on behalf of sapient.industries users and customers.</w:t>
      </w:r>
    </w:p>
    <w:p w14:paraId="1733836C"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No Unlawful or Prohibited Use/Intellectual Property</w:t>
      </w:r>
    </w:p>
    <w:p w14:paraId="2E45924A"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You are granted a non-exclusive, non-transferable, revocable license to access and use sapient.industries strictly in accordance with these terms of use. As a condition of your use of the Site, you warrant to Sapient 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All content included as part of the Service, such as text, graphics, logos, images, as well as the compilation thereof, and any software used on the Site, is the property of Sapient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You will not modify, publish, transmit, reverse engineer, participate in the transfer or sale, create derivative works, or in any way exploit any of the content, in whole or in part, found on the Site. Sapient content is not for resale. Your use of the Site does not entitle you to make any unauthorized use of any protected content, and in particular you will not delete or alter any proprietary rights or attribution notices in any content. You will use protected content solely for your personal use, and will make no other use of the content without the express written permission of Sapient and the copyright owner. You agree that you do not acquire any ownership rights in any protected content. We do not grant you any licenses, express or implied, to the intellectual property of Sapient or our licensors except as expressly authorized by these Terms.</w:t>
      </w:r>
    </w:p>
    <w:p w14:paraId="3E09E25F"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lastRenderedPageBreak/>
        <w:t>International Users</w:t>
      </w:r>
    </w:p>
    <w:p w14:paraId="1C3E26EA"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The Service is controlled, operated and administered by Sapient from our offices within the USA. If you access the Service from a location outside the USA, you are responsible for compliance with all local laws. You agree that you will not use the Sapient Content accessed through sapient.industries in any country or in any manner prohibited by any applicable laws, restrictions or regulations.</w:t>
      </w:r>
    </w:p>
    <w:p w14:paraId="17678EAA"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Indemnification</w:t>
      </w:r>
    </w:p>
    <w:p w14:paraId="7AD8D750"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You agree to indemnify, defend and hold harmless Sapient,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Sapient reserves the right, at its own cost, to assume the exclusive defense and control of any matter otherwise subject to indemnification by you, in which event you will fully cooperate with Sapient in asserting any available defenses.</w:t>
      </w:r>
    </w:p>
    <w:p w14:paraId="6BC903CF"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Arbitration</w:t>
      </w:r>
    </w:p>
    <w:p w14:paraId="19A3FDAF"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In the event the parties are not able to resolve any dispute between them arising out of or concerning these Terms and Conditions, or any provisions hereof, whether in contract, tort, or otherwise at law or in equity for damages or any other relief, then such dispute shall be resolved only by final and binding arbitration pursuant to the Federal Arbitration Act, conducted by a single neutral arbitrator and administered by the American Arbitration Association, or a similar arbitration service selected by the parties, in a location mutually agreed upon by the parties. The arbitrator's award shall be final, and judgment may be entered upon it in any court having jurisdiction. In the event that any legal or equitable action, proceeding or arbitration arises out of or concerns these Terms and Conditions, the prevailing party shall be entitled to recover its costs and reasonable attorney's fees. The parties agree to arbitrate all disputes and claims in regards to these Terms and Conditions or any disputes arising as a result of these Terms and Conditions, whether directly or indirectly, including Tort claims that are a result of these Terms and Conditions. The parties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these Terms and Conditions.</w:t>
      </w:r>
    </w:p>
    <w:p w14:paraId="4347E230"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lastRenderedPageBreak/>
        <w:t>Class Action Waiver</w:t>
      </w:r>
    </w:p>
    <w:p w14:paraId="37BD2D72"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Any arbitration under these Terms and Conditions will take place on an individual basis; class arbitrations and class/representative/collective actions are not permitted. THE PARTIES AGREE THAT A PARTY MAY BRING CLAIMS AGAINST THE OTHER ONLY IN EACH'S INDIVIDUAL CAPACITY, AND NOT AS A PLAINTIFF OR CLASS MEMBER IN ANY PUTATIVE CLASS, COLLECTIVE AND/ OR REPRESENTATIVE PROCEEDING, SUCH AS IN THE FORM OF A PRIVATE ATTORNEY GENERAL ACTION AGAINST THE OTHER. Further, unless both you and Sapient agree otherwise, the arbitrator may not consolidate more than one person's claims, and may not otherwise preside over any form of a representative or class proceeding.</w:t>
      </w:r>
    </w:p>
    <w:p w14:paraId="6F85385E"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Liability Disclaimer</w:t>
      </w:r>
    </w:p>
    <w:p w14:paraId="64D052B3"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 xml:space="preserve">THE INFORMATION, SOFTWARE, PRODUCTS, AND SERVICES INCLUDED IN OR AVAILABLE THROUGH THE SITE MAY INCLUDE INACCURACIES OR TYPOGRAPHICAL ERRORS. CHANGES ARE PERIODICALLY ADDED TO THE INFORMATION HEREIN. SAPIENT INDUSTRIES, INC. AND/OR ITS SUPPLIERS MAY MAKE IMPROVEMENTS AND/OR CHANGES IN THE SITE AT ANY TIME.SAPIENT INDUSTRIES, INC. 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SAPIENT INDUSTRIES, INC. AND/OR ITS SUPPLIERS HEREBY DISCLAIM ALL WARRANTIES AND CONDITIONS WITH REGARD TO THIS INFORMATION, SOFTWARE, PRODUCTS, SERVICES AND RELATED GRAPHICS, INCLUDING ALL IMPLIED WARRANTIES OR CONDITIONS OF MERCHANTABILITY, FITNESS FOR A PARTICULAR PURPOSE, TITLE AND NON-INFRINGEMENT.TO THE MAXIMUM EXTENT PERMITTED BY APPLICABLE LAW, IN NO EVENT SHALL SAPIENT INDUSTRIES, INC. 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PRODUCTS, SERVICES AND RELATED GRAPHICS OBTAINED THROUGH THE SITE, OR OTHERWISE ARISING OUT OF THE USE OF THE SITE, WHETHER BASED ON CONTRACT, TORT, NEGLIGENCE, STRICT LIABILITY OR </w:t>
      </w:r>
      <w:r w:rsidRPr="00D75E3B">
        <w:rPr>
          <w:rFonts w:ascii="Arial" w:eastAsia="Times New Roman" w:hAnsi="Arial" w:cs="Times New Roman"/>
          <w:color w:val="333333"/>
          <w:kern w:val="0"/>
          <w:sz w:val="21"/>
          <w:szCs w:val="21"/>
          <w14:ligatures w14:val="none"/>
        </w:rPr>
        <w:lastRenderedPageBreak/>
        <w:t>OTHERWISE, EVEN IF SAPIENT INDUSTRIES, INC.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w:t>
      </w:r>
    </w:p>
    <w:p w14:paraId="27019417"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Termination/Access Restriction</w:t>
      </w:r>
    </w:p>
    <w:p w14:paraId="029B01E3"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Sapient reserves the right, in its sole discretion, to terminate your access to the Site and the related services or any portion thereof at any time, without notice. To the maximum extent permitted by law, this agreement is governed by the laws of the Commonwealth of Pennsylvania and you hereby consent to the exclusive jurisdiction and venue of courts in Pennsylvania in all disputes arising out of or relating to the use of the Site. Use of the Site is unauthorized in any jurisdiction that does not give effect to all provisions of these Terms, including, without limitation, this section.</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You agree that no joint venture, partnership, employment, or agency relationship exists between you and Sapient as a result of this agreement or use of the Site. Sapient’s performance of this agreement is subject to existing laws and legal process, and nothing contained in this agreement is in derogation of Sapient’s right to comply with governmental, court and law enforcement requests or requirements relating to your use of the Site or information provided to or gathered by Sapient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Unless otherwise specified herein, this agreement constitutes the entire agreement between the user and Sapient with respect to the Site and it supersedes all prior or contemporaneous communications and proposals, whether electronic, oral or written, between the user and Sapient with respect to the Site.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w:t>
      </w:r>
    </w:p>
    <w:p w14:paraId="0FA4188A"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lastRenderedPageBreak/>
        <w:t>Changes to Terms</w:t>
      </w:r>
    </w:p>
    <w:p w14:paraId="254E2D05"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Sapient reserves the right, in its sole discretion, to change the Terms under which sapient.industries is offered. The most current version of the Terms will supersede all previous versions. Sapient encourages you to periodically review the Terms to stay informed of our updates.</w:t>
      </w:r>
    </w:p>
    <w:p w14:paraId="4321DCDA" w14:textId="77777777" w:rsidR="00D75E3B" w:rsidRPr="00D75E3B" w:rsidRDefault="00D75E3B" w:rsidP="00D75E3B">
      <w:pPr>
        <w:shd w:val="clear" w:color="auto" w:fill="FFFFFF"/>
        <w:spacing w:after="180" w:line="660" w:lineRule="atLeast"/>
        <w:outlineLvl w:val="0"/>
        <w:rPr>
          <w:rFonts w:ascii="Arial" w:eastAsia="Times New Roman" w:hAnsi="Arial" w:cs="Times New Roman"/>
          <w:color w:val="333333"/>
          <w:kern w:val="36"/>
          <w:sz w:val="36"/>
          <w:szCs w:val="36"/>
          <w14:ligatures w14:val="none"/>
        </w:rPr>
      </w:pPr>
      <w:r w:rsidRPr="00D75E3B">
        <w:rPr>
          <w:rFonts w:ascii="Arial" w:eastAsia="Times New Roman" w:hAnsi="Arial" w:cs="Times New Roman"/>
          <w:color w:val="333333"/>
          <w:kern w:val="36"/>
          <w:sz w:val="36"/>
          <w:szCs w:val="36"/>
          <w14:ligatures w14:val="none"/>
        </w:rPr>
        <w:t>Contact Us</w:t>
      </w:r>
    </w:p>
    <w:p w14:paraId="05226E57" w14:textId="77777777" w:rsidR="00D75E3B" w:rsidRPr="00D75E3B" w:rsidRDefault="00D75E3B" w:rsidP="00D75E3B">
      <w:pPr>
        <w:shd w:val="clear" w:color="auto" w:fill="FFFFFF"/>
        <w:spacing w:after="360" w:line="336" w:lineRule="atLeast"/>
        <w:rPr>
          <w:rFonts w:ascii="Arial" w:eastAsia="Times New Roman" w:hAnsi="Arial" w:cs="Times New Roman"/>
          <w:color w:val="333333"/>
          <w:kern w:val="0"/>
          <w:sz w:val="21"/>
          <w:szCs w:val="21"/>
          <w14:ligatures w14:val="none"/>
        </w:rPr>
      </w:pPr>
      <w:r w:rsidRPr="00D75E3B">
        <w:rPr>
          <w:rFonts w:ascii="Arial" w:eastAsia="Times New Roman" w:hAnsi="Arial" w:cs="Times New Roman"/>
          <w:color w:val="333333"/>
          <w:kern w:val="0"/>
          <w:sz w:val="21"/>
          <w:szCs w:val="21"/>
          <w14:ligatures w14:val="none"/>
        </w:rPr>
        <w:t>Sapient welcomes your questions or comments regarding the Terms:</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Sapient Industries, Inc.</w:t>
      </w:r>
      <w:r w:rsidRPr="00D75E3B">
        <w:rPr>
          <w:rFonts w:ascii="Arial" w:eastAsia="Times New Roman" w:hAnsi="Arial" w:cs="Times New Roman"/>
          <w:color w:val="333333"/>
          <w:kern w:val="0"/>
          <w:sz w:val="21"/>
          <w:szCs w:val="21"/>
          <w14:ligatures w14:val="none"/>
        </w:rPr>
        <w:br/>
        <w:t>1650 Market Street, Floor 36</w:t>
      </w:r>
      <w:r w:rsidRPr="00D75E3B">
        <w:rPr>
          <w:rFonts w:ascii="Arial" w:eastAsia="Times New Roman" w:hAnsi="Arial" w:cs="Times New Roman"/>
          <w:color w:val="333333"/>
          <w:kern w:val="0"/>
          <w:sz w:val="21"/>
          <w:szCs w:val="21"/>
          <w14:ligatures w14:val="none"/>
        </w:rPr>
        <w:br/>
        <w:t>Philadelphia, Pennsylvania 19145</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Email Address: info@sapient.industries</w:t>
      </w:r>
      <w:r w:rsidRPr="00D75E3B">
        <w:rPr>
          <w:rFonts w:ascii="Arial" w:eastAsia="Times New Roman" w:hAnsi="Arial" w:cs="Times New Roman"/>
          <w:color w:val="333333"/>
          <w:kern w:val="0"/>
          <w:sz w:val="21"/>
          <w:szCs w:val="21"/>
          <w14:ligatures w14:val="none"/>
        </w:rPr>
        <w:br/>
      </w:r>
      <w:r w:rsidRPr="00D75E3B">
        <w:rPr>
          <w:rFonts w:ascii="Arial" w:eastAsia="Times New Roman" w:hAnsi="Arial" w:cs="Times New Roman"/>
          <w:color w:val="333333"/>
          <w:kern w:val="0"/>
          <w:sz w:val="21"/>
          <w:szCs w:val="21"/>
          <w14:ligatures w14:val="none"/>
        </w:rPr>
        <w:br/>
        <w:t>Effective as of January 26, 2018</w:t>
      </w:r>
    </w:p>
    <w:p w14:paraId="12C60530" w14:textId="77777777" w:rsidR="006C517E" w:rsidRDefault="006C517E"/>
    <w:sectPr w:rsidR="006C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3B"/>
    <w:rsid w:val="00675A2A"/>
    <w:rsid w:val="006C517E"/>
    <w:rsid w:val="00D7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9D45E"/>
  <w15:chartTrackingRefBased/>
  <w15:docId w15:val="{734B48F6-E90A-2946-ABF2-7BDF2DB6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E3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E3B"/>
    <w:rPr>
      <w:rFonts w:ascii="Times New Roman" w:eastAsia="Times New Roman" w:hAnsi="Times New Roman" w:cs="Times New Roman"/>
      <w:b/>
      <w:bCs/>
      <w:kern w:val="36"/>
      <w:sz w:val="48"/>
      <w:szCs w:val="48"/>
      <w14:ligatures w14:val="none"/>
    </w:rPr>
  </w:style>
  <w:style w:type="paragraph" w:customStyle="1" w:styleId="terms-section-paragraph">
    <w:name w:val="terms-section-paragraph"/>
    <w:basedOn w:val="Normal"/>
    <w:rsid w:val="00D75E3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Tashker</dc:creator>
  <cp:keywords/>
  <dc:description/>
  <cp:lastModifiedBy>Justin Tashker</cp:lastModifiedBy>
  <cp:revision>1</cp:revision>
  <dcterms:created xsi:type="dcterms:W3CDTF">2023-07-18T13:27:00Z</dcterms:created>
  <dcterms:modified xsi:type="dcterms:W3CDTF">2023-07-18T13:27:00Z</dcterms:modified>
</cp:coreProperties>
</file>