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1FE54B6" w14:textId="77777777" w:rsidR="006152BD" w:rsidRPr="009241D2" w:rsidRDefault="006152BD" w:rsidP="006152BD">
      <w:pPr>
        <w:pStyle w:val="Heading3"/>
        <w:rPr>
          <w:lang w:val="en-GB" w:eastAsia="da-DK"/>
        </w:rPr>
      </w:pPr>
      <w:r w:rsidRPr="009241D2">
        <w:rPr>
          <w:noProof/>
        </w:rPr>
        <w:drawing>
          <wp:anchor distT="0" distB="0" distL="114300" distR="114300" simplePos="0" relativeHeight="251660288" behindDoc="0" locked="0" layoutInCell="1" allowOverlap="1" wp14:anchorId="7B4EFE17" wp14:editId="2076A2C2">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045325" cy="9969500"/>
                    </a:xfrm>
                    <a:prstGeom prst="rect">
                      <a:avLst/>
                    </a:prstGeom>
                    <a:noFill/>
                    <a:ln>
                      <a:noFill/>
                    </a:ln>
                  </pic:spPr>
                </pic:pic>
              </a:graphicData>
            </a:graphic>
          </wp:anchor>
        </w:drawing>
      </w:r>
      <w:r w:rsidR="00A50C1B">
        <w:rPr>
          <w:noProof/>
        </w:rPr>
        <w:pict w14:anchorId="024E9D42">
          <v:shapetype id="_x0000_t202" coordsize="21600,21600" o:spt="202" path="m0,0l0,21600,21600,21600,21600,0xe">
            <v:stroke joinstyle="miter"/>
            <v:path gradientshapeok="t" o:connecttype="rect"/>
          </v:shapetype>
          <v:shape id="Text Box 1" o:spid="_x0000_s1026" type="#_x0000_t202" style="position:absolute;margin-left:-8.9pt;margin-top:439.9pt;width:4in;height:214.9pt;z-index:251662336;visibility:visible;mso-position-horizontal-relative:page;mso-position-vertical-relative:page;mso-width-relative:margin;mso-height-relative:margin"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14:paraId="238AF9DC" w14:textId="77777777" w:rsidR="00A738BE" w:rsidRDefault="00A738BE" w:rsidP="006152BD">
                  <w:pPr>
                    <w:tabs>
                      <w:tab w:val="left" w:pos="851"/>
                    </w:tabs>
                    <w:ind w:left="1134"/>
                    <w:jc w:val="left"/>
                    <w:rPr>
                      <w:rStyle w:val="BookTitle"/>
                    </w:rPr>
                  </w:pPr>
                  <w:r>
                    <w:rPr>
                      <w:rStyle w:val="BookTitle"/>
                    </w:rPr>
                    <w:t xml:space="preserve">PELARS </w:t>
                  </w:r>
                </w:p>
                <w:p w14:paraId="25A029C4" w14:textId="77777777"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0C6F0A90" w14:textId="77777777" w:rsidR="00A738BE" w:rsidRDefault="00A738BE" w:rsidP="006152BD">
                  <w:pPr>
                    <w:tabs>
                      <w:tab w:val="left" w:pos="851"/>
                    </w:tabs>
                    <w:ind w:left="1134"/>
                    <w:jc w:val="left"/>
                    <w:rPr>
                      <w:rFonts w:ascii="Trim SemiBold" w:hAnsi="Trim SemiBold"/>
                      <w:sz w:val="36"/>
                      <w:szCs w:val="36"/>
                    </w:rPr>
                  </w:pPr>
                </w:p>
                <w:p w14:paraId="1AF4FF4C" w14:textId="77777777" w:rsidR="00A738BE" w:rsidRDefault="00A738BE" w:rsidP="006152BD">
                  <w:pPr>
                    <w:pStyle w:val="Captions"/>
                  </w:pPr>
                </w:p>
                <w:p w14:paraId="43F2B6F0" w14:textId="77777777" w:rsidR="00A738BE" w:rsidRPr="00014FA9" w:rsidRDefault="00A738BE" w:rsidP="00382D1B">
                  <w:pPr>
                    <w:pStyle w:val="Captions"/>
                    <w:ind w:left="1134"/>
                  </w:pPr>
                  <w:r>
                    <w:t>Eva-Sophie Katterfeldt, Katerina Avramides, Daniel Spikol</w:t>
                  </w:r>
                </w:p>
              </w:txbxContent>
            </v:textbox>
            <w10:wrap type="through" anchorx="page" anchory="page"/>
          </v:shape>
        </w:pict>
      </w:r>
      <w:r w:rsidRPr="009241D2">
        <w:rPr>
          <w:noProof/>
          <w:lang w:val="en-GB"/>
        </w:rPr>
        <w:br w:type="page"/>
      </w:r>
    </w:p>
    <w:p w14:paraId="0504A84E" w14:textId="77777777" w:rsidR="006152BD" w:rsidRPr="009241D2" w:rsidRDefault="006152BD" w:rsidP="006152BD">
      <w:pPr>
        <w:pStyle w:val="Heading1"/>
        <w:rPr>
          <w:lang w:val="en-GB" w:eastAsia="da-DK"/>
        </w:rPr>
      </w:pPr>
    </w:p>
    <w:p w14:paraId="1EB9782D" w14:textId="77777777" w:rsidR="006152BD" w:rsidRPr="009241D2" w:rsidRDefault="006152BD" w:rsidP="006152BD">
      <w:pPr>
        <w:pStyle w:val="Heading1"/>
        <w:rPr>
          <w:lang w:val="en-GB" w:eastAsia="da-DK"/>
        </w:rPr>
      </w:pPr>
    </w:p>
    <w:p w14:paraId="4C4426E5" w14:textId="77777777" w:rsidR="006152BD" w:rsidRPr="009241D2" w:rsidRDefault="006152BD" w:rsidP="006152BD">
      <w:pPr>
        <w:pStyle w:val="Heading1"/>
        <w:rPr>
          <w:lang w:val="en-GB" w:eastAsia="da-DK"/>
        </w:rPr>
      </w:pPr>
    </w:p>
    <w:p w14:paraId="6D950325" w14:textId="77777777" w:rsidR="006152BD" w:rsidRPr="009241D2" w:rsidRDefault="006152BD" w:rsidP="006152BD">
      <w:pPr>
        <w:pStyle w:val="Heading1"/>
        <w:rPr>
          <w:lang w:val="en-GB" w:eastAsia="da-DK"/>
        </w:rPr>
      </w:pPr>
    </w:p>
    <w:p w14:paraId="08A6881F" w14:textId="77777777" w:rsidR="006152BD" w:rsidRPr="009241D2" w:rsidRDefault="006152BD" w:rsidP="006152BD">
      <w:pPr>
        <w:pStyle w:val="Heading1"/>
        <w:rPr>
          <w:rFonts w:ascii="Times" w:hAnsi="Times" w:cs="Times"/>
          <w:b/>
          <w:bCs/>
          <w:sz w:val="48"/>
          <w:szCs w:val="48"/>
          <w:lang w:val="en-GB" w:eastAsia="da-DK"/>
        </w:rPr>
      </w:pPr>
      <w:bookmarkStart w:id="0" w:name="_Toc282073835"/>
      <w:r w:rsidRPr="009241D2">
        <w:rPr>
          <w:lang w:val="en-GB" w:eastAsia="da-DK"/>
        </w:rPr>
        <w:t>About this document</w:t>
      </w:r>
      <w:bookmarkEnd w:id="0"/>
    </w:p>
    <w:p w14:paraId="77C0D377" w14:textId="77777777"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14:paraId="3B7D8400" w14:textId="77777777" w:rsidR="000B6828" w:rsidRDefault="006152BD" w:rsidP="006152BD">
      <w:pPr>
        <w:pStyle w:val="Tableofcontentstitle"/>
        <w:rPr>
          <w:lang w:val="en-GB"/>
        </w:rPr>
      </w:pPr>
      <w:r w:rsidRPr="009241D2">
        <w:rPr>
          <w:lang w:val="en-GB"/>
        </w:rPr>
        <w:br w:type="page"/>
      </w:r>
    </w:p>
    <w:p w14:paraId="593DD2EF" w14:textId="77777777" w:rsidR="000B6828" w:rsidRDefault="000B6828" w:rsidP="006152BD">
      <w:pPr>
        <w:pStyle w:val="Tableofcontentstitle"/>
        <w:rPr>
          <w:lang w:val="en-GB"/>
        </w:rPr>
      </w:pPr>
    </w:p>
    <w:p w14:paraId="33D1F9FC" w14:textId="77777777" w:rsidR="000B6828" w:rsidRDefault="000B6828" w:rsidP="006152BD">
      <w:pPr>
        <w:pStyle w:val="Tableofcontentstitle"/>
        <w:rPr>
          <w:lang w:val="en-GB"/>
        </w:rPr>
      </w:pPr>
    </w:p>
    <w:p w14:paraId="19700640" w14:textId="77777777" w:rsidR="000B6828" w:rsidRDefault="000B6828" w:rsidP="006152BD">
      <w:pPr>
        <w:pStyle w:val="Tableofcontentstitle"/>
        <w:rPr>
          <w:lang w:val="en-GB"/>
        </w:rPr>
      </w:pPr>
    </w:p>
    <w:p w14:paraId="79AC8696" w14:textId="77777777" w:rsidR="006152BD" w:rsidRPr="009241D2" w:rsidRDefault="006152BD" w:rsidP="006152BD">
      <w:pPr>
        <w:pStyle w:val="Tableofcontentstitle"/>
        <w:rPr>
          <w:lang w:val="en-GB"/>
        </w:rPr>
      </w:pPr>
      <w:r w:rsidRPr="009241D2">
        <w:rPr>
          <w:lang w:val="en-GB"/>
        </w:rPr>
        <w:t>Table of contents</w:t>
      </w:r>
    </w:p>
    <w:p w14:paraId="6AB41151" w14:textId="77777777" w:rsidR="004171A6" w:rsidRDefault="00E514D2">
      <w:pPr>
        <w:pStyle w:val="TOC1"/>
        <w:tabs>
          <w:tab w:val="right" w:leader="dot" w:pos="9010"/>
        </w:tabs>
        <w:rPr>
          <w:rFonts w:eastAsiaTheme="minorEastAsia" w:cstheme="minorBidi"/>
          <w:b w:val="0"/>
          <w:bCs w:val="0"/>
          <w:caps w:val="0"/>
          <w:noProof/>
          <w:color w:val="auto"/>
          <w:lang w:eastAsia="ja-JP"/>
        </w:rPr>
      </w:pPr>
      <w:r w:rsidRPr="009241D2">
        <w:rPr>
          <w:lang w:val="en-GB"/>
        </w:rPr>
        <w:fldChar w:fldCharType="begin"/>
      </w:r>
      <w:r w:rsidR="006152BD" w:rsidRPr="009241D2">
        <w:rPr>
          <w:lang w:val="en-GB"/>
        </w:rPr>
        <w:instrText xml:space="preserve"> TOC \o "1-3" </w:instrText>
      </w:r>
      <w:r w:rsidRPr="009241D2">
        <w:rPr>
          <w:lang w:val="en-GB"/>
        </w:rPr>
        <w:fldChar w:fldCharType="separate"/>
      </w:r>
      <w:r w:rsidR="004171A6" w:rsidRPr="00F30675">
        <w:rPr>
          <w:noProof/>
          <w:lang w:val="en-GB" w:eastAsia="da-DK"/>
        </w:rPr>
        <w:t>About this document</w:t>
      </w:r>
      <w:r w:rsidR="004171A6">
        <w:rPr>
          <w:noProof/>
        </w:rPr>
        <w:tab/>
      </w:r>
      <w:r>
        <w:rPr>
          <w:noProof/>
        </w:rPr>
        <w:fldChar w:fldCharType="begin"/>
      </w:r>
      <w:r w:rsidR="004171A6">
        <w:rPr>
          <w:noProof/>
        </w:rPr>
        <w:instrText xml:space="preserve"> PAGEREF _Toc282073835 \h </w:instrText>
      </w:r>
      <w:r>
        <w:rPr>
          <w:noProof/>
        </w:rPr>
      </w:r>
      <w:r>
        <w:rPr>
          <w:noProof/>
        </w:rPr>
        <w:fldChar w:fldCharType="separate"/>
      </w:r>
      <w:r w:rsidR="004171A6">
        <w:rPr>
          <w:noProof/>
        </w:rPr>
        <w:t>2</w:t>
      </w:r>
      <w:r>
        <w:rPr>
          <w:noProof/>
        </w:rPr>
        <w:fldChar w:fldCharType="end"/>
      </w:r>
    </w:p>
    <w:p w14:paraId="19092EC3"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eastAsia="da-DK"/>
        </w:rPr>
        <w:t>1 INTRODUction</w:t>
      </w:r>
      <w:r>
        <w:rPr>
          <w:noProof/>
        </w:rPr>
        <w:tab/>
      </w:r>
      <w:r w:rsidR="00E514D2">
        <w:rPr>
          <w:noProof/>
        </w:rPr>
        <w:fldChar w:fldCharType="begin"/>
      </w:r>
      <w:r>
        <w:rPr>
          <w:noProof/>
        </w:rPr>
        <w:instrText xml:space="preserve"> PAGEREF _Toc282073836 \h </w:instrText>
      </w:r>
      <w:r w:rsidR="00E514D2">
        <w:rPr>
          <w:noProof/>
        </w:rPr>
      </w:r>
      <w:r w:rsidR="00E514D2">
        <w:rPr>
          <w:noProof/>
        </w:rPr>
        <w:fldChar w:fldCharType="separate"/>
      </w:r>
      <w:r>
        <w:rPr>
          <w:noProof/>
        </w:rPr>
        <w:t>5</w:t>
      </w:r>
      <w:r w:rsidR="00E514D2">
        <w:rPr>
          <w:noProof/>
        </w:rPr>
        <w:fldChar w:fldCharType="end"/>
      </w:r>
    </w:p>
    <w:p w14:paraId="1053BC9E"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1.1</w:t>
      </w:r>
      <w:r>
        <w:rPr>
          <w:rFonts w:eastAsiaTheme="minorEastAsia" w:cstheme="minorBidi"/>
          <w:b w:val="0"/>
          <w:noProof/>
          <w:sz w:val="24"/>
          <w:szCs w:val="24"/>
          <w:lang w:eastAsia="ja-JP"/>
        </w:rPr>
        <w:tab/>
      </w:r>
      <w:r w:rsidRPr="00F30675">
        <w:rPr>
          <w:noProof/>
          <w:lang w:val="en-GB" w:eastAsia="da-DK"/>
        </w:rPr>
        <w:t>Work package WP2 and D2.1</w:t>
      </w:r>
      <w:r>
        <w:rPr>
          <w:noProof/>
        </w:rPr>
        <w:tab/>
      </w:r>
      <w:r w:rsidR="00E514D2">
        <w:rPr>
          <w:noProof/>
        </w:rPr>
        <w:fldChar w:fldCharType="begin"/>
      </w:r>
      <w:r>
        <w:rPr>
          <w:noProof/>
        </w:rPr>
        <w:instrText xml:space="preserve"> PAGEREF _Toc282073837 \h </w:instrText>
      </w:r>
      <w:r w:rsidR="00E514D2">
        <w:rPr>
          <w:noProof/>
        </w:rPr>
      </w:r>
      <w:r w:rsidR="00E514D2">
        <w:rPr>
          <w:noProof/>
        </w:rPr>
        <w:fldChar w:fldCharType="separate"/>
      </w:r>
      <w:r>
        <w:rPr>
          <w:noProof/>
        </w:rPr>
        <w:t>5</w:t>
      </w:r>
      <w:r w:rsidR="00E514D2">
        <w:rPr>
          <w:noProof/>
        </w:rPr>
        <w:fldChar w:fldCharType="end"/>
      </w:r>
    </w:p>
    <w:p w14:paraId="7777C1B4"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1.2</w:t>
      </w:r>
      <w:r>
        <w:rPr>
          <w:rFonts w:eastAsiaTheme="minorEastAsia" w:cstheme="minorBidi"/>
          <w:b w:val="0"/>
          <w:noProof/>
          <w:sz w:val="24"/>
          <w:szCs w:val="24"/>
          <w:lang w:eastAsia="ja-JP"/>
        </w:rPr>
        <w:tab/>
      </w:r>
      <w:r w:rsidRPr="00F30675">
        <w:rPr>
          <w:noProof/>
          <w:lang w:val="en-GB" w:eastAsia="da-DK"/>
        </w:rPr>
        <w:t>Research aim and questions</w:t>
      </w:r>
      <w:r>
        <w:rPr>
          <w:noProof/>
        </w:rPr>
        <w:tab/>
      </w:r>
      <w:r w:rsidR="00E514D2">
        <w:rPr>
          <w:noProof/>
        </w:rPr>
        <w:fldChar w:fldCharType="begin"/>
      </w:r>
      <w:r>
        <w:rPr>
          <w:noProof/>
        </w:rPr>
        <w:instrText xml:space="preserve"> PAGEREF _Toc282073838 \h </w:instrText>
      </w:r>
      <w:r w:rsidR="00E514D2">
        <w:rPr>
          <w:noProof/>
        </w:rPr>
      </w:r>
      <w:r w:rsidR="00E514D2">
        <w:rPr>
          <w:noProof/>
        </w:rPr>
        <w:fldChar w:fldCharType="separate"/>
      </w:r>
      <w:r>
        <w:rPr>
          <w:noProof/>
        </w:rPr>
        <w:t>5</w:t>
      </w:r>
      <w:r w:rsidR="00E514D2">
        <w:rPr>
          <w:noProof/>
        </w:rPr>
        <w:fldChar w:fldCharType="end"/>
      </w:r>
    </w:p>
    <w:p w14:paraId="484EFB18"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1.3</w:t>
      </w:r>
      <w:r>
        <w:rPr>
          <w:rFonts w:eastAsiaTheme="minorEastAsia" w:cstheme="minorBidi"/>
          <w:b w:val="0"/>
          <w:noProof/>
          <w:sz w:val="24"/>
          <w:szCs w:val="24"/>
          <w:lang w:eastAsia="ja-JP"/>
        </w:rPr>
        <w:tab/>
      </w:r>
      <w:r w:rsidRPr="00F30675">
        <w:rPr>
          <w:noProof/>
          <w:lang w:val="en-GB" w:eastAsia="da-DK"/>
        </w:rPr>
        <w:t>Scope of the research</w:t>
      </w:r>
      <w:r>
        <w:rPr>
          <w:noProof/>
        </w:rPr>
        <w:tab/>
      </w:r>
      <w:r w:rsidR="00E514D2">
        <w:rPr>
          <w:noProof/>
        </w:rPr>
        <w:fldChar w:fldCharType="begin"/>
      </w:r>
      <w:r>
        <w:rPr>
          <w:noProof/>
        </w:rPr>
        <w:instrText xml:space="preserve"> PAGEREF _Toc282073839 \h </w:instrText>
      </w:r>
      <w:r w:rsidR="00E514D2">
        <w:rPr>
          <w:noProof/>
        </w:rPr>
      </w:r>
      <w:r w:rsidR="00E514D2">
        <w:rPr>
          <w:noProof/>
        </w:rPr>
        <w:fldChar w:fldCharType="separate"/>
      </w:r>
      <w:r>
        <w:rPr>
          <w:noProof/>
        </w:rPr>
        <w:t>5</w:t>
      </w:r>
      <w:r w:rsidR="00E514D2">
        <w:rPr>
          <w:noProof/>
        </w:rPr>
        <w:fldChar w:fldCharType="end"/>
      </w:r>
    </w:p>
    <w:p w14:paraId="1903A65B" w14:textId="77777777" w:rsidR="004171A6" w:rsidRDefault="004171A6">
      <w:pPr>
        <w:pStyle w:val="TOC2"/>
        <w:tabs>
          <w:tab w:val="right" w:leader="dot" w:pos="9010"/>
        </w:tabs>
        <w:rPr>
          <w:rFonts w:eastAsiaTheme="minorEastAsia" w:cstheme="minorBidi"/>
          <w:b w:val="0"/>
          <w:noProof/>
          <w:sz w:val="24"/>
          <w:szCs w:val="24"/>
          <w:lang w:eastAsia="ja-JP"/>
        </w:rPr>
      </w:pPr>
      <w:r>
        <w:rPr>
          <w:noProof/>
          <w:lang w:eastAsia="de-DE"/>
        </w:rPr>
        <w:t>1.4 Organisation of this deliverable</w:t>
      </w:r>
      <w:r>
        <w:rPr>
          <w:noProof/>
        </w:rPr>
        <w:tab/>
      </w:r>
      <w:r w:rsidR="00E514D2">
        <w:rPr>
          <w:noProof/>
        </w:rPr>
        <w:fldChar w:fldCharType="begin"/>
      </w:r>
      <w:r>
        <w:rPr>
          <w:noProof/>
        </w:rPr>
        <w:instrText xml:space="preserve"> PAGEREF _Toc282073840 \h </w:instrText>
      </w:r>
      <w:r w:rsidR="00E514D2">
        <w:rPr>
          <w:noProof/>
        </w:rPr>
      </w:r>
      <w:r w:rsidR="00E514D2">
        <w:rPr>
          <w:noProof/>
        </w:rPr>
        <w:fldChar w:fldCharType="separate"/>
      </w:r>
      <w:r>
        <w:rPr>
          <w:noProof/>
        </w:rPr>
        <w:t>5</w:t>
      </w:r>
      <w:r w:rsidR="00E514D2">
        <w:rPr>
          <w:noProof/>
        </w:rPr>
        <w:fldChar w:fldCharType="end"/>
      </w:r>
    </w:p>
    <w:p w14:paraId="3C11B458"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2</w:t>
      </w:r>
      <w:r>
        <w:rPr>
          <w:rFonts w:eastAsiaTheme="minorEastAsia" w:cstheme="minorBidi"/>
          <w:b w:val="0"/>
          <w:bCs w:val="0"/>
          <w:caps w:val="0"/>
          <w:noProof/>
          <w:color w:val="auto"/>
          <w:lang w:eastAsia="ja-JP"/>
        </w:rPr>
        <w:tab/>
      </w:r>
      <w:r>
        <w:rPr>
          <w:noProof/>
        </w:rPr>
        <w:t>Background</w:t>
      </w:r>
      <w:r>
        <w:rPr>
          <w:noProof/>
        </w:rPr>
        <w:tab/>
      </w:r>
      <w:r w:rsidR="00E514D2">
        <w:rPr>
          <w:noProof/>
        </w:rPr>
        <w:fldChar w:fldCharType="begin"/>
      </w:r>
      <w:r>
        <w:rPr>
          <w:noProof/>
        </w:rPr>
        <w:instrText xml:space="preserve"> PAGEREF _Toc282073841 \h </w:instrText>
      </w:r>
      <w:r w:rsidR="00E514D2">
        <w:rPr>
          <w:noProof/>
        </w:rPr>
      </w:r>
      <w:r w:rsidR="00E514D2">
        <w:rPr>
          <w:noProof/>
        </w:rPr>
        <w:fldChar w:fldCharType="separate"/>
      </w:r>
      <w:r>
        <w:rPr>
          <w:noProof/>
        </w:rPr>
        <w:t>5</w:t>
      </w:r>
      <w:r w:rsidR="00E514D2">
        <w:rPr>
          <w:noProof/>
        </w:rPr>
        <w:fldChar w:fldCharType="end"/>
      </w:r>
    </w:p>
    <w:p w14:paraId="0E407228"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3</w:t>
      </w:r>
      <w:r>
        <w:rPr>
          <w:rFonts w:eastAsiaTheme="minorEastAsia" w:cstheme="minorBidi"/>
          <w:b w:val="0"/>
          <w:bCs w:val="0"/>
          <w:caps w:val="0"/>
          <w:noProof/>
          <w:color w:val="auto"/>
          <w:lang w:eastAsia="ja-JP"/>
        </w:rPr>
        <w:tab/>
      </w:r>
      <w:r>
        <w:rPr>
          <w:noProof/>
        </w:rPr>
        <w:t xml:space="preserve">Method </w:t>
      </w:r>
      <w:r>
        <w:rPr>
          <w:noProof/>
        </w:rPr>
        <w:tab/>
      </w:r>
      <w:r w:rsidR="00E514D2">
        <w:rPr>
          <w:noProof/>
        </w:rPr>
        <w:fldChar w:fldCharType="begin"/>
      </w:r>
      <w:r>
        <w:rPr>
          <w:noProof/>
        </w:rPr>
        <w:instrText xml:space="preserve"> PAGEREF _Toc282073842 \h </w:instrText>
      </w:r>
      <w:r w:rsidR="00E514D2">
        <w:rPr>
          <w:noProof/>
        </w:rPr>
      </w:r>
      <w:r w:rsidR="00E514D2">
        <w:rPr>
          <w:noProof/>
        </w:rPr>
        <w:fldChar w:fldCharType="separate"/>
      </w:r>
      <w:r>
        <w:rPr>
          <w:noProof/>
        </w:rPr>
        <w:t>5</w:t>
      </w:r>
      <w:r w:rsidR="00E514D2">
        <w:rPr>
          <w:noProof/>
        </w:rPr>
        <w:fldChar w:fldCharType="end"/>
      </w:r>
    </w:p>
    <w:p w14:paraId="5968285E"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Ethnographic approach revolving:</w:t>
      </w:r>
      <w:r>
        <w:rPr>
          <w:noProof/>
        </w:rPr>
        <w:tab/>
      </w:r>
      <w:r w:rsidR="00E514D2">
        <w:rPr>
          <w:noProof/>
        </w:rPr>
        <w:fldChar w:fldCharType="begin"/>
      </w:r>
      <w:r>
        <w:rPr>
          <w:noProof/>
        </w:rPr>
        <w:instrText xml:space="preserve"> PAGEREF _Toc282073843 \h </w:instrText>
      </w:r>
      <w:r w:rsidR="00E514D2">
        <w:rPr>
          <w:noProof/>
        </w:rPr>
      </w:r>
      <w:r w:rsidR="00E514D2">
        <w:rPr>
          <w:noProof/>
        </w:rPr>
        <w:fldChar w:fldCharType="separate"/>
      </w:r>
      <w:r>
        <w:rPr>
          <w:noProof/>
        </w:rPr>
        <w:t>5</w:t>
      </w:r>
      <w:r w:rsidR="00E514D2">
        <w:rPr>
          <w:noProof/>
        </w:rPr>
        <w:fldChar w:fldCharType="end"/>
      </w:r>
    </w:p>
    <w:p w14:paraId="0BE19510"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3.1.1</w:t>
      </w:r>
      <w:r>
        <w:rPr>
          <w:rFonts w:eastAsiaTheme="minorEastAsia" w:cstheme="minorBidi"/>
          <w:noProof/>
          <w:sz w:val="24"/>
          <w:szCs w:val="24"/>
          <w:lang w:val="en-US" w:eastAsia="ja-JP"/>
        </w:rPr>
        <w:tab/>
      </w:r>
      <w:r>
        <w:rPr>
          <w:noProof/>
        </w:rPr>
        <w:t>Semi structured interviews ( teachers from 4 countries)</w:t>
      </w:r>
      <w:r>
        <w:rPr>
          <w:noProof/>
        </w:rPr>
        <w:tab/>
      </w:r>
      <w:r w:rsidR="00E514D2">
        <w:rPr>
          <w:noProof/>
        </w:rPr>
        <w:fldChar w:fldCharType="begin"/>
      </w:r>
      <w:r>
        <w:rPr>
          <w:noProof/>
        </w:rPr>
        <w:instrText xml:space="preserve"> PAGEREF _Toc282073844 \h </w:instrText>
      </w:r>
      <w:r w:rsidR="00E514D2">
        <w:rPr>
          <w:noProof/>
        </w:rPr>
      </w:r>
      <w:r w:rsidR="00E514D2">
        <w:rPr>
          <w:noProof/>
        </w:rPr>
        <w:fldChar w:fldCharType="separate"/>
      </w:r>
      <w:r>
        <w:rPr>
          <w:noProof/>
        </w:rPr>
        <w:t>5</w:t>
      </w:r>
      <w:r w:rsidR="00E514D2">
        <w:rPr>
          <w:noProof/>
        </w:rPr>
        <w:fldChar w:fldCharType="end"/>
      </w:r>
    </w:p>
    <w:p w14:paraId="68204467"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3.1.2</w:t>
      </w:r>
      <w:r>
        <w:rPr>
          <w:rFonts w:eastAsiaTheme="minorEastAsia" w:cstheme="minorBidi"/>
          <w:noProof/>
          <w:sz w:val="24"/>
          <w:szCs w:val="24"/>
          <w:lang w:val="en-US" w:eastAsia="ja-JP"/>
        </w:rPr>
        <w:tab/>
      </w:r>
      <w:r>
        <w:rPr>
          <w:noProof/>
        </w:rPr>
        <w:t>Informal conversations with students ( students from Spain and Sweden)</w:t>
      </w:r>
      <w:r>
        <w:rPr>
          <w:noProof/>
        </w:rPr>
        <w:tab/>
      </w:r>
      <w:r w:rsidR="00E514D2">
        <w:rPr>
          <w:noProof/>
        </w:rPr>
        <w:fldChar w:fldCharType="begin"/>
      </w:r>
      <w:r>
        <w:rPr>
          <w:noProof/>
        </w:rPr>
        <w:instrText xml:space="preserve"> PAGEREF _Toc282073845 \h </w:instrText>
      </w:r>
      <w:r w:rsidR="00E514D2">
        <w:rPr>
          <w:noProof/>
        </w:rPr>
      </w:r>
      <w:r w:rsidR="00E514D2">
        <w:rPr>
          <w:noProof/>
        </w:rPr>
        <w:fldChar w:fldCharType="separate"/>
      </w:r>
      <w:r>
        <w:rPr>
          <w:noProof/>
        </w:rPr>
        <w:t>5</w:t>
      </w:r>
      <w:r w:rsidR="00E514D2">
        <w:rPr>
          <w:noProof/>
        </w:rPr>
        <w:fldChar w:fldCharType="end"/>
      </w:r>
    </w:p>
    <w:p w14:paraId="38ED0919"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3.1.3</w:t>
      </w:r>
      <w:r>
        <w:rPr>
          <w:rFonts w:eastAsiaTheme="minorEastAsia" w:cstheme="minorBidi"/>
          <w:noProof/>
          <w:sz w:val="24"/>
          <w:szCs w:val="24"/>
          <w:lang w:val="en-US" w:eastAsia="ja-JP"/>
        </w:rPr>
        <w:tab/>
      </w:r>
      <w:r>
        <w:rPr>
          <w:noProof/>
        </w:rPr>
        <w:t>Observations ( 4 countries)</w:t>
      </w:r>
      <w:r>
        <w:rPr>
          <w:noProof/>
        </w:rPr>
        <w:tab/>
      </w:r>
      <w:r w:rsidR="00E514D2">
        <w:rPr>
          <w:noProof/>
        </w:rPr>
        <w:fldChar w:fldCharType="begin"/>
      </w:r>
      <w:r>
        <w:rPr>
          <w:noProof/>
        </w:rPr>
        <w:instrText xml:space="preserve"> PAGEREF _Toc282073846 \h </w:instrText>
      </w:r>
      <w:r w:rsidR="00E514D2">
        <w:rPr>
          <w:noProof/>
        </w:rPr>
      </w:r>
      <w:r w:rsidR="00E514D2">
        <w:rPr>
          <w:noProof/>
        </w:rPr>
        <w:fldChar w:fldCharType="separate"/>
      </w:r>
      <w:r>
        <w:rPr>
          <w:noProof/>
        </w:rPr>
        <w:t>5</w:t>
      </w:r>
      <w:r w:rsidR="00E514D2">
        <w:rPr>
          <w:noProof/>
        </w:rPr>
        <w:fldChar w:fldCharType="end"/>
      </w:r>
    </w:p>
    <w:p w14:paraId="7882CA3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3.1.4</w:t>
      </w:r>
      <w:r>
        <w:rPr>
          <w:rFonts w:eastAsiaTheme="minorEastAsia" w:cstheme="minorBidi"/>
          <w:noProof/>
          <w:sz w:val="24"/>
          <w:szCs w:val="24"/>
          <w:lang w:val="en-US" w:eastAsia="ja-JP"/>
        </w:rPr>
        <w:tab/>
      </w:r>
      <w:r>
        <w:rPr>
          <w:noProof/>
        </w:rPr>
        <w:t>Documents, videos, photos ( 4 countries)</w:t>
      </w:r>
      <w:r>
        <w:rPr>
          <w:noProof/>
        </w:rPr>
        <w:tab/>
      </w:r>
      <w:r w:rsidR="00E514D2">
        <w:rPr>
          <w:noProof/>
        </w:rPr>
        <w:fldChar w:fldCharType="begin"/>
      </w:r>
      <w:r>
        <w:rPr>
          <w:noProof/>
        </w:rPr>
        <w:instrText xml:space="preserve"> PAGEREF _Toc282073847 \h </w:instrText>
      </w:r>
      <w:r w:rsidR="00E514D2">
        <w:rPr>
          <w:noProof/>
        </w:rPr>
      </w:r>
      <w:r w:rsidR="00E514D2">
        <w:rPr>
          <w:noProof/>
        </w:rPr>
        <w:fldChar w:fldCharType="separate"/>
      </w:r>
      <w:r>
        <w:rPr>
          <w:noProof/>
        </w:rPr>
        <w:t>5</w:t>
      </w:r>
      <w:r w:rsidR="00E514D2">
        <w:rPr>
          <w:noProof/>
        </w:rPr>
        <w:fldChar w:fldCharType="end"/>
      </w:r>
    </w:p>
    <w:p w14:paraId="4C947A6B"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Sample description ( number of interviews, participants, etc.)</w:t>
      </w:r>
      <w:r>
        <w:rPr>
          <w:noProof/>
        </w:rPr>
        <w:tab/>
      </w:r>
      <w:r w:rsidR="00E514D2">
        <w:rPr>
          <w:noProof/>
        </w:rPr>
        <w:fldChar w:fldCharType="begin"/>
      </w:r>
      <w:r>
        <w:rPr>
          <w:noProof/>
        </w:rPr>
        <w:instrText xml:space="preserve"> PAGEREF _Toc282073848 \h </w:instrText>
      </w:r>
      <w:r w:rsidR="00E514D2">
        <w:rPr>
          <w:noProof/>
        </w:rPr>
      </w:r>
      <w:r w:rsidR="00E514D2">
        <w:rPr>
          <w:noProof/>
        </w:rPr>
        <w:fldChar w:fldCharType="separate"/>
      </w:r>
      <w:r>
        <w:rPr>
          <w:noProof/>
        </w:rPr>
        <w:t>5</w:t>
      </w:r>
      <w:r w:rsidR="00E514D2">
        <w:rPr>
          <w:noProof/>
        </w:rPr>
        <w:fldChar w:fldCharType="end"/>
      </w:r>
    </w:p>
    <w:p w14:paraId="77293E00"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Analytical technique and type of analysis definition, software used for coding</w:t>
      </w:r>
      <w:r>
        <w:rPr>
          <w:noProof/>
        </w:rPr>
        <w:tab/>
      </w:r>
      <w:r w:rsidR="00E514D2">
        <w:rPr>
          <w:noProof/>
        </w:rPr>
        <w:fldChar w:fldCharType="begin"/>
      </w:r>
      <w:r>
        <w:rPr>
          <w:noProof/>
        </w:rPr>
        <w:instrText xml:space="preserve"> PAGEREF _Toc282073849 \h </w:instrText>
      </w:r>
      <w:r w:rsidR="00E514D2">
        <w:rPr>
          <w:noProof/>
        </w:rPr>
      </w:r>
      <w:r w:rsidR="00E514D2">
        <w:rPr>
          <w:noProof/>
        </w:rPr>
        <w:fldChar w:fldCharType="separate"/>
      </w:r>
      <w:r>
        <w:rPr>
          <w:noProof/>
        </w:rPr>
        <w:t>5</w:t>
      </w:r>
      <w:r w:rsidR="00E514D2">
        <w:rPr>
          <w:noProof/>
        </w:rPr>
        <w:fldChar w:fldCharType="end"/>
      </w:r>
    </w:p>
    <w:p w14:paraId="043C6BC2"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Ethics</w:t>
      </w:r>
      <w:r>
        <w:rPr>
          <w:noProof/>
        </w:rPr>
        <w:tab/>
      </w:r>
      <w:r w:rsidR="00E514D2">
        <w:rPr>
          <w:noProof/>
        </w:rPr>
        <w:fldChar w:fldCharType="begin"/>
      </w:r>
      <w:r>
        <w:rPr>
          <w:noProof/>
        </w:rPr>
        <w:instrText xml:space="preserve"> PAGEREF _Toc282073850 \h </w:instrText>
      </w:r>
      <w:r w:rsidR="00E514D2">
        <w:rPr>
          <w:noProof/>
        </w:rPr>
      </w:r>
      <w:r w:rsidR="00E514D2">
        <w:rPr>
          <w:noProof/>
        </w:rPr>
        <w:fldChar w:fldCharType="separate"/>
      </w:r>
      <w:r>
        <w:rPr>
          <w:noProof/>
        </w:rPr>
        <w:t>6</w:t>
      </w:r>
      <w:r w:rsidR="00E514D2">
        <w:rPr>
          <w:noProof/>
        </w:rPr>
        <w:fldChar w:fldCharType="end"/>
      </w:r>
    </w:p>
    <w:p w14:paraId="1CFE985E"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4</w:t>
      </w:r>
      <w:r>
        <w:rPr>
          <w:rFonts w:eastAsiaTheme="minorEastAsia" w:cstheme="minorBidi"/>
          <w:b w:val="0"/>
          <w:bCs w:val="0"/>
          <w:caps w:val="0"/>
          <w:noProof/>
          <w:color w:val="auto"/>
          <w:lang w:eastAsia="ja-JP"/>
        </w:rPr>
        <w:tab/>
      </w:r>
      <w:r>
        <w:rPr>
          <w:noProof/>
        </w:rPr>
        <w:t>Understanding networks</w:t>
      </w:r>
      <w:r>
        <w:rPr>
          <w:noProof/>
        </w:rPr>
        <w:tab/>
      </w:r>
      <w:r w:rsidR="00E514D2">
        <w:rPr>
          <w:noProof/>
        </w:rPr>
        <w:fldChar w:fldCharType="begin"/>
      </w:r>
      <w:r>
        <w:rPr>
          <w:noProof/>
        </w:rPr>
        <w:instrText xml:space="preserve"> PAGEREF _Toc282073851 \h </w:instrText>
      </w:r>
      <w:r w:rsidR="00E514D2">
        <w:rPr>
          <w:noProof/>
        </w:rPr>
      </w:r>
      <w:r w:rsidR="00E514D2">
        <w:rPr>
          <w:noProof/>
        </w:rPr>
        <w:fldChar w:fldCharType="separate"/>
      </w:r>
      <w:r>
        <w:rPr>
          <w:noProof/>
        </w:rPr>
        <w:t>6</w:t>
      </w:r>
      <w:r w:rsidR="00E514D2">
        <w:rPr>
          <w:noProof/>
        </w:rPr>
        <w:fldChar w:fldCharType="end"/>
      </w:r>
    </w:p>
    <w:p w14:paraId="6E280C09"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Mapping the settings</w:t>
      </w:r>
      <w:r>
        <w:rPr>
          <w:noProof/>
        </w:rPr>
        <w:tab/>
      </w:r>
      <w:r w:rsidR="00E514D2">
        <w:rPr>
          <w:noProof/>
        </w:rPr>
        <w:fldChar w:fldCharType="begin"/>
      </w:r>
      <w:r>
        <w:rPr>
          <w:noProof/>
        </w:rPr>
        <w:instrText xml:space="preserve"> PAGEREF _Toc282073852 \h </w:instrText>
      </w:r>
      <w:r w:rsidR="00E514D2">
        <w:rPr>
          <w:noProof/>
        </w:rPr>
      </w:r>
      <w:r w:rsidR="00E514D2">
        <w:rPr>
          <w:noProof/>
        </w:rPr>
        <w:fldChar w:fldCharType="separate"/>
      </w:r>
      <w:r>
        <w:rPr>
          <w:noProof/>
        </w:rPr>
        <w:t>6</w:t>
      </w:r>
      <w:r w:rsidR="00E514D2">
        <w:rPr>
          <w:noProof/>
        </w:rPr>
        <w:fldChar w:fldCharType="end"/>
      </w:r>
    </w:p>
    <w:p w14:paraId="1162B6D3"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High School Learning Context</w:t>
      </w:r>
      <w:r>
        <w:rPr>
          <w:noProof/>
        </w:rPr>
        <w:tab/>
      </w:r>
      <w:r w:rsidR="00E514D2">
        <w:rPr>
          <w:noProof/>
        </w:rPr>
        <w:fldChar w:fldCharType="begin"/>
      </w:r>
      <w:r>
        <w:rPr>
          <w:noProof/>
        </w:rPr>
        <w:instrText xml:space="preserve"> PAGEREF _Toc282073853 \h </w:instrText>
      </w:r>
      <w:r w:rsidR="00E514D2">
        <w:rPr>
          <w:noProof/>
        </w:rPr>
      </w:r>
      <w:r w:rsidR="00E514D2">
        <w:rPr>
          <w:noProof/>
        </w:rPr>
        <w:fldChar w:fldCharType="separate"/>
      </w:r>
      <w:r>
        <w:rPr>
          <w:noProof/>
        </w:rPr>
        <w:t>7</w:t>
      </w:r>
      <w:r w:rsidR="00E514D2">
        <w:rPr>
          <w:noProof/>
        </w:rPr>
        <w:fldChar w:fldCharType="end"/>
      </w:r>
    </w:p>
    <w:p w14:paraId="130C7261"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Curriculum and learning activities</w:t>
      </w:r>
      <w:r>
        <w:rPr>
          <w:noProof/>
        </w:rPr>
        <w:tab/>
      </w:r>
      <w:r w:rsidR="00E514D2">
        <w:rPr>
          <w:noProof/>
        </w:rPr>
        <w:fldChar w:fldCharType="begin"/>
      </w:r>
      <w:r>
        <w:rPr>
          <w:noProof/>
        </w:rPr>
        <w:instrText xml:space="preserve"> PAGEREF _Toc282073854 \h </w:instrText>
      </w:r>
      <w:r w:rsidR="00E514D2">
        <w:rPr>
          <w:noProof/>
        </w:rPr>
      </w:r>
      <w:r w:rsidR="00E514D2">
        <w:rPr>
          <w:noProof/>
        </w:rPr>
        <w:fldChar w:fldCharType="separate"/>
      </w:r>
      <w:r>
        <w:rPr>
          <w:noProof/>
        </w:rPr>
        <w:t>7</w:t>
      </w:r>
      <w:r w:rsidR="00E514D2">
        <w:rPr>
          <w:noProof/>
        </w:rPr>
        <w:fldChar w:fldCharType="end"/>
      </w:r>
    </w:p>
    <w:p w14:paraId="5F8CAFC7"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Teachers</w:t>
      </w:r>
      <w:r>
        <w:rPr>
          <w:noProof/>
        </w:rPr>
        <w:tab/>
      </w:r>
      <w:r w:rsidR="00E514D2">
        <w:rPr>
          <w:noProof/>
        </w:rPr>
        <w:fldChar w:fldCharType="begin"/>
      </w:r>
      <w:r>
        <w:rPr>
          <w:noProof/>
        </w:rPr>
        <w:instrText xml:space="preserve"> PAGEREF _Toc282073855 \h </w:instrText>
      </w:r>
      <w:r w:rsidR="00E514D2">
        <w:rPr>
          <w:noProof/>
        </w:rPr>
      </w:r>
      <w:r w:rsidR="00E514D2">
        <w:rPr>
          <w:noProof/>
        </w:rPr>
        <w:fldChar w:fldCharType="separate"/>
      </w:r>
      <w:r>
        <w:rPr>
          <w:noProof/>
        </w:rPr>
        <w:t>9</w:t>
      </w:r>
      <w:r w:rsidR="00E514D2">
        <w:rPr>
          <w:noProof/>
        </w:rPr>
        <w:fldChar w:fldCharType="end"/>
      </w:r>
    </w:p>
    <w:p w14:paraId="33405C81"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4.2.3</w:t>
      </w:r>
      <w:r>
        <w:rPr>
          <w:rFonts w:eastAsiaTheme="minorEastAsia" w:cstheme="minorBidi"/>
          <w:noProof/>
          <w:sz w:val="24"/>
          <w:szCs w:val="24"/>
          <w:lang w:val="en-US" w:eastAsia="ja-JP"/>
        </w:rPr>
        <w:tab/>
      </w:r>
      <w:r>
        <w:rPr>
          <w:noProof/>
        </w:rPr>
        <w:t>Students</w:t>
      </w:r>
      <w:r>
        <w:rPr>
          <w:noProof/>
        </w:rPr>
        <w:tab/>
      </w:r>
      <w:r w:rsidR="00E514D2">
        <w:rPr>
          <w:noProof/>
        </w:rPr>
        <w:fldChar w:fldCharType="begin"/>
      </w:r>
      <w:r>
        <w:rPr>
          <w:noProof/>
        </w:rPr>
        <w:instrText xml:space="preserve"> PAGEREF _Toc282073856 \h </w:instrText>
      </w:r>
      <w:r w:rsidR="00E514D2">
        <w:rPr>
          <w:noProof/>
        </w:rPr>
      </w:r>
      <w:r w:rsidR="00E514D2">
        <w:rPr>
          <w:noProof/>
        </w:rPr>
        <w:fldChar w:fldCharType="separate"/>
      </w:r>
      <w:r>
        <w:rPr>
          <w:noProof/>
        </w:rPr>
        <w:t>12</w:t>
      </w:r>
      <w:r w:rsidR="00E514D2">
        <w:rPr>
          <w:noProof/>
        </w:rPr>
        <w:fldChar w:fldCharType="end"/>
      </w:r>
    </w:p>
    <w:p w14:paraId="47299A54"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4.2.4</w:t>
      </w:r>
      <w:r>
        <w:rPr>
          <w:rFonts w:eastAsiaTheme="minorEastAsia" w:cstheme="minorBidi"/>
          <w:noProof/>
          <w:sz w:val="24"/>
          <w:szCs w:val="24"/>
          <w:lang w:val="en-US" w:eastAsia="ja-JP"/>
        </w:rPr>
        <w:tab/>
      </w:r>
      <w:r>
        <w:rPr>
          <w:noProof/>
        </w:rPr>
        <w:t>Class dynamics</w:t>
      </w:r>
      <w:r>
        <w:rPr>
          <w:noProof/>
        </w:rPr>
        <w:tab/>
      </w:r>
      <w:r w:rsidR="00E514D2">
        <w:rPr>
          <w:noProof/>
        </w:rPr>
        <w:fldChar w:fldCharType="begin"/>
      </w:r>
      <w:r>
        <w:rPr>
          <w:noProof/>
        </w:rPr>
        <w:instrText xml:space="preserve"> PAGEREF _Toc282073857 \h </w:instrText>
      </w:r>
      <w:r w:rsidR="00E514D2">
        <w:rPr>
          <w:noProof/>
        </w:rPr>
      </w:r>
      <w:r w:rsidR="00E514D2">
        <w:rPr>
          <w:noProof/>
        </w:rPr>
        <w:fldChar w:fldCharType="separate"/>
      </w:r>
      <w:r>
        <w:rPr>
          <w:noProof/>
        </w:rPr>
        <w:t>13</w:t>
      </w:r>
      <w:r w:rsidR="00E514D2">
        <w:rPr>
          <w:noProof/>
        </w:rPr>
        <w:fldChar w:fldCharType="end"/>
      </w:r>
    </w:p>
    <w:p w14:paraId="22125DB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4.2.5</w:t>
      </w:r>
      <w:r>
        <w:rPr>
          <w:rFonts w:eastAsiaTheme="minorEastAsia" w:cstheme="minorBidi"/>
          <w:noProof/>
          <w:sz w:val="24"/>
          <w:szCs w:val="24"/>
          <w:lang w:val="en-US" w:eastAsia="ja-JP"/>
        </w:rPr>
        <w:tab/>
      </w:r>
      <w:r>
        <w:rPr>
          <w:noProof/>
        </w:rPr>
        <w:t>Space</w:t>
      </w:r>
      <w:r>
        <w:rPr>
          <w:noProof/>
        </w:rPr>
        <w:tab/>
      </w:r>
      <w:r w:rsidR="00E514D2">
        <w:rPr>
          <w:noProof/>
        </w:rPr>
        <w:fldChar w:fldCharType="begin"/>
      </w:r>
      <w:r>
        <w:rPr>
          <w:noProof/>
        </w:rPr>
        <w:instrText xml:space="preserve"> PAGEREF _Toc282073858 \h </w:instrText>
      </w:r>
      <w:r w:rsidR="00E514D2">
        <w:rPr>
          <w:noProof/>
        </w:rPr>
      </w:r>
      <w:r w:rsidR="00E514D2">
        <w:rPr>
          <w:noProof/>
        </w:rPr>
        <w:fldChar w:fldCharType="separate"/>
      </w:r>
      <w:r>
        <w:rPr>
          <w:noProof/>
        </w:rPr>
        <w:t>14</w:t>
      </w:r>
      <w:r w:rsidR="00E514D2">
        <w:rPr>
          <w:noProof/>
        </w:rPr>
        <w:fldChar w:fldCharType="end"/>
      </w:r>
    </w:p>
    <w:p w14:paraId="35A1D6C0"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4.2.6</w:t>
      </w:r>
      <w:r>
        <w:rPr>
          <w:rFonts w:eastAsiaTheme="minorEastAsia" w:cstheme="minorBidi"/>
          <w:noProof/>
          <w:sz w:val="24"/>
          <w:szCs w:val="24"/>
          <w:lang w:val="en-US" w:eastAsia="ja-JP"/>
        </w:rPr>
        <w:tab/>
      </w:r>
      <w:r>
        <w:rPr>
          <w:noProof/>
        </w:rPr>
        <w:t>Materials</w:t>
      </w:r>
      <w:r>
        <w:rPr>
          <w:noProof/>
        </w:rPr>
        <w:tab/>
      </w:r>
      <w:r w:rsidR="00E514D2">
        <w:rPr>
          <w:noProof/>
        </w:rPr>
        <w:fldChar w:fldCharType="begin"/>
      </w:r>
      <w:r>
        <w:rPr>
          <w:noProof/>
        </w:rPr>
        <w:instrText xml:space="preserve"> PAGEREF _Toc282073859 \h </w:instrText>
      </w:r>
      <w:r w:rsidR="00E514D2">
        <w:rPr>
          <w:noProof/>
        </w:rPr>
      </w:r>
      <w:r w:rsidR="00E514D2">
        <w:rPr>
          <w:noProof/>
        </w:rPr>
        <w:fldChar w:fldCharType="separate"/>
      </w:r>
      <w:r>
        <w:rPr>
          <w:noProof/>
        </w:rPr>
        <w:t>14</w:t>
      </w:r>
      <w:r w:rsidR="00E514D2">
        <w:rPr>
          <w:noProof/>
        </w:rPr>
        <w:fldChar w:fldCharType="end"/>
      </w:r>
    </w:p>
    <w:p w14:paraId="1CB8501B"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4.2.7</w:t>
      </w:r>
      <w:r>
        <w:rPr>
          <w:rFonts w:eastAsiaTheme="minorEastAsia" w:cstheme="minorBidi"/>
          <w:noProof/>
          <w:sz w:val="24"/>
          <w:szCs w:val="24"/>
          <w:lang w:val="en-US" w:eastAsia="ja-JP"/>
        </w:rPr>
        <w:tab/>
      </w:r>
      <w:r>
        <w:rPr>
          <w:noProof/>
        </w:rPr>
        <w:t>Challenges from people’s perspective</w:t>
      </w:r>
      <w:r>
        <w:rPr>
          <w:noProof/>
        </w:rPr>
        <w:tab/>
      </w:r>
      <w:r w:rsidR="00E514D2">
        <w:rPr>
          <w:noProof/>
        </w:rPr>
        <w:fldChar w:fldCharType="begin"/>
      </w:r>
      <w:r>
        <w:rPr>
          <w:noProof/>
        </w:rPr>
        <w:instrText xml:space="preserve"> PAGEREF _Toc282073860 \h </w:instrText>
      </w:r>
      <w:r w:rsidR="00E514D2">
        <w:rPr>
          <w:noProof/>
        </w:rPr>
      </w:r>
      <w:r w:rsidR="00E514D2">
        <w:rPr>
          <w:noProof/>
        </w:rPr>
        <w:fldChar w:fldCharType="separate"/>
      </w:r>
      <w:r>
        <w:rPr>
          <w:noProof/>
        </w:rPr>
        <w:t>14</w:t>
      </w:r>
      <w:r w:rsidR="00E514D2">
        <w:rPr>
          <w:noProof/>
        </w:rPr>
        <w:fldChar w:fldCharType="end"/>
      </w:r>
    </w:p>
    <w:p w14:paraId="65E5D2CE"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Interaction Design learning context</w:t>
      </w:r>
      <w:r>
        <w:rPr>
          <w:noProof/>
        </w:rPr>
        <w:tab/>
      </w:r>
      <w:r w:rsidR="00E514D2">
        <w:rPr>
          <w:noProof/>
        </w:rPr>
        <w:fldChar w:fldCharType="begin"/>
      </w:r>
      <w:r>
        <w:rPr>
          <w:noProof/>
        </w:rPr>
        <w:instrText xml:space="preserve"> PAGEREF _Toc282073861 \h </w:instrText>
      </w:r>
      <w:r w:rsidR="00E514D2">
        <w:rPr>
          <w:noProof/>
        </w:rPr>
      </w:r>
      <w:r w:rsidR="00E514D2">
        <w:rPr>
          <w:noProof/>
        </w:rPr>
        <w:fldChar w:fldCharType="separate"/>
      </w:r>
      <w:r>
        <w:rPr>
          <w:noProof/>
        </w:rPr>
        <w:t>15</w:t>
      </w:r>
      <w:r w:rsidR="00E514D2">
        <w:rPr>
          <w:noProof/>
        </w:rPr>
        <w:fldChar w:fldCharType="end"/>
      </w:r>
    </w:p>
    <w:p w14:paraId="3CD50F1D"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4.3.1</w:t>
      </w:r>
      <w:r>
        <w:rPr>
          <w:rFonts w:eastAsiaTheme="minorEastAsia" w:cstheme="minorBidi"/>
          <w:noProof/>
          <w:sz w:val="24"/>
          <w:szCs w:val="24"/>
          <w:lang w:val="en-US" w:eastAsia="ja-JP"/>
        </w:rPr>
        <w:tab/>
      </w:r>
      <w:r>
        <w:rPr>
          <w:noProof/>
        </w:rPr>
        <w:t>Curriculum, philosophy and outcomes</w:t>
      </w:r>
      <w:r>
        <w:rPr>
          <w:noProof/>
        </w:rPr>
        <w:tab/>
      </w:r>
      <w:r w:rsidR="00E514D2">
        <w:rPr>
          <w:noProof/>
        </w:rPr>
        <w:fldChar w:fldCharType="begin"/>
      </w:r>
      <w:r>
        <w:rPr>
          <w:noProof/>
        </w:rPr>
        <w:instrText xml:space="preserve"> PAGEREF _Toc282073862 \h </w:instrText>
      </w:r>
      <w:r w:rsidR="00E514D2">
        <w:rPr>
          <w:noProof/>
        </w:rPr>
      </w:r>
      <w:r w:rsidR="00E514D2">
        <w:rPr>
          <w:noProof/>
        </w:rPr>
        <w:fldChar w:fldCharType="separate"/>
      </w:r>
      <w:r>
        <w:rPr>
          <w:noProof/>
        </w:rPr>
        <w:t>15</w:t>
      </w:r>
      <w:r w:rsidR="00E514D2">
        <w:rPr>
          <w:noProof/>
        </w:rPr>
        <w:fldChar w:fldCharType="end"/>
      </w:r>
    </w:p>
    <w:p w14:paraId="54B1A30D"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lastRenderedPageBreak/>
        <w:t>4.3.2</w:t>
      </w:r>
      <w:r>
        <w:rPr>
          <w:rFonts w:eastAsiaTheme="minorEastAsia" w:cstheme="minorBidi"/>
          <w:noProof/>
          <w:sz w:val="24"/>
          <w:szCs w:val="24"/>
          <w:lang w:val="en-US" w:eastAsia="ja-JP"/>
        </w:rPr>
        <w:tab/>
      </w:r>
      <w:r>
        <w:rPr>
          <w:noProof/>
        </w:rPr>
        <w:t>Tutoring and assessment</w:t>
      </w:r>
      <w:r>
        <w:rPr>
          <w:noProof/>
        </w:rPr>
        <w:tab/>
      </w:r>
      <w:r w:rsidR="00E514D2">
        <w:rPr>
          <w:noProof/>
        </w:rPr>
        <w:fldChar w:fldCharType="begin"/>
      </w:r>
      <w:r>
        <w:rPr>
          <w:noProof/>
        </w:rPr>
        <w:instrText xml:space="preserve"> PAGEREF _Toc282073863 \h </w:instrText>
      </w:r>
      <w:r w:rsidR="00E514D2">
        <w:rPr>
          <w:noProof/>
        </w:rPr>
      </w:r>
      <w:r w:rsidR="00E514D2">
        <w:rPr>
          <w:noProof/>
        </w:rPr>
        <w:fldChar w:fldCharType="separate"/>
      </w:r>
      <w:r>
        <w:rPr>
          <w:noProof/>
        </w:rPr>
        <w:t>16</w:t>
      </w:r>
      <w:r w:rsidR="00E514D2">
        <w:rPr>
          <w:noProof/>
        </w:rPr>
        <w:fldChar w:fldCharType="end"/>
      </w:r>
    </w:p>
    <w:p w14:paraId="3DC9098E"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4.3.3</w:t>
      </w:r>
      <w:r>
        <w:rPr>
          <w:rFonts w:eastAsiaTheme="minorEastAsia" w:cstheme="minorBidi"/>
          <w:noProof/>
          <w:sz w:val="24"/>
          <w:szCs w:val="24"/>
          <w:lang w:val="en-US" w:eastAsia="ja-JP"/>
        </w:rPr>
        <w:tab/>
      </w:r>
      <w:r>
        <w:rPr>
          <w:noProof/>
        </w:rPr>
        <w:t>Attitudes and motivations</w:t>
      </w:r>
      <w:r>
        <w:rPr>
          <w:noProof/>
        </w:rPr>
        <w:tab/>
      </w:r>
      <w:r w:rsidR="00E514D2">
        <w:rPr>
          <w:noProof/>
        </w:rPr>
        <w:fldChar w:fldCharType="begin"/>
      </w:r>
      <w:r>
        <w:rPr>
          <w:noProof/>
        </w:rPr>
        <w:instrText xml:space="preserve"> PAGEREF _Toc282073864 \h </w:instrText>
      </w:r>
      <w:r w:rsidR="00E514D2">
        <w:rPr>
          <w:noProof/>
        </w:rPr>
      </w:r>
      <w:r w:rsidR="00E514D2">
        <w:rPr>
          <w:noProof/>
        </w:rPr>
        <w:fldChar w:fldCharType="separate"/>
      </w:r>
      <w:r>
        <w:rPr>
          <w:noProof/>
        </w:rPr>
        <w:t>16</w:t>
      </w:r>
      <w:r w:rsidR="00E514D2">
        <w:rPr>
          <w:noProof/>
        </w:rPr>
        <w:fldChar w:fldCharType="end"/>
      </w:r>
    </w:p>
    <w:p w14:paraId="648072A3"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4.3.4</w:t>
      </w:r>
      <w:r>
        <w:rPr>
          <w:rFonts w:eastAsiaTheme="minorEastAsia" w:cstheme="minorBidi"/>
          <w:noProof/>
          <w:sz w:val="24"/>
          <w:szCs w:val="24"/>
          <w:lang w:val="en-US" w:eastAsia="ja-JP"/>
        </w:rPr>
        <w:tab/>
      </w:r>
      <w:r>
        <w:rPr>
          <w:noProof/>
        </w:rPr>
        <w:t xml:space="preserve">Space </w:t>
      </w:r>
      <w:r>
        <w:rPr>
          <w:noProof/>
        </w:rPr>
        <w:tab/>
      </w:r>
      <w:r w:rsidR="00E514D2">
        <w:rPr>
          <w:noProof/>
        </w:rPr>
        <w:fldChar w:fldCharType="begin"/>
      </w:r>
      <w:r>
        <w:rPr>
          <w:noProof/>
        </w:rPr>
        <w:instrText xml:space="preserve"> PAGEREF _Toc282073865 \h </w:instrText>
      </w:r>
      <w:r w:rsidR="00E514D2">
        <w:rPr>
          <w:noProof/>
        </w:rPr>
      </w:r>
      <w:r w:rsidR="00E514D2">
        <w:rPr>
          <w:noProof/>
        </w:rPr>
        <w:fldChar w:fldCharType="separate"/>
      </w:r>
      <w:r>
        <w:rPr>
          <w:noProof/>
        </w:rPr>
        <w:t>17</w:t>
      </w:r>
      <w:r w:rsidR="00E514D2">
        <w:rPr>
          <w:noProof/>
        </w:rPr>
        <w:fldChar w:fldCharType="end"/>
      </w:r>
    </w:p>
    <w:p w14:paraId="2EBAC031"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4.3.5</w:t>
      </w:r>
      <w:r>
        <w:rPr>
          <w:rFonts w:eastAsiaTheme="minorEastAsia" w:cstheme="minorBidi"/>
          <w:noProof/>
          <w:sz w:val="24"/>
          <w:szCs w:val="24"/>
          <w:lang w:val="en-US" w:eastAsia="ja-JP"/>
        </w:rPr>
        <w:tab/>
      </w:r>
      <w:r>
        <w:rPr>
          <w:noProof/>
        </w:rPr>
        <w:t>Materials</w:t>
      </w:r>
      <w:r>
        <w:rPr>
          <w:noProof/>
        </w:rPr>
        <w:tab/>
      </w:r>
      <w:r w:rsidR="00E514D2">
        <w:rPr>
          <w:noProof/>
        </w:rPr>
        <w:fldChar w:fldCharType="begin"/>
      </w:r>
      <w:r>
        <w:rPr>
          <w:noProof/>
        </w:rPr>
        <w:instrText xml:space="preserve"> PAGEREF _Toc282073866 \h </w:instrText>
      </w:r>
      <w:r w:rsidR="00E514D2">
        <w:rPr>
          <w:noProof/>
        </w:rPr>
      </w:r>
      <w:r w:rsidR="00E514D2">
        <w:rPr>
          <w:noProof/>
        </w:rPr>
        <w:fldChar w:fldCharType="separate"/>
      </w:r>
      <w:r>
        <w:rPr>
          <w:noProof/>
        </w:rPr>
        <w:t>18</w:t>
      </w:r>
      <w:r w:rsidR="00E514D2">
        <w:rPr>
          <w:noProof/>
        </w:rPr>
        <w:fldChar w:fldCharType="end"/>
      </w:r>
    </w:p>
    <w:p w14:paraId="4D6BDDA2" w14:textId="77777777" w:rsidR="004171A6" w:rsidRDefault="004171A6">
      <w:pPr>
        <w:pStyle w:val="TOC3"/>
        <w:tabs>
          <w:tab w:val="right" w:leader="dot" w:pos="9010"/>
        </w:tabs>
        <w:rPr>
          <w:rFonts w:eastAsiaTheme="minorEastAsia" w:cstheme="minorBidi"/>
          <w:noProof/>
          <w:sz w:val="24"/>
          <w:szCs w:val="24"/>
          <w:lang w:val="en-US" w:eastAsia="ja-JP"/>
        </w:rPr>
      </w:pPr>
      <w:r>
        <w:rPr>
          <w:noProof/>
        </w:rPr>
        <w:t>4.3.6 Challenges from people’s perspective</w:t>
      </w:r>
      <w:r>
        <w:rPr>
          <w:noProof/>
        </w:rPr>
        <w:tab/>
      </w:r>
      <w:r w:rsidR="00E514D2">
        <w:rPr>
          <w:noProof/>
        </w:rPr>
        <w:fldChar w:fldCharType="begin"/>
      </w:r>
      <w:r>
        <w:rPr>
          <w:noProof/>
        </w:rPr>
        <w:instrText xml:space="preserve"> PAGEREF _Toc282073867 \h </w:instrText>
      </w:r>
      <w:r w:rsidR="00E514D2">
        <w:rPr>
          <w:noProof/>
        </w:rPr>
      </w:r>
      <w:r w:rsidR="00E514D2">
        <w:rPr>
          <w:noProof/>
        </w:rPr>
        <w:fldChar w:fldCharType="separate"/>
      </w:r>
      <w:r>
        <w:rPr>
          <w:noProof/>
        </w:rPr>
        <w:t>19</w:t>
      </w:r>
      <w:r w:rsidR="00E514D2">
        <w:rPr>
          <w:noProof/>
        </w:rPr>
        <w:fldChar w:fldCharType="end"/>
      </w:r>
    </w:p>
    <w:p w14:paraId="3E2274C8"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Engineering learning context</w:t>
      </w:r>
      <w:r>
        <w:rPr>
          <w:noProof/>
        </w:rPr>
        <w:tab/>
      </w:r>
      <w:r w:rsidR="00E514D2">
        <w:rPr>
          <w:noProof/>
        </w:rPr>
        <w:fldChar w:fldCharType="begin"/>
      </w:r>
      <w:r>
        <w:rPr>
          <w:noProof/>
        </w:rPr>
        <w:instrText xml:space="preserve"> PAGEREF _Toc282073868 \h </w:instrText>
      </w:r>
      <w:r w:rsidR="00E514D2">
        <w:rPr>
          <w:noProof/>
        </w:rPr>
      </w:r>
      <w:r w:rsidR="00E514D2">
        <w:rPr>
          <w:noProof/>
        </w:rPr>
        <w:fldChar w:fldCharType="separate"/>
      </w:r>
      <w:r>
        <w:rPr>
          <w:noProof/>
        </w:rPr>
        <w:t>20</w:t>
      </w:r>
      <w:r w:rsidR="00E514D2">
        <w:rPr>
          <w:noProof/>
        </w:rPr>
        <w:fldChar w:fldCharType="end"/>
      </w:r>
    </w:p>
    <w:p w14:paraId="4AE6E9D5"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4.4.1</w:t>
      </w:r>
      <w:r>
        <w:rPr>
          <w:rFonts w:eastAsiaTheme="minorEastAsia" w:cstheme="minorBidi"/>
          <w:noProof/>
          <w:sz w:val="24"/>
          <w:szCs w:val="24"/>
          <w:lang w:val="en-US" w:eastAsia="ja-JP"/>
        </w:rPr>
        <w:tab/>
      </w:r>
      <w:r>
        <w:rPr>
          <w:noProof/>
        </w:rPr>
        <w:t>Curriculum and learning activities</w:t>
      </w:r>
      <w:r>
        <w:rPr>
          <w:noProof/>
        </w:rPr>
        <w:tab/>
      </w:r>
      <w:r w:rsidR="00E514D2">
        <w:rPr>
          <w:noProof/>
        </w:rPr>
        <w:fldChar w:fldCharType="begin"/>
      </w:r>
      <w:r>
        <w:rPr>
          <w:noProof/>
        </w:rPr>
        <w:instrText xml:space="preserve"> PAGEREF _Toc282073869 \h </w:instrText>
      </w:r>
      <w:r w:rsidR="00E514D2">
        <w:rPr>
          <w:noProof/>
        </w:rPr>
      </w:r>
      <w:r w:rsidR="00E514D2">
        <w:rPr>
          <w:noProof/>
        </w:rPr>
        <w:fldChar w:fldCharType="separate"/>
      </w:r>
      <w:r>
        <w:rPr>
          <w:noProof/>
        </w:rPr>
        <w:t>20</w:t>
      </w:r>
      <w:r w:rsidR="00E514D2">
        <w:rPr>
          <w:noProof/>
        </w:rPr>
        <w:fldChar w:fldCharType="end"/>
      </w:r>
    </w:p>
    <w:p w14:paraId="17A56DAB"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4.4.2</w:t>
      </w:r>
      <w:r>
        <w:rPr>
          <w:rFonts w:eastAsiaTheme="minorEastAsia" w:cstheme="minorBidi"/>
          <w:noProof/>
          <w:sz w:val="24"/>
          <w:szCs w:val="24"/>
          <w:lang w:val="en-US" w:eastAsia="ja-JP"/>
        </w:rPr>
        <w:tab/>
      </w:r>
      <w:r>
        <w:rPr>
          <w:noProof/>
        </w:rPr>
        <w:t>Tutoring and assessment</w:t>
      </w:r>
      <w:r>
        <w:rPr>
          <w:noProof/>
        </w:rPr>
        <w:tab/>
      </w:r>
      <w:r w:rsidR="00E514D2">
        <w:rPr>
          <w:noProof/>
        </w:rPr>
        <w:fldChar w:fldCharType="begin"/>
      </w:r>
      <w:r>
        <w:rPr>
          <w:noProof/>
        </w:rPr>
        <w:instrText xml:space="preserve"> PAGEREF _Toc282073870 \h </w:instrText>
      </w:r>
      <w:r w:rsidR="00E514D2">
        <w:rPr>
          <w:noProof/>
        </w:rPr>
      </w:r>
      <w:r w:rsidR="00E514D2">
        <w:rPr>
          <w:noProof/>
        </w:rPr>
        <w:fldChar w:fldCharType="separate"/>
      </w:r>
      <w:r>
        <w:rPr>
          <w:noProof/>
        </w:rPr>
        <w:t>20</w:t>
      </w:r>
      <w:r w:rsidR="00E514D2">
        <w:rPr>
          <w:noProof/>
        </w:rPr>
        <w:fldChar w:fldCharType="end"/>
      </w:r>
    </w:p>
    <w:p w14:paraId="406CF211"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4.4.3</w:t>
      </w:r>
      <w:r>
        <w:rPr>
          <w:rFonts w:eastAsiaTheme="minorEastAsia" w:cstheme="minorBidi"/>
          <w:noProof/>
          <w:sz w:val="24"/>
          <w:szCs w:val="24"/>
          <w:lang w:val="en-US" w:eastAsia="ja-JP"/>
        </w:rPr>
        <w:tab/>
      </w:r>
      <w:r>
        <w:rPr>
          <w:noProof/>
        </w:rPr>
        <w:t>Challenges from people’s perspective</w:t>
      </w:r>
      <w:r>
        <w:rPr>
          <w:noProof/>
        </w:rPr>
        <w:tab/>
      </w:r>
      <w:r w:rsidR="00E514D2">
        <w:rPr>
          <w:noProof/>
        </w:rPr>
        <w:fldChar w:fldCharType="begin"/>
      </w:r>
      <w:r>
        <w:rPr>
          <w:noProof/>
        </w:rPr>
        <w:instrText xml:space="preserve"> PAGEREF _Toc282073871 \h </w:instrText>
      </w:r>
      <w:r w:rsidR="00E514D2">
        <w:rPr>
          <w:noProof/>
        </w:rPr>
      </w:r>
      <w:r w:rsidR="00E514D2">
        <w:rPr>
          <w:noProof/>
        </w:rPr>
        <w:fldChar w:fldCharType="separate"/>
      </w:r>
      <w:r>
        <w:rPr>
          <w:noProof/>
        </w:rPr>
        <w:t>20</w:t>
      </w:r>
      <w:r w:rsidR="00E514D2">
        <w:rPr>
          <w:noProof/>
        </w:rPr>
        <w:fldChar w:fldCharType="end"/>
      </w:r>
    </w:p>
    <w:p w14:paraId="2E8F51D1"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5</w:t>
      </w:r>
      <w:r>
        <w:rPr>
          <w:rFonts w:eastAsiaTheme="minorEastAsia" w:cstheme="minorBidi"/>
          <w:b w:val="0"/>
          <w:bCs w:val="0"/>
          <w:caps w:val="0"/>
          <w:noProof/>
          <w:color w:val="auto"/>
          <w:lang w:eastAsia="ja-JP"/>
        </w:rPr>
        <w:tab/>
      </w:r>
      <w:r>
        <w:rPr>
          <w:noProof/>
        </w:rPr>
        <w:t>Design opportunities</w:t>
      </w:r>
      <w:r>
        <w:rPr>
          <w:noProof/>
        </w:rPr>
        <w:tab/>
      </w:r>
      <w:r w:rsidR="00E514D2">
        <w:rPr>
          <w:noProof/>
        </w:rPr>
        <w:fldChar w:fldCharType="begin"/>
      </w:r>
      <w:r>
        <w:rPr>
          <w:noProof/>
        </w:rPr>
        <w:instrText xml:space="preserve"> PAGEREF _Toc282073872 \h </w:instrText>
      </w:r>
      <w:r w:rsidR="00E514D2">
        <w:rPr>
          <w:noProof/>
        </w:rPr>
      </w:r>
      <w:r w:rsidR="00E514D2">
        <w:rPr>
          <w:noProof/>
        </w:rPr>
        <w:fldChar w:fldCharType="separate"/>
      </w:r>
      <w:r>
        <w:rPr>
          <w:noProof/>
        </w:rPr>
        <w:t>20</w:t>
      </w:r>
      <w:r w:rsidR="00E514D2">
        <w:rPr>
          <w:noProof/>
        </w:rPr>
        <w:fldChar w:fldCharType="end"/>
      </w:r>
    </w:p>
    <w:p w14:paraId="4B427805"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rPr>
        <w:t>references</w:t>
      </w:r>
      <w:r>
        <w:rPr>
          <w:noProof/>
        </w:rPr>
        <w:tab/>
      </w:r>
      <w:r w:rsidR="00E514D2">
        <w:rPr>
          <w:noProof/>
        </w:rPr>
        <w:fldChar w:fldCharType="begin"/>
      </w:r>
      <w:r>
        <w:rPr>
          <w:noProof/>
        </w:rPr>
        <w:instrText xml:space="preserve"> PAGEREF _Toc282073873 \h </w:instrText>
      </w:r>
      <w:r w:rsidR="00E514D2">
        <w:rPr>
          <w:noProof/>
        </w:rPr>
      </w:r>
      <w:r w:rsidR="00E514D2">
        <w:rPr>
          <w:noProof/>
        </w:rPr>
        <w:fldChar w:fldCharType="separate"/>
      </w:r>
      <w:r>
        <w:rPr>
          <w:noProof/>
        </w:rPr>
        <w:t>23</w:t>
      </w:r>
      <w:r w:rsidR="00E514D2">
        <w:rPr>
          <w:noProof/>
        </w:rPr>
        <w:fldChar w:fldCharType="end"/>
      </w:r>
    </w:p>
    <w:p w14:paraId="50034164" w14:textId="77777777" w:rsidR="006152BD" w:rsidRPr="009241D2" w:rsidRDefault="00E514D2"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82073836"/>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14:paraId="27F0708C" w14:textId="1310DAE7" w:rsidR="006152BD" w:rsidRDefault="0046537B" w:rsidP="0029183F">
      <w:pPr>
        <w:pStyle w:val="Heading2"/>
        <w:numPr>
          <w:ilvl w:val="1"/>
          <w:numId w:val="25"/>
        </w:numPr>
        <w:rPr>
          <w:lang w:val="en-GB" w:eastAsia="da-DK"/>
        </w:rPr>
      </w:pPr>
      <w:bookmarkStart w:id="6" w:name="_Toc282073837"/>
      <w:bookmarkStart w:id="7" w:name="_Toc270342223"/>
      <w:bookmarkStart w:id="8" w:name="_Toc273013091"/>
      <w:bookmarkStart w:id="9" w:name="_Toc273014042"/>
      <w:bookmarkStart w:id="10" w:name="_Toc273014477"/>
      <w:r>
        <w:rPr>
          <w:lang w:val="en-GB" w:eastAsia="da-DK"/>
        </w:rPr>
        <w:t>Work package</w:t>
      </w:r>
      <w:r w:rsidR="00A50C1B">
        <w:rPr>
          <w:lang w:val="en-GB" w:eastAsia="da-DK"/>
        </w:rPr>
        <w:t xml:space="preserve"> </w:t>
      </w:r>
      <w:bookmarkStart w:id="11" w:name="_GoBack"/>
      <w:bookmarkEnd w:id="11"/>
      <w:r>
        <w:rPr>
          <w:lang w:val="en-GB" w:eastAsia="da-DK"/>
        </w:rPr>
        <w:t xml:space="preserve">WP2 </w:t>
      </w:r>
      <w:bookmarkEnd w:id="6"/>
    </w:p>
    <w:p w14:paraId="4E1A6ED2" w14:textId="523EA310" w:rsidR="00E26770" w:rsidRDefault="00E26770" w:rsidP="00F86743">
      <w:pPr>
        <w:rPr>
          <w:lang w:val="en-US"/>
        </w:rPr>
      </w:pPr>
      <w:r>
        <w:rPr>
          <w:lang w:val="en-US"/>
        </w:rPr>
        <w:t xml:space="preserve">The objective of work package 2 </w:t>
      </w:r>
      <w:r w:rsidRPr="001A16D0">
        <w:rPr>
          <w:i/>
          <w:lang w:val="en-US"/>
        </w:rPr>
        <w:t>"User Experience Research and Iterative Prototyping in Real Learning Environments"</w:t>
      </w:r>
      <w:r w:rsidR="00EB7D30">
        <w:rPr>
          <w:lang w:val="en-US"/>
        </w:rPr>
        <w:t xml:space="preserve"> </w:t>
      </w:r>
      <w:r>
        <w:rPr>
          <w:lang w:val="en-US"/>
        </w:rPr>
        <w:t xml:space="preserve">is to engage, through design ethnography methodologies and on-site experience prototyping, with groups and individuals involved in teaching and learning of STEM subjects in three different contexts: Interaction Design Education </w:t>
      </w:r>
      <w:r w:rsidRPr="00E35F98">
        <w:rPr>
          <w:highlight w:val="yellow"/>
          <w:lang w:val="en-US"/>
        </w:rPr>
        <w:t>(context access through project partner MEDEA)</w:t>
      </w:r>
      <w:r>
        <w:rPr>
          <w:lang w:val="en-US"/>
        </w:rPr>
        <w:t xml:space="preserve">, postsecondary Engineering Education </w:t>
      </w:r>
      <w:r w:rsidRPr="00E35F98">
        <w:rPr>
          <w:highlight w:val="yellow"/>
          <w:lang w:val="en-US"/>
        </w:rPr>
        <w:t>(context access through project partners UCV and DTU)</w:t>
      </w:r>
      <w:r>
        <w:rPr>
          <w:lang w:val="en-US"/>
        </w:rPr>
        <w:t xml:space="preserve"> and secondary-level high school learning environments </w:t>
      </w:r>
      <w:r w:rsidRPr="00E35F98">
        <w:rPr>
          <w:highlight w:val="yellow"/>
          <w:lang w:val="en-US"/>
        </w:rPr>
        <w:t>(context access through project partners ENoLL</w:t>
      </w:r>
      <w:r>
        <w:rPr>
          <w:lang w:val="en-US"/>
        </w:rPr>
        <w:t>). The outcome of this work package is to set opportunity spaces for the development work to follow through other work packages, as well as help situate the work in the context of real users throughout the project.</w:t>
      </w:r>
      <w:r>
        <w:rPr>
          <w:rStyle w:val="FootnoteReference"/>
          <w:rFonts w:ascii="Arial Unicode MS" w:eastAsia="Arial Unicode MS" w:hAnsi="Arial Unicode MS" w:cs="Arial Unicode MS"/>
          <w:color w:val="auto"/>
          <w:sz w:val="24"/>
          <w:lang w:val="en-US"/>
        </w:rPr>
        <w:footnoteReference w:id="1"/>
      </w:r>
    </w:p>
    <w:p w14:paraId="671A3E76" w14:textId="77777777" w:rsidR="00E26770" w:rsidRPr="00E26770" w:rsidRDefault="00E26770" w:rsidP="00E26770">
      <w:pPr>
        <w:pStyle w:val="Heading3"/>
        <w:rPr>
          <w:lang w:eastAsia="da-DK"/>
        </w:rPr>
      </w:pPr>
    </w:p>
    <w:p w14:paraId="74DB1C57" w14:textId="77777777" w:rsidR="006152BD" w:rsidRPr="009241D2" w:rsidRDefault="006152BD" w:rsidP="006152BD">
      <w:pPr>
        <w:pStyle w:val="Heading2"/>
        <w:rPr>
          <w:lang w:val="en-GB" w:eastAsia="da-DK"/>
        </w:rPr>
      </w:pPr>
      <w:bookmarkStart w:id="12" w:name="_Toc270342224"/>
      <w:bookmarkStart w:id="13" w:name="_Toc273013092"/>
      <w:bookmarkStart w:id="14" w:name="_Toc273014043"/>
      <w:bookmarkStart w:id="15" w:name="_Toc273014478"/>
      <w:bookmarkStart w:id="16" w:name="_Toc282073838"/>
      <w:bookmarkEnd w:id="7"/>
      <w:bookmarkEnd w:id="8"/>
      <w:bookmarkEnd w:id="9"/>
      <w:bookmarkEnd w:id="10"/>
      <w:r w:rsidRPr="009241D2">
        <w:rPr>
          <w:lang w:val="en-GB" w:eastAsia="da-DK"/>
        </w:rPr>
        <w:t>1.2</w:t>
      </w:r>
      <w:r w:rsidRPr="009241D2">
        <w:rPr>
          <w:lang w:val="en-GB"/>
        </w:rPr>
        <w:tab/>
      </w:r>
      <w:bookmarkEnd w:id="12"/>
      <w:bookmarkEnd w:id="13"/>
      <w:bookmarkEnd w:id="14"/>
      <w:bookmarkEnd w:id="15"/>
      <w:r w:rsidR="002254FA">
        <w:rPr>
          <w:lang w:val="en-GB" w:eastAsia="da-DK"/>
        </w:rPr>
        <w:t>Research aim and questions</w:t>
      </w:r>
      <w:bookmarkEnd w:id="16"/>
    </w:p>
    <w:p w14:paraId="14DB2FE4" w14:textId="77777777" w:rsidR="00AB0496" w:rsidRDefault="00AB0496" w:rsidP="00AB0496">
      <w:pPr>
        <w:pStyle w:val="normal0"/>
      </w:pPr>
      <w:bookmarkStart w:id="17" w:name="_Toc270342225"/>
      <w:bookmarkStart w:id="18" w:name="_Toc273013093"/>
      <w:bookmarkStart w:id="19" w:name="_Toc273014044"/>
      <w:bookmarkStart w:id="20" w:name="_Toc273014479"/>
      <w:r>
        <w:rPr>
          <w:rFonts w:ascii="Ubuntu" w:eastAsia="Ubuntu" w:hAnsi="Ubuntu" w:cs="Ubuntu"/>
          <w:i/>
        </w:rPr>
        <w:t>Holistic view of the ecosystem of actors, objects and materials.</w:t>
      </w:r>
    </w:p>
    <w:p w14:paraId="37C90217" w14:textId="77777777" w:rsidR="00AB0496" w:rsidRDefault="00AB0496" w:rsidP="00AB0496">
      <w:pPr>
        <w:pStyle w:val="normal0"/>
      </w:pPr>
      <w:commentRangeStart w:id="21"/>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14:paraId="3561F20A" w14:textId="77777777"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14:paraId="098F40A1" w14:textId="77777777"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1"/>
      <w:r>
        <w:commentReference w:id="21"/>
      </w:r>
    </w:p>
    <w:p w14:paraId="57AF0F8B" w14:textId="77777777" w:rsidR="00EE77BA" w:rsidRPr="00EE77BA" w:rsidRDefault="006152BD" w:rsidP="00EE77BA">
      <w:pPr>
        <w:pStyle w:val="Heading2"/>
        <w:rPr>
          <w:lang w:val="en-GB" w:eastAsia="da-DK"/>
        </w:rPr>
      </w:pPr>
      <w:bookmarkStart w:id="22" w:name="_Toc282073839"/>
      <w:r w:rsidRPr="009241D2">
        <w:rPr>
          <w:lang w:val="en-GB" w:eastAsia="da-DK"/>
        </w:rPr>
        <w:t>1.3</w:t>
      </w:r>
      <w:r w:rsidRPr="009241D2">
        <w:rPr>
          <w:lang w:val="en-GB" w:eastAsia="da-DK"/>
        </w:rPr>
        <w:tab/>
      </w:r>
      <w:bookmarkEnd w:id="17"/>
      <w:bookmarkEnd w:id="18"/>
      <w:bookmarkEnd w:id="19"/>
      <w:bookmarkEnd w:id="20"/>
      <w:r w:rsidR="00634EF1">
        <w:rPr>
          <w:lang w:val="en-GB" w:eastAsia="da-DK"/>
        </w:rPr>
        <w:t>Scope of the research</w:t>
      </w:r>
      <w:bookmarkEnd w:id="22"/>
    </w:p>
    <w:p w14:paraId="71F42408" w14:textId="77777777" w:rsidR="00EE77BA" w:rsidRDefault="00EE77BA" w:rsidP="00EE77BA">
      <w:pPr>
        <w:pStyle w:val="normal0"/>
      </w:pPr>
      <w:r>
        <w:rPr>
          <w:rFonts w:ascii="Ubuntu" w:eastAsia="Ubuntu" w:hAnsi="Ubuntu" w:cs="Ubuntu"/>
          <w:i/>
          <w:color w:val="FF0000"/>
        </w:rPr>
        <w:t>addresses what? gap in research and literature for example</w:t>
      </w:r>
    </w:p>
    <w:p w14:paraId="3E172D42" w14:textId="77777777" w:rsidR="006152BD" w:rsidRDefault="006152BD" w:rsidP="006152BD">
      <w:pPr>
        <w:rPr>
          <w:rFonts w:ascii="Times" w:eastAsia="Times New Roman" w:hAnsi="Times" w:cs="Times New Roman"/>
          <w:sz w:val="20"/>
          <w:szCs w:val="20"/>
          <w:lang w:eastAsia="de-DE"/>
        </w:rPr>
      </w:pPr>
    </w:p>
    <w:p w14:paraId="1A301B9D" w14:textId="77777777" w:rsidR="00EE77BA" w:rsidRDefault="00EE77BA" w:rsidP="00EE77BA">
      <w:pPr>
        <w:pStyle w:val="Heading2"/>
        <w:rPr>
          <w:lang w:eastAsia="de-DE"/>
        </w:rPr>
      </w:pPr>
      <w:bookmarkStart w:id="23" w:name="_Toc282073840"/>
      <w:r>
        <w:rPr>
          <w:lang w:eastAsia="de-DE"/>
        </w:rPr>
        <w:t>1.4 Organisation of this deliverable</w:t>
      </w:r>
      <w:bookmarkEnd w:id="23"/>
    </w:p>
    <w:p w14:paraId="42A01952" w14:textId="77777777" w:rsidR="00CD75A3" w:rsidRDefault="00CD75A3" w:rsidP="00DA2A97">
      <w:pPr>
        <w:pStyle w:val="Heading1"/>
        <w:numPr>
          <w:ilvl w:val="0"/>
          <w:numId w:val="25"/>
        </w:numPr>
      </w:pPr>
      <w:bookmarkStart w:id="24" w:name="_Toc282073841"/>
      <w:r>
        <w:t>Background</w:t>
      </w:r>
      <w:bookmarkEnd w:id="24"/>
    </w:p>
    <w:p w14:paraId="12F83CFA" w14:textId="77777777" w:rsidR="00CD75A3" w:rsidRDefault="00CD75A3" w:rsidP="00CD75A3">
      <w:pPr>
        <w:pStyle w:val="normal0"/>
      </w:pPr>
      <w:commentRangeStart w:id="25"/>
      <w:r>
        <w:rPr>
          <w:rFonts w:ascii="Ubuntu" w:eastAsia="Ubuntu" w:hAnsi="Ubuntu" w:cs="Ubuntu"/>
          <w:i/>
          <w:color w:val="FF0000"/>
        </w:rPr>
        <w:t>- Literature review ( pelars paper) ?!</w:t>
      </w:r>
      <w:commentRangeEnd w:id="25"/>
      <w:r>
        <w:commentReference w:id="25"/>
      </w:r>
    </w:p>
    <w:p w14:paraId="584802A8" w14:textId="77777777" w:rsidR="00926251" w:rsidRDefault="00926251" w:rsidP="00CD75A3">
      <w:pPr>
        <w:pStyle w:val="normal0"/>
        <w:rPr>
          <w:rFonts w:ascii="Ubuntu" w:eastAsia="Ubuntu" w:hAnsi="Ubuntu" w:cs="Ubuntu"/>
          <w:b/>
        </w:rPr>
      </w:pPr>
      <w:bookmarkStart w:id="26" w:name="id.hdj9uxqwcd2t" w:colFirst="0" w:colLast="0"/>
      <w:bookmarkEnd w:id="26"/>
    </w:p>
    <w:p w14:paraId="5D9ADDF1" w14:textId="77777777" w:rsidR="00CD75A3" w:rsidRDefault="00CD75A3" w:rsidP="00DA2A97">
      <w:pPr>
        <w:pStyle w:val="Heading1"/>
        <w:numPr>
          <w:ilvl w:val="0"/>
          <w:numId w:val="25"/>
        </w:numPr>
      </w:pPr>
      <w:bookmarkStart w:id="27" w:name="_Toc282073842"/>
      <w:commentRangeStart w:id="28"/>
      <w:r>
        <w:t xml:space="preserve">Method </w:t>
      </w:r>
      <w:commentRangeEnd w:id="28"/>
      <w:r>
        <w:commentReference w:id="28"/>
      </w:r>
      <w:bookmarkEnd w:id="27"/>
    </w:p>
    <w:p w14:paraId="19414A82" w14:textId="77777777" w:rsidR="00DA2A97" w:rsidRDefault="00CD75A3" w:rsidP="00DA2A97">
      <w:pPr>
        <w:pStyle w:val="Heading2"/>
        <w:numPr>
          <w:ilvl w:val="1"/>
          <w:numId w:val="25"/>
        </w:numPr>
      </w:pPr>
      <w:bookmarkStart w:id="29" w:name="_Toc282073843"/>
      <w:r>
        <w:lastRenderedPageBreak/>
        <w:t>Ethnographic approach revolving:</w:t>
      </w:r>
      <w:bookmarkEnd w:id="29"/>
    </w:p>
    <w:p w14:paraId="78D41C8A" w14:textId="77777777" w:rsidR="00DA2A97" w:rsidRDefault="00CD75A3" w:rsidP="00DA2A97">
      <w:pPr>
        <w:pStyle w:val="Heading3"/>
        <w:numPr>
          <w:ilvl w:val="2"/>
          <w:numId w:val="25"/>
        </w:numPr>
      </w:pPr>
      <w:bookmarkStart w:id="30" w:name="_Toc282073844"/>
      <w:r>
        <w:t>Semi structured interviews ( teachers from 4 countries)</w:t>
      </w:r>
      <w:bookmarkEnd w:id="30"/>
    </w:p>
    <w:p w14:paraId="7C57C6A0" w14:textId="77777777" w:rsidR="00CD75A3" w:rsidRDefault="00CD75A3" w:rsidP="00DA2A97">
      <w:pPr>
        <w:pStyle w:val="Heading3"/>
        <w:numPr>
          <w:ilvl w:val="2"/>
          <w:numId w:val="25"/>
        </w:numPr>
      </w:pPr>
      <w:bookmarkStart w:id="31" w:name="_Toc282073845"/>
      <w:r>
        <w:t>Informal conversations with students ( students from Spain and Sweden)</w:t>
      </w:r>
      <w:bookmarkEnd w:id="31"/>
    </w:p>
    <w:p w14:paraId="4E6BE8ED" w14:textId="77777777" w:rsidR="00CD75A3" w:rsidRDefault="00CD75A3" w:rsidP="00DA2A97">
      <w:pPr>
        <w:pStyle w:val="Heading3"/>
        <w:numPr>
          <w:ilvl w:val="2"/>
          <w:numId w:val="25"/>
        </w:numPr>
      </w:pPr>
      <w:bookmarkStart w:id="32" w:name="_Toc282073846"/>
      <w:r>
        <w:t>Observations ( 4 countries)</w:t>
      </w:r>
      <w:bookmarkEnd w:id="32"/>
    </w:p>
    <w:p w14:paraId="1CD3AF3B" w14:textId="77777777" w:rsidR="00CD75A3" w:rsidRDefault="00CD75A3" w:rsidP="00DA2A97">
      <w:pPr>
        <w:pStyle w:val="Heading3"/>
        <w:numPr>
          <w:ilvl w:val="2"/>
          <w:numId w:val="25"/>
        </w:numPr>
      </w:pPr>
      <w:bookmarkStart w:id="33" w:name="_Toc282073847"/>
      <w:r>
        <w:t>Documents, videos, photos ( 4 countries)</w:t>
      </w:r>
      <w:bookmarkEnd w:id="33"/>
    </w:p>
    <w:p w14:paraId="7FF629D2" w14:textId="77777777" w:rsidR="009908B6" w:rsidRPr="009908B6" w:rsidRDefault="00CD75A3" w:rsidP="009908B6">
      <w:pPr>
        <w:pStyle w:val="Heading2"/>
        <w:numPr>
          <w:ilvl w:val="1"/>
          <w:numId w:val="25"/>
        </w:numPr>
      </w:pPr>
      <w:bookmarkStart w:id="34" w:name="_Toc282073848"/>
      <w:r>
        <w:t>Sample description ( number of interviews, participants, etc.)</w:t>
      </w:r>
      <w:bookmarkEnd w:id="34"/>
    </w:p>
    <w:p w14:paraId="21AF50C1" w14:textId="77777777" w:rsidR="00CD75A3" w:rsidRDefault="00CD75A3" w:rsidP="00A96BF0">
      <w:pPr>
        <w:pStyle w:val="Heading2"/>
        <w:numPr>
          <w:ilvl w:val="1"/>
          <w:numId w:val="25"/>
        </w:numPr>
      </w:pPr>
      <w:bookmarkStart w:id="35" w:name="_Toc282073849"/>
      <w:r>
        <w:t xml:space="preserve">Analytical technique </w:t>
      </w:r>
      <w:r w:rsidR="00587528">
        <w:t>and type of analysis definition</w:t>
      </w:r>
      <w:r>
        <w:t>, software used for coding</w:t>
      </w:r>
      <w:bookmarkEnd w:id="35"/>
    </w:p>
    <w:p w14:paraId="5DB9D281" w14:textId="77777777" w:rsidR="005325CC" w:rsidRPr="005325CC" w:rsidRDefault="00CD75A3" w:rsidP="005325CC">
      <w:pPr>
        <w:pStyle w:val="Heading2"/>
        <w:numPr>
          <w:ilvl w:val="1"/>
          <w:numId w:val="25"/>
        </w:numPr>
      </w:pPr>
      <w:bookmarkStart w:id="36" w:name="_Toc282073850"/>
      <w:r>
        <w:t>Ethics</w:t>
      </w:r>
      <w:bookmarkEnd w:id="36"/>
    </w:p>
    <w:p w14:paraId="3CCD8943" w14:textId="77777777" w:rsidR="00CD75A3" w:rsidRDefault="00CD75A3" w:rsidP="00CF28A4">
      <w:pPr>
        <w:pStyle w:val="Heading1"/>
        <w:numPr>
          <w:ilvl w:val="0"/>
          <w:numId w:val="25"/>
        </w:numPr>
      </w:pPr>
      <w:bookmarkStart w:id="37" w:name="id.pk8753azvtcz" w:colFirst="0" w:colLast="0"/>
      <w:bookmarkStart w:id="38" w:name="_Toc282073851"/>
      <w:bookmarkEnd w:id="37"/>
      <w:r>
        <w:t>Understanding networks</w:t>
      </w:r>
      <w:bookmarkEnd w:id="38"/>
    </w:p>
    <w:p w14:paraId="3417A67C" w14:textId="77777777" w:rsidR="00CF28A4" w:rsidRDefault="00CF28A4" w:rsidP="00CD75A3">
      <w:pPr>
        <w:pStyle w:val="normal0"/>
      </w:pPr>
    </w:p>
    <w:p w14:paraId="0A5AA00B" w14:textId="77777777" w:rsidR="000E5F15" w:rsidRPr="000E5F15" w:rsidRDefault="00CD75A3" w:rsidP="000E5F15">
      <w:pPr>
        <w:pStyle w:val="Heading2"/>
        <w:numPr>
          <w:ilvl w:val="1"/>
          <w:numId w:val="25"/>
        </w:numPr>
      </w:pPr>
      <w:bookmarkStart w:id="39" w:name="id.birnxf16ngye" w:colFirst="0" w:colLast="0"/>
      <w:bookmarkStart w:id="40" w:name="_Toc282073852"/>
      <w:bookmarkEnd w:id="39"/>
      <w:commentRangeStart w:id="41"/>
      <w:r>
        <w:t>Mapping the settings</w:t>
      </w:r>
      <w:commentRangeEnd w:id="41"/>
      <w:r>
        <w:commentReference w:id="41"/>
      </w:r>
      <w:bookmarkEnd w:id="40"/>
    </w:p>
    <w:p w14:paraId="51BA73ED" w14:textId="77777777" w:rsidR="00CD75A3" w:rsidRDefault="00CD75A3" w:rsidP="00B850EC">
      <w:commentRangeStart w:id="42"/>
      <w:commentRangeStart w:id="43"/>
      <w:r>
        <w:t>The network as a concept is quite compatible with the aim of ethnographic work to escape the concepts, categories, hierarchies.</w:t>
      </w:r>
      <w:commentRangeEnd w:id="42"/>
      <w:r>
        <w:commentReference w:id="42"/>
      </w:r>
      <w:commentRangeEnd w:id="43"/>
      <w:r>
        <w:commentReference w:id="43"/>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14:paraId="78FE3232" w14:textId="77777777"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14:paraId="4AD8A5F8" w14:textId="77777777"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w:t>
      </w:r>
      <w:r>
        <w:lastRenderedPageBreak/>
        <w:t xml:space="preserve">Materials and Space. </w:t>
      </w:r>
      <w:r>
        <w:rPr>
          <w:color w:val="FF0000"/>
        </w:rPr>
        <w:t>(See Fig. 1 "global map")</w:t>
      </w:r>
      <w:r>
        <w:rPr>
          <w:noProof/>
          <w:lang w:val="en-US"/>
        </w:rPr>
        <w:drawing>
          <wp:inline distT="114300" distB="114300" distL="114300" distR="114300" wp14:anchorId="1CF3A9F8" wp14:editId="4ACC6364">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7463F408" w14:textId="77777777" w:rsidR="00CD75A3" w:rsidRDefault="00CD75A3" w:rsidP="00726BAC">
      <w:r>
        <w:t xml:space="preserve">In what follows, explorative profiles of the three contexts are presented with their specific characteristics and the </w:t>
      </w:r>
      <w:commentRangeStart w:id="44"/>
      <w:r>
        <w:t>material</w:t>
      </w:r>
      <w:commentRangeEnd w:id="44"/>
      <w:r>
        <w:commentReference w:id="44"/>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14:paraId="3995C80C" w14:textId="77777777" w:rsidR="00005686" w:rsidRPr="00005686" w:rsidRDefault="00EB3F6F" w:rsidP="00005686">
      <w:pPr>
        <w:pStyle w:val="Heading2"/>
        <w:numPr>
          <w:ilvl w:val="1"/>
          <w:numId w:val="25"/>
        </w:numPr>
      </w:pPr>
      <w:bookmarkStart w:id="45" w:name="_Toc282073853"/>
      <w:r>
        <w:t>High School Learning Context</w:t>
      </w:r>
      <w:bookmarkEnd w:id="45"/>
    </w:p>
    <w:p w14:paraId="422858FD" w14:textId="77777777" w:rsidR="00CD75A3" w:rsidRDefault="00CD75A3" w:rsidP="00CD75A3">
      <w:pPr>
        <w:pStyle w:val="normal0"/>
        <w:spacing w:line="360" w:lineRule="auto"/>
      </w:pPr>
      <w:bookmarkStart w:id="46" w:name="id.n52rr9s3k5ft" w:colFirst="0" w:colLast="0"/>
      <w:bookmarkEnd w:id="46"/>
      <w:r>
        <w:rPr>
          <w:rFonts w:ascii="Ubuntu" w:eastAsia="Ubuntu" w:hAnsi="Ubuntu" w:cs="Ubuntu"/>
          <w:b/>
          <w:color w:val="FF0000"/>
        </w:rPr>
        <w:t>HS CONCEPT MAP (on a separate page)</w:t>
      </w:r>
    </w:p>
    <w:p w14:paraId="20EAB994" w14:textId="77777777" w:rsidR="00797F48" w:rsidRDefault="00CD75A3" w:rsidP="00CD75A3">
      <w:pPr>
        <w:pStyle w:val="normal0"/>
        <w:spacing w:line="360" w:lineRule="auto"/>
        <w:rPr>
          <w:rFonts w:ascii="Ubuntu" w:eastAsia="Ubuntu" w:hAnsi="Ubuntu" w:cs="Ubuntu"/>
        </w:rPr>
      </w:pPr>
      <w:r>
        <w:rPr>
          <w:noProof/>
          <w:lang w:val="en-US" w:eastAsia="en-US"/>
        </w:rPr>
        <w:lastRenderedPageBreak/>
        <w:drawing>
          <wp:inline distT="114300" distB="114300" distL="114300" distR="114300" wp14:anchorId="1E0DCB12" wp14:editId="12343FEB">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6462713" cy="3655380"/>
                    </a:xfrm>
                    <a:prstGeom prst="rect">
                      <a:avLst/>
                    </a:prstGeom>
                    <a:ln/>
                  </pic:spPr>
                </pic:pic>
              </a:graphicData>
            </a:graphic>
          </wp:inline>
        </w:drawing>
      </w:r>
    </w:p>
    <w:p w14:paraId="67DE2A2C" w14:textId="77777777" w:rsidR="00005686" w:rsidRDefault="00005686" w:rsidP="00005686">
      <w:pPr>
        <w:pStyle w:val="Heading3"/>
        <w:numPr>
          <w:ilvl w:val="2"/>
          <w:numId w:val="25"/>
        </w:numPr>
      </w:pPr>
      <w:bookmarkStart w:id="47" w:name="_Toc282073854"/>
      <w:r>
        <w:t>Curriculum and learning activities</w:t>
      </w:r>
      <w:bookmarkEnd w:id="47"/>
    </w:p>
    <w:p w14:paraId="5104B7CB" w14:textId="77777777"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2"/>
      </w:r>
      <w:r>
        <w:t xml:space="preserve"> is not yet a mainstream practice in Technology classes.</w:t>
      </w:r>
    </w:p>
    <w:p w14:paraId="3D0BD078" w14:textId="77777777"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and  which have been implemented in several schools across not only Spain but also Sweden and </w:t>
      </w:r>
      <w:commentRangeStart w:id="48"/>
      <w:commentRangeStart w:id="49"/>
      <w:commentRangeStart w:id="50"/>
      <w:r>
        <w:t>Ecuador</w:t>
      </w:r>
      <w:commentRangeEnd w:id="48"/>
      <w:r>
        <w:commentReference w:id="48"/>
      </w:r>
      <w:commentRangeEnd w:id="49"/>
      <w:r>
        <w:commentReference w:id="49"/>
      </w:r>
      <w:commentRangeEnd w:id="50"/>
      <w:r>
        <w:commentReference w:id="50"/>
      </w:r>
      <w:r>
        <w:t>.</w:t>
      </w:r>
    </w:p>
    <w:p w14:paraId="094970C0" w14:textId="77777777" w:rsidR="00CD75A3" w:rsidRDefault="00CD75A3" w:rsidP="00AD3D0E">
      <w:r>
        <w:t>Participation in the program is voluntary and it depends on teachers' decision and initiative. Currently, there are 100 teachers and 1200 students involved in it in Spain.</w:t>
      </w:r>
    </w:p>
    <w:p w14:paraId="61773177" w14:textId="77777777"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51"/>
      <w:commentRangeStart w:id="52"/>
      <w:commentRangeStart w:id="53"/>
      <w:r>
        <w:t>workshop</w:t>
      </w:r>
      <w:commentRangeEnd w:id="51"/>
      <w:r>
        <w:commentReference w:id="51"/>
      </w:r>
      <w:commentRangeEnd w:id="52"/>
      <w:r>
        <w:commentReference w:id="52"/>
      </w:r>
      <w:commentRangeEnd w:id="53"/>
      <w:r>
        <w:commentReference w:id="53"/>
      </w:r>
      <w:r>
        <w:t xml:space="preserve">.  </w:t>
      </w:r>
    </w:p>
    <w:p w14:paraId="34B19984" w14:textId="77777777" w:rsidR="00CD75A3" w:rsidRDefault="00CD75A3" w:rsidP="00CE0A80">
      <w:r>
        <w:lastRenderedPageBreak/>
        <w:t xml:space="preserve">Technology class is an optional subject, therefore its curriculum is not clearly established, especially in relation to workshops, according to teachers. </w:t>
      </w:r>
      <w:commentRangeStart w:id="54"/>
      <w:r>
        <w:t>This legal "hole" in the Spanish system allows integration of CTC program in the official curriculum of Technology in Spain,</w:t>
      </w:r>
      <w:commentRangeEnd w:id="54"/>
      <w:r>
        <w:commentReference w:id="54"/>
      </w:r>
      <w:r>
        <w:t xml:space="preserve"> "in the official curriculum it is not considered what is the exact content of the workshops, so they can implement Arduino there"  </w:t>
      </w:r>
      <w:r>
        <w:rPr>
          <w:highlight w:val="yellow"/>
        </w:rPr>
        <w:t>(HS_JV).</w:t>
      </w:r>
    </w:p>
    <w:p w14:paraId="1C5B3D63" w14:textId="77777777" w:rsidR="00CD75A3" w:rsidRDefault="00CD75A3" w:rsidP="009523B9">
      <w:r>
        <w:t xml:space="preserve">CTC program is focused on both Programming and Robotic topics but it is flexible and gives freedom to teachers to decide what to emphasize on. </w:t>
      </w:r>
      <w:commentRangeStart w:id="55"/>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55"/>
      <w:r>
        <w:commentReference w:id="55"/>
      </w:r>
    </w:p>
    <w:p w14:paraId="734ED009" w14:textId="77777777" w:rsidR="00CD75A3" w:rsidRDefault="00CD75A3" w:rsidP="00CE0A80">
      <w:commentRangeStart w:id="56"/>
      <w:r>
        <w:t xml:space="preserve">Each teacher receives one kit for a class of 30 students divided in 6 groups. Along with the kit, the program offers technical support, </w:t>
      </w:r>
      <w:commentRangeEnd w:id="56"/>
      <w:r>
        <w:commentReference w:id="56"/>
      </w:r>
      <w:r>
        <w:t>platform for interaction and discussion among students and teachers and a website with all content. The platform is intended not only as a discussion  board but also for documenting the process.</w:t>
      </w:r>
    </w:p>
    <w:p w14:paraId="318FD7A4" w14:textId="77777777"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3"/>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14:paraId="7650777B" w14:textId="77777777" w:rsidR="00CD75A3" w:rsidRDefault="00CD75A3" w:rsidP="0082708B">
      <w:r>
        <w:t>CTC program is heavily criticized by teachers for that reason and in their opinion it doesn't inspire proactive behavior, "</w:t>
      </w:r>
      <w:r>
        <w:rPr>
          <w:highlight w:val="white"/>
        </w:rPr>
        <w:t>that is one thing I don't like about the Arduino course, to work based on programs that are already done. Pedagogically it is not my philosophy. Let's see how it goes this year... I feel that if it works right away that's it, why should one try hard and find out how it actually works? That scares me a bit... "</w:t>
      </w:r>
      <w:r>
        <w:rPr>
          <w:highlight w:val="yellow"/>
        </w:rPr>
        <w:t>(HS_CC).</w:t>
      </w:r>
    </w:p>
    <w:p w14:paraId="08049FC6" w14:textId="77777777"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14:paraId="34722C99" w14:textId="77777777" w:rsidR="00CD75A3" w:rsidRDefault="00CD75A3" w:rsidP="00D72482">
      <w:r>
        <w:lastRenderedPageBreak/>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3">
        <w:r>
          <w:rPr>
            <w:highlight w:val="white"/>
          </w:rPr>
          <w:t>the ideal group for arduino is 2 or 3 students.</w:t>
        </w:r>
      </w:hyperlink>
      <w:r>
        <w:rPr>
          <w:highlight w:val="white"/>
        </w:rPr>
        <w:t xml:space="preserve"> so you need to have enough material.</w:t>
      </w:r>
      <w:r>
        <w:t xml:space="preserve">” </w:t>
      </w:r>
      <w:r>
        <w:rPr>
          <w:highlight w:val="yellow"/>
        </w:rPr>
        <w:t>(HS_FJ)</w:t>
      </w:r>
    </w:p>
    <w:p w14:paraId="1B25AFDE" w14:textId="77777777" w:rsidR="00CD75A3" w:rsidRDefault="00CD75A3" w:rsidP="00CE0A80">
      <w:r>
        <w:t>On the other hand, teachers inform that students often participate in extracurricular activities such as FIRST Lego League</w:t>
      </w:r>
      <w:r>
        <w:rPr>
          <w:vertAlign w:val="superscript"/>
        </w:rPr>
        <w:footnoteReference w:id="4"/>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p>
    <w:p w14:paraId="0FD899AA" w14:textId="77777777"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14:paraId="038BC336" w14:textId="77777777" w:rsidR="00CD75A3" w:rsidRDefault="00CD75A3" w:rsidP="00395BCF">
      <w:pPr>
        <w:pStyle w:val="Heading3"/>
        <w:numPr>
          <w:ilvl w:val="2"/>
          <w:numId w:val="25"/>
        </w:numPr>
      </w:pPr>
      <w:bookmarkStart w:id="57" w:name="_Toc282073855"/>
      <w:r>
        <w:t>Teachers</w:t>
      </w:r>
      <w:bookmarkEnd w:id="57"/>
    </w:p>
    <w:p w14:paraId="23CCA7CA" w14:textId="77777777" w:rsidR="00CD75A3" w:rsidRPr="003B6A73" w:rsidRDefault="00CD75A3" w:rsidP="00D573E2">
      <w:pPr>
        <w:pStyle w:val="Heading40"/>
        <w:rPr>
          <w:rStyle w:val="Emphasis"/>
          <w:i w:val="0"/>
        </w:rPr>
      </w:pPr>
      <w:r w:rsidRPr="003B6A73">
        <w:rPr>
          <w:rStyle w:val="Emphasis"/>
          <w:i w:val="0"/>
        </w:rPr>
        <w:t>Attitudes and philosophy</w:t>
      </w:r>
    </w:p>
    <w:p w14:paraId="7D4DBA8F" w14:textId="77777777"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58"/>
      <w:commentRangeStart w:id="59"/>
      <w:commentRangeStart w:id="60"/>
      <w:commentRangeStart w:id="61"/>
      <w:r>
        <w:rPr>
          <w:highlight w:val="white"/>
        </w:rPr>
        <w:t xml:space="preserve">he block is very </w:t>
      </w:r>
      <w:commentRangeEnd w:id="58"/>
      <w:r>
        <w:commentReference w:id="58"/>
      </w:r>
      <w:commentRangeEnd w:id="59"/>
      <w:r>
        <w:commentReference w:id="59"/>
      </w:r>
      <w:commentRangeEnd w:id="60"/>
      <w:r>
        <w:commentReference w:id="60"/>
      </w:r>
      <w:commentRangeEnd w:id="61"/>
      <w:r>
        <w:commentReference w:id="61"/>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14:paraId="29FAF969" w14:textId="77777777" w:rsidR="00CD75A3" w:rsidRDefault="00CD75A3" w:rsidP="00150362">
      <w:r>
        <w:t xml:space="preserve">Teachers find important to </w:t>
      </w:r>
      <w:r>
        <w:rPr>
          <w:b/>
        </w:rPr>
        <w:t>inspire collaboration, knowledge exchangeand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14:paraId="1C3EF58E" w14:textId="77777777" w:rsidR="00CD75A3" w:rsidRDefault="00CD75A3" w:rsidP="00150362">
      <w:r>
        <w:lastRenderedPageBreak/>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14:paraId="365F1C35" w14:textId="77777777"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14:paraId="79C9EC00" w14:textId="77777777" w:rsidR="00CD75A3" w:rsidRDefault="00CD75A3" w:rsidP="00C05956">
      <w:pPr>
        <w:pStyle w:val="Heading40"/>
      </w:pPr>
      <w:r>
        <w:t>Tutoring and assessment</w:t>
      </w:r>
    </w:p>
    <w:p w14:paraId="526FB888" w14:textId="77777777" w:rsidR="00CD75A3" w:rsidRDefault="00CD75A3" w:rsidP="0053195D">
      <w:r>
        <w:t>Teachers are involved in two main activities - tutoring and evaluating students and these activities are influenced by their philosophy and attitudes.</w:t>
      </w:r>
    </w:p>
    <w:p w14:paraId="23070F0D" w14:textId="77777777" w:rsidR="00CD75A3" w:rsidRDefault="00CD75A3" w:rsidP="0053195D">
      <w:r>
        <w:t xml:space="preserve">Tutoring usually occurs in class and after class. </w:t>
      </w:r>
      <w:r>
        <w:rPr>
          <w:highlight w:val="white"/>
        </w:rPr>
        <w:t>Teachers are flexible with tutoring and react depending on the situation and the students' needs.</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14:paraId="60D930CD" w14:textId="77777777"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5"/>
      </w:r>
      <w:r>
        <w:rPr>
          <w:highlight w:val="white"/>
        </w:rPr>
        <w:t xml:space="preserve">). We select the best designed objects and print them with it. We show them the process of preparing a file until it can get to the 3D printer. So they see, there is an object they have created, thought about, designed, and which they can afterwards have physical form its very motivating." </w:t>
      </w:r>
      <w:r>
        <w:rPr>
          <w:highlight w:val="yellow"/>
        </w:rPr>
        <w:t>(HS_FJ).</w:t>
      </w:r>
    </w:p>
    <w:p w14:paraId="07320277" w14:textId="77777777"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14:paraId="2495487A" w14:textId="77777777"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w:t>
      </w:r>
      <w:r>
        <w:rPr>
          <w:highlight w:val="white"/>
        </w:rPr>
        <w:lastRenderedPageBreak/>
        <w:t xml:space="preserve">grading the creativity, the </w:t>
      </w:r>
      <w:commentRangeStart w:id="62"/>
      <w:commentRangeStart w:id="63"/>
      <w:r>
        <w:rPr>
          <w:highlight w:val="white"/>
        </w:rPr>
        <w:t>carefulness of work</w:t>
      </w:r>
      <w:commentRangeEnd w:id="62"/>
      <w:r>
        <w:commentReference w:id="62"/>
      </w:r>
      <w:commentRangeEnd w:id="63"/>
      <w:r>
        <w:commentReference w:id="63"/>
      </w:r>
      <w:r>
        <w:rPr>
          <w:highlight w:val="white"/>
        </w:rPr>
        <w:t xml:space="preserve">, etc. and is part of the grade! it's not that it can enhance the grade, it is a part of it!" </w:t>
      </w:r>
      <w:r>
        <w:rPr>
          <w:highlight w:val="yellow"/>
        </w:rPr>
        <w:t>(HS_FJ).</w:t>
      </w:r>
    </w:p>
    <w:p w14:paraId="0E0A4179" w14:textId="77777777"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4">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14:paraId="3A7E6792" w14:textId="77777777" w:rsidR="00CD75A3" w:rsidRDefault="00CD75A3" w:rsidP="00F837B7">
      <w:r>
        <w:rPr>
          <w:highlight w:val="white"/>
        </w:rPr>
        <w:t xml:space="preserve">On the other hand,  </w:t>
      </w:r>
      <w:commentRangeStart w:id="64"/>
      <w:r>
        <w:rPr>
          <w:highlight w:val="white"/>
        </w:rPr>
        <w:t>custom made tables</w:t>
      </w:r>
      <w:commentRangeEnd w:id="64"/>
      <w:r>
        <w:commentReference w:id="64"/>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14:paraId="1E5810C0" w14:textId="77777777" w:rsidR="00CD75A3" w:rsidRDefault="00CD75A3" w:rsidP="00BE7674">
      <w:r>
        <w:rPr>
          <w:highlight w:val="white"/>
        </w:rPr>
        <w:t>Also, there is</w:t>
      </w:r>
      <w:commentRangeStart w:id="65"/>
      <w:commentRangeStart w:id="66"/>
      <w:commentRangeStart w:id="67"/>
      <w:r>
        <w:rPr>
          <w:highlight w:val="white"/>
        </w:rPr>
        <w:t xml:space="preserve"> a section t</w:t>
      </w:r>
      <w:commentRangeEnd w:id="65"/>
      <w:r>
        <w:commentReference w:id="65"/>
      </w:r>
      <w:commentRangeEnd w:id="66"/>
      <w:r>
        <w:commentReference w:id="66"/>
      </w:r>
      <w:commentRangeEnd w:id="67"/>
      <w:r>
        <w:commentReference w:id="67"/>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14:paraId="33875EE2" w14:textId="77777777" w:rsidR="00CD75A3" w:rsidRDefault="00CD75A3" w:rsidP="00F837B7">
      <w:commentRangeStart w:id="68"/>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"telling them to document stuff for 15 mins while others are tinkering or programming is difficult... what works better for us is the verbal communication, or peer to peer - exchanging links." (FJ, HS)</w:t>
      </w:r>
      <w:commentRangeEnd w:id="68"/>
      <w:r>
        <w:commentReference w:id="68"/>
      </w:r>
    </w:p>
    <w:p w14:paraId="6B4FC25D" w14:textId="77777777" w:rsidR="00CD75A3" w:rsidRDefault="00CD75A3" w:rsidP="00F837B7">
      <w:pPr>
        <w:pStyle w:val="Heading3"/>
        <w:numPr>
          <w:ilvl w:val="2"/>
          <w:numId w:val="25"/>
        </w:numPr>
      </w:pPr>
      <w:bookmarkStart w:id="69" w:name="_Toc282073856"/>
      <w:r>
        <w:t>Students</w:t>
      </w:r>
      <w:bookmarkEnd w:id="69"/>
    </w:p>
    <w:p w14:paraId="6DE067D0" w14:textId="77777777" w:rsidR="00CD75A3" w:rsidRDefault="00CD75A3" w:rsidP="00594A97">
      <w:pPr>
        <w:pStyle w:val="Heading4"/>
        <w:ind w:left="0"/>
      </w:pPr>
      <w:r>
        <w:t>Attitudes</w:t>
      </w:r>
    </w:p>
    <w:p w14:paraId="54FB847B" w14:textId="77777777"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14:paraId="50164E81" w14:textId="77777777" w:rsidR="00CD75A3" w:rsidRDefault="00CD75A3" w:rsidP="00304F7F">
      <w:commentRangeStart w:id="70"/>
      <w:r>
        <w:lastRenderedPageBreak/>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70"/>
      <w:r>
        <w:commentReference w:id="70"/>
      </w:r>
    </w:p>
    <w:p w14:paraId="02CE9351" w14:textId="77777777"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highlight w:val="white"/>
        </w:rPr>
        <w:t>The functional view of attitudes suggests that in order for attitudes to change, appeals must be made to the function(s) that a particular attitude serves for the individual.</w:t>
      </w:r>
    </w:p>
    <w:p w14:paraId="49F645D8" w14:textId="77777777" w:rsidR="00CD75A3" w:rsidRDefault="00CD75A3" w:rsidP="00C613C4">
      <w:pPr>
        <w:pStyle w:val="Heading40"/>
      </w:pPr>
      <w:r>
        <w:rPr>
          <w:highlight w:val="white"/>
        </w:rPr>
        <w:t>Motivations</w:t>
      </w:r>
    </w:p>
    <w:p w14:paraId="07E24AE3" w14:textId="77777777"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14:paraId="0F5FA1A9" w14:textId="77777777"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14:paraId="62C996E6" w14:textId="77777777" w:rsidR="00CD75A3" w:rsidRDefault="00CD75A3" w:rsidP="00C613C4">
      <w:commentRangeStart w:id="71"/>
      <w:commentRangeStart w:id="72"/>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71"/>
      <w:r>
        <w:commentReference w:id="71"/>
      </w:r>
      <w:commentRangeEnd w:id="72"/>
      <w:r>
        <w:commentReference w:id="72"/>
      </w:r>
    </w:p>
    <w:p w14:paraId="6AAEF2D5" w14:textId="77777777" w:rsidR="00CD75A3" w:rsidRDefault="00CD75A3" w:rsidP="00C613C4">
      <w:r>
        <w:rPr>
          <w:b/>
        </w:rPr>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14:paraId="54A6CA31" w14:textId="77777777" w:rsidR="00CD75A3" w:rsidRDefault="00CD75A3" w:rsidP="00C613C4">
      <w:pPr>
        <w:pStyle w:val="Heading40"/>
      </w:pPr>
      <w:r>
        <w:t>Gender issues</w:t>
      </w:r>
    </w:p>
    <w:p w14:paraId="1DA79A76" w14:textId="77777777" w:rsidR="00CD75A3" w:rsidRDefault="00CD75A3" w:rsidP="00C613C4">
      <w:r>
        <w:t xml:space="preserve">According to teachers, distribution in Technology and IT class is respectively 20-80% (girls-boys) and 40-60% (girls- boys) and has been a constant over the years. In terms of performance, </w:t>
      </w:r>
      <w:r>
        <w:lastRenderedPageBreak/>
        <w:t xml:space="preserve">teachers consider that girls are better than boys in Technology even if they are smaller in numbers, especially in </w:t>
      </w:r>
      <w:r>
        <w:rPr>
          <w:i/>
        </w:rPr>
        <w:t>Bachillerato</w:t>
      </w:r>
      <w:r>
        <w:rPr>
          <w:i/>
          <w:vertAlign w:val="superscript"/>
        </w:rPr>
        <w:footnoteReference w:id="6"/>
      </w:r>
      <w:r>
        <w:t>.</w:t>
      </w:r>
    </w:p>
    <w:p w14:paraId="41DD607B" w14:textId="77777777"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14:paraId="64CB30B0" w14:textId="77777777" w:rsidR="00CD75A3" w:rsidRDefault="00CD75A3" w:rsidP="00D44447">
      <w:r>
        <w:t xml:space="preserve">It seems that </w:t>
      </w:r>
      <w:r>
        <w:rPr>
          <w:b/>
        </w:rPr>
        <w:t>girls</w:t>
      </w:r>
      <w:r>
        <w:t xml:space="preserve"> are more interested in topics related </w:t>
      </w:r>
      <w:r>
        <w:rPr>
          <w:b/>
        </w:rPr>
        <w:t>to care or "stuff  which can be useful"</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14:paraId="6217C041" w14:textId="77777777" w:rsidR="00CD75A3" w:rsidRDefault="00CD75A3" w:rsidP="00ED1C9E">
      <w:pPr>
        <w:pStyle w:val="Heading3"/>
        <w:numPr>
          <w:ilvl w:val="2"/>
          <w:numId w:val="25"/>
        </w:numPr>
      </w:pPr>
      <w:bookmarkStart w:id="73" w:name="_Toc282073857"/>
      <w:r>
        <w:t>Class dynamics</w:t>
      </w:r>
      <w:bookmarkEnd w:id="73"/>
    </w:p>
    <w:p w14:paraId="4437622B" w14:textId="77777777"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14:paraId="1BBDDC52" w14:textId="77777777"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74"/>
      <w:commentRangeStart w:id="75"/>
      <w:commentRangeStart w:id="76"/>
      <w:r>
        <w:rPr>
          <w:color w:val="FF0000"/>
        </w:rPr>
        <w:t>( some visual representation, perhaps some graphics with movements or class distribution?! here or in Space?!)</w:t>
      </w:r>
      <w:commentRangeEnd w:id="74"/>
      <w:r>
        <w:commentReference w:id="74"/>
      </w:r>
      <w:commentRangeEnd w:id="75"/>
      <w:r>
        <w:commentReference w:id="75"/>
      </w:r>
      <w:commentRangeEnd w:id="76"/>
      <w:r>
        <w:commentReference w:id="76"/>
      </w:r>
    </w:p>
    <w:p w14:paraId="5DBA0151" w14:textId="77777777" w:rsidR="00CD75A3" w:rsidRDefault="00CD75A3" w:rsidP="00BE7674">
      <w:r>
        <w:t xml:space="preserve">In the meantime students can ask questions and if teachers consider the answer relevant and useful for all students, they make a statement or write it on the blackboard. At the end of the class, students must return all kits and usually, it happens under the strict supervision of teachers.  </w:t>
      </w:r>
    </w:p>
    <w:p w14:paraId="43D15DDD" w14:textId="77777777" w:rsidR="00CD75A3" w:rsidRDefault="00CD75A3" w:rsidP="00BE7674">
      <w:pPr>
        <w:pStyle w:val="Heading3"/>
        <w:numPr>
          <w:ilvl w:val="2"/>
          <w:numId w:val="25"/>
        </w:numPr>
      </w:pPr>
      <w:bookmarkStart w:id="77" w:name="_Toc282073858"/>
      <w:r>
        <w:t>Space</w:t>
      </w:r>
      <w:bookmarkEnd w:id="77"/>
    </w:p>
    <w:p w14:paraId="520AAE2B" w14:textId="77777777" w:rsidR="00CD75A3" w:rsidRDefault="00CD75A3" w:rsidP="00BE7674">
      <w:r>
        <w:t>In high schools usually there are: 1)computer rooms, 2) workshops, 3) storage but sometimes regular classrooms are also used for Technology classes.</w:t>
      </w:r>
    </w:p>
    <w:p w14:paraId="7EC87B03" w14:textId="77777777" w:rsidR="00CD75A3" w:rsidRDefault="00CD75A3" w:rsidP="00BE7674">
      <w:r>
        <w:lastRenderedPageBreak/>
        <w:t xml:space="preserve">Space in general is small and furniture is old and often not so appropriate for Technology classes. Workshops are small too with no space between tables to move freely and sometimes cables hanging </w:t>
      </w:r>
      <w:commentRangeStart w:id="78"/>
      <w:commentRangeStart w:id="79"/>
      <w:r>
        <w:t>from the roof.</w:t>
      </w:r>
      <w:commentRangeEnd w:id="78"/>
      <w:r>
        <w:commentReference w:id="78"/>
      </w:r>
      <w:commentRangeEnd w:id="79"/>
      <w:r>
        <w:commentReference w:id="79"/>
      </w:r>
    </w:p>
    <w:p w14:paraId="6C2428A9" w14:textId="77777777"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80"/>
      <w:commentRangeStart w:id="81"/>
      <w:r>
        <w:t>Chairs usually don't have back support or handles</w:t>
      </w:r>
      <w:commentRangeEnd w:id="80"/>
      <w:r>
        <w:commentReference w:id="80"/>
      </w:r>
      <w:commentRangeEnd w:id="81"/>
      <w:r>
        <w:commentReference w:id="81"/>
      </w:r>
    </w:p>
    <w:p w14:paraId="4238BDED" w14:textId="77777777" w:rsidR="00CD75A3" w:rsidRDefault="00CD75A3" w:rsidP="00F0649C">
      <w:pPr>
        <w:pStyle w:val="Heading3"/>
        <w:numPr>
          <w:ilvl w:val="2"/>
          <w:numId w:val="25"/>
        </w:numPr>
      </w:pPr>
      <w:bookmarkStart w:id="82" w:name="_Toc282073859"/>
      <w:r>
        <w:t>Materials</w:t>
      </w:r>
      <w:bookmarkEnd w:id="82"/>
    </w:p>
    <w:p w14:paraId="15DB018B" w14:textId="77777777"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14:paraId="0DD7002D" w14:textId="77777777" w:rsidR="00CD75A3" w:rsidRDefault="00CD75A3" w:rsidP="00E97E8A">
      <w:commentRangeStart w:id="83"/>
      <w:r>
        <w:t>ARDUINO KIT BOXES, LEGO, 3D PRINTER, MOBILE APPS WITH ARDUINO, SCRATCH, Moodle, Google Drive, BLOG, RASPBERRY PIE, projector, PICAXE, UBUNTU, CTC web, SMART PHONE, PICTURES, STUDENTS'LAPTOPS, LINK EXCHANGE, Dropbox, TEACHERS' WEBSITE</w:t>
      </w:r>
      <w:commentRangeEnd w:id="83"/>
      <w:r>
        <w:commentReference w:id="83"/>
      </w:r>
    </w:p>
    <w:p w14:paraId="0C2E6730" w14:textId="77777777" w:rsidR="00CD75A3" w:rsidRDefault="00CD75A3" w:rsidP="0069634B">
      <w:r>
        <w:t xml:space="preserve">Teachers do a lot of </w:t>
      </w:r>
      <w:r>
        <w:rPr>
          <w:b/>
        </w:rPr>
        <w:t>recycling</w:t>
      </w:r>
      <w:r>
        <w:t xml:space="preserve"> and try to use less perishable material. It is very common for teachers to offer their own </w:t>
      </w:r>
      <w:commentRangeStart w:id="84"/>
      <w:r>
        <w:t>blogs</w:t>
      </w:r>
      <w:commentRangeEnd w:id="84"/>
      <w:r>
        <w:commentReference w:id="84"/>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85"/>
      <w:r>
        <w:t xml:space="preserve"> Online tutorials </w:t>
      </w:r>
      <w:commentRangeEnd w:id="85"/>
      <w:r>
        <w:commentReference w:id="85"/>
      </w:r>
      <w:r>
        <w:t>are available for students at CTC web site or teachers websites/blogs.</w:t>
      </w:r>
    </w:p>
    <w:p w14:paraId="6B394FB0" w14:textId="77777777" w:rsidR="00CD75A3" w:rsidRDefault="00CD75A3" w:rsidP="00E3477A">
      <w:pPr>
        <w:pStyle w:val="Heading3"/>
        <w:numPr>
          <w:ilvl w:val="2"/>
          <w:numId w:val="25"/>
        </w:numPr>
      </w:pPr>
      <w:bookmarkStart w:id="86" w:name="_Toc282073860"/>
      <w:r>
        <w:t xml:space="preserve">Challenges from </w:t>
      </w:r>
      <w:r w:rsidR="00981804">
        <w:t>people’s</w:t>
      </w:r>
      <w:r>
        <w:t xml:space="preserve"> perspective</w:t>
      </w:r>
      <w:bookmarkEnd w:id="86"/>
    </w:p>
    <w:p w14:paraId="10B2F612" w14:textId="77777777"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87"/>
      <w:r>
        <w:rPr>
          <w:b/>
        </w:rPr>
        <w:t>resources</w:t>
      </w:r>
      <w:commentRangeEnd w:id="87"/>
      <w:r>
        <w:commentReference w:id="87"/>
      </w:r>
      <w:r>
        <w:rPr>
          <w:b/>
        </w:rPr>
        <w:t xml:space="preserve"> at schools</w:t>
      </w:r>
      <w:r>
        <w:t>.</w:t>
      </w:r>
    </w:p>
    <w:p w14:paraId="3C96D001" w14:textId="77777777" w:rsidR="00CD75A3" w:rsidRDefault="00CD75A3" w:rsidP="002D637F">
      <w:r>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14:paraId="00B68A70" w14:textId="77777777" w:rsidR="00CD75A3" w:rsidRDefault="00CD75A3" w:rsidP="002D637F">
      <w:r>
        <w:lastRenderedPageBreak/>
        <w:t xml:space="preserve">Teaching students </w:t>
      </w:r>
      <w:r>
        <w:rPr>
          <w:b/>
        </w:rPr>
        <w:t>how to document</w:t>
      </w:r>
      <w:r>
        <w:t xml:space="preserve"> seems to be also an issue as it is </w:t>
      </w:r>
      <w:r>
        <w:rPr>
          <w:b/>
        </w:rPr>
        <w:t>the restricted High School curriculum</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14:paraId="75E99685" w14:textId="77777777"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14:paraId="1D405020" w14:textId="77777777" w:rsidR="00774D18" w:rsidRPr="00915FF5" w:rsidRDefault="00CD75A3" w:rsidP="000917E7">
      <w:pPr>
        <w:pStyle w:val="Heading2"/>
        <w:numPr>
          <w:ilvl w:val="1"/>
          <w:numId w:val="25"/>
        </w:numPr>
      </w:pPr>
      <w:bookmarkStart w:id="88" w:name="id.xm77h1vgh41e" w:colFirst="0" w:colLast="0"/>
      <w:bookmarkStart w:id="89" w:name="_Toc282073861"/>
      <w:bookmarkEnd w:id="88"/>
      <w:r>
        <w:t>Interaction Design learning context</w:t>
      </w:r>
      <w:bookmarkEnd w:id="89"/>
    </w:p>
    <w:p w14:paraId="474E988B" w14:textId="77777777" w:rsidR="00CD75A3" w:rsidRDefault="00CD75A3" w:rsidP="000917E7">
      <w:pPr>
        <w:pStyle w:val="Heading3"/>
        <w:numPr>
          <w:ilvl w:val="2"/>
          <w:numId w:val="25"/>
        </w:numPr>
      </w:pPr>
      <w:bookmarkStart w:id="90" w:name="_Toc282073862"/>
      <w:r>
        <w:t>Curriculum, philosophy and outcomes</w:t>
      </w:r>
      <w:bookmarkEnd w:id="90"/>
    </w:p>
    <w:p w14:paraId="2D3ED9D3" w14:textId="77777777"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14:paraId="5F373883" w14:textId="77777777"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14:paraId="647FD0A8" w14:textId="77777777" w:rsidR="00CD75A3" w:rsidRDefault="002B3AD7" w:rsidP="00BD094E">
      <w:r>
        <w:t>Teachers see interaction design education</w:t>
      </w:r>
      <w:r w:rsidR="00CD75A3">
        <w:t xml:space="preserve"> as an experience rather than a slow learning process. It is an intense and highly ambitious program where students must learn to be curious and "push themselves forward" </w:t>
      </w:r>
      <w:r w:rsidR="00CD75A3">
        <w:rPr>
          <w:highlight w:val="yellow"/>
        </w:rPr>
        <w:t>(IxD_MH)</w:t>
      </w:r>
      <w:r w:rsidR="00CD75A3">
        <w:t xml:space="preserve"> by making things "</w:t>
      </w:r>
      <w:r w:rsidR="00CD75A3">
        <w:rPr>
          <w:highlight w:val="white"/>
        </w:rPr>
        <w:t xml:space="preserve">and then you learn from it. Not the other way around" </w:t>
      </w:r>
      <w:r w:rsidR="00CD75A3">
        <w:rPr>
          <w:highlight w:val="yellow"/>
        </w:rPr>
        <w:t>(IxD_MH)</w:t>
      </w:r>
    </w:p>
    <w:p w14:paraId="1674996C" w14:textId="77777777" w:rsidR="00CD75A3" w:rsidRDefault="00CD75A3" w:rsidP="0059018F">
      <w:r>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14:paraId="122E764A" w14:textId="77777777" w:rsidR="00CD75A3" w:rsidRDefault="00CD75A3" w:rsidP="0059018F">
      <w:r>
        <w:lastRenderedPageBreak/>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14:paraId="1B7CB540" w14:textId="77777777" w:rsidR="00CD75A3" w:rsidRDefault="00CD75A3" w:rsidP="0044303F">
      <w:r>
        <w:t xml:space="preserve">Especial emphasis is given to </w:t>
      </w:r>
      <w:r w:rsidR="00FD3651">
        <w:t>developing presentation</w:t>
      </w:r>
      <w:r>
        <w:t xml:space="preserve"> and </w:t>
      </w:r>
      <w:r w:rsidR="00FD3651">
        <w:t>‘</w:t>
      </w:r>
      <w:r>
        <w:t>selling</w:t>
      </w:r>
      <w:r w:rsidR="00FD3651">
        <w:t>’</w:t>
      </w:r>
      <w:r>
        <w:t xml:space="preserve">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14:paraId="1A420CDA" w14:textId="77777777"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14:paraId="72F3CE4D" w14:textId="77777777" w:rsidR="00CD75A3" w:rsidRDefault="00CD75A3" w:rsidP="00E754E3">
      <w:pPr>
        <w:pStyle w:val="Heading3"/>
        <w:numPr>
          <w:ilvl w:val="2"/>
          <w:numId w:val="25"/>
        </w:numPr>
      </w:pPr>
      <w:bookmarkStart w:id="91" w:name="_Toc282073863"/>
      <w:r>
        <w:t>Tutoring and assessment</w:t>
      </w:r>
      <w:bookmarkEnd w:id="91"/>
    </w:p>
    <w:p w14:paraId="0E3E4847" w14:textId="77777777"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14:paraId="06677947" w14:textId="77777777"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14:paraId="4AA45616" w14:textId="77777777"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14:paraId="1D8753CD" w14:textId="77777777" w:rsidR="00CD75A3" w:rsidRDefault="00CD75A3" w:rsidP="00523F5A">
      <w:pPr>
        <w:pStyle w:val="Heading3"/>
        <w:numPr>
          <w:ilvl w:val="2"/>
          <w:numId w:val="25"/>
        </w:numPr>
      </w:pPr>
      <w:bookmarkStart w:id="92" w:name="_Toc282073864"/>
      <w:r>
        <w:t>Attitudes and motivations</w:t>
      </w:r>
      <w:bookmarkEnd w:id="92"/>
    </w:p>
    <w:p w14:paraId="6BA68FB9" w14:textId="77777777" w:rsidR="00CD75A3" w:rsidRDefault="00CD75A3" w:rsidP="006F11CB">
      <w:r>
        <w:t>Students are interested in doing technology that matters, "stuff that are useful for people" (Student from CIID). Working with others at the workshop could be frustrating sometimes for them as everybody can see their progress and they also tend to make comparisons. At the same time, students find this to be a motivator too as they can learn from other students' projects and progress.</w:t>
      </w:r>
    </w:p>
    <w:p w14:paraId="6FE4AB82" w14:textId="77777777" w:rsidR="00CD75A3" w:rsidRDefault="00CD75A3" w:rsidP="006F11CB">
      <w:r>
        <w:lastRenderedPageBreak/>
        <w:t>Students can also adopt strategies to measure their own pr</w:t>
      </w:r>
      <w:r w:rsidR="006F11CB">
        <w:t>ogress as was observed at the C</w:t>
      </w:r>
      <w:r>
        <w:t xml:space="preserve">IID workshop. </w:t>
      </w:r>
      <w:commentRangeStart w:id="93"/>
      <w:r>
        <w:t>"Box of shame"</w:t>
      </w:r>
      <w:commentRangeEnd w:id="93"/>
      <w:r>
        <w:commentReference w:id="93"/>
      </w:r>
      <w:r>
        <w:t xml:space="preserve"> is an excellent example of such </w:t>
      </w:r>
      <w:commentRangeStart w:id="94"/>
      <w:r>
        <w:t>self-regulated tutoring</w:t>
      </w:r>
      <w:commentRangeEnd w:id="94"/>
      <w:r>
        <w:commentReference w:id="94"/>
      </w:r>
      <w:r>
        <w:t>. It is a little storage box where students put all 3D printed failures just as a reminder of their errors and to motivate themselves to do better.</w:t>
      </w:r>
    </w:p>
    <w:p w14:paraId="32948B72" w14:textId="77777777" w:rsidR="00CD75A3" w:rsidRDefault="00CD75A3" w:rsidP="009573E2">
      <w:pPr>
        <w:pStyle w:val="Heading3"/>
        <w:numPr>
          <w:ilvl w:val="2"/>
          <w:numId w:val="25"/>
        </w:numPr>
      </w:pPr>
      <w:bookmarkStart w:id="95" w:name="_Toc282073865"/>
      <w:commentRangeStart w:id="96"/>
      <w:commentRangeStart w:id="97"/>
      <w:r>
        <w:t xml:space="preserve">Space </w:t>
      </w:r>
      <w:commentRangeEnd w:id="96"/>
      <w:r>
        <w:commentReference w:id="96"/>
      </w:r>
      <w:bookmarkEnd w:id="95"/>
      <w:commentRangeEnd w:id="97"/>
      <w:r w:rsidR="0069632B">
        <w:rPr>
          <w:rStyle w:val="CommentReference"/>
          <w:rFonts w:ascii="Georgia" w:hAnsi="Georgia"/>
          <w:iCs w:val="0"/>
          <w:color w:val="auto"/>
          <w:lang w:val="en-GB"/>
        </w:rPr>
        <w:commentReference w:id="97"/>
      </w:r>
    </w:p>
    <w:p w14:paraId="07B65994" w14:textId="77777777" w:rsidR="00CD75A3" w:rsidRDefault="00CD75A3" w:rsidP="00917984">
      <w:pPr>
        <w:pStyle w:val="Heading40"/>
      </w:pPr>
      <w:r>
        <w:t>Appropriation and multiple uses</w:t>
      </w:r>
    </w:p>
    <w:p w14:paraId="799728FA" w14:textId="77777777"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14:paraId="370BF116" w14:textId="77777777"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14:paraId="602CB2FB" w14:textId="77777777" w:rsidR="00CD75A3" w:rsidRDefault="00CD75A3" w:rsidP="00F84DDA">
      <w:pPr>
        <w:pStyle w:val="Heading40"/>
      </w:pPr>
      <w:r>
        <w:t>Co-working and self-regulation</w:t>
      </w:r>
    </w:p>
    <w:p w14:paraId="2DDB26CB" w14:textId="77777777" w:rsidR="00CD75A3" w:rsidRDefault="00CD75A3" w:rsidP="00F84DDA">
      <w:r>
        <w:t>Observations have shown that desk areas are</w:t>
      </w:r>
      <w:commentRangeStart w:id="98"/>
      <w:r>
        <w:t xml:space="preserve"> open spaces</w:t>
      </w:r>
      <w:commentRangeEnd w:id="98"/>
      <w:r>
        <w:commentReference w:id="98"/>
      </w:r>
      <w:r>
        <w:t xml:space="preserve"> where sharing a desk is a usual practice. These places remind of co-working spaces where students can freely interact and make reunions to discuss their work.</w:t>
      </w:r>
    </w:p>
    <w:p w14:paraId="4B6C0AE5" w14:textId="77777777"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14:paraId="0AEAC22B" w14:textId="77777777"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14:paraId="6B27B054" w14:textId="77777777"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2085"/>
        <w:gridCol w:w="990"/>
        <w:gridCol w:w="2670"/>
        <w:gridCol w:w="2385"/>
      </w:tblGrid>
      <w:tr w:rsidR="00CD75A3" w14:paraId="7C500F5A" w14:textId="77777777"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47602" w14:textId="77777777" w:rsidR="00CD75A3" w:rsidRDefault="00CD75A3" w:rsidP="004904B1">
            <w:r>
              <w:t>Let's take turns using the 3D printer! Please cross out your name &amp; notify the person next in line when your print is done</w:t>
            </w:r>
          </w:p>
        </w:tc>
      </w:tr>
      <w:tr w:rsidR="00CD75A3" w14:paraId="49617AEC" w14:textId="77777777"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69EDCD" w14:textId="77777777" w:rsidR="00CD75A3" w:rsidRDefault="00CD75A3" w:rsidP="004904B1">
            <w:r>
              <w:lastRenderedPageBreak/>
              <w:t>Date</w:t>
            </w:r>
          </w:p>
        </w:tc>
        <w:tc>
          <w:tcPr>
            <w:tcW w:w="2085" w:type="dxa"/>
            <w:tcBorders>
              <w:bottom w:val="single" w:sz="8" w:space="0" w:color="000000"/>
              <w:right w:val="single" w:sz="8" w:space="0" w:color="000000"/>
            </w:tcBorders>
            <w:tcMar>
              <w:top w:w="100" w:type="dxa"/>
              <w:left w:w="100" w:type="dxa"/>
              <w:bottom w:w="100" w:type="dxa"/>
              <w:right w:w="100" w:type="dxa"/>
            </w:tcMar>
          </w:tcPr>
          <w:p w14:paraId="48D49FEC" w14:textId="77777777"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14:paraId="20080165" w14:textId="77777777"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14:paraId="6E2A3F4E" w14:textId="77777777"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14:paraId="65CB7557" w14:textId="77777777" w:rsidR="00CD75A3" w:rsidRDefault="00CD75A3" w:rsidP="004904B1">
            <w:r>
              <w:t>Phone/E-mail contact (for texting, etc.)</w:t>
            </w:r>
          </w:p>
        </w:tc>
      </w:tr>
    </w:tbl>
    <w:p w14:paraId="3BB5944A" w14:textId="77777777" w:rsidR="00CD75A3" w:rsidRDefault="00CD75A3" w:rsidP="00CD75A3">
      <w:pPr>
        <w:pStyle w:val="normal0"/>
        <w:spacing w:after="120" w:line="360" w:lineRule="auto"/>
        <w:jc w:val="both"/>
      </w:pPr>
    </w:p>
    <w:p w14:paraId="4006AB95" w14:textId="77777777" w:rsidR="00CD75A3" w:rsidRDefault="00CD75A3" w:rsidP="00CF2210">
      <w:r>
        <w:t>There are also notes on different boxes such as "Electronic trash" or "Only for stuff you would use later".  These simple norms help student to organize materials but also to coordinate with others the usage of it.</w:t>
      </w:r>
    </w:p>
    <w:p w14:paraId="5AF13EA8" w14:textId="77777777" w:rsidR="00CD75A3" w:rsidRDefault="00CD75A3" w:rsidP="00CC2207">
      <w:pPr>
        <w:pStyle w:val="Heading3"/>
        <w:numPr>
          <w:ilvl w:val="2"/>
          <w:numId w:val="25"/>
        </w:numPr>
      </w:pPr>
      <w:bookmarkStart w:id="99" w:name="_Toc282073866"/>
      <w:commentRangeStart w:id="100"/>
      <w:r>
        <w:t>Materials</w:t>
      </w:r>
      <w:commentRangeEnd w:id="100"/>
      <w:r>
        <w:commentReference w:id="100"/>
      </w:r>
      <w:bookmarkEnd w:id="99"/>
    </w:p>
    <w:p w14:paraId="73FD9077" w14:textId="77777777" w:rsidR="00CD75A3" w:rsidRDefault="00CD75A3" w:rsidP="00045C11">
      <w:pPr>
        <w:pStyle w:val="Heading40"/>
      </w:pPr>
      <w:r>
        <w:t>Reuse and recycle</w:t>
      </w:r>
    </w:p>
    <w:p w14:paraId="619C1279" w14:textId="77777777"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14:paraId="3B7DA5DE" w14:textId="77777777"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14:paraId="5E50FD6E" w14:textId="77777777" w:rsidR="00CD75A3" w:rsidRDefault="00CD75A3" w:rsidP="00C50F77">
      <w:pPr>
        <w:pStyle w:val="Heading40"/>
      </w:pPr>
      <w:r>
        <w:rPr>
          <w:highlight w:val="white"/>
        </w:rPr>
        <w:t>Diversity</w:t>
      </w:r>
    </w:p>
    <w:p w14:paraId="64173F3F" w14:textId="77777777"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14:paraId="6AE24F5E" w14:textId="77777777" w:rsidR="00CD75A3" w:rsidRDefault="00CD75A3" w:rsidP="00CB0758">
      <w:r>
        <w:rPr>
          <w:highlight w:val="white"/>
        </w:rPr>
        <w:t>Laser cutter and 3D printer are also very popular at the workshop.</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14:paraId="070BB02E" w14:textId="77777777" w:rsidR="00CD75A3" w:rsidRDefault="00CD75A3" w:rsidP="00B417F3">
      <w:r>
        <w:rPr>
          <w:highlight w:val="white"/>
        </w:rPr>
        <w:t>Teachers also try to educate students to use Internet as learning material and a source for inspiration at the same time, "we teach them how to use Internet as a material: finding the good blogs, other websites dedicated to making stuff, solely based on microelectronics &amp; microprocessors"</w:t>
      </w:r>
      <w:r>
        <w:rPr>
          <w:highlight w:val="yellow"/>
        </w:rPr>
        <w:t>(IxD_TO).</w:t>
      </w:r>
    </w:p>
    <w:p w14:paraId="66727EE5" w14:textId="77777777" w:rsidR="00CD75A3" w:rsidRDefault="00CD75A3" w:rsidP="00A30C16">
      <w:pPr>
        <w:pStyle w:val="Heading40"/>
      </w:pPr>
      <w:r>
        <w:lastRenderedPageBreak/>
        <w:t>Facilitation and maintenance</w:t>
      </w:r>
    </w:p>
    <w:p w14:paraId="517AFB25" w14:textId="77777777"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 xml:space="preserve">maintenance: calibration. Mostly Mathias </w:t>
      </w:r>
      <w:r w:rsidR="005A2E31">
        <w:rPr>
          <w:highlight w:val="white"/>
        </w:rPr>
        <w:t xml:space="preserve">is </w:t>
      </w:r>
      <w:r>
        <w:rPr>
          <w:highlight w:val="white"/>
        </w:rPr>
        <w:t>doing it. If it's software related, it's usually me or Johannes." (IxD_TO).</w:t>
      </w:r>
    </w:p>
    <w:p w14:paraId="7601A01E" w14:textId="77777777"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14:paraId="37688B65" w14:textId="77777777" w:rsidR="00CD75A3" w:rsidRDefault="00CD75A3" w:rsidP="00DE251E">
      <w:pPr>
        <w:pStyle w:val="Heading3"/>
      </w:pPr>
      <w:bookmarkStart w:id="101" w:name="_Toc282073867"/>
      <w:r>
        <w:t xml:space="preserve">4.3.6 Challenges from </w:t>
      </w:r>
      <w:r w:rsidR="00D3220E">
        <w:t>people’s</w:t>
      </w:r>
      <w:r>
        <w:t>perspective</w:t>
      </w:r>
      <w:bookmarkEnd w:id="101"/>
    </w:p>
    <w:p w14:paraId="40B87C21" w14:textId="77777777"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14:paraId="007EE10C" w14:textId="77777777" w:rsidR="00CD75A3" w:rsidRDefault="00CD75A3" w:rsidP="00BC2AB2">
      <w:r>
        <w:t xml:space="preserve">During observations, students have shared that not having someone to advise them on a daily basis is challenging for them too. When tutoring happens via Internet, they face difficulties not only because they miss </w:t>
      </w:r>
      <w:r w:rsidR="005462F7">
        <w:t>face-to-face</w:t>
      </w:r>
      <w:r>
        <w:t xml:space="preserve"> interaction but also because they are forced to document their progress.</w:t>
      </w:r>
    </w:p>
    <w:p w14:paraId="1E8C41C8" w14:textId="77777777" w:rsidR="00CD75A3" w:rsidRDefault="00CD75A3" w:rsidP="00BC2AB2">
      <w:r>
        <w:t>According to teachers, when it comes to presenting the final project, students have prob</w:t>
      </w:r>
      <w:r w:rsidR="005462F7">
        <w:t xml:space="preserve">lems with defining a framework </w:t>
      </w:r>
      <w:r>
        <w:t xml:space="preserve">and the lack of rigor is quite often </w:t>
      </w:r>
      <w:r w:rsidR="00396A62">
        <w:t xml:space="preserve">an </w:t>
      </w:r>
      <w:r>
        <w:t xml:space="preserve">issue </w:t>
      </w:r>
      <w:r w:rsidR="00676070">
        <w:t>as wel</w:t>
      </w:r>
      <w:r w:rsidR="007453C8">
        <w:t>l</w:t>
      </w:r>
      <w:r>
        <w:t>. There is also a certain tendency among students to define hypothesis that work instead of trying to define and defend an invalid ones.</w:t>
      </w:r>
    </w:p>
    <w:p w14:paraId="05C466E2" w14:textId="77777777" w:rsidR="00CD75A3" w:rsidRDefault="00CD75A3" w:rsidP="00BC2AB2">
      <w:r>
        <w:t>On the other hand, students have stated that they miss more research and method background within the Interaction design programs but also philosophical questioning of the design process itself.</w:t>
      </w:r>
    </w:p>
    <w:p w14:paraId="5AABA72E" w14:textId="77777777"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14:paraId="06398551" w14:textId="77777777" w:rsidR="00CD75A3" w:rsidRDefault="00CD75A3" w:rsidP="004047FE">
      <w:pPr>
        <w:pStyle w:val="Heading2"/>
        <w:numPr>
          <w:ilvl w:val="1"/>
          <w:numId w:val="25"/>
        </w:numPr>
      </w:pPr>
      <w:bookmarkStart w:id="102" w:name="id.lett2oq62uws" w:colFirst="0" w:colLast="0"/>
      <w:bookmarkStart w:id="103" w:name="_Toc282073868"/>
      <w:bookmarkEnd w:id="102"/>
      <w:r w:rsidRPr="001F1AC8">
        <w:t>Engineering learning context</w:t>
      </w:r>
      <w:bookmarkEnd w:id="103"/>
    </w:p>
    <w:p w14:paraId="67BC17F1" w14:textId="77777777" w:rsidR="00CD75A3" w:rsidRDefault="00CD75A3" w:rsidP="00643DBD">
      <w:pPr>
        <w:pStyle w:val="Heading3"/>
        <w:numPr>
          <w:ilvl w:val="2"/>
          <w:numId w:val="25"/>
        </w:numPr>
      </w:pPr>
      <w:bookmarkStart w:id="104" w:name="_Toc282073869"/>
      <w:r>
        <w:lastRenderedPageBreak/>
        <w:t>Curriculum and learning activities</w:t>
      </w:r>
      <w:bookmarkEnd w:id="104"/>
    </w:p>
    <w:p w14:paraId="35EF5623" w14:textId="77777777" w:rsidR="00643DBD" w:rsidRPr="00643DBD" w:rsidRDefault="00643DBD" w:rsidP="00643DBD">
      <w:pPr>
        <w:pStyle w:val="Heading3"/>
        <w:numPr>
          <w:ilvl w:val="2"/>
          <w:numId w:val="25"/>
        </w:numPr>
      </w:pPr>
      <w:bookmarkStart w:id="105" w:name="_Toc282073870"/>
      <w:r>
        <w:t>Tutoring and assessment</w:t>
      </w:r>
      <w:bookmarkEnd w:id="105"/>
    </w:p>
    <w:p w14:paraId="39C85189" w14:textId="77777777" w:rsidR="00CD75A3" w:rsidRDefault="00B856FC" w:rsidP="00B856FC">
      <w:pPr>
        <w:pStyle w:val="Heading3"/>
        <w:numPr>
          <w:ilvl w:val="2"/>
          <w:numId w:val="25"/>
        </w:numPr>
      </w:pPr>
      <w:bookmarkStart w:id="106" w:name="_Toc282073871"/>
      <w:r>
        <w:t>Challenges from people’s perspective</w:t>
      </w:r>
      <w:bookmarkEnd w:id="106"/>
    </w:p>
    <w:p w14:paraId="54ECBFEC" w14:textId="77777777" w:rsidR="00F0298C" w:rsidRPr="001F1AC8" w:rsidRDefault="00F0298C" w:rsidP="00CD75A3">
      <w:pPr>
        <w:pStyle w:val="normal0"/>
        <w:rPr>
          <w:b/>
        </w:rPr>
      </w:pPr>
    </w:p>
    <w:p w14:paraId="198BA1B2" w14:textId="77777777"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14:paraId="1CC6DECA" w14:textId="77777777" w:rsidR="00CD75A3" w:rsidRDefault="00CD75A3" w:rsidP="00CD75A3">
      <w:pPr>
        <w:pStyle w:val="normal0"/>
      </w:pPr>
    </w:p>
    <w:p w14:paraId="145DBCE8" w14:textId="77777777" w:rsidR="00CD75A3" w:rsidRDefault="00CD75A3" w:rsidP="001A377C">
      <w:pPr>
        <w:pStyle w:val="Heading1"/>
        <w:numPr>
          <w:ilvl w:val="0"/>
          <w:numId w:val="25"/>
        </w:numPr>
      </w:pPr>
      <w:bookmarkStart w:id="107" w:name="id.whjpfpttq5px" w:colFirst="0" w:colLast="0"/>
      <w:bookmarkStart w:id="108" w:name="_Toc282073872"/>
      <w:bookmarkEnd w:id="107"/>
      <w:r>
        <w:t>Design opportunities</w:t>
      </w:r>
      <w:bookmarkEnd w:id="108"/>
    </w:p>
    <w:p w14:paraId="6B24DBBB" w14:textId="77777777" w:rsidR="00CD75A3" w:rsidRDefault="00CD75A3" w:rsidP="00CD75A3">
      <w:pPr>
        <w:pStyle w:val="normal0"/>
      </w:pPr>
      <w:commentRangeStart w:id="109"/>
      <w:r>
        <w:rPr>
          <w:rFonts w:ascii="Ubuntu" w:eastAsia="Ubuntu" w:hAnsi="Ubuntu" w:cs="Ubuntu"/>
          <w:b/>
          <w:i/>
          <w:sz w:val="24"/>
        </w:rPr>
        <w:t>Key findings</w:t>
      </w:r>
      <w:commentRangeEnd w:id="109"/>
      <w:r>
        <w:commentReference w:id="109"/>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14:paraId="000E91C5" w14:textId="77777777" w:rsidR="00CD75A3" w:rsidRDefault="00CD75A3" w:rsidP="00CD75A3">
      <w:pPr>
        <w:pStyle w:val="normal0"/>
        <w:spacing w:line="360" w:lineRule="auto"/>
        <w:jc w:val="both"/>
      </w:pPr>
      <w:r>
        <w:rPr>
          <w:rFonts w:ascii="Ubuntu" w:eastAsia="Ubuntu" w:hAnsi="Ubuntu" w:cs="Ubuntu"/>
          <w:i/>
          <w:color w:val="FF0000"/>
          <w:sz w:val="24"/>
        </w:rPr>
        <w:t>Curriculum</w:t>
      </w:r>
    </w:p>
    <w:p w14:paraId="49FAD75B" w14:textId="77777777" w:rsidR="00CD75A3" w:rsidRDefault="00CD75A3" w:rsidP="003B650C">
      <w:r>
        <w:t xml:space="preserve">After exploring </w:t>
      </w:r>
      <w:r>
        <w:rPr>
          <w:color w:val="FF0000"/>
        </w:rPr>
        <w:t>the three educational contexts</w:t>
      </w:r>
      <w: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14:paraId="37249F05" w14:textId="77777777" w:rsidR="00CD75A3" w:rsidRDefault="00CD75A3" w:rsidP="00CD75A3">
      <w:pPr>
        <w:pStyle w:val="normal0"/>
        <w:spacing w:line="360" w:lineRule="auto"/>
        <w:jc w:val="both"/>
      </w:pPr>
      <w:r>
        <w:rPr>
          <w:rFonts w:ascii="Ubuntu" w:eastAsia="Ubuntu" w:hAnsi="Ubuntu" w:cs="Ubuntu"/>
          <w:i/>
          <w:color w:val="FF0000"/>
          <w:sz w:val="24"/>
        </w:rPr>
        <w:t>Space</w:t>
      </w:r>
    </w:p>
    <w:p w14:paraId="12F54595" w14:textId="77777777" w:rsidR="00CD75A3" w:rsidRDefault="00CD75A3" w:rsidP="003B650C">
      <w:r>
        <w:t>Space is essential for project-based activities too and current practices across</w:t>
      </w:r>
      <w:r>
        <w:rPr>
          <w:color w:val="FF0000"/>
        </w:rPr>
        <w:t xml:space="preserve"> the three contexts</w:t>
      </w:r>
      <w:r>
        <w:t xml:space="preserve"> suggest that it should be multifunctional, support co-working and sharing, group work but also individual work and  self-regulation in order to fit user`s needs. </w:t>
      </w:r>
    </w:p>
    <w:p w14:paraId="667B1289" w14:textId="77777777" w:rsidR="00CD75A3" w:rsidRDefault="00CD75A3" w:rsidP="00CD75A3">
      <w:pPr>
        <w:pStyle w:val="normal0"/>
        <w:spacing w:line="360" w:lineRule="auto"/>
        <w:jc w:val="both"/>
      </w:pPr>
      <w:r>
        <w:rPr>
          <w:rFonts w:ascii="Ubuntu" w:eastAsia="Ubuntu" w:hAnsi="Ubuntu" w:cs="Ubuntu"/>
          <w:i/>
          <w:color w:val="FF0000"/>
          <w:sz w:val="24"/>
        </w:rPr>
        <w:t>Materials</w:t>
      </w:r>
    </w:p>
    <w:p w14:paraId="1A82EE75" w14:textId="77777777" w:rsidR="00CD75A3" w:rsidRDefault="00CD75A3" w:rsidP="003B650C">
      <w: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14:paraId="2C02CC6E" w14:textId="77777777" w:rsidR="00CD75A3" w:rsidRDefault="00CD75A3" w:rsidP="00CD75A3">
      <w:pPr>
        <w:pStyle w:val="normal0"/>
        <w:spacing w:line="360" w:lineRule="auto"/>
        <w:jc w:val="both"/>
      </w:pPr>
      <w:commentRangeStart w:id="110"/>
      <w:r>
        <w:rPr>
          <w:rFonts w:ascii="Ubuntu" w:eastAsia="Ubuntu" w:hAnsi="Ubuntu" w:cs="Ubuntu"/>
          <w:i/>
          <w:color w:val="FF0000"/>
          <w:sz w:val="24"/>
        </w:rPr>
        <w:t>Learning activities and outcomes</w:t>
      </w:r>
      <w:commentRangeEnd w:id="110"/>
      <w:r>
        <w:commentReference w:id="110"/>
      </w:r>
    </w:p>
    <w:p w14:paraId="02696E35" w14:textId="77777777" w:rsidR="00CD75A3" w:rsidRDefault="00CD75A3" w:rsidP="00BA5E5C">
      <w:r>
        <w:t xml:space="preserve">Learning outcomes include programming, circuiting, working with sensors, building/prototyping, soldering, documenting but also many "soft skills" which are considered crucial part of the learning activities. Such "soft skills" as collaboration, communication, language and reflexivity are difficult to track and assess but teachers adopt different strategies across contexts. From High school teachers, we have learned that performance in class is one way to assess collaboration and Interaction design teachers measure reflexivity and communication </w:t>
      </w:r>
      <w:r>
        <w:lastRenderedPageBreak/>
        <w:t xml:space="preserve">with final project presentations. Documentation is generally used to track communication of progress and language but creating it is challenging for learners and thus, often documentation adopt the form of picture/link exchange or verbal communication with teachers. </w:t>
      </w:r>
    </w:p>
    <w:p w14:paraId="21B59D5B" w14:textId="77777777" w:rsidR="00CD75A3" w:rsidRDefault="00CD75A3" w:rsidP="00CD75A3">
      <w:pPr>
        <w:pStyle w:val="normal0"/>
        <w:spacing w:line="360" w:lineRule="auto"/>
        <w:jc w:val="both"/>
      </w:pPr>
      <w:commentRangeStart w:id="111"/>
      <w:r>
        <w:rPr>
          <w:rFonts w:ascii="Ubuntu" w:eastAsia="Ubuntu" w:hAnsi="Ubuntu" w:cs="Ubuntu"/>
          <w:b/>
          <w:sz w:val="24"/>
        </w:rPr>
        <w:t>Opportunity areas</w:t>
      </w:r>
      <w:commentRangeEnd w:id="111"/>
      <w:r>
        <w:commentReference w:id="111"/>
      </w:r>
    </w:p>
    <w:p w14:paraId="4F626515" w14:textId="77777777" w:rsidR="00CD75A3" w:rsidRDefault="00CD75A3" w:rsidP="00BA5E5C">
      <w: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14:paraId="0CCCA9E1" w14:textId="77777777" w:rsidR="00CD75A3" w:rsidRDefault="00CD75A3" w:rsidP="00BA5E5C">
      <w:r>
        <w:t>They aim to:</w:t>
      </w:r>
    </w:p>
    <w:p w14:paraId="229DC8A6" w14:textId="77777777" w:rsidR="00CC6CDC" w:rsidRDefault="00CD75A3" w:rsidP="00CC6CDC">
      <w:pPr>
        <w:pStyle w:val="ListParagraph"/>
        <w:numPr>
          <w:ilvl w:val="0"/>
          <w:numId w:val="30"/>
        </w:numPr>
      </w:pPr>
      <w:r>
        <w:t>Reframe needs</w:t>
      </w:r>
    </w:p>
    <w:p w14:paraId="1A274CB8" w14:textId="77777777" w:rsidR="00CD75A3" w:rsidRDefault="00CD75A3" w:rsidP="00CC6CDC">
      <w:pPr>
        <w:pStyle w:val="ListParagraph"/>
        <w:numPr>
          <w:ilvl w:val="0"/>
          <w:numId w:val="30"/>
        </w:numPr>
      </w:pPr>
      <w:r>
        <w:t>Inspire innovative thinking</w:t>
      </w:r>
    </w:p>
    <w:p w14:paraId="70B6DC19" w14:textId="77777777" w:rsidR="00CD75A3" w:rsidRDefault="00CD75A3" w:rsidP="00035CCC">
      <w:commentRangeStart w:id="112"/>
      <w:r>
        <w:rPr>
          <w:color w:val="FF0000"/>
        </w:rPr>
        <w:t xml:space="preserve">Area 1: </w:t>
      </w:r>
      <w:r>
        <w:t>Tracking interaction between people and space</w:t>
      </w:r>
      <w:commentRangeEnd w:id="112"/>
      <w:r>
        <w:commentReference w:id="112"/>
      </w:r>
    </w:p>
    <w:p w14:paraId="3226A032" w14:textId="77777777" w:rsidR="00CD75A3" w:rsidRDefault="00CD75A3" w:rsidP="00BA5E5C">
      <w: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14:paraId="0EDC7469" w14:textId="77777777" w:rsidR="00CD75A3" w:rsidRDefault="00CD75A3" w:rsidP="004C2454">
      <w: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color w:val="FF0000"/>
        </w:rPr>
        <w:t xml:space="preserve">Engineering (?!) </w:t>
      </w:r>
      <w:r>
        <w:t>educational contexts.</w:t>
      </w:r>
    </w:p>
    <w:p w14:paraId="3A6A963E" w14:textId="77777777" w:rsidR="00CD75A3" w:rsidRDefault="00CD75A3" w:rsidP="004C2454">
      <w:r>
        <w:rPr>
          <w:color w:val="FF0000"/>
        </w:rPr>
        <w:t>Area 2:</w:t>
      </w:r>
      <w:r>
        <w:t xml:space="preserve"> Self-tracking and recording learners progress </w:t>
      </w:r>
      <w:r>
        <w:rPr>
          <w:color w:val="FF0000"/>
        </w:rPr>
        <w:t>(in real time and/or asynchronously?!)</w:t>
      </w:r>
    </w:p>
    <w:p w14:paraId="2612A7E9" w14:textId="77777777" w:rsidR="00CD75A3" w:rsidRDefault="00CD75A3" w:rsidP="004C2454">
      <w:r>
        <w:rPr>
          <w:color w:val="FF0000"/>
        </w:rPr>
        <w:t xml:space="preserve">Area 3: </w:t>
      </w:r>
      <w:r>
        <w:t>Tracking programming activities</w:t>
      </w:r>
    </w:p>
    <w:p w14:paraId="34C051E3" w14:textId="77777777" w:rsidR="00CD75A3" w:rsidRDefault="00CD75A3" w:rsidP="004C2454">
      <w:r>
        <w:rPr>
          <w:color w:val="FF0000"/>
        </w:rPr>
        <w:t xml:space="preserve">Area 4: </w:t>
      </w:r>
      <w:r>
        <w:t xml:space="preserve">Tracking hands-on activities </w:t>
      </w:r>
      <w:r>
        <w:rPr>
          <w:color w:val="FF0000"/>
        </w:rPr>
        <w:t>(building, soldering, etc.)</w:t>
      </w:r>
    </w:p>
    <w:p w14:paraId="51124CCD" w14:textId="77777777" w:rsidR="00CD75A3" w:rsidRDefault="00CD75A3" w:rsidP="00CD75A3">
      <w:pPr>
        <w:pStyle w:val="normal0"/>
        <w:spacing w:line="360" w:lineRule="auto"/>
        <w:jc w:val="both"/>
      </w:pPr>
      <w:commentRangeStart w:id="113"/>
      <w:r>
        <w:rPr>
          <w:rFonts w:ascii="Ubuntu" w:eastAsia="Ubuntu" w:hAnsi="Ubuntu" w:cs="Ubuntu"/>
          <w:b/>
          <w:sz w:val="24"/>
        </w:rPr>
        <w:t>Design considerations</w:t>
      </w:r>
      <w:commentRangeEnd w:id="113"/>
      <w:r>
        <w:commentReference w:id="113"/>
      </w:r>
    </w:p>
    <w:p w14:paraId="46193E6C" w14:textId="77777777" w:rsidR="00CD75A3" w:rsidRDefault="00CD75A3" w:rsidP="00CD75A3">
      <w:pPr>
        <w:pStyle w:val="normal0"/>
        <w:spacing w:line="360" w:lineRule="auto"/>
        <w:jc w:val="both"/>
      </w:pPr>
      <w:r>
        <w:rPr>
          <w:rFonts w:ascii="Ubuntu" w:eastAsia="Ubuntu" w:hAnsi="Ubuntu" w:cs="Ubuntu"/>
          <w:i/>
          <w:sz w:val="24"/>
        </w:rPr>
        <w:t>Group work and individual work</w:t>
      </w:r>
    </w:p>
    <w:p w14:paraId="517C88EE" w14:textId="77777777" w:rsidR="00CD75A3" w:rsidRDefault="00CD75A3" w:rsidP="00307FBE">
      <w:r>
        <w:lastRenderedPageBreak/>
        <w:t xml:space="preserve">In High School and </w:t>
      </w:r>
      <w:r>
        <w:rPr>
          <w:color w:val="FF0000"/>
        </w:rPr>
        <w:t>Engineering</w:t>
      </w:r>
      <w:r>
        <w:t xml:space="preserve"> educational contexts, learners often work in groups. High School learners work in groups of 4 or 5 but the optimal number considered for group work is 2-3. </w:t>
      </w:r>
      <w:r>
        <w:rPr>
          <w:color w:val="FF0000"/>
        </w:rPr>
        <w:t>In Engineering education the size of the group may vary depending on the project(?!)</w:t>
      </w:r>
      <w:r>
        <w:t xml:space="preserve"> In contrast to this, Interaction design projects are mostly individual.</w:t>
      </w:r>
    </w:p>
    <w:p w14:paraId="319DE82E" w14:textId="77777777" w:rsidR="00CD75A3" w:rsidRDefault="00CD75A3" w:rsidP="00CD75A3">
      <w:pPr>
        <w:pStyle w:val="normal0"/>
        <w:spacing w:line="360" w:lineRule="auto"/>
        <w:jc w:val="both"/>
      </w:pPr>
      <w:r>
        <w:rPr>
          <w:rFonts w:ascii="Ubuntu" w:eastAsia="Ubuntu" w:hAnsi="Ubuntu" w:cs="Ubuntu"/>
          <w:i/>
          <w:sz w:val="24"/>
        </w:rPr>
        <w:t>Collaboration, peer-to-peer learning and sharing</w:t>
      </w:r>
    </w:p>
    <w:p w14:paraId="11E0FEC3" w14:textId="77777777" w:rsidR="00CD75A3" w:rsidRDefault="00CD75A3" w:rsidP="00307FBE">
      <w:r>
        <w:t>Learners collaborate with others in both group work and individual projects. They exchange knowledge and learn from each other in the learning process. Learners also show preferences for digital tools for sharing pictures/links with peers and teachers.</w:t>
      </w:r>
    </w:p>
    <w:p w14:paraId="7F9A2E57" w14:textId="77777777" w:rsidR="00CD75A3" w:rsidRDefault="00CD75A3" w:rsidP="00CD75A3">
      <w:pPr>
        <w:pStyle w:val="normal0"/>
        <w:spacing w:line="360" w:lineRule="auto"/>
        <w:jc w:val="both"/>
      </w:pPr>
      <w:r>
        <w:rPr>
          <w:rFonts w:ascii="Ubuntu" w:eastAsia="Ubuntu" w:hAnsi="Ubuntu" w:cs="Ubuntu"/>
          <w:i/>
          <w:sz w:val="24"/>
        </w:rPr>
        <w:t>Documentation and presentation</w:t>
      </w:r>
    </w:p>
    <w:p w14:paraId="58F0C5F3" w14:textId="77777777" w:rsidR="00CD75A3" w:rsidRDefault="00CD75A3" w:rsidP="00AC73A4">
      <w:r>
        <w:t>Documenting the work progress usually happens though pictures or verbal communication and presentations of final projects are an important part of the assessment process.</w:t>
      </w:r>
    </w:p>
    <w:p w14:paraId="27E6EF58" w14:textId="77777777" w:rsidR="00CD75A3" w:rsidRDefault="00CD75A3" w:rsidP="00CD75A3">
      <w:pPr>
        <w:pStyle w:val="normal0"/>
        <w:spacing w:line="360" w:lineRule="auto"/>
        <w:jc w:val="both"/>
      </w:pPr>
      <w:r>
        <w:rPr>
          <w:rFonts w:ascii="Ubuntu" w:eastAsia="Ubuntu" w:hAnsi="Ubuntu" w:cs="Ubuntu"/>
          <w:i/>
          <w:sz w:val="24"/>
        </w:rPr>
        <w:t>Reflexivity and research</w:t>
      </w:r>
    </w:p>
    <w:p w14:paraId="6178C44E" w14:textId="77777777" w:rsidR="00CD75A3" w:rsidRDefault="00CD75A3" w:rsidP="00AC73A4">
      <w:r>
        <w:t xml:space="preserve">Learners make use of online resources to do research across the three educational contexts involved in that study. Reflexivity about design decisions is especially important for assessment in Interaction design  </w:t>
      </w:r>
      <w:r>
        <w:rPr>
          <w:color w:val="FF0000"/>
        </w:rPr>
        <w:t>and Engineering education(?!)</w:t>
      </w:r>
    </w:p>
    <w:p w14:paraId="710FCD28" w14:textId="77777777" w:rsidR="00CD75A3" w:rsidRDefault="00CD75A3" w:rsidP="00CD75A3">
      <w:pPr>
        <w:pStyle w:val="normal0"/>
        <w:spacing w:line="360" w:lineRule="auto"/>
        <w:jc w:val="both"/>
      </w:pPr>
    </w:p>
    <w:p w14:paraId="063E7C28" w14:textId="77777777" w:rsidR="00CD75A3" w:rsidRDefault="00CD75A3" w:rsidP="00CD75A3">
      <w:pPr>
        <w:pStyle w:val="normal0"/>
      </w:pPr>
      <w:commentRangeStart w:id="114"/>
      <w:r>
        <w:rPr>
          <w:rFonts w:ascii="Ubuntu" w:eastAsia="Ubuntu" w:hAnsi="Ubuntu" w:cs="Ubuntu"/>
          <w:b/>
          <w:i/>
          <w:color w:val="FF0000"/>
        </w:rPr>
        <w:t xml:space="preserve">5.3 Next steps ?! ( prototyping, testing, etc.?!) </w:t>
      </w:r>
      <w:commentRangeEnd w:id="114"/>
      <w:r>
        <w:commentReference w:id="114"/>
      </w:r>
    </w:p>
    <w:p w14:paraId="262DD17E" w14:textId="77777777" w:rsidR="00CD75A3" w:rsidRDefault="00CD75A3" w:rsidP="00CD75A3">
      <w:pPr>
        <w:pStyle w:val="normal0"/>
      </w:pPr>
      <w:r>
        <w:rPr>
          <w:rFonts w:ascii="Ubuntu" w:eastAsia="Ubuntu" w:hAnsi="Ubuntu" w:cs="Ubuntu"/>
          <w:b/>
          <w:i/>
        </w:rPr>
        <w:t>5.4 Conclusion/ Final remarks</w:t>
      </w:r>
    </w:p>
    <w:p w14:paraId="46CA82C6" w14:textId="77777777" w:rsidR="00CD75A3" w:rsidRDefault="00CD75A3" w:rsidP="00CD75A3">
      <w:pPr>
        <w:pStyle w:val="normal0"/>
      </w:pPr>
    </w:p>
    <w:p w14:paraId="6207C204" w14:textId="77777777" w:rsidR="006152BD" w:rsidRPr="009241D2" w:rsidRDefault="006152BD" w:rsidP="006152BD">
      <w:pPr>
        <w:pStyle w:val="Heading1"/>
        <w:rPr>
          <w:lang w:val="en-GB"/>
        </w:rPr>
      </w:pPr>
      <w:r w:rsidRPr="009241D2">
        <w:rPr>
          <w:lang w:val="en-GB"/>
        </w:rPr>
        <w:br w:type="page"/>
      </w:r>
      <w:bookmarkStart w:id="115" w:name="_Toc273013135"/>
      <w:bookmarkStart w:id="116" w:name="_Toc273014086"/>
      <w:bookmarkStart w:id="117" w:name="_Toc273014521"/>
      <w:bookmarkStart w:id="118" w:name="_Toc282073873"/>
      <w:r w:rsidRPr="009241D2">
        <w:rPr>
          <w:noProof/>
          <w:lang w:val="en-GB"/>
        </w:rPr>
        <w:lastRenderedPageBreak/>
        <w:t>references</w:t>
      </w:r>
      <w:bookmarkEnd w:id="115"/>
      <w:bookmarkEnd w:id="116"/>
      <w:bookmarkEnd w:id="117"/>
      <w:bookmarkEnd w:id="118"/>
    </w:p>
    <w:p w14:paraId="5EAAF65B" w14:textId="77777777"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14:paraId="5FB9F845" w14:textId="77777777"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14:paraId="7C764887" w14:textId="77777777"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14:paraId="60C95E99" w14:textId="77777777"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14:paraId="283F01A7" w14:textId="77777777"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14:paraId="142F36FE" w14:textId="77777777"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14:paraId="725D612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14:paraId="0364D57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14:paraId="4E5DBDA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14:paraId="7D416277" w14:textId="77777777"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14:paraId="506B7547"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14:paraId="457EFCFC" w14:textId="77777777"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14:paraId="33BC215F" w14:textId="77777777"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14:paraId="5358FA79" w14:textId="77777777"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14:paraId="178DE04E"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14:paraId="38E2DCD7"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14:paraId="723EE909" w14:textId="77777777"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14:paraId="727F02AA"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14:paraId="0D963277"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14:paraId="561AB8B3"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5">
        <w:r w:rsidRPr="009241D2">
          <w:rPr>
            <w:rFonts w:ascii="Georgia" w:hAnsi="Georgia"/>
          </w:rPr>
          <w:t>http://www.cyberjournals.com/Papers/Dec2013/01.pdf</w:t>
        </w:r>
      </w:hyperlink>
    </w:p>
    <w:p w14:paraId="5A2C9114"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14:paraId="7AC6953D" w14:textId="77777777"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14:paraId="2F58315C" w14:textId="77777777"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14:paraId="656A54FC"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14:paraId="3B4B3B16" w14:textId="77777777"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14:paraId="50269847" w14:textId="77777777"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14:paraId="73ACBB19"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14:paraId="4492B015" w14:textId="77777777" w:rsidR="006152BD" w:rsidRPr="009241D2" w:rsidRDefault="006152BD" w:rsidP="006152BD">
      <w:pPr>
        <w:pStyle w:val="NormalWeb"/>
        <w:ind w:left="480" w:hanging="480"/>
        <w:rPr>
          <w:rFonts w:ascii="Georgia" w:hAnsi="Georgia"/>
          <w:noProof/>
        </w:rPr>
      </w:pPr>
    </w:p>
    <w:p w14:paraId="4A79F52A"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Przybylla, M., &amp; Romeike, R. (2014). Key Competences with Physical Computing. In KEYCIT 2014 – Key Competencies in Informatics and ICT (Preliminary Proceedings) (pp. 216–221). Potsdam. Retrieved from </w:t>
      </w:r>
      <w:hyperlink r:id="rId16">
        <w:r w:rsidRPr="009241D2">
          <w:rPr>
            <w:rFonts w:ascii="Georgia" w:hAnsi="Georgia"/>
          </w:rPr>
          <w:t>http://ddi.cs.uni-potsdam.de/HyFISCH/Veranstaltungen/IFIP2014/Proceedings/Preproceedings.pdf</w:t>
        </w:r>
      </w:hyperlink>
    </w:p>
    <w:p w14:paraId="43BF1670" w14:textId="77777777"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Qiu, K., Buechley, L., Baafi, E., &amp; Dubow, W. (2013). </w:t>
      </w:r>
      <w:r w:rsidRPr="009241D2">
        <w:rPr>
          <w:rFonts w:ascii="Georgia" w:hAnsi="Georgia"/>
          <w:noProof/>
        </w:rPr>
        <w:t xml:space="preserve">A Curriculum for Teaching Computer Science Through Computational Textiles. In Proceedings of the 12th International Conference on Interaction Design and Children (pp. 20–27). New York, NY, USA: ACM. </w:t>
      </w:r>
    </w:p>
    <w:p w14:paraId="14CC99C9" w14:textId="77777777" w:rsidR="006152BD" w:rsidRPr="00E26770" w:rsidRDefault="006152BD" w:rsidP="006152BD">
      <w:pPr>
        <w:pStyle w:val="NormalWeb"/>
        <w:ind w:left="480" w:hanging="480"/>
        <w:rPr>
          <w:rFonts w:ascii="Georgia" w:hAnsi="Georgia"/>
          <w:noProof/>
          <w:lang w:val="es-ES"/>
        </w:rPr>
      </w:pPr>
      <w:r w:rsidRPr="009241D2">
        <w:rPr>
          <w:rFonts w:ascii="Georgia" w:hAnsi="Georgia"/>
          <w:noProof/>
        </w:rPr>
        <w:t xml:space="preserve">Resnick, M., Martin, F., Sargent, R., &amp; Silverman, B. (1996). Programmable bricks: toys to think with. </w:t>
      </w:r>
      <w:r w:rsidRPr="00E26770">
        <w:rPr>
          <w:rFonts w:ascii="Georgia" w:hAnsi="Georgia"/>
          <w:noProof/>
          <w:lang w:val="es-ES"/>
        </w:rPr>
        <w:t>IBM Syst. J., 35(3-4), 443–452.</w:t>
      </w:r>
    </w:p>
    <w:p w14:paraId="0834785C" w14:textId="77777777"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Rubio Escudero, M. A., Mañoso Hierro, C., &amp; Pérez de Madrid y Pablo, A. (2013). </w:t>
      </w:r>
      <w:r w:rsidRPr="009241D2">
        <w:rPr>
          <w:rFonts w:ascii="Georgia" w:hAnsi="Georgia"/>
          <w:noProof/>
        </w:rPr>
        <w:t>Using Arduino to enhance computer programming courses in science and engineering. EDULEARN13 Proceedings, 5127–5133.</w:t>
      </w:r>
    </w:p>
    <w:p w14:paraId="5FFA07B5" w14:textId="77777777"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14:paraId="1606A3FE" w14:textId="77777777"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14:paraId="17CDF6B5" w14:textId="77777777"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14:paraId="537E3068" w14:textId="77777777"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14:paraId="2B13D788" w14:textId="77777777"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14:paraId="33403667" w14:textId="77777777"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14:paraId="4173D786" w14:textId="77777777"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14:paraId="141FFBCF" w14:textId="77777777"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14:paraId="2A0BFCA8" w14:textId="77777777" w:rsidR="006152BD" w:rsidRPr="009241D2" w:rsidRDefault="006152BD" w:rsidP="006152BD">
      <w:pPr>
        <w:pStyle w:val="NormalWeb"/>
        <w:ind w:left="480" w:hanging="480"/>
        <w:rPr>
          <w:rFonts w:ascii="Georgia" w:hAnsi="Georgia"/>
          <w:noProof/>
        </w:rPr>
      </w:pPr>
    </w:p>
    <w:p w14:paraId="28E8854F" w14:textId="77777777" w:rsidR="00395031" w:rsidRPr="009241D2" w:rsidRDefault="006152BD" w:rsidP="000B6828">
      <w:pPr>
        <w:pStyle w:val="NormalWeb"/>
        <w:ind w:left="480" w:hanging="480"/>
      </w:pPr>
      <w:r w:rsidRPr="009241D2">
        <w:rPr>
          <w:rFonts w:ascii="Georgia" w:hAnsi="Georgia"/>
          <w:noProof/>
        </w:rPr>
        <w:br w:type="page"/>
      </w:r>
      <w:r w:rsidR="00A50C1B">
        <w:rPr>
          <w:noProof/>
          <w:lang w:val="en-US"/>
        </w:rPr>
        <w:lastRenderedPageBreak/>
        <w:pict w14:anchorId="7984CDB2">
          <v:group id="Group 8" o:spid="_x0000_s1029" style="position:absolute;left:0;text-align:left;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17" o:title=""/>
              <v:path arrowok="t"/>
            </v:shape>
            <v:shape id="Picture 17" o:spid="_x0000_s1028" type="#_x0000_t75" alt="Macintosh HD:Users:Catherine:Google Drive:CIID PELARS:PELARS_Visual Identity_Website:Website:Graphic elements:Students.jpg" style="position:absolute;width:7313295;height:764095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18" o:title="Students" croptop="1444f" cropbottom="1452f" cropleft="11701f" cropright="16831f"/>
              <v:path arrowok="t"/>
            </v:shape>
            <w10:wrap anchorx="margin" anchory="margin"/>
          </v:group>
        </w:pict>
      </w:r>
    </w:p>
    <w:sectPr w:rsidR="00395031" w:rsidRPr="009241D2" w:rsidSect="00F75A8D">
      <w:headerReference w:type="default" r:id="rId19"/>
      <w:footerReference w:type="even" r:id="rId20"/>
      <w:footerReference w:type="default" r:id="rId21"/>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Nina Valkanova" w:date="2015-01-04T15:50:00Z" w:initials="NV">
    <w:p w14:paraId="76D40FC2" w14:textId="77777777" w:rsidR="00A738BE" w:rsidRDefault="00A738BE">
      <w:pPr>
        <w:pStyle w:val="CommentText"/>
      </w:pPr>
      <w:r>
        <w:rPr>
          <w:rStyle w:val="CommentReference"/>
        </w:rPr>
        <w:annotationRef/>
      </w:r>
      <w:r>
        <w:t xml:space="preserve">This is from D4.1 – change! </w:t>
      </w:r>
    </w:p>
  </w:comment>
  <w:comment w:id="21" w:author="Maya Ninova" w:date="2015-01-04T15:54:00Z" w:initials="">
    <w:p w14:paraId="406D8D79" w14:textId="77777777" w:rsidR="00A738BE" w:rsidRDefault="00A738BE" w:rsidP="00AB0496">
      <w:pPr>
        <w:pStyle w:val="normal0"/>
        <w:widowControl w:val="0"/>
        <w:spacing w:line="240" w:lineRule="auto"/>
      </w:pPr>
      <w:r>
        <w:t>rewrite research questions. Too repetitive</w:t>
      </w:r>
    </w:p>
  </w:comment>
  <w:comment w:id="25" w:author="Maya Ninova" w:date="2015-01-04T16:00:00Z" w:initials="">
    <w:p w14:paraId="45D92882" w14:textId="77777777"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8" w:author="Maya Ninova" w:date="2015-01-04T16:00:00Z" w:initials="">
    <w:p w14:paraId="36F3DCFE" w14:textId="77777777" w:rsidR="00A738BE" w:rsidRDefault="00A738BE" w:rsidP="00CD75A3">
      <w:pPr>
        <w:pStyle w:val="normal0"/>
        <w:widowControl w:val="0"/>
        <w:spacing w:line="240" w:lineRule="auto"/>
      </w:pPr>
      <w:r>
        <w:t>I`ll take care of method</w:t>
      </w:r>
    </w:p>
  </w:comment>
  <w:comment w:id="41" w:author="Nina Valkanova" w:date="2015-01-04T16:00:00Z" w:initials="">
    <w:p w14:paraId="4471C6FA" w14:textId="77777777"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42" w:author="nina.valkanova" w:date="2015-01-04T16:00:00Z" w:initials="">
    <w:p w14:paraId="5BEB4254" w14:textId="77777777"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43" w:author="Maya Ninova" w:date="2015-01-04T16:00:00Z" w:initials="">
    <w:p w14:paraId="6B5C84BA" w14:textId="77777777"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44" w:author="nina.valkanova" w:date="2015-01-04T16:00:00Z" w:initials="">
    <w:p w14:paraId="575CC935" w14:textId="77777777" w:rsidR="00A738BE" w:rsidRDefault="00A738BE" w:rsidP="00CD75A3">
      <w:pPr>
        <w:pStyle w:val="normal0"/>
        <w:widowControl w:val="0"/>
        <w:spacing w:line="240" w:lineRule="auto"/>
      </w:pPr>
      <w:r>
        <w:t>(minor) might be confused with the "material" as a major cluster. perhaps use findings.</w:t>
      </w:r>
    </w:p>
  </w:comment>
  <w:comment w:id="48" w:author="Catherine Descure" w:date="2015-01-04T16:00:00Z" w:initials="">
    <w:p w14:paraId="1D9FD6FD" w14:textId="77777777" w:rsidR="00A738BE" w:rsidRDefault="00A738BE" w:rsidP="00CD75A3">
      <w:pPr>
        <w:pStyle w:val="normal0"/>
        <w:widowControl w:val="0"/>
        <w:spacing w:line="240" w:lineRule="auto"/>
      </w:pPr>
      <w:r>
        <w:t>Picture of Citilab</w:t>
      </w:r>
    </w:p>
  </w:comment>
  <w:comment w:id="49" w:author="Maya Ninova" w:date="2015-01-04T16:00:00Z" w:initials="">
    <w:p w14:paraId="18076E7F" w14:textId="77777777" w:rsidR="00A738BE" w:rsidRDefault="00A738BE" w:rsidP="00CD75A3">
      <w:pPr>
        <w:pStyle w:val="normal0"/>
        <w:widowControl w:val="0"/>
        <w:spacing w:line="240" w:lineRule="auto"/>
      </w:pPr>
      <w:r>
        <w:t>citilab wasn`t part of the field work</w:t>
      </w:r>
    </w:p>
  </w:comment>
  <w:comment w:id="50" w:author="Catherine Descure" w:date="2015-01-04T16:00:00Z" w:initials="">
    <w:p w14:paraId="7026B5A8" w14:textId="77777777" w:rsidR="00A738BE" w:rsidRDefault="00A738BE" w:rsidP="00CD75A3">
      <w:pPr>
        <w:pStyle w:val="normal0"/>
        <w:widowControl w:val="0"/>
        <w:spacing w:line="240" w:lineRule="auto"/>
      </w:pPr>
      <w:r>
        <w:t>CTC. Picture of a classroom</w:t>
      </w:r>
    </w:p>
  </w:comment>
  <w:comment w:id="51" w:author="Catherine Descure" w:date="2015-01-04T16:00:00Z" w:initials="">
    <w:p w14:paraId="1813DEBA" w14:textId="77777777" w:rsidR="00A738BE" w:rsidRDefault="00A738BE" w:rsidP="00CD75A3">
      <w:pPr>
        <w:pStyle w:val="normal0"/>
        <w:widowControl w:val="0"/>
        <w:spacing w:line="240" w:lineRule="auto"/>
      </w:pPr>
      <w:r>
        <w:t>Picture of Marjo+Jordi's class</w:t>
      </w:r>
    </w:p>
  </w:comment>
  <w:comment w:id="52" w:author="Maya Ninova" w:date="2015-01-04T16:00:00Z" w:initials="">
    <w:p w14:paraId="4D54403D" w14:textId="77777777" w:rsidR="00A738BE" w:rsidRDefault="00A738BE" w:rsidP="00CD75A3">
      <w:pPr>
        <w:pStyle w:val="normal0"/>
        <w:widowControl w:val="0"/>
        <w:spacing w:line="240" w:lineRule="auto"/>
      </w:pPr>
      <w:r>
        <w:t>impossible, we don`t have consent form from parents</w:t>
      </w:r>
    </w:p>
  </w:comment>
  <w:comment w:id="53" w:author="Catherine Descure" w:date="2015-01-04T16:00:00Z" w:initials="">
    <w:p w14:paraId="3431469E" w14:textId="77777777" w:rsidR="00A738BE" w:rsidRDefault="00A738BE" w:rsidP="00CD75A3">
      <w:pPr>
        <w:pStyle w:val="normal0"/>
        <w:widowControl w:val="0"/>
        <w:spacing w:line="240" w:lineRule="auto"/>
      </w:pPr>
      <w:r>
        <w:t>Marjo+Jordi's class room</w:t>
      </w:r>
    </w:p>
  </w:comment>
  <w:comment w:id="54" w:author="Catherine Descure" w:date="2015-01-04T16:00:00Z" w:initials="">
    <w:p w14:paraId="616EE8CC" w14:textId="77777777" w:rsidR="00A738BE" w:rsidRDefault="00A738BE" w:rsidP="00CD75A3">
      <w:pPr>
        <w:pStyle w:val="normal0"/>
        <w:widowControl w:val="0"/>
        <w:spacing w:line="240" w:lineRule="auto"/>
      </w:pPr>
      <w:r>
        <w:t>Could that be an insight? :-)</w:t>
      </w:r>
    </w:p>
  </w:comment>
  <w:comment w:id="55" w:author="Catherine Descure" w:date="2015-01-04T16:00:00Z" w:initials="">
    <w:p w14:paraId="76E5CC4C" w14:textId="77777777" w:rsidR="00A738BE" w:rsidRDefault="00A738BE" w:rsidP="00CD75A3">
      <w:pPr>
        <w:pStyle w:val="normal0"/>
        <w:widowControl w:val="0"/>
        <w:spacing w:line="240" w:lineRule="auto"/>
      </w:pPr>
      <w:r>
        <w:t>It would be great if we could highlight all quotes like this.</w:t>
      </w:r>
    </w:p>
  </w:comment>
  <w:comment w:id="56" w:author="Catherine Descure" w:date="2015-01-04T16:00:00Z" w:initials="">
    <w:p w14:paraId="68DB78EB" w14:textId="77777777" w:rsidR="00A738BE" w:rsidRDefault="00A738BE" w:rsidP="00CD75A3">
      <w:pPr>
        <w:pStyle w:val="normal0"/>
        <w:widowControl w:val="0"/>
        <w:spacing w:line="240" w:lineRule="auto"/>
      </w:pPr>
      <w:r>
        <w:t>I think all theis process needs a little subtitle by itself.</w:t>
      </w:r>
    </w:p>
    <w:p w14:paraId="46BAAC35" w14:textId="77777777" w:rsidR="00A738BE" w:rsidRDefault="00A738BE" w:rsidP="00CD75A3">
      <w:pPr>
        <w:pStyle w:val="normal0"/>
        <w:widowControl w:val="0"/>
        <w:spacing w:line="240" w:lineRule="auto"/>
      </w:pPr>
    </w:p>
    <w:p w14:paraId="026D491F" w14:textId="77777777" w:rsidR="00A738BE" w:rsidRDefault="00A738BE" w:rsidP="00CD75A3">
      <w:pPr>
        <w:pStyle w:val="normal0"/>
        <w:widowControl w:val="0"/>
        <w:spacing w:line="240" w:lineRule="auto"/>
      </w:pPr>
      <w:r>
        <w:t xml:space="preserve"> And probably an illustration for it. Only if very important for our conclusion.</w:t>
      </w:r>
    </w:p>
  </w:comment>
  <w:comment w:id="58" w:author="Catherine Descure" w:date="2015-01-04T16:00:00Z" w:initials="">
    <w:p w14:paraId="359AD1E6" w14:textId="77777777" w:rsidR="00A738BE" w:rsidRDefault="00A738BE" w:rsidP="00CD75A3">
      <w:pPr>
        <w:pStyle w:val="normal0"/>
        <w:widowControl w:val="0"/>
        <w:spacing w:line="240" w:lineRule="auto"/>
      </w:pPr>
      <w:r>
        <w:t>Picture of the Block</w:t>
      </w:r>
    </w:p>
  </w:comment>
  <w:comment w:id="59" w:author="Maya Ninova" w:date="2015-01-04T16:00:00Z" w:initials="">
    <w:p w14:paraId="0F7341C5" w14:textId="77777777" w:rsidR="00A738BE" w:rsidRDefault="00A738BE" w:rsidP="00CD75A3">
      <w:pPr>
        <w:pStyle w:val="normal0"/>
        <w:widowControl w:val="0"/>
        <w:spacing w:line="240" w:lineRule="auto"/>
      </w:pPr>
      <w:r>
        <w:t>we don`t have one, that is a quote</w:t>
      </w:r>
    </w:p>
  </w:comment>
  <w:comment w:id="60" w:author="Catherine Descure" w:date="2015-01-04T16:00:00Z" w:initials="">
    <w:p w14:paraId="53AEEB8C" w14:textId="77777777" w:rsidR="00A738BE" w:rsidRDefault="00A738BE" w:rsidP="00CD75A3">
      <w:pPr>
        <w:pStyle w:val="normal0"/>
        <w:widowControl w:val="0"/>
        <w:spacing w:line="240" w:lineRule="auto"/>
      </w:pPr>
      <w:r>
        <w:t>Oh, is the "block" a concept or an actual object they have?</w:t>
      </w:r>
    </w:p>
  </w:comment>
  <w:comment w:id="61" w:author="Maya Ninova" w:date="2015-01-04T16:00:00Z" w:initials="">
    <w:p w14:paraId="788F308C" w14:textId="77777777" w:rsidR="00A738BE" w:rsidRDefault="00A738BE" w:rsidP="00CD75A3">
      <w:pPr>
        <w:pStyle w:val="normal0"/>
        <w:widowControl w:val="0"/>
        <w:spacing w:line="240" w:lineRule="auto"/>
      </w:pPr>
      <w:r>
        <w:t>I think that here "block" means curriculum</w:t>
      </w:r>
    </w:p>
  </w:comment>
  <w:comment w:id="62" w:author="Catherine Descure" w:date="2015-01-04T16:00:00Z" w:initials="">
    <w:p w14:paraId="28467122" w14:textId="77777777"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14:paraId="316EEC03" w14:textId="77777777" w:rsidR="00A738BE" w:rsidRDefault="00A738BE" w:rsidP="00CD75A3">
      <w:pPr>
        <w:pStyle w:val="normal0"/>
        <w:widowControl w:val="0"/>
        <w:spacing w:line="240" w:lineRule="auto"/>
      </w:pPr>
    </w:p>
    <w:p w14:paraId="0760ED95" w14:textId="77777777" w:rsidR="00A738BE" w:rsidRDefault="00A738BE" w:rsidP="00CD75A3">
      <w:pPr>
        <w:pStyle w:val="normal0"/>
        <w:widowControl w:val="0"/>
        <w:spacing w:line="240" w:lineRule="auto"/>
      </w:pPr>
      <w:r>
        <w:t>Just thinking loud here, tell me what you think</w:t>
      </w:r>
    </w:p>
  </w:comment>
  <w:comment w:id="63" w:author="Maya Ninova" w:date="2015-01-04T16:00:00Z" w:initials="">
    <w:p w14:paraId="2C873357" w14:textId="77777777"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64" w:author="Maya Ninova" w:date="2015-01-04T16:00:00Z" w:initials="">
    <w:p w14:paraId="59C94BA6" w14:textId="77777777" w:rsidR="00A738BE" w:rsidRDefault="00A738BE" w:rsidP="00CD75A3">
      <w:pPr>
        <w:pStyle w:val="normal0"/>
        <w:widowControl w:val="0"/>
        <w:spacing w:line="240" w:lineRule="auto"/>
      </w:pPr>
      <w:r>
        <w:t>consider including  screenshot of Fernando`s table</w:t>
      </w:r>
    </w:p>
  </w:comment>
  <w:comment w:id="65" w:author="Catherine Descure" w:date="2015-01-04T16:00:00Z" w:initials="">
    <w:p w14:paraId="1A67FE3E" w14:textId="77777777" w:rsidR="00A738BE" w:rsidRDefault="00A738BE" w:rsidP="00CD75A3">
      <w:pPr>
        <w:pStyle w:val="normal0"/>
        <w:widowControl w:val="0"/>
        <w:spacing w:line="240" w:lineRule="auto"/>
      </w:pPr>
      <w:r>
        <w:t xml:space="preserve">I'm a bit lost here. Is that in a single class / quote? </w:t>
      </w:r>
    </w:p>
    <w:p w14:paraId="22914952" w14:textId="77777777"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14:paraId="3AB69C7E" w14:textId="77777777" w:rsidR="00A738BE" w:rsidRDefault="00A738BE" w:rsidP="00CD75A3">
      <w:pPr>
        <w:pStyle w:val="normal0"/>
        <w:widowControl w:val="0"/>
        <w:spacing w:line="240" w:lineRule="auto"/>
      </w:pPr>
    </w:p>
    <w:p w14:paraId="0A9E4F1D" w14:textId="77777777" w:rsidR="00A738BE" w:rsidRDefault="00A738BE" w:rsidP="00CD75A3">
      <w:pPr>
        <w:pStyle w:val="normal0"/>
        <w:widowControl w:val="0"/>
        <w:spacing w:line="240" w:lineRule="auto"/>
      </w:pPr>
      <w:r>
        <w:t>.... tell me if I'm confusing, i can explain better what I mean... :-)</w:t>
      </w:r>
    </w:p>
  </w:comment>
  <w:comment w:id="66" w:author="Maya Ninova" w:date="2015-01-04T16:00:00Z" w:initials="">
    <w:p w14:paraId="764DCDFE" w14:textId="77777777"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67" w:author="Catherine Descure" w:date="2015-01-04T16:00:00Z" w:initials="">
    <w:p w14:paraId="21E48DE6" w14:textId="77777777" w:rsidR="00A738BE" w:rsidRDefault="00A738BE" w:rsidP="00CD75A3">
      <w:pPr>
        <w:pStyle w:val="normal0"/>
        <w:widowControl w:val="0"/>
        <w:spacing w:line="240" w:lineRule="auto"/>
      </w:pPr>
      <w:r>
        <w:t>cool</w:t>
      </w:r>
    </w:p>
  </w:comment>
  <w:comment w:id="68" w:author="Catherine Descure" w:date="2015-01-04T16:00:00Z" w:initials="">
    <w:p w14:paraId="58247783" w14:textId="77777777" w:rsidR="00A738BE" w:rsidRDefault="00A738BE" w:rsidP="00CD75A3">
      <w:pPr>
        <w:pStyle w:val="normal0"/>
        <w:widowControl w:val="0"/>
        <w:spacing w:line="240" w:lineRule="auto"/>
      </w:pPr>
      <w:r>
        <w:t>new insight?</w:t>
      </w:r>
    </w:p>
  </w:comment>
  <w:comment w:id="70" w:author="Catherine Descure" w:date="2015-01-04T16:00:00Z" w:initials="">
    <w:p w14:paraId="0A09B6F5" w14:textId="77777777" w:rsidR="00A738BE" w:rsidRDefault="00A738BE" w:rsidP="00CD75A3">
      <w:pPr>
        <w:pStyle w:val="normal0"/>
        <w:widowControl w:val="0"/>
        <w:spacing w:line="240" w:lineRule="auto"/>
      </w:pPr>
      <w:r>
        <w:t>insight?</w:t>
      </w:r>
    </w:p>
  </w:comment>
  <w:comment w:id="71" w:author="Catherine Descure" w:date="2015-01-04T16:00:00Z" w:initials="">
    <w:p w14:paraId="31BC8ABB" w14:textId="77777777" w:rsidR="00A738BE" w:rsidRDefault="00A738BE" w:rsidP="00CD75A3">
      <w:pPr>
        <w:pStyle w:val="normal0"/>
        <w:widowControl w:val="0"/>
        <w:spacing w:line="240" w:lineRule="auto"/>
      </w:pPr>
      <w:r>
        <w:t>Could we put this paragraph in "class dynamics" ?</w:t>
      </w:r>
    </w:p>
  </w:comment>
  <w:comment w:id="72" w:author="Maya Ninova" w:date="2015-01-04T16:00:00Z" w:initials="">
    <w:p w14:paraId="2922E47A" w14:textId="77777777" w:rsidR="00A738BE" w:rsidRDefault="00A738BE" w:rsidP="00CD75A3">
      <w:pPr>
        <w:pStyle w:val="normal0"/>
        <w:widowControl w:val="0"/>
        <w:spacing w:line="240" w:lineRule="auto"/>
      </w:pPr>
      <w:r>
        <w:t>it makes reference to their motivation</w:t>
      </w:r>
    </w:p>
  </w:comment>
  <w:comment w:id="74" w:author="Catherine Descure" w:date="2015-01-04T16:00:00Z" w:initials="">
    <w:p w14:paraId="3AA3ED2B" w14:textId="77777777" w:rsidR="00A738BE" w:rsidRDefault="00A738BE" w:rsidP="00CD75A3">
      <w:pPr>
        <w:pStyle w:val="normal0"/>
        <w:widowControl w:val="0"/>
        <w:spacing w:line="240" w:lineRule="auto"/>
      </w:pPr>
      <w:r>
        <w:t>depends how important it is for our results?</w:t>
      </w:r>
    </w:p>
  </w:comment>
  <w:comment w:id="75" w:author="Catherine Descure" w:date="2015-01-04T16:00:00Z" w:initials="">
    <w:p w14:paraId="3DCE6416" w14:textId="77777777" w:rsidR="00A738BE" w:rsidRDefault="00A738BE" w:rsidP="00CD75A3">
      <w:pPr>
        <w:pStyle w:val="normal0"/>
        <w:widowControl w:val="0"/>
        <w:spacing w:line="240" w:lineRule="auto"/>
      </w:pPr>
      <w:r>
        <w:t>Sketch from the field, ok?</w:t>
      </w:r>
    </w:p>
  </w:comment>
  <w:comment w:id="76" w:author="Nina Valkanova" w:date="2015-01-04T16:00:00Z" w:initials="">
    <w:p w14:paraId="31E27530" w14:textId="77777777"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78" w:author="Maya Ninova" w:date="2015-01-04T16:00:00Z" w:initials="">
    <w:p w14:paraId="57B67A11" w14:textId="77777777"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79" w:author="Catherine Descure" w:date="2015-01-04T16:00:00Z" w:initials="">
    <w:p w14:paraId="0E75D0E5" w14:textId="77777777" w:rsidR="00A738BE" w:rsidRDefault="00A738BE" w:rsidP="00CD75A3">
      <w:pPr>
        <w:pStyle w:val="normal0"/>
        <w:widowControl w:val="0"/>
        <w:spacing w:line="240" w:lineRule="auto"/>
      </w:pPr>
      <w:r>
        <w:t>Ok</w:t>
      </w:r>
    </w:p>
  </w:comment>
  <w:comment w:id="80" w:author="Maya Ninova" w:date="2015-01-04T16:00:00Z" w:initials="">
    <w:p w14:paraId="58DB9830" w14:textId="77777777" w:rsidR="00A738BE" w:rsidRDefault="00A738BE" w:rsidP="00CD75A3">
      <w:pPr>
        <w:pStyle w:val="normal0"/>
        <w:widowControl w:val="0"/>
        <w:spacing w:line="240" w:lineRule="auto"/>
      </w:pPr>
      <w:r>
        <w:t>(picture or graphic of how groups sit around the table?!, check observational notes for drawings)</w:t>
      </w:r>
    </w:p>
  </w:comment>
  <w:comment w:id="81" w:author="Catherine Descure" w:date="2015-01-04T16:00:00Z" w:initials="">
    <w:p w14:paraId="7B6A4FB6" w14:textId="77777777" w:rsidR="00A738BE" w:rsidRDefault="00A738BE" w:rsidP="00CD75A3">
      <w:pPr>
        <w:pStyle w:val="normal0"/>
        <w:widowControl w:val="0"/>
        <w:spacing w:line="240" w:lineRule="auto"/>
      </w:pPr>
      <w:r>
        <w:t>Ok</w:t>
      </w:r>
    </w:p>
  </w:comment>
  <w:comment w:id="83" w:author="Catherine Descure" w:date="2015-01-04T16:00:00Z" w:initials="">
    <w:p w14:paraId="3880F6FF" w14:textId="77777777" w:rsidR="00A738BE" w:rsidRDefault="00A738BE" w:rsidP="00CD75A3">
      <w:pPr>
        <w:pStyle w:val="normal0"/>
        <w:widowControl w:val="0"/>
        <w:spacing w:line="240" w:lineRule="auto"/>
      </w:pPr>
      <w:r>
        <w:t>pictures from the field for what we have, supporting the written list.</w:t>
      </w:r>
    </w:p>
  </w:comment>
  <w:comment w:id="84" w:author="Catherine Descure" w:date="2015-01-04T16:00:00Z" w:initials="">
    <w:p w14:paraId="46907478" w14:textId="77777777" w:rsidR="00A738BE" w:rsidRDefault="00A738BE" w:rsidP="00CD75A3">
      <w:pPr>
        <w:pStyle w:val="normal0"/>
        <w:widowControl w:val="0"/>
        <w:spacing w:line="240" w:lineRule="auto"/>
      </w:pPr>
      <w:r>
        <w:t>Picture/screenshot of a blog</w:t>
      </w:r>
    </w:p>
  </w:comment>
  <w:comment w:id="85" w:author="Catherine Descure" w:date="2015-01-04T16:00:00Z" w:initials="">
    <w:p w14:paraId="2ED105A6" w14:textId="77777777" w:rsidR="00A738BE" w:rsidRDefault="00A738BE" w:rsidP="00CD75A3">
      <w:pPr>
        <w:pStyle w:val="normal0"/>
        <w:widowControl w:val="0"/>
        <w:spacing w:line="240" w:lineRule="auto"/>
      </w:pPr>
      <w:r>
        <w:t>Picture / screenshot of a tutorial</w:t>
      </w:r>
    </w:p>
  </w:comment>
  <w:comment w:id="87" w:author="Maya Ninova" w:date="2015-01-04T16:00:00Z" w:initials="">
    <w:p w14:paraId="23D273EB" w14:textId="77777777" w:rsidR="00A738BE" w:rsidRDefault="00A738BE" w:rsidP="00CD75A3">
      <w:pPr>
        <w:pStyle w:val="normal0"/>
        <w:widowControl w:val="0"/>
        <w:spacing w:line="240" w:lineRule="auto"/>
      </w:pPr>
      <w:r>
        <w:t>introduce somehow Funding</w:t>
      </w:r>
    </w:p>
  </w:comment>
  <w:comment w:id="93" w:author="Maya Ninova" w:date="2015-01-04T16:00:00Z" w:initials="">
    <w:p w14:paraId="5BB5C434" w14:textId="77777777" w:rsidR="00A738BE" w:rsidRDefault="00A738BE" w:rsidP="00CD75A3">
      <w:pPr>
        <w:pStyle w:val="normal0"/>
        <w:widowControl w:val="0"/>
        <w:spacing w:line="240" w:lineRule="auto"/>
      </w:pPr>
      <w:r>
        <w:t>picture of the "Box of shame"?!</w:t>
      </w:r>
    </w:p>
  </w:comment>
  <w:comment w:id="94" w:author="nina.valkanova" w:date="2015-01-04T16:00:00Z" w:initials="">
    <w:p w14:paraId="6734E3D1" w14:textId="77777777" w:rsidR="00A738BE" w:rsidRDefault="00A738BE" w:rsidP="00CD75A3">
      <w:pPr>
        <w:pStyle w:val="normal0"/>
        <w:widowControl w:val="0"/>
        <w:spacing w:line="240" w:lineRule="auto"/>
      </w:pPr>
      <w:r>
        <w:t>that should be perhaps referenced in tutoring, not in motivations</w:t>
      </w:r>
    </w:p>
  </w:comment>
  <w:comment w:id="96" w:author="Maya Ninova" w:date="2015-01-04T16:00:00Z" w:initials="">
    <w:p w14:paraId="7314BC76" w14:textId="77777777" w:rsidR="00A738BE" w:rsidRDefault="00A738BE" w:rsidP="00CD75A3">
      <w:pPr>
        <w:pStyle w:val="normal0"/>
        <w:widowControl w:val="0"/>
        <w:spacing w:line="240" w:lineRule="auto"/>
      </w:pPr>
      <w:r>
        <w:t>pictures for this section?!</w:t>
      </w:r>
    </w:p>
  </w:comment>
  <w:comment w:id="97" w:author="Nina Valkanova" w:date="2015-01-05T10:42:00Z" w:initials="NV">
    <w:p w14:paraId="7D8EFE83" w14:textId="77777777" w:rsidR="0069632B" w:rsidRDefault="0069632B">
      <w:pPr>
        <w:pStyle w:val="CommentText"/>
      </w:pPr>
      <w:r>
        <w:rPr>
          <w:rStyle w:val="CommentReference"/>
        </w:rPr>
        <w:annotationRef/>
      </w:r>
      <w:r>
        <w:t>yes</w:t>
      </w:r>
    </w:p>
  </w:comment>
  <w:comment w:id="98" w:author="Maya Ninova" w:date="2015-01-04T16:00:00Z" w:initials="">
    <w:p w14:paraId="71C6ED56" w14:textId="77777777" w:rsidR="00A738BE" w:rsidRDefault="00A738BE" w:rsidP="00CD75A3">
      <w:pPr>
        <w:pStyle w:val="normal0"/>
        <w:widowControl w:val="0"/>
        <w:spacing w:line="240" w:lineRule="auto"/>
      </w:pPr>
      <w:r>
        <w:t>picture of CIID desk area?!</w:t>
      </w:r>
    </w:p>
  </w:comment>
  <w:comment w:id="100" w:author="Maya Ninova" w:date="2015-01-04T16:00:00Z" w:initials="">
    <w:p w14:paraId="778BDEEB" w14:textId="77777777" w:rsidR="00A738BE" w:rsidRDefault="00A738BE" w:rsidP="00CD75A3">
      <w:pPr>
        <w:pStyle w:val="normal0"/>
        <w:widowControl w:val="0"/>
        <w:spacing w:line="240" w:lineRule="auto"/>
      </w:pPr>
      <w:r>
        <w:t>to think of appendix with materials in general</w:t>
      </w:r>
    </w:p>
  </w:comment>
  <w:comment w:id="109" w:author="Maya Ninova" w:date="2015-01-04T16:00:00Z" w:initials="">
    <w:p w14:paraId="4BF3E61D" w14:textId="77777777" w:rsidR="00A738BE" w:rsidRDefault="00A738BE" w:rsidP="00CD75A3">
      <w:pPr>
        <w:pStyle w:val="normal0"/>
        <w:widowControl w:val="0"/>
        <w:spacing w:line="240" w:lineRule="auto"/>
      </w:pPr>
      <w:r>
        <w:t>It`s necessary to be updated after the analysis of Eng context</w:t>
      </w:r>
    </w:p>
  </w:comment>
  <w:comment w:id="110" w:author="Maya Ninova" w:date="2015-01-04T16:00:00Z" w:initials="">
    <w:p w14:paraId="66CFD367" w14:textId="77777777" w:rsidR="00A738BE" w:rsidRDefault="00A738BE" w:rsidP="00CD75A3">
      <w:pPr>
        <w:pStyle w:val="normal0"/>
        <w:widowControl w:val="0"/>
        <w:spacing w:line="240" w:lineRule="auto"/>
      </w:pPr>
      <w:r>
        <w:t>insert a table with these ?! (for us)</w:t>
      </w:r>
    </w:p>
  </w:comment>
  <w:comment w:id="111" w:author="Maya Ninova" w:date="2015-01-04T16:00:00Z" w:initials="">
    <w:p w14:paraId="4DEE13B3" w14:textId="77777777" w:rsidR="00A738BE" w:rsidRDefault="00A738BE" w:rsidP="00CD75A3">
      <w:pPr>
        <w:pStyle w:val="normal0"/>
        <w:widowControl w:val="0"/>
        <w:spacing w:line="240" w:lineRule="auto"/>
      </w:pPr>
      <w:r>
        <w:t>perhaps visualization for these?</w:t>
      </w:r>
    </w:p>
  </w:comment>
  <w:comment w:id="112" w:author="Maya Ninova" w:date="2015-01-04T16:00:00Z" w:initials="">
    <w:p w14:paraId="4176887A" w14:textId="77777777" w:rsidR="00A738BE" w:rsidRDefault="00A738BE" w:rsidP="00CD75A3">
      <w:pPr>
        <w:pStyle w:val="normal0"/>
        <w:widowControl w:val="0"/>
        <w:spacing w:line="240" w:lineRule="auto"/>
      </w:pPr>
      <w:r>
        <w:t>Nina, these are my first raw suggestions, feel free to change/add/update, etc.</w:t>
      </w:r>
    </w:p>
  </w:comment>
  <w:comment w:id="113" w:author="Maya Ninova" w:date="2015-01-04T16:00:00Z" w:initials="">
    <w:p w14:paraId="7B5E90F9" w14:textId="77777777" w:rsidR="00A738BE" w:rsidRDefault="00A738BE" w:rsidP="00CD75A3">
      <w:pPr>
        <w:pStyle w:val="normal0"/>
        <w:widowControl w:val="0"/>
        <w:spacing w:line="240" w:lineRule="auto"/>
      </w:pPr>
      <w:r>
        <w:t>to leave it here as top line considerations or to include it in key findings?! (for us)</w:t>
      </w:r>
    </w:p>
  </w:comment>
  <w:comment w:id="114" w:author="Maya Ninova" w:date="2015-01-04T16:00:00Z" w:initials="">
    <w:p w14:paraId="75ECACCB" w14:textId="77777777" w:rsidR="00A738BE" w:rsidRDefault="00A738BE" w:rsidP="00CD75A3">
      <w:pPr>
        <w:pStyle w:val="normal0"/>
        <w:widowControl w:val="0"/>
        <w:spacing w:line="240" w:lineRule="auto"/>
      </w:pPr>
      <w:r>
        <w:t>here or comment in method?! (for us)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6DBC0C" w14:textId="77777777" w:rsidR="00826B27" w:rsidRDefault="00826B27" w:rsidP="006152BD">
      <w:pPr>
        <w:spacing w:after="0" w:line="240" w:lineRule="auto"/>
      </w:pPr>
      <w:r>
        <w:separator/>
      </w:r>
    </w:p>
  </w:endnote>
  <w:endnote w:type="continuationSeparator" w:id="0">
    <w:p w14:paraId="44412634" w14:textId="77777777" w:rsidR="00826B27" w:rsidRDefault="00826B27" w:rsidP="00615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Franklin Gothic Medium">
    <w:panose1 w:val="020B0603020102020204"/>
    <w:charset w:val="00"/>
    <w:family w:val="auto"/>
    <w:pitch w:val="variable"/>
    <w:sig w:usb0="00000287" w:usb1="00000000" w:usb2="00000000" w:usb3="00000000" w:csb0="0000009F" w:csb1="00000000"/>
  </w:font>
  <w:font w:name="MS Gothic">
    <w:altName w:val="ＭＳ ゴシック"/>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Trim SemiBold">
    <w:panose1 w:val="02000000000000000000"/>
    <w:charset w:val="00"/>
    <w:family w:val="auto"/>
    <w:pitch w:val="variable"/>
    <w:sig w:usb0="00000007" w:usb1="00000000" w:usb2="00000000" w:usb3="00000000" w:csb0="00000093"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Ubuntu">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652A6A" w14:textId="77777777" w:rsidR="00A738BE" w:rsidRDefault="00E514D2"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A738BE">
      <w:rPr>
        <w:rStyle w:val="PageNumber"/>
        <w:noProof/>
      </w:rPr>
      <w:t>2</w:t>
    </w:r>
    <w:r>
      <w:rPr>
        <w:rStyle w:val="PageNumber"/>
      </w:rPr>
      <w:fldChar w:fldCharType="end"/>
    </w:r>
  </w:p>
  <w:p w14:paraId="2518FE46" w14:textId="77777777" w:rsidR="00A738BE" w:rsidRDefault="00A738BE" w:rsidP="00F75A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5C8BDC" w14:textId="77777777" w:rsidR="00A738BE" w:rsidRDefault="00E514D2"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A50C1B">
      <w:rPr>
        <w:rStyle w:val="PageNumber"/>
        <w:noProof/>
      </w:rPr>
      <w:t>5</w:t>
    </w:r>
    <w:r>
      <w:rPr>
        <w:rStyle w:val="PageNumber"/>
      </w:rPr>
      <w:fldChar w:fldCharType="end"/>
    </w:r>
  </w:p>
  <w:p w14:paraId="626E6B22" w14:textId="77777777" w:rsidR="00A738BE" w:rsidRDefault="00A738BE" w:rsidP="00F75A8D">
    <w:pPr>
      <w:pStyle w:val="Footer"/>
      <w:tabs>
        <w:tab w:val="clear" w:pos="4320"/>
        <w:tab w:val="clear" w:pos="8640"/>
        <w:tab w:val="left" w:pos="2740"/>
        <w:tab w:val="left" w:pos="2880"/>
        <w:tab w:val="center" w:pos="3686"/>
      </w:tabs>
      <w:ind w:right="1790"/>
    </w:pPr>
    <w:r>
      <w:rPr>
        <w:noProof/>
        <w:lang w:val="en-US"/>
      </w:rPr>
      <w:drawing>
        <wp:anchor distT="0" distB="0" distL="114300" distR="114300" simplePos="0" relativeHeight="251661312" behindDoc="0" locked="0" layoutInCell="1" allowOverlap="1" wp14:anchorId="413724FD" wp14:editId="7B92C3F7">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2E458CD" w14:textId="77777777" w:rsidR="00826B27" w:rsidRDefault="00826B27" w:rsidP="006152BD">
      <w:pPr>
        <w:spacing w:after="0" w:line="240" w:lineRule="auto"/>
      </w:pPr>
      <w:r>
        <w:separator/>
      </w:r>
    </w:p>
  </w:footnote>
  <w:footnote w:type="continuationSeparator" w:id="0">
    <w:p w14:paraId="00227B8C" w14:textId="77777777" w:rsidR="00826B27" w:rsidRDefault="00826B27" w:rsidP="006152BD">
      <w:pPr>
        <w:spacing w:after="0" w:line="240" w:lineRule="auto"/>
      </w:pPr>
      <w:r>
        <w:continuationSeparator/>
      </w:r>
    </w:p>
  </w:footnote>
  <w:footnote w:id="1">
    <w:p w14:paraId="4874D490" w14:textId="77777777" w:rsidR="00E26770" w:rsidRPr="00E35F98" w:rsidRDefault="00E26770" w:rsidP="00E26770">
      <w:pPr>
        <w:pStyle w:val="FootnoteText"/>
        <w:rPr>
          <w:lang w:val="en-US"/>
        </w:rPr>
      </w:pPr>
      <w:r>
        <w:rPr>
          <w:rStyle w:val="FootnoteReference"/>
        </w:rPr>
        <w:footnoteRef/>
      </w:r>
      <w:r>
        <w:t xml:space="preserve"> </w:t>
      </w:r>
      <w:r>
        <w:rPr>
          <w:lang w:val="en-US"/>
        </w:rPr>
        <w:t>See DOW for more details</w:t>
      </w:r>
    </w:p>
  </w:footnote>
  <w:footnote w:id="2">
    <w:p w14:paraId="450B7FA3" w14:textId="77777777" w:rsidR="00A738BE" w:rsidRDefault="00A738BE" w:rsidP="00CD75A3">
      <w:pPr>
        <w:pStyle w:val="normal0"/>
        <w:spacing w:line="240" w:lineRule="auto"/>
      </w:pPr>
      <w:r>
        <w:rPr>
          <w:vertAlign w:val="superscript"/>
        </w:rPr>
        <w:footnoteRef/>
      </w:r>
      <w:r>
        <w:rPr>
          <w:rFonts w:ascii="Ubuntu" w:eastAsia="Ubuntu" w:hAnsi="Ubuntu" w:cs="Ubuntu"/>
          <w:sz w:val="20"/>
        </w:rPr>
        <w:t>see Deliverable 4.1 for more information on programmable kits</w:t>
      </w:r>
    </w:p>
  </w:footnote>
  <w:footnote w:id="3">
    <w:p w14:paraId="652C7C8F" w14:textId="77777777" w:rsidR="00A738BE" w:rsidRDefault="00A738BE" w:rsidP="00956264">
      <w:pPr>
        <w:pStyle w:val="Footer"/>
      </w:pPr>
      <w:r>
        <w:rPr>
          <w:vertAlign w:val="superscript"/>
        </w:rPr>
        <w:footnoteRef/>
      </w:r>
      <w:r>
        <w:t xml:space="preserve"> see http://bcn.verkstad.cc/es/ for detailed description of projects within CTC program</w:t>
      </w:r>
    </w:p>
  </w:footnote>
  <w:footnote w:id="4">
    <w:p w14:paraId="76B36CD0" w14:textId="77777777"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5">
    <w:p w14:paraId="5C6252DC" w14:textId="77777777"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6">
    <w:p w14:paraId="43119FF5" w14:textId="77777777" w:rsidR="00A738BE" w:rsidRDefault="00A738BE" w:rsidP="00C613C4">
      <w:pPr>
        <w:pStyle w:val="Footer"/>
      </w:pPr>
      <w:r>
        <w:rPr>
          <w:vertAlign w:val="superscript"/>
        </w:rPr>
        <w:footnoteRef/>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7CC75B" w14:textId="77777777" w:rsidR="00A738BE" w:rsidRDefault="00A50C1B" w:rsidP="00F75A8D">
    <w:pPr>
      <w:pStyle w:val="Header"/>
    </w:pPr>
    <w:r>
      <w:rPr>
        <w:noProof/>
        <w:lang w:val="en-US"/>
      </w:rPr>
      <w:pict w14:anchorId="1D5AD8AD">
        <v:line id="Straight Connector 22" o:spid="_x0000_s4097" style="position:absolute;left:0;text-align:left;z-index:251660288;visibility:visible;mso-wrap-distance-top:-1emu;mso-wrap-distance-bottom:-1emu;mso-width-relative:margin"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w:r>
    <w:r w:rsidR="00A738BE">
      <w:t>PELARS – D2.1 Design opportunities from contextual user research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B4B2319"/>
    <w:multiLevelType w:val="hybridMultilevel"/>
    <w:tmpl w:val="4E440C12"/>
    <w:lvl w:ilvl="0" w:tplc="92485B9E">
      <w:numFmt w:val="bullet"/>
      <w:lvlText w:val="-"/>
      <w:lvlJc w:val="left"/>
      <w:pPr>
        <w:ind w:left="720" w:hanging="360"/>
      </w:pPr>
      <w:rPr>
        <w:rFonts w:ascii="Georgia" w:eastAsia="MS Mincho" w:hAnsi="Georg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8"/>
  </w:num>
  <w:num w:numId="3">
    <w:abstractNumId w:val="10"/>
  </w:num>
  <w:num w:numId="4">
    <w:abstractNumId w:val="27"/>
  </w:num>
  <w:num w:numId="5">
    <w:abstractNumId w:val="20"/>
  </w:num>
  <w:num w:numId="6">
    <w:abstractNumId w:val="3"/>
  </w:num>
  <w:num w:numId="7">
    <w:abstractNumId w:val="13"/>
  </w:num>
  <w:num w:numId="8">
    <w:abstractNumId w:val="28"/>
  </w:num>
  <w:num w:numId="9">
    <w:abstractNumId w:val="11"/>
  </w:num>
  <w:num w:numId="10">
    <w:abstractNumId w:val="25"/>
  </w:num>
  <w:num w:numId="11">
    <w:abstractNumId w:val="16"/>
  </w:num>
  <w:num w:numId="12">
    <w:abstractNumId w:val="21"/>
  </w:num>
  <w:num w:numId="13">
    <w:abstractNumId w:val="0"/>
  </w:num>
  <w:num w:numId="14">
    <w:abstractNumId w:val="6"/>
  </w:num>
  <w:num w:numId="15">
    <w:abstractNumId w:val="19"/>
  </w:num>
  <w:num w:numId="16">
    <w:abstractNumId w:val="5"/>
  </w:num>
  <w:num w:numId="17">
    <w:abstractNumId w:val="8"/>
  </w:num>
  <w:num w:numId="18">
    <w:abstractNumId w:val="12"/>
  </w:num>
  <w:num w:numId="19">
    <w:abstractNumId w:val="26"/>
  </w:num>
  <w:num w:numId="20">
    <w:abstractNumId w:val="23"/>
  </w:num>
  <w:num w:numId="21">
    <w:abstractNumId w:val="14"/>
  </w:num>
  <w:num w:numId="22">
    <w:abstractNumId w:val="2"/>
  </w:num>
  <w:num w:numId="23">
    <w:abstractNumId w:val="29"/>
  </w:num>
  <w:num w:numId="24">
    <w:abstractNumId w:val="24"/>
  </w:num>
  <w:num w:numId="25">
    <w:abstractNumId w:val="1"/>
  </w:num>
  <w:num w:numId="26">
    <w:abstractNumId w:val="4"/>
  </w:num>
  <w:num w:numId="27">
    <w:abstractNumId w:val="22"/>
  </w:num>
  <w:num w:numId="28">
    <w:abstractNumId w:val="15"/>
  </w:num>
  <w:num w:numId="29">
    <w:abstractNumId w:val="1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defaultTabStop w:val="708"/>
  <w:hyphenationZone w:val="425"/>
  <w:characterSpacingControl w:val="doNotCompress"/>
  <w:hdrShapeDefaults>
    <o:shapedefaults v:ext="edit" spidmax="4100"/>
    <o:shapelayout v:ext="edit">
      <o:idmap v:ext="edit" data="4"/>
    </o:shapelayout>
  </w:hdrShapeDefaults>
  <w:footnotePr>
    <w:footnote w:id="-1"/>
    <w:footnote w:id="0"/>
  </w:footnotePr>
  <w:endnotePr>
    <w:numFmt w:val="decimal"/>
    <w:endnote w:id="-1"/>
    <w:endnote w:id="0"/>
  </w:endnotePr>
  <w:compat>
    <w:compatSetting w:name="compatibilityMode" w:uri="http://schemas.microsoft.com/office/word" w:val="12"/>
  </w:compat>
  <w:rsids>
    <w:rsidRoot w:val="006152BD"/>
    <w:rsid w:val="00001B0C"/>
    <w:rsid w:val="00005686"/>
    <w:rsid w:val="00007B37"/>
    <w:rsid w:val="000162CD"/>
    <w:rsid w:val="000202A4"/>
    <w:rsid w:val="0002385C"/>
    <w:rsid w:val="00035CC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0D82"/>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B3AD7"/>
    <w:rsid w:val="002C2560"/>
    <w:rsid w:val="002D637F"/>
    <w:rsid w:val="00304F7F"/>
    <w:rsid w:val="00307FBE"/>
    <w:rsid w:val="003162F5"/>
    <w:rsid w:val="003338DC"/>
    <w:rsid w:val="00343857"/>
    <w:rsid w:val="0034489B"/>
    <w:rsid w:val="00370289"/>
    <w:rsid w:val="00381D95"/>
    <w:rsid w:val="00382D1B"/>
    <w:rsid w:val="00384BEA"/>
    <w:rsid w:val="00395031"/>
    <w:rsid w:val="00395BCF"/>
    <w:rsid w:val="00396A62"/>
    <w:rsid w:val="003A27BA"/>
    <w:rsid w:val="003A4D96"/>
    <w:rsid w:val="003B0146"/>
    <w:rsid w:val="003B650C"/>
    <w:rsid w:val="003B6A73"/>
    <w:rsid w:val="003C4EEE"/>
    <w:rsid w:val="003D684A"/>
    <w:rsid w:val="003D730A"/>
    <w:rsid w:val="003D7468"/>
    <w:rsid w:val="003E372C"/>
    <w:rsid w:val="003E3789"/>
    <w:rsid w:val="003E3CEA"/>
    <w:rsid w:val="004008DB"/>
    <w:rsid w:val="004014F8"/>
    <w:rsid w:val="004047FE"/>
    <w:rsid w:val="00407D02"/>
    <w:rsid w:val="004171A6"/>
    <w:rsid w:val="00426A07"/>
    <w:rsid w:val="00440079"/>
    <w:rsid w:val="0044303F"/>
    <w:rsid w:val="00443DA8"/>
    <w:rsid w:val="00450D1C"/>
    <w:rsid w:val="0046537B"/>
    <w:rsid w:val="00467725"/>
    <w:rsid w:val="004870C0"/>
    <w:rsid w:val="004904B1"/>
    <w:rsid w:val="00490A5A"/>
    <w:rsid w:val="00493FC7"/>
    <w:rsid w:val="004A2738"/>
    <w:rsid w:val="004A6D2B"/>
    <w:rsid w:val="004C2454"/>
    <w:rsid w:val="004C4365"/>
    <w:rsid w:val="004C580E"/>
    <w:rsid w:val="004C6A4A"/>
    <w:rsid w:val="004C762B"/>
    <w:rsid w:val="004D22BE"/>
    <w:rsid w:val="004D4430"/>
    <w:rsid w:val="004E7F20"/>
    <w:rsid w:val="004F44F0"/>
    <w:rsid w:val="004F749B"/>
    <w:rsid w:val="005223BD"/>
    <w:rsid w:val="00523F5A"/>
    <w:rsid w:val="00525F85"/>
    <w:rsid w:val="00527AD7"/>
    <w:rsid w:val="005300BB"/>
    <w:rsid w:val="0053195D"/>
    <w:rsid w:val="005325CC"/>
    <w:rsid w:val="0054488D"/>
    <w:rsid w:val="005462F7"/>
    <w:rsid w:val="00553178"/>
    <w:rsid w:val="00555BB0"/>
    <w:rsid w:val="0056141F"/>
    <w:rsid w:val="0056468C"/>
    <w:rsid w:val="00583261"/>
    <w:rsid w:val="00586C7F"/>
    <w:rsid w:val="00587528"/>
    <w:rsid w:val="0059018F"/>
    <w:rsid w:val="00594A97"/>
    <w:rsid w:val="00596BE4"/>
    <w:rsid w:val="005A2E31"/>
    <w:rsid w:val="005B4B75"/>
    <w:rsid w:val="005E1E85"/>
    <w:rsid w:val="005F21D5"/>
    <w:rsid w:val="005F3A4D"/>
    <w:rsid w:val="005F79F9"/>
    <w:rsid w:val="00611292"/>
    <w:rsid w:val="006152BD"/>
    <w:rsid w:val="006202DD"/>
    <w:rsid w:val="00620D6F"/>
    <w:rsid w:val="00634C2B"/>
    <w:rsid w:val="00634EF1"/>
    <w:rsid w:val="006354A7"/>
    <w:rsid w:val="00643DBD"/>
    <w:rsid w:val="006529E0"/>
    <w:rsid w:val="00661043"/>
    <w:rsid w:val="00670C44"/>
    <w:rsid w:val="00675DBE"/>
    <w:rsid w:val="00676070"/>
    <w:rsid w:val="00685E90"/>
    <w:rsid w:val="0069632B"/>
    <w:rsid w:val="0069634B"/>
    <w:rsid w:val="006974AA"/>
    <w:rsid w:val="006A230B"/>
    <w:rsid w:val="006A235E"/>
    <w:rsid w:val="006B4FAB"/>
    <w:rsid w:val="006C6CA0"/>
    <w:rsid w:val="006E0E9A"/>
    <w:rsid w:val="006E6FB9"/>
    <w:rsid w:val="006F11CB"/>
    <w:rsid w:val="006F36C1"/>
    <w:rsid w:val="006F5EED"/>
    <w:rsid w:val="007030D6"/>
    <w:rsid w:val="00715F44"/>
    <w:rsid w:val="0071707B"/>
    <w:rsid w:val="00717C9E"/>
    <w:rsid w:val="007238C6"/>
    <w:rsid w:val="00726BAC"/>
    <w:rsid w:val="00736137"/>
    <w:rsid w:val="007453C8"/>
    <w:rsid w:val="00757A32"/>
    <w:rsid w:val="00760002"/>
    <w:rsid w:val="00761A54"/>
    <w:rsid w:val="00764343"/>
    <w:rsid w:val="007664F4"/>
    <w:rsid w:val="00767610"/>
    <w:rsid w:val="007714AF"/>
    <w:rsid w:val="00774D18"/>
    <w:rsid w:val="007844CD"/>
    <w:rsid w:val="00794215"/>
    <w:rsid w:val="0079735A"/>
    <w:rsid w:val="00797F48"/>
    <w:rsid w:val="007A4FEE"/>
    <w:rsid w:val="007B0C97"/>
    <w:rsid w:val="007C181B"/>
    <w:rsid w:val="007C7186"/>
    <w:rsid w:val="007D5413"/>
    <w:rsid w:val="007E6C1A"/>
    <w:rsid w:val="007E6F9F"/>
    <w:rsid w:val="007F34EF"/>
    <w:rsid w:val="008015C6"/>
    <w:rsid w:val="00826B27"/>
    <w:rsid w:val="0082704B"/>
    <w:rsid w:val="0082708B"/>
    <w:rsid w:val="00842037"/>
    <w:rsid w:val="00844762"/>
    <w:rsid w:val="00846D05"/>
    <w:rsid w:val="00861C52"/>
    <w:rsid w:val="00864733"/>
    <w:rsid w:val="00885FFD"/>
    <w:rsid w:val="00890BF4"/>
    <w:rsid w:val="00891D03"/>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300A"/>
    <w:rsid w:val="009C5C27"/>
    <w:rsid w:val="009C5E83"/>
    <w:rsid w:val="009D3664"/>
    <w:rsid w:val="009E13E3"/>
    <w:rsid w:val="009E3A6B"/>
    <w:rsid w:val="00A0641B"/>
    <w:rsid w:val="00A30C16"/>
    <w:rsid w:val="00A50C1B"/>
    <w:rsid w:val="00A54E2F"/>
    <w:rsid w:val="00A57028"/>
    <w:rsid w:val="00A570E4"/>
    <w:rsid w:val="00A62646"/>
    <w:rsid w:val="00A64486"/>
    <w:rsid w:val="00A738BE"/>
    <w:rsid w:val="00A8309D"/>
    <w:rsid w:val="00A954B8"/>
    <w:rsid w:val="00A96BF0"/>
    <w:rsid w:val="00A975B1"/>
    <w:rsid w:val="00AA78DB"/>
    <w:rsid w:val="00AB0496"/>
    <w:rsid w:val="00AC73A4"/>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A5E5C"/>
    <w:rsid w:val="00BC2AB2"/>
    <w:rsid w:val="00BC4592"/>
    <w:rsid w:val="00BC4AA8"/>
    <w:rsid w:val="00BC68BA"/>
    <w:rsid w:val="00BD094E"/>
    <w:rsid w:val="00BE060F"/>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C6CDC"/>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26770"/>
    <w:rsid w:val="00E340B5"/>
    <w:rsid w:val="00E3477A"/>
    <w:rsid w:val="00E4113E"/>
    <w:rsid w:val="00E42BD8"/>
    <w:rsid w:val="00E514D2"/>
    <w:rsid w:val="00E56E91"/>
    <w:rsid w:val="00E754E3"/>
    <w:rsid w:val="00E97C00"/>
    <w:rsid w:val="00E97E8A"/>
    <w:rsid w:val="00EA6CB0"/>
    <w:rsid w:val="00EB3F6F"/>
    <w:rsid w:val="00EB7D30"/>
    <w:rsid w:val="00ED06C4"/>
    <w:rsid w:val="00ED1C9E"/>
    <w:rsid w:val="00EE3B77"/>
    <w:rsid w:val="00EE4F97"/>
    <w:rsid w:val="00EE77BA"/>
    <w:rsid w:val="00EF5590"/>
    <w:rsid w:val="00EF62C9"/>
    <w:rsid w:val="00F0003F"/>
    <w:rsid w:val="00F002EC"/>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743"/>
    <w:rsid w:val="00F869D2"/>
    <w:rsid w:val="00F90F68"/>
    <w:rsid w:val="00F94A7F"/>
    <w:rsid w:val="00F966DE"/>
    <w:rsid w:val="00FA457B"/>
    <w:rsid w:val="00FB0076"/>
    <w:rsid w:val="00FC2E7E"/>
    <w:rsid w:val="00FD1122"/>
    <w:rsid w:val="00FD1920"/>
    <w:rsid w:val="00FD3651"/>
    <w:rsid w:val="00FE4746"/>
  </w:rsids>
  <m:mathPr>
    <m:mathFont m:val="Cambria Math"/>
    <m:brkBin m:val="before"/>
    <m:brkBinSub m:val="--"/>
    <m:smallFrac/>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0"/>
    <o:shapelayout v:ext="edit">
      <o:idmap v:ext="edit" data="1"/>
    </o:shapelayout>
  </w:shapeDefaults>
  <w:decimalSymbol w:val=","/>
  <w:listSeparator w:val=";"/>
  <w14:docId w14:val="09B9B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www.saturateapp.com/notebooks/1115/codings/new?paragraph_id=369696&amp;sentence_index=1" TargetMode="External"/><Relationship Id="rId14" Type="http://schemas.openxmlformats.org/officeDocument/2006/relationships/hyperlink" Target="http://www.tecno12-18.com/" TargetMode="External"/><Relationship Id="rId15" Type="http://schemas.openxmlformats.org/officeDocument/2006/relationships/hyperlink" Target="http://www.cyberjournals.com/Papers/Dec2013/01.pdf" TargetMode="External"/><Relationship Id="rId16" Type="http://schemas.openxmlformats.org/officeDocument/2006/relationships/hyperlink" Target="http://ddi.cs.uni-potsdam.de/HyFISCH/Veranstaltungen/IFIP2014/Proceedings/Preproceedings.pdf"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firstlegoleague.es/" TargetMode="External"/><Relationship Id="rId2" Type="http://schemas.openxmlformats.org/officeDocument/2006/relationships/hyperlink" Target="http://en.wikipedia.org/wiki/A_Levels" TargetMode="External"/><Relationship Id="rId3" Type="http://schemas.openxmlformats.org/officeDocument/2006/relationships/hyperlink" Target="http://en.wikipedia.org/wiki/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A8747-4FE9-DC40-BD18-79E590A5A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27</Pages>
  <Words>7543</Words>
  <Characters>43001</Characters>
  <Application>Microsoft Macintosh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Nina Valkanova</cp:lastModifiedBy>
  <cp:revision>189</cp:revision>
  <cp:lastPrinted>2014-11-28T07:54:00Z</cp:lastPrinted>
  <dcterms:created xsi:type="dcterms:W3CDTF">2015-01-04T14:48:00Z</dcterms:created>
  <dcterms:modified xsi:type="dcterms:W3CDTF">2015-01-05T10:00:00Z</dcterms:modified>
</cp:coreProperties>
</file>