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D3E0B" w14:textId="77777777" w:rsidR="001E043E" w:rsidRPr="001B3152" w:rsidRDefault="001E043E" w:rsidP="001E043E">
      <w:pPr>
        <w:pStyle w:val="Ttulo1"/>
        <w:rPr>
          <w:lang w:val="es-419"/>
        </w:rPr>
      </w:pPr>
      <w:r w:rsidRPr="005479BB">
        <w:rPr>
          <w:b/>
          <w:bCs/>
          <w:lang w:val="es-419"/>
        </w:rPr>
        <w:t>NTTDATA</w:t>
      </w:r>
      <w:r w:rsidRPr="001B3152">
        <w:rPr>
          <w:lang w:val="es-419"/>
        </w:rPr>
        <w:t xml:space="preserve"> Bootcamp Microservicios</w:t>
      </w:r>
    </w:p>
    <w:p w14:paraId="2DE20D1B" w14:textId="77777777" w:rsidR="001E043E" w:rsidRDefault="001E043E" w:rsidP="001E043E">
      <w:pPr>
        <w:pStyle w:val="Ttulo1"/>
      </w:pPr>
      <w:r>
        <w:t>Proyecto IV</w:t>
      </w:r>
    </w:p>
    <w:p w14:paraId="541D87DE" w14:textId="77777777" w:rsidR="001E043E" w:rsidRDefault="001E043E" w:rsidP="001E043E">
      <w:r>
        <w:t>El sistema a desarrollar está planteado en el contexto del negocio bancario que extiende las funcionalidades y requerimientos presentados en el proyecto III. Por lo tanto, en este enunciado solo se agregan nuevas características o modificaciones a las ya presentada en el proyecto anterior.</w:t>
      </w:r>
    </w:p>
    <w:p w14:paraId="0BF23F4C" w14:textId="77777777" w:rsidR="001E043E" w:rsidRDefault="001E043E" w:rsidP="001E043E">
      <w:pPr>
        <w:pStyle w:val="Ttulo2"/>
      </w:pPr>
      <w:r>
        <w:t>Bases a Desarrollar</w:t>
      </w:r>
    </w:p>
    <w:p w14:paraId="6772EC72" w14:textId="77777777" w:rsidR="001E043E" w:rsidRDefault="001E043E" w:rsidP="001E043E">
      <w:r>
        <w:t>Los desarrollos deben continuar con la base de conocimiento requerida en el proyecto anterior, más las que se listan a continuación:</w:t>
      </w:r>
    </w:p>
    <w:p w14:paraId="3EE5C734" w14:textId="77777777" w:rsidR="001E043E" w:rsidRDefault="001E043E" w:rsidP="001E043E">
      <w:pPr>
        <w:pStyle w:val="Prrafodelista"/>
        <w:numPr>
          <w:ilvl w:val="0"/>
          <w:numId w:val="13"/>
        </w:numPr>
        <w:spacing w:after="0"/>
        <w:rPr>
          <w:rFonts w:ascii="Calibri" w:eastAsia="Calibri" w:hAnsi="Calibri" w:cs="Calibri"/>
        </w:rPr>
      </w:pPr>
      <w:r w:rsidRPr="32412642">
        <w:rPr>
          <w:rFonts w:ascii="Calibri" w:eastAsia="Calibri" w:hAnsi="Calibri" w:cs="Calibri"/>
        </w:rPr>
        <w:t>Todos los métodos de las principales clases deberán tener sus respectivas pruebas unitarias con los mocks en aquellos casos donde corresponda.</w:t>
      </w:r>
    </w:p>
    <w:p w14:paraId="55895310" w14:textId="42356E0A" w:rsidR="00CF4D1B" w:rsidRPr="001D083A" w:rsidRDefault="00CF4D1B" w:rsidP="00CF4D1B">
      <w:pPr>
        <w:pStyle w:val="Prrafodelista"/>
        <w:numPr>
          <w:ilvl w:val="0"/>
          <w:numId w:val="13"/>
        </w:numPr>
      </w:pPr>
      <w:r w:rsidRPr="001D083A">
        <w:t>Presentar el reporte de sonarqube</w:t>
      </w:r>
      <w:r w:rsidR="001D083A" w:rsidRPr="001D083A">
        <w:t xml:space="preserve"> (jacoco/sonarlint)</w:t>
      </w:r>
      <w:r w:rsidRPr="001D083A">
        <w:t xml:space="preserve"> que muestre el coverage respectivo</w:t>
      </w:r>
    </w:p>
    <w:p w14:paraId="1017DE0D" w14:textId="77777777" w:rsidR="001E043E" w:rsidRDefault="001E043E" w:rsidP="001E043E">
      <w:pPr>
        <w:pStyle w:val="Prrafodelista"/>
        <w:numPr>
          <w:ilvl w:val="0"/>
          <w:numId w:val="6"/>
        </w:numPr>
      </w:pPr>
      <w:r>
        <w:t>Desarrollo de las nuevas funcionalidades con una arquitectura orientada a eventos usando Kafka como message bróker.</w:t>
      </w:r>
    </w:p>
    <w:p w14:paraId="7EAE491F" w14:textId="77777777" w:rsidR="001E043E" w:rsidRDefault="001E043E" w:rsidP="001E043E">
      <w:pPr>
        <w:pStyle w:val="Prrafodelista"/>
        <w:numPr>
          <w:ilvl w:val="0"/>
          <w:numId w:val="6"/>
        </w:numPr>
      </w:pPr>
      <w:r>
        <w:t>Los nuevos microservicios no podrán invocar las APIs de los microservicios usando peticiones REST.</w:t>
      </w:r>
    </w:p>
    <w:p w14:paraId="20B671FB" w14:textId="58DA7FFA" w:rsidR="00C86FC9" w:rsidRDefault="00C86FC9" w:rsidP="00C86FC9">
      <w:pPr>
        <w:numPr>
          <w:ilvl w:val="0"/>
          <w:numId w:val="6"/>
        </w:numPr>
      </w:pPr>
      <w:r w:rsidRPr="0087536D">
        <w:t>Implementar el flujo de autenticación y autorización utilizando JWT.</w:t>
      </w:r>
    </w:p>
    <w:p w14:paraId="7F38377F" w14:textId="77777777" w:rsidR="001E043E" w:rsidRDefault="001E043E" w:rsidP="001E043E">
      <w:pPr>
        <w:pStyle w:val="Prrafodelista"/>
        <w:numPr>
          <w:ilvl w:val="0"/>
          <w:numId w:val="6"/>
        </w:numPr>
      </w:pPr>
      <w:r w:rsidRPr="32412642">
        <w:t>Los controladores que implementen las nuevas funcionalidades deberán ser reactivas usando para ella el modelo de Reactividad usando RX java y el framework Spring.</w:t>
      </w:r>
    </w:p>
    <w:p w14:paraId="2AB6127A" w14:textId="77777777" w:rsidR="001E043E" w:rsidRDefault="001E043E" w:rsidP="001E043E">
      <w:pPr>
        <w:pStyle w:val="Prrafodelista"/>
        <w:numPr>
          <w:ilvl w:val="0"/>
          <w:numId w:val="6"/>
        </w:numPr>
      </w:pPr>
      <w:r>
        <w:t>Para el manejo de datos catalogados o maestros se deberá acelerar su acceso utilizando una base de datos de caché con REDIS.</w:t>
      </w:r>
    </w:p>
    <w:p w14:paraId="77D03D8B" w14:textId="77777777" w:rsidR="00B05A8A" w:rsidRPr="001D083A" w:rsidRDefault="00B05A8A" w:rsidP="00B05A8A">
      <w:pPr>
        <w:pStyle w:val="Prrafodelista"/>
        <w:numPr>
          <w:ilvl w:val="0"/>
          <w:numId w:val="6"/>
        </w:numPr>
      </w:pPr>
      <w:r w:rsidRPr="001D083A">
        <w:t>Elaborar y mantener un diagrama en draw.io con el diseño de la solución.</w:t>
      </w:r>
    </w:p>
    <w:p w14:paraId="58ACCA0D" w14:textId="77777777" w:rsidR="00B05A8A" w:rsidRPr="00B05A8A" w:rsidRDefault="00B05A8A" w:rsidP="00B05A8A">
      <w:pPr>
        <w:pStyle w:val="Prrafodelista"/>
        <w:rPr>
          <w:u w:val="single"/>
        </w:rPr>
      </w:pPr>
    </w:p>
    <w:p w14:paraId="25EF983B" w14:textId="77777777" w:rsidR="001E043E" w:rsidRDefault="001E043E" w:rsidP="001E043E">
      <w:pPr>
        <w:pStyle w:val="Ttulo2"/>
      </w:pPr>
      <w:r>
        <w:t>Funcionalidades obligatorias</w:t>
      </w:r>
    </w:p>
    <w:p w14:paraId="73AFD4F7" w14:textId="77777777" w:rsidR="001E043E" w:rsidRDefault="001E043E" w:rsidP="001E043E">
      <w:pPr>
        <w:pStyle w:val="Prrafodelista"/>
        <w:numPr>
          <w:ilvl w:val="0"/>
          <w:numId w:val="12"/>
        </w:numPr>
      </w:pPr>
      <w:r>
        <w:t>El banco desea implementar un monedero móvil llamado Yanki con las siguientes características:</w:t>
      </w:r>
    </w:p>
    <w:p w14:paraId="3B89F726" w14:textId="77777777" w:rsidR="001E043E" w:rsidRDefault="001E043E" w:rsidP="001E043E">
      <w:pPr>
        <w:pStyle w:val="Prrafodelista"/>
        <w:numPr>
          <w:ilvl w:val="1"/>
          <w:numId w:val="12"/>
        </w:numPr>
      </w:pPr>
      <w:r>
        <w:t>No se necesitar ser un cliente del banco para tener un monedero movil, solo se necesita un número de documento de identificación (DNI, CEX, Pasaporte), número de celular, el IMEI del celular y correo electrónico.</w:t>
      </w:r>
    </w:p>
    <w:p w14:paraId="36DB4A8A" w14:textId="77777777" w:rsidR="001E043E" w:rsidRDefault="001E043E" w:rsidP="001E043E">
      <w:pPr>
        <w:pStyle w:val="Prrafodelista"/>
        <w:numPr>
          <w:ilvl w:val="1"/>
          <w:numId w:val="12"/>
        </w:numPr>
      </w:pPr>
      <w:r>
        <w:t>El usuario puede recibir y enviar pagos a su monedero con solo su número de celular.</w:t>
      </w:r>
    </w:p>
    <w:p w14:paraId="15C772E4" w14:textId="77777777" w:rsidR="001E043E" w:rsidRDefault="001E043E" w:rsidP="001E043E">
      <w:pPr>
        <w:pStyle w:val="Prrafodelista"/>
        <w:numPr>
          <w:ilvl w:val="1"/>
          <w:numId w:val="12"/>
        </w:numPr>
      </w:pPr>
      <w:r>
        <w:t>Puede asociar su monedero a una tarjeta de débito del banco de manera que el saldo sea cargado o acreditado solo a la cuenta principal asociada a la tarjeta de débito.</w:t>
      </w:r>
    </w:p>
    <w:p w14:paraId="1F8F57BE" w14:textId="77777777" w:rsidR="001E043E" w:rsidRDefault="001E043E" w:rsidP="001E043E">
      <w:pPr>
        <w:pStyle w:val="Ttulo2"/>
      </w:pPr>
      <w:r>
        <w:t>Artefactos y entregables.</w:t>
      </w:r>
    </w:p>
    <w:p w14:paraId="5925CF5E" w14:textId="77777777" w:rsidR="001E043E" w:rsidRDefault="001E043E" w:rsidP="001E043E">
      <w:pPr>
        <w:pStyle w:val="Prrafodelista"/>
        <w:numPr>
          <w:ilvl w:val="0"/>
          <w:numId w:val="5"/>
        </w:numPr>
      </w:pPr>
      <w:r>
        <w:t>La entrega del código de este proyecto tiene como fecha fin de entrega el xxxx hasta las 18 horas con el código que esté en ese momento en el repositorio remoto.</w:t>
      </w:r>
    </w:p>
    <w:p w14:paraId="134A69D5" w14:textId="7F2DB588" w:rsidR="00CD7591" w:rsidRDefault="00CD7591"/>
    <w:sectPr w:rsidR="00CD7591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CB302" w14:textId="77777777" w:rsidR="0091315B" w:rsidRDefault="0091315B" w:rsidP="00D558E0">
      <w:pPr>
        <w:spacing w:after="0" w:line="240" w:lineRule="auto"/>
      </w:pPr>
      <w:r>
        <w:separator/>
      </w:r>
    </w:p>
  </w:endnote>
  <w:endnote w:type="continuationSeparator" w:id="0">
    <w:p w14:paraId="4638F7EA" w14:textId="77777777" w:rsidR="0091315B" w:rsidRDefault="0091315B" w:rsidP="00D55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EBB92" w14:textId="77777777" w:rsidR="0091315B" w:rsidRDefault="0091315B" w:rsidP="00D558E0">
      <w:pPr>
        <w:spacing w:after="0" w:line="240" w:lineRule="auto"/>
      </w:pPr>
      <w:r>
        <w:separator/>
      </w:r>
    </w:p>
  </w:footnote>
  <w:footnote w:type="continuationSeparator" w:id="0">
    <w:p w14:paraId="74250422" w14:textId="77777777" w:rsidR="0091315B" w:rsidRDefault="0091315B" w:rsidP="00D55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039C6" w14:textId="77777777" w:rsidR="00D558E0" w:rsidRDefault="00D558E0" w:rsidP="00D558E0">
    <w:pPr>
      <w:pStyle w:val="Encabezado"/>
      <w:pBdr>
        <w:bottom w:val="single" w:sz="6" w:space="31" w:color="auto"/>
      </w:pBdr>
      <w:rPr>
        <w:rFonts w:ascii="Arial" w:hAnsi="Arial" w:cs="Arial"/>
        <w:color w:val="404040" w:themeColor="text1" w:themeTint="BF"/>
      </w:rPr>
    </w:pPr>
    <w:r>
      <w:rPr>
        <w:rFonts w:ascii="Arial" w:hAnsi="Arial" w:cs="Arial"/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59264" behindDoc="1" locked="0" layoutInCell="1" allowOverlap="1" wp14:anchorId="3C552D95" wp14:editId="2AC28000">
          <wp:simplePos x="0" y="0"/>
          <wp:positionH relativeFrom="column">
            <wp:posOffset>339090</wp:posOffset>
          </wp:positionH>
          <wp:positionV relativeFrom="paragraph">
            <wp:posOffset>201930</wp:posOffset>
          </wp:positionV>
          <wp:extent cx="1748155" cy="254635"/>
          <wp:effectExtent l="0" t="0" r="4445" b="0"/>
          <wp:wrapNone/>
          <wp:docPr id="3" name="Imagen 3" descr="Imagen que contiene monitor, reloj, computadora, medido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monitor, reloj, computadora, medidor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8155" cy="254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B555CC" wp14:editId="01A925C4">
              <wp:simplePos x="0" y="0"/>
              <wp:positionH relativeFrom="column">
                <wp:posOffset>-1080135</wp:posOffset>
              </wp:positionH>
              <wp:positionV relativeFrom="paragraph">
                <wp:posOffset>-112395</wp:posOffset>
              </wp:positionV>
              <wp:extent cx="1343025" cy="723900"/>
              <wp:effectExtent l="0" t="0" r="9525" b="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43025" cy="723900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0AD718C" id="Grupo 159" o:spid="_x0000_s1026" style="position:absolute;margin-left:-85.05pt;margin-top:-8.85pt;width:105.75pt;height:57pt;z-index:251660288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">
              <v:rect id="Rectángulo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3" o:title="" recolor="t" rotate="t" type="frame"/>
              </v:rect>
            </v:group>
          </w:pict>
        </mc:Fallback>
      </mc:AlternateContent>
    </w:r>
  </w:p>
  <w:p w14:paraId="53EA07A7" w14:textId="77777777" w:rsidR="00D558E0" w:rsidRDefault="00D558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D0D0F"/>
    <w:multiLevelType w:val="hybridMultilevel"/>
    <w:tmpl w:val="3C24AE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94DAF"/>
    <w:multiLevelType w:val="hybridMultilevel"/>
    <w:tmpl w:val="12CECE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643A7"/>
    <w:multiLevelType w:val="multilevel"/>
    <w:tmpl w:val="33F2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D43C4"/>
    <w:multiLevelType w:val="multilevel"/>
    <w:tmpl w:val="0F6C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691A76"/>
    <w:multiLevelType w:val="hybridMultilevel"/>
    <w:tmpl w:val="A732DC3C"/>
    <w:lvl w:ilvl="0" w:tplc="AC18BDE2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763E5"/>
    <w:multiLevelType w:val="hybridMultilevel"/>
    <w:tmpl w:val="0C58EB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61C05"/>
    <w:multiLevelType w:val="hybridMultilevel"/>
    <w:tmpl w:val="6002A3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53F04"/>
    <w:multiLevelType w:val="hybridMultilevel"/>
    <w:tmpl w:val="58B0CA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94B48"/>
    <w:multiLevelType w:val="multilevel"/>
    <w:tmpl w:val="77FC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206650"/>
    <w:multiLevelType w:val="hybridMultilevel"/>
    <w:tmpl w:val="A06CE3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89A88"/>
    <w:multiLevelType w:val="hybridMultilevel"/>
    <w:tmpl w:val="E7C8702C"/>
    <w:lvl w:ilvl="0" w:tplc="BF0222A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4688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CC7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ED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8C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389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F41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960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A85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B3F9C"/>
    <w:multiLevelType w:val="hybridMultilevel"/>
    <w:tmpl w:val="F4AE63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409D5"/>
    <w:multiLevelType w:val="hybridMultilevel"/>
    <w:tmpl w:val="006ED4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E0598"/>
    <w:multiLevelType w:val="multilevel"/>
    <w:tmpl w:val="A0C2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1B0A6C"/>
    <w:multiLevelType w:val="multilevel"/>
    <w:tmpl w:val="0146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8801239">
    <w:abstractNumId w:val="7"/>
  </w:num>
  <w:num w:numId="2" w16cid:durableId="1618101234">
    <w:abstractNumId w:val="11"/>
  </w:num>
  <w:num w:numId="3" w16cid:durableId="1660767927">
    <w:abstractNumId w:val="1"/>
  </w:num>
  <w:num w:numId="4" w16cid:durableId="539786427">
    <w:abstractNumId w:val="0"/>
  </w:num>
  <w:num w:numId="5" w16cid:durableId="986201724">
    <w:abstractNumId w:val="6"/>
  </w:num>
  <w:num w:numId="6" w16cid:durableId="1561672630">
    <w:abstractNumId w:val="12"/>
  </w:num>
  <w:num w:numId="7" w16cid:durableId="1821384230">
    <w:abstractNumId w:val="5"/>
  </w:num>
  <w:num w:numId="8" w16cid:durableId="480392461">
    <w:abstractNumId w:val="3"/>
  </w:num>
  <w:num w:numId="9" w16cid:durableId="968437552">
    <w:abstractNumId w:val="14"/>
  </w:num>
  <w:num w:numId="10" w16cid:durableId="142813565">
    <w:abstractNumId w:val="13"/>
  </w:num>
  <w:num w:numId="11" w16cid:durableId="1198393376">
    <w:abstractNumId w:val="8"/>
  </w:num>
  <w:num w:numId="12" w16cid:durableId="1253005058">
    <w:abstractNumId w:val="9"/>
  </w:num>
  <w:num w:numId="13" w16cid:durableId="1496991999">
    <w:abstractNumId w:val="10"/>
  </w:num>
  <w:num w:numId="14" w16cid:durableId="1094521175">
    <w:abstractNumId w:val="4"/>
  </w:num>
  <w:num w:numId="15" w16cid:durableId="2015647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342"/>
    <w:rsid w:val="00034C7C"/>
    <w:rsid w:val="00034F47"/>
    <w:rsid w:val="000C24DF"/>
    <w:rsid w:val="000E0D66"/>
    <w:rsid w:val="0011735A"/>
    <w:rsid w:val="00133758"/>
    <w:rsid w:val="00145CAB"/>
    <w:rsid w:val="00154C3F"/>
    <w:rsid w:val="00186B0A"/>
    <w:rsid w:val="001A20FA"/>
    <w:rsid w:val="001A60FD"/>
    <w:rsid w:val="001B3152"/>
    <w:rsid w:val="001D083A"/>
    <w:rsid w:val="001D5A1A"/>
    <w:rsid w:val="001E043E"/>
    <w:rsid w:val="001F4082"/>
    <w:rsid w:val="00200DDC"/>
    <w:rsid w:val="00201309"/>
    <w:rsid w:val="00241AA3"/>
    <w:rsid w:val="002E385F"/>
    <w:rsid w:val="002F7304"/>
    <w:rsid w:val="002F7E21"/>
    <w:rsid w:val="0036604E"/>
    <w:rsid w:val="003B2C2C"/>
    <w:rsid w:val="003D4C30"/>
    <w:rsid w:val="003E7FEF"/>
    <w:rsid w:val="003F57F5"/>
    <w:rsid w:val="00406EF4"/>
    <w:rsid w:val="00514D6C"/>
    <w:rsid w:val="00533D9D"/>
    <w:rsid w:val="00591F25"/>
    <w:rsid w:val="005A54DD"/>
    <w:rsid w:val="005B1F46"/>
    <w:rsid w:val="005C4239"/>
    <w:rsid w:val="00680791"/>
    <w:rsid w:val="00681CE1"/>
    <w:rsid w:val="006C6FE7"/>
    <w:rsid w:val="006D3DA0"/>
    <w:rsid w:val="006F0286"/>
    <w:rsid w:val="00752072"/>
    <w:rsid w:val="007D5CC4"/>
    <w:rsid w:val="007D68D4"/>
    <w:rsid w:val="007F4E70"/>
    <w:rsid w:val="00844E35"/>
    <w:rsid w:val="00847061"/>
    <w:rsid w:val="008533D5"/>
    <w:rsid w:val="00853EC5"/>
    <w:rsid w:val="0087571F"/>
    <w:rsid w:val="00875926"/>
    <w:rsid w:val="00881B32"/>
    <w:rsid w:val="00891AD3"/>
    <w:rsid w:val="008B3CBC"/>
    <w:rsid w:val="008F2723"/>
    <w:rsid w:val="0091315B"/>
    <w:rsid w:val="00941294"/>
    <w:rsid w:val="009553BC"/>
    <w:rsid w:val="00992ADB"/>
    <w:rsid w:val="009B2499"/>
    <w:rsid w:val="009D42B8"/>
    <w:rsid w:val="00A3496E"/>
    <w:rsid w:val="00A71D1D"/>
    <w:rsid w:val="00AC7238"/>
    <w:rsid w:val="00B05A8A"/>
    <w:rsid w:val="00B97E60"/>
    <w:rsid w:val="00BF54C9"/>
    <w:rsid w:val="00C1543F"/>
    <w:rsid w:val="00C86FC9"/>
    <w:rsid w:val="00C9797C"/>
    <w:rsid w:val="00CA24A9"/>
    <w:rsid w:val="00CB1F79"/>
    <w:rsid w:val="00CB470F"/>
    <w:rsid w:val="00CD7591"/>
    <w:rsid w:val="00CF4D1B"/>
    <w:rsid w:val="00D16AD1"/>
    <w:rsid w:val="00D558E0"/>
    <w:rsid w:val="00D65B85"/>
    <w:rsid w:val="00D97C13"/>
    <w:rsid w:val="00DC7342"/>
    <w:rsid w:val="00DD5989"/>
    <w:rsid w:val="00E47209"/>
    <w:rsid w:val="00E57385"/>
    <w:rsid w:val="00E72264"/>
    <w:rsid w:val="00E870CF"/>
    <w:rsid w:val="00E9116A"/>
    <w:rsid w:val="00ED4FC3"/>
    <w:rsid w:val="00EF2875"/>
    <w:rsid w:val="00F06F6C"/>
    <w:rsid w:val="00F33E96"/>
    <w:rsid w:val="00FD3C0E"/>
    <w:rsid w:val="41617235"/>
    <w:rsid w:val="69CB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3C744B"/>
  <w15:chartTrackingRefBased/>
  <w15:docId w15:val="{526F8ECF-F59E-4F9F-A83F-23F67B33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7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7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7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73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C73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558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8E0"/>
  </w:style>
  <w:style w:type="paragraph" w:styleId="Piedepgina">
    <w:name w:val="footer"/>
    <w:basedOn w:val="Normal"/>
    <w:link w:val="PiedepginaCar"/>
    <w:uiPriority w:val="99"/>
    <w:unhideWhenUsed/>
    <w:rsid w:val="00D558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8E0"/>
  </w:style>
  <w:style w:type="character" w:customStyle="1" w:styleId="normaltextrun">
    <w:name w:val="normaltextrun"/>
    <w:basedOn w:val="Fuentedeprrafopredeter"/>
    <w:rsid w:val="00853EC5"/>
  </w:style>
  <w:style w:type="character" w:customStyle="1" w:styleId="eop">
    <w:name w:val="eop"/>
    <w:basedOn w:val="Fuentedeprrafopredeter"/>
    <w:rsid w:val="00853EC5"/>
  </w:style>
  <w:style w:type="paragraph" w:customStyle="1" w:styleId="paragraph">
    <w:name w:val="paragraph"/>
    <w:basedOn w:val="Normal"/>
    <w:rsid w:val="00752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C7A5328423F947B7CADF86BF4B5F1D" ma:contentTypeVersion="14" ma:contentTypeDescription="Crear nuevo documento." ma:contentTypeScope="" ma:versionID="bc8580479db11a3e8c3dad6a5dad7a27">
  <xsd:schema xmlns:xsd="http://www.w3.org/2001/XMLSchema" xmlns:xs="http://www.w3.org/2001/XMLSchema" xmlns:p="http://schemas.microsoft.com/office/2006/metadata/properties" xmlns:ns2="a187525e-e1e3-4ceb-ae75-ae90cc840746" xmlns:ns3="bc13aabc-3052-46c8-a7f6-8bdc113471dd" targetNamespace="http://schemas.microsoft.com/office/2006/metadata/properties" ma:root="true" ma:fieldsID="4a2fa2bda1b255aa507dd051fddde3ce" ns2:_="" ns3:_="">
    <xsd:import namespace="a187525e-e1e3-4ceb-ae75-ae90cc840746"/>
    <xsd:import namespace="bc13aabc-3052-46c8-a7f6-8bdc113471d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7525e-e1e3-4ceb-ae75-ae90cc84074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d85e823d-31db-440c-980d-283f89df7c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3aabc-3052-46c8-a7f6-8bdc113471d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7063be4-33ea-4db2-a46a-177ef6d922c9}" ma:internalName="TaxCatchAll" ma:showField="CatchAllData" ma:web="bc13aabc-3052-46c8-a7f6-8bdc113471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87525e-e1e3-4ceb-ae75-ae90cc840746">
      <Terms xmlns="http://schemas.microsoft.com/office/infopath/2007/PartnerControls"/>
    </lcf76f155ced4ddcb4097134ff3c332f>
    <TaxCatchAll xmlns="bc13aabc-3052-46c8-a7f6-8bdc113471d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F2FA7F-8C29-482F-9C9C-2157D57AA9D9}"/>
</file>

<file path=customXml/itemProps2.xml><?xml version="1.0" encoding="utf-8"?>
<ds:datastoreItem xmlns:ds="http://schemas.openxmlformats.org/officeDocument/2006/customXml" ds:itemID="{A57675A1-9D7C-443B-A85B-5C2278E755FD}">
  <ds:schemaRefs>
    <ds:schemaRef ds:uri="http://schemas.microsoft.com/office/2006/metadata/properties"/>
    <ds:schemaRef ds:uri="http://schemas.microsoft.com/office/infopath/2007/PartnerControls"/>
    <ds:schemaRef ds:uri="a187525e-e1e3-4ceb-ae75-ae90cc840746"/>
    <ds:schemaRef ds:uri="bc13aabc-3052-46c8-a7f6-8bdc113471dd"/>
  </ds:schemaRefs>
</ds:datastoreItem>
</file>

<file path=customXml/itemProps3.xml><?xml version="1.0" encoding="utf-8"?>
<ds:datastoreItem xmlns:ds="http://schemas.openxmlformats.org/officeDocument/2006/customXml" ds:itemID="{ABF9F9B2-B399-4804-BF6E-BE9E9BC9BC1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Arnoldo Enrique Gasperi Acevedo</dc:creator>
  <cp:keywords/>
  <dc:description/>
  <cp:lastModifiedBy>Guillermo Martin Vidalón Flores</cp:lastModifiedBy>
  <cp:revision>13</cp:revision>
  <dcterms:created xsi:type="dcterms:W3CDTF">2024-06-24T16:41:00Z</dcterms:created>
  <dcterms:modified xsi:type="dcterms:W3CDTF">2024-09-23T17:19:00Z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0x010100BCC7A5328423F947B7CADF86BF4B5F1D</vt:lpwstr>
  </property>
  <property fmtid="{D5CDD505-2E9C-101B-9397-08002B2CF9AE}" pid="3" name="MediaServiceImageTags">
    <vt:lpwstr/>
  </property>
</Properties>
</file>