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B60C" w14:textId="1B4DE23D" w:rsidR="002810C6" w:rsidRDefault="002810C6" w:rsidP="00694ABE">
      <w:pPr>
        <w:pStyle w:val="Heading3"/>
      </w:pPr>
      <w:r>
        <w:t>Matteo Matta matricola 70/83/65490</w:t>
      </w:r>
    </w:p>
    <w:p w14:paraId="0940BD5F" w14:textId="5BB095A1" w:rsidR="002810C6" w:rsidRPr="00C223B5" w:rsidRDefault="002810C6" w:rsidP="00694ABE">
      <w:pPr>
        <w:pStyle w:val="Heading3"/>
      </w:pPr>
      <w:r w:rsidRPr="00C223B5">
        <w:t>LAB05 – group 0</w:t>
      </w:r>
    </w:p>
    <w:p w14:paraId="0D278E94" w14:textId="117C27BD" w:rsidR="002810C6" w:rsidRDefault="00694ABE" w:rsidP="002810C6">
      <w:pPr>
        <w:rPr>
          <w:lang w:val="en-US"/>
        </w:rPr>
      </w:pPr>
      <w:r w:rsidRPr="002810C6">
        <w:rPr>
          <w:noProof/>
        </w:rPr>
        <w:drawing>
          <wp:anchor distT="0" distB="0" distL="114300" distR="114300" simplePos="0" relativeHeight="251658240" behindDoc="0" locked="0" layoutInCell="1" allowOverlap="1" wp14:anchorId="654B9B7A" wp14:editId="4CE5ECAF">
            <wp:simplePos x="0" y="0"/>
            <wp:positionH relativeFrom="margin">
              <wp:align>left</wp:align>
            </wp:positionH>
            <wp:positionV relativeFrom="paragraph">
              <wp:posOffset>8255</wp:posOffset>
            </wp:positionV>
            <wp:extent cx="998220" cy="2956560"/>
            <wp:effectExtent l="0" t="0" r="0" b="0"/>
            <wp:wrapSquare wrapText="bothSides"/>
            <wp:docPr id="16037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1320" name=""/>
                    <pic:cNvPicPr/>
                  </pic:nvPicPr>
                  <pic:blipFill>
                    <a:blip r:embed="rId5">
                      <a:extLst>
                        <a:ext uri="{28A0092B-C50C-407E-A947-70E740481C1C}">
                          <a14:useLocalDpi xmlns:a14="http://schemas.microsoft.com/office/drawing/2010/main" val="0"/>
                        </a:ext>
                      </a:extLst>
                    </a:blip>
                    <a:stretch>
                      <a:fillRect/>
                    </a:stretch>
                  </pic:blipFill>
                  <pic:spPr>
                    <a:xfrm>
                      <a:off x="0" y="0"/>
                      <a:ext cx="1002582" cy="2969185"/>
                    </a:xfrm>
                    <a:prstGeom prst="rect">
                      <a:avLst/>
                    </a:prstGeom>
                  </pic:spPr>
                </pic:pic>
              </a:graphicData>
            </a:graphic>
            <wp14:sizeRelH relativeFrom="page">
              <wp14:pctWidth>0</wp14:pctWidth>
            </wp14:sizeRelH>
            <wp14:sizeRelV relativeFrom="page">
              <wp14:pctHeight>0</wp14:pctHeight>
            </wp14:sizeRelV>
          </wp:anchor>
        </w:drawing>
      </w:r>
      <w:r w:rsidR="002810C6">
        <w:rPr>
          <w:lang w:val="en-US"/>
        </w:rPr>
        <w:t xml:space="preserve">The DNN topology for </w:t>
      </w:r>
      <w:proofErr w:type="gramStart"/>
      <w:r w:rsidR="002810C6">
        <w:rPr>
          <w:lang w:val="en-US"/>
        </w:rPr>
        <w:t>the group</w:t>
      </w:r>
      <w:proofErr w:type="gramEnd"/>
      <w:r w:rsidR="002810C6">
        <w:rPr>
          <w:lang w:val="en-US"/>
        </w:rPr>
        <w:t xml:space="preserve"> 0 was that </w:t>
      </w:r>
      <w:r w:rsidR="005A5313">
        <w:rPr>
          <w:lang w:val="en-US"/>
        </w:rPr>
        <w:t xml:space="preserve">one report in Figure 1. </w:t>
      </w:r>
      <w:proofErr w:type="gramStart"/>
      <w:r w:rsidR="005A5313">
        <w:rPr>
          <w:lang w:val="en-US"/>
        </w:rPr>
        <w:t>It’s</w:t>
      </w:r>
      <w:proofErr w:type="gramEnd"/>
      <w:r w:rsidR="005A5313">
        <w:rPr>
          <w:lang w:val="en-US"/>
        </w:rPr>
        <w:t xml:space="preserve"> </w:t>
      </w:r>
      <w:r w:rsidR="00942F30">
        <w:rPr>
          <w:lang w:val="en-US"/>
        </w:rPr>
        <w:t xml:space="preserve">job </w:t>
      </w:r>
      <w:r w:rsidR="005A5313">
        <w:rPr>
          <w:lang w:val="en-US"/>
        </w:rPr>
        <w:t xml:space="preserve">is to </w:t>
      </w:r>
      <w:r w:rsidR="00942F30">
        <w:rPr>
          <w:lang w:val="en-US"/>
        </w:rPr>
        <w:t xml:space="preserve">recognize </w:t>
      </w:r>
      <w:proofErr w:type="spellStart"/>
      <w:r w:rsidR="00942F30">
        <w:rPr>
          <w:lang w:val="en-US"/>
        </w:rPr>
        <w:t>mnist</w:t>
      </w:r>
      <w:proofErr w:type="spellEnd"/>
      <w:r w:rsidR="00942F30">
        <w:rPr>
          <w:lang w:val="en-US"/>
        </w:rPr>
        <w:t xml:space="preserve"> digit inputs given in .bin format.</w:t>
      </w:r>
      <w:r w:rsidR="002810C6">
        <w:rPr>
          <w:lang w:val="en-US"/>
        </w:rPr>
        <w:br/>
      </w:r>
      <w:r w:rsidR="00942F30">
        <w:rPr>
          <w:lang w:val="en-US"/>
        </w:rPr>
        <w:t xml:space="preserve">The DNN </w:t>
      </w:r>
      <w:r w:rsidR="002810C6">
        <w:rPr>
          <w:lang w:val="en-US"/>
        </w:rPr>
        <w:t>consists of the following layers:</w:t>
      </w:r>
    </w:p>
    <w:p w14:paraId="463F5B55" w14:textId="78A5A097" w:rsidR="002810C6" w:rsidRDefault="002810C6" w:rsidP="002810C6">
      <w:pPr>
        <w:pStyle w:val="ListParagraph"/>
        <w:numPr>
          <w:ilvl w:val="0"/>
          <w:numId w:val="2"/>
        </w:numPr>
        <w:rPr>
          <w:lang w:val="en-US"/>
        </w:rPr>
      </w:pPr>
      <w:r>
        <w:rPr>
          <w:lang w:val="en-US"/>
        </w:rPr>
        <w:t>Inputs</w:t>
      </w:r>
      <w:r w:rsidR="00942F30">
        <w:rPr>
          <w:lang w:val="en-US"/>
        </w:rPr>
        <w:t xml:space="preserve">: .bin file with 784 pixels (each </w:t>
      </w:r>
      <w:proofErr w:type="gramStart"/>
      <w:r w:rsidR="00942F30">
        <w:rPr>
          <w:lang w:val="en-US"/>
        </w:rPr>
        <w:t>16 bit</w:t>
      </w:r>
      <w:proofErr w:type="gramEnd"/>
      <w:r w:rsidR="00942F30">
        <w:rPr>
          <w:lang w:val="en-US"/>
        </w:rPr>
        <w:t xml:space="preserve"> wide</w:t>
      </w:r>
      <w:proofErr w:type="gramStart"/>
      <w:r w:rsidR="00942F30">
        <w:rPr>
          <w:lang w:val="en-US"/>
        </w:rPr>
        <w:t>);</w:t>
      </w:r>
      <w:proofErr w:type="gramEnd"/>
    </w:p>
    <w:p w14:paraId="4E159C15" w14:textId="26274D2C" w:rsidR="002810C6" w:rsidRDefault="002810C6" w:rsidP="002810C6">
      <w:pPr>
        <w:pStyle w:val="ListParagraph"/>
        <w:numPr>
          <w:ilvl w:val="0"/>
          <w:numId w:val="2"/>
        </w:numPr>
        <w:rPr>
          <w:lang w:val="en-US"/>
        </w:rPr>
      </w:pPr>
      <w:r>
        <w:rPr>
          <w:lang w:val="en-US"/>
        </w:rPr>
        <w:t>Flattening operation</w:t>
      </w:r>
      <w:r w:rsidR="00942F30">
        <w:rPr>
          <w:lang w:val="en-US"/>
        </w:rPr>
        <w:t>: transforms the bidimensional info into a flat array;</w:t>
      </w:r>
    </w:p>
    <w:p w14:paraId="7038FF7B" w14:textId="0794C178" w:rsidR="002810C6" w:rsidRDefault="00942F30" w:rsidP="002810C6">
      <w:pPr>
        <w:pStyle w:val="ListParagraph"/>
        <w:numPr>
          <w:ilvl w:val="0"/>
          <w:numId w:val="2"/>
        </w:numPr>
        <w:rPr>
          <w:lang w:val="en-US"/>
        </w:rPr>
      </w:pPr>
      <w:r>
        <w:rPr>
          <w:lang w:val="en-US"/>
        </w:rPr>
        <w:t xml:space="preserve">A first Gemm </w:t>
      </w:r>
      <w:proofErr w:type="gramStart"/>
      <w:r>
        <w:rPr>
          <w:lang w:val="en-US"/>
        </w:rPr>
        <w:t>operation;</w:t>
      </w:r>
      <w:proofErr w:type="gramEnd"/>
    </w:p>
    <w:p w14:paraId="3B9D9BEE" w14:textId="33BD7DED" w:rsidR="00942F30" w:rsidRDefault="00942F30" w:rsidP="002810C6">
      <w:pPr>
        <w:pStyle w:val="ListParagraph"/>
        <w:numPr>
          <w:ilvl w:val="0"/>
          <w:numId w:val="2"/>
        </w:numPr>
        <w:rPr>
          <w:lang w:val="en-US"/>
        </w:rPr>
      </w:pPr>
      <w:r>
        <w:rPr>
          <w:lang w:val="en-US"/>
        </w:rPr>
        <w:t>A Relu operation: transforms negative values in zeros;</w:t>
      </w:r>
    </w:p>
    <w:p w14:paraId="5C065416" w14:textId="69EFE8A9" w:rsidR="00942F30" w:rsidRDefault="00942F30" w:rsidP="002810C6">
      <w:pPr>
        <w:pStyle w:val="ListParagraph"/>
        <w:numPr>
          <w:ilvl w:val="0"/>
          <w:numId w:val="2"/>
        </w:numPr>
        <w:rPr>
          <w:lang w:val="en-US"/>
        </w:rPr>
      </w:pPr>
      <w:r>
        <w:rPr>
          <w:lang w:val="en-US"/>
        </w:rPr>
        <w:t xml:space="preserve">A second Gemm </w:t>
      </w:r>
      <w:proofErr w:type="gramStart"/>
      <w:r>
        <w:rPr>
          <w:lang w:val="en-US"/>
        </w:rPr>
        <w:t>operation;</w:t>
      </w:r>
      <w:proofErr w:type="gramEnd"/>
    </w:p>
    <w:p w14:paraId="2633887A" w14:textId="1994EE9E" w:rsidR="00942F30" w:rsidRDefault="00942F30" w:rsidP="002810C6">
      <w:pPr>
        <w:pStyle w:val="ListParagraph"/>
        <w:numPr>
          <w:ilvl w:val="0"/>
          <w:numId w:val="2"/>
        </w:numPr>
        <w:rPr>
          <w:lang w:val="en-US"/>
        </w:rPr>
      </w:pPr>
      <w:r>
        <w:rPr>
          <w:lang w:val="en-US"/>
        </w:rPr>
        <w:t>Output: 10 scores with the higher one representing the recognized digit.</w:t>
      </w:r>
    </w:p>
    <w:p w14:paraId="6AF30CA1" w14:textId="77777777" w:rsidR="00942F30" w:rsidRDefault="00942F30" w:rsidP="00942F30">
      <w:pPr>
        <w:ind w:left="360"/>
        <w:rPr>
          <w:lang w:val="en-US"/>
        </w:rPr>
      </w:pPr>
    </w:p>
    <w:p w14:paraId="4ED95FBA" w14:textId="38233FDD" w:rsidR="00942F30" w:rsidRDefault="00942F30" w:rsidP="00942F30">
      <w:pPr>
        <w:ind w:left="360"/>
        <w:rPr>
          <w:lang w:val="en-US"/>
        </w:rPr>
      </w:pPr>
      <w:r>
        <w:rPr>
          <w:lang w:val="en-US"/>
        </w:rPr>
        <w:t xml:space="preserve">The format selected for weights, biases and activations is Q8.8. The considered DNN topology demonstrated </w:t>
      </w:r>
      <w:proofErr w:type="gramStart"/>
      <w:r>
        <w:rPr>
          <w:lang w:val="en-US"/>
        </w:rPr>
        <w:t>pretty</w:t>
      </w:r>
      <w:r w:rsidR="005A5313">
        <w:rPr>
          <w:lang w:val="en-US"/>
        </w:rPr>
        <w:t xml:space="preserve"> well</w:t>
      </w:r>
      <w:proofErr w:type="gramEnd"/>
      <w:r w:rsidR="005A5313">
        <w:rPr>
          <w:lang w:val="en-US"/>
        </w:rPr>
        <w:t xml:space="preserve"> </w:t>
      </w:r>
      <w:proofErr w:type="spellStart"/>
      <w:r w:rsidR="005A5313">
        <w:rPr>
          <w:lang w:val="en-US"/>
        </w:rPr>
        <w:t>behaviour</w:t>
      </w:r>
      <w:proofErr w:type="spellEnd"/>
      <w:r>
        <w:rPr>
          <w:lang w:val="en-US"/>
        </w:rPr>
        <w:t xml:space="preserve"> at </w:t>
      </w:r>
      <w:proofErr w:type="gramStart"/>
      <w:r>
        <w:rPr>
          <w:lang w:val="en-US"/>
        </w:rPr>
        <w:t>recognize</w:t>
      </w:r>
      <w:proofErr w:type="gramEnd"/>
      <w:r>
        <w:rPr>
          <w:lang w:val="en-US"/>
        </w:rPr>
        <w:t xml:space="preserve"> the provided digits with an accuracy of </w:t>
      </w:r>
      <w:proofErr w:type="gramStart"/>
      <w:r>
        <w:rPr>
          <w:lang w:val="en-US"/>
        </w:rPr>
        <w:t>the 90</w:t>
      </w:r>
      <w:proofErr w:type="gramEnd"/>
      <w:r>
        <w:rPr>
          <w:lang w:val="en-US"/>
        </w:rPr>
        <w:t xml:space="preserve">% (number 5 always misclassified with a </w:t>
      </w:r>
      <w:proofErr w:type="gramStart"/>
      <w:r>
        <w:rPr>
          <w:lang w:val="en-US"/>
        </w:rPr>
        <w:t>3))</w:t>
      </w:r>
      <w:proofErr w:type="gramEnd"/>
      <w:r>
        <w:rPr>
          <w:lang w:val="en-US"/>
        </w:rPr>
        <w:t>.</w:t>
      </w:r>
    </w:p>
    <w:p w14:paraId="2888ECA3" w14:textId="23C624E6" w:rsidR="00942F30" w:rsidRDefault="00A622CF" w:rsidP="00A622CF">
      <w:pPr>
        <w:ind w:left="360"/>
        <w:rPr>
          <w:lang w:val="en-US"/>
        </w:rPr>
      </w:pPr>
      <w:r>
        <w:rPr>
          <w:noProof/>
        </w:rPr>
        <mc:AlternateContent>
          <mc:Choice Requires="wps">
            <w:drawing>
              <wp:anchor distT="0" distB="0" distL="114300" distR="114300" simplePos="0" relativeHeight="251660288" behindDoc="0" locked="0" layoutInCell="1" allowOverlap="1" wp14:anchorId="1747E33B" wp14:editId="69B66CB0">
                <wp:simplePos x="0" y="0"/>
                <wp:positionH relativeFrom="column">
                  <wp:posOffset>-247035</wp:posOffset>
                </wp:positionH>
                <wp:positionV relativeFrom="paragraph">
                  <wp:posOffset>185113</wp:posOffset>
                </wp:positionV>
                <wp:extent cx="1346835" cy="635"/>
                <wp:effectExtent l="0" t="0" r="0" b="0"/>
                <wp:wrapSquare wrapText="bothSides"/>
                <wp:docPr id="98977040" name="Text Box 1"/>
                <wp:cNvGraphicFramePr/>
                <a:graphic xmlns:a="http://schemas.openxmlformats.org/drawingml/2006/main">
                  <a:graphicData uri="http://schemas.microsoft.com/office/word/2010/wordprocessingShape">
                    <wps:wsp>
                      <wps:cNvSpPr txBox="1"/>
                      <wps:spPr>
                        <a:xfrm>
                          <a:off x="0" y="0"/>
                          <a:ext cx="1346835" cy="635"/>
                        </a:xfrm>
                        <a:prstGeom prst="rect">
                          <a:avLst/>
                        </a:prstGeom>
                        <a:solidFill>
                          <a:prstClr val="white"/>
                        </a:solidFill>
                        <a:ln>
                          <a:noFill/>
                        </a:ln>
                      </wps:spPr>
                      <wps:txbx>
                        <w:txbxContent>
                          <w:p w14:paraId="6C1D7C3E" w14:textId="4C74E7B9" w:rsidR="002810C6" w:rsidRPr="00AC1E6F" w:rsidRDefault="002810C6" w:rsidP="002810C6">
                            <w:pPr>
                              <w:pStyle w:val="Caption"/>
                              <w:rPr>
                                <w:sz w:val="22"/>
                                <w:szCs w:val="22"/>
                              </w:rPr>
                            </w:pPr>
                            <w:r>
                              <w:t xml:space="preserve">Figure </w:t>
                            </w:r>
                            <w:r>
                              <w:fldChar w:fldCharType="begin"/>
                            </w:r>
                            <w:r>
                              <w:instrText xml:space="preserve"> SEQ Figure \* ARABIC </w:instrText>
                            </w:r>
                            <w:r>
                              <w:fldChar w:fldCharType="separate"/>
                            </w:r>
                            <w:r w:rsidR="00E047CB">
                              <w:rPr>
                                <w:noProof/>
                              </w:rPr>
                              <w:t>1</w:t>
                            </w:r>
                            <w:r>
                              <w:rPr>
                                <w:noProof/>
                              </w:rPr>
                              <w:fldChar w:fldCharType="end"/>
                            </w:r>
                            <w:r>
                              <w:t>: DNN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47E33B" id="_x0000_t202" coordsize="21600,21600" o:spt="202" path="m,l,21600r21600,l21600,xe">
                <v:stroke joinstyle="miter"/>
                <v:path gradientshapeok="t" o:connecttype="rect"/>
              </v:shapetype>
              <v:shape id="Text Box 1" o:spid="_x0000_s1026" type="#_x0000_t202" style="position:absolute;left:0;text-align:left;margin-left:-19.45pt;margin-top:14.6pt;width:106.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MaLFQIAADgEAAAOAAAAZHJzL2Uyb0RvYy54bWysU8Fu2zAMvQ/YPwi6L07aLS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" stroked="f">
                <v:textbox style="mso-fit-shape-to-text:t" inset="0,0,0,0">
                  <w:txbxContent>
                    <w:p w14:paraId="6C1D7C3E" w14:textId="4C74E7B9" w:rsidR="002810C6" w:rsidRPr="00AC1E6F" w:rsidRDefault="002810C6" w:rsidP="002810C6">
                      <w:pPr>
                        <w:pStyle w:val="Caption"/>
                        <w:rPr>
                          <w:sz w:val="22"/>
                          <w:szCs w:val="22"/>
                        </w:rPr>
                      </w:pPr>
                      <w:r>
                        <w:t xml:space="preserve">Figure </w:t>
                      </w:r>
                      <w:r>
                        <w:fldChar w:fldCharType="begin"/>
                      </w:r>
                      <w:r>
                        <w:instrText xml:space="preserve"> SEQ Figure \* ARABIC </w:instrText>
                      </w:r>
                      <w:r>
                        <w:fldChar w:fldCharType="separate"/>
                      </w:r>
                      <w:r w:rsidR="00E047CB">
                        <w:rPr>
                          <w:noProof/>
                        </w:rPr>
                        <w:t>1</w:t>
                      </w:r>
                      <w:r>
                        <w:rPr>
                          <w:noProof/>
                        </w:rPr>
                        <w:fldChar w:fldCharType="end"/>
                      </w:r>
                      <w:r>
                        <w:t>: DNN Topology</w:t>
                      </w:r>
                    </w:p>
                  </w:txbxContent>
                </v:textbox>
                <w10:wrap type="square"/>
              </v:shape>
            </w:pict>
          </mc:Fallback>
        </mc:AlternateContent>
      </w:r>
      <w:r>
        <w:rPr>
          <w:lang w:val="en-US"/>
        </w:rPr>
        <w:t>However, some tips and tricks have been implemented for optimization.</w:t>
      </w:r>
    </w:p>
    <w:p w14:paraId="36FDE47A" w14:textId="77777777" w:rsidR="00A622CF" w:rsidRDefault="00A622CF" w:rsidP="00303DF5">
      <w:pPr>
        <w:rPr>
          <w:lang w:val="en-US"/>
        </w:rPr>
      </w:pPr>
    </w:p>
    <w:p w14:paraId="4BB63B9F" w14:textId="15DE3D82" w:rsidR="00A622CF" w:rsidRDefault="00A622CF" w:rsidP="00A622CF">
      <w:pPr>
        <w:pStyle w:val="Heading2"/>
        <w:rPr>
          <w:lang w:val="en-US"/>
        </w:rPr>
      </w:pPr>
      <w:r w:rsidRPr="00A622CF">
        <w:rPr>
          <w:lang w:val="en-US"/>
        </w:rPr>
        <w:t>Tip1: send</w:t>
      </w:r>
      <w:r>
        <w:rPr>
          <w:lang w:val="en-US"/>
        </w:rPr>
        <w:t>ing</w:t>
      </w:r>
      <w:r w:rsidRPr="00A622CF">
        <w:rPr>
          <w:lang w:val="en-US"/>
        </w:rPr>
        <w:t xml:space="preserve"> a Q0.8 version of</w:t>
      </w:r>
      <w:r>
        <w:rPr>
          <w:lang w:val="en-US"/>
        </w:rPr>
        <w:t xml:space="preserve"> the images</w:t>
      </w:r>
    </w:p>
    <w:p w14:paraId="140E79F4" w14:textId="7F659610" w:rsidR="00794469" w:rsidRDefault="00A622CF" w:rsidP="00A622CF">
      <w:pPr>
        <w:rPr>
          <w:lang w:val="en-US"/>
        </w:rPr>
      </w:pPr>
      <w:r>
        <w:rPr>
          <w:lang w:val="en-US"/>
        </w:rPr>
        <w:t xml:space="preserve">As UART transmission is not a fast form of sending data, making the data as light as possible could lead to huge improvements in </w:t>
      </w:r>
      <w:r w:rsidR="005A5313">
        <w:rPr>
          <w:lang w:val="en-US"/>
        </w:rPr>
        <w:t>speed,</w:t>
      </w:r>
      <w:r w:rsidR="009107EA">
        <w:rPr>
          <w:lang w:val="en-US"/>
        </w:rPr>
        <w:t xml:space="preserve"> especially with huge amounts of data</w:t>
      </w:r>
      <w:r>
        <w:rPr>
          <w:lang w:val="en-US"/>
        </w:rPr>
        <w:t xml:space="preserve">. As reported in the LAB’s paper, we were able to perform a Q.8.8 -&gt; Q0.8 conversion given that the 8 MSBs of each pixel were always </w:t>
      </w:r>
      <w:r w:rsidR="0097055A">
        <w:rPr>
          <w:lang w:val="en-US"/>
        </w:rPr>
        <w:t>0x</w:t>
      </w:r>
      <w:r>
        <w:rPr>
          <w:lang w:val="en-US"/>
        </w:rPr>
        <w:t>00.</w:t>
      </w:r>
    </w:p>
    <w:p w14:paraId="114BE50C" w14:textId="4E53066D" w:rsidR="00794469" w:rsidRDefault="00794469" w:rsidP="00A622CF">
      <w:pPr>
        <w:rPr>
          <w:lang w:val="en-US"/>
        </w:rPr>
      </w:pPr>
      <w:r>
        <w:rPr>
          <w:lang w:val="en-US"/>
        </w:rPr>
        <w:t>The conversion has been performed on the board itself. The related code may be commented</w:t>
      </w:r>
      <w:r w:rsidR="005A5313">
        <w:rPr>
          <w:lang w:val="en-US"/>
        </w:rPr>
        <w:t>/uncommented</w:t>
      </w:r>
      <w:r>
        <w:rPr>
          <w:lang w:val="en-US"/>
        </w:rPr>
        <w:t xml:space="preserve"> as you like if you don’t need the conversion of the image at the beginning and you want to provide an already converted image to the DNN (maybe because you did it once and you saved the converted image).</w:t>
      </w:r>
    </w:p>
    <w:p w14:paraId="38EE2161" w14:textId="2D9741FD" w:rsidR="00303DF5" w:rsidRDefault="00794469" w:rsidP="00A622CF">
      <w:pPr>
        <w:rPr>
          <w:lang w:val="en-US"/>
        </w:rPr>
      </w:pPr>
      <w:r>
        <w:rPr>
          <w:lang w:val="en-US"/>
        </w:rPr>
        <w:t xml:space="preserve">Once the image has been sent to the microprocessor, </w:t>
      </w:r>
      <w:r w:rsidR="00694ABE">
        <w:rPr>
          <w:lang w:val="en-US"/>
        </w:rPr>
        <w:t xml:space="preserve">this last </w:t>
      </w:r>
      <w:r>
        <w:rPr>
          <w:lang w:val="en-US"/>
        </w:rPr>
        <w:t xml:space="preserve">will re-expand it </w:t>
      </w:r>
      <w:r w:rsidR="00694ABE">
        <w:rPr>
          <w:lang w:val="en-US"/>
        </w:rPr>
        <w:t>to</w:t>
      </w:r>
      <w:r>
        <w:rPr>
          <w:lang w:val="en-US"/>
        </w:rPr>
        <w:t xml:space="preserve"> restore the correct format data </w:t>
      </w:r>
      <w:r w:rsidR="00694ABE">
        <w:rPr>
          <w:lang w:val="en-US"/>
        </w:rPr>
        <w:t xml:space="preserve">(short int) </w:t>
      </w:r>
      <w:r>
        <w:rPr>
          <w:lang w:val="en-US"/>
        </w:rPr>
        <w:t>for feeding the DNN (as the DNN has not been already dimensioned for 8bit pixels wide).</w:t>
      </w:r>
    </w:p>
    <w:p w14:paraId="109973F6" w14:textId="3C7EC4C1" w:rsidR="00E047CB" w:rsidRDefault="00303DF5" w:rsidP="00A622CF">
      <w:pPr>
        <w:rPr>
          <w:lang w:val="en-US"/>
        </w:rPr>
      </w:pPr>
      <w:r>
        <w:rPr>
          <w:lang w:val="en-US"/>
        </w:rPr>
        <w:t xml:space="preserve">The </w:t>
      </w:r>
      <w:r w:rsidR="005A5313">
        <w:rPr>
          <w:lang w:val="en-US"/>
        </w:rPr>
        <w:t xml:space="preserve">goal </w:t>
      </w:r>
      <w:r>
        <w:rPr>
          <w:lang w:val="en-US"/>
        </w:rPr>
        <w:t xml:space="preserve">improvement is visible displaying “flattening” metric (as it coincides with the “receiving image from UART” operation) in Figure </w:t>
      </w:r>
      <w:r w:rsidR="00324385">
        <w:rPr>
          <w:lang w:val="en-US"/>
        </w:rPr>
        <w:t>2</w:t>
      </w:r>
      <w:r w:rsidR="00E047CB">
        <w:rPr>
          <w:lang w:val="en-US"/>
        </w:rPr>
        <w:t xml:space="preserve"> and </w:t>
      </w:r>
      <w:r w:rsidR="00324385">
        <w:rPr>
          <w:lang w:val="en-US"/>
        </w:rPr>
        <w:t>3</w:t>
      </w:r>
      <w:r>
        <w:rPr>
          <w:lang w:val="en-US"/>
        </w:rPr>
        <w:t xml:space="preserve">. </w:t>
      </w:r>
      <w:r w:rsidR="00E047CB">
        <w:rPr>
          <w:lang w:val="en-US"/>
        </w:rPr>
        <w:t xml:space="preserve">As expected, </w:t>
      </w:r>
      <w:r>
        <w:rPr>
          <w:lang w:val="en-US"/>
        </w:rPr>
        <w:t xml:space="preserve">the </w:t>
      </w:r>
      <w:r w:rsidR="00E047CB">
        <w:rPr>
          <w:lang w:val="en-US"/>
        </w:rPr>
        <w:t xml:space="preserve">receiving </w:t>
      </w:r>
      <w:r>
        <w:rPr>
          <w:lang w:val="en-US"/>
        </w:rPr>
        <w:t xml:space="preserve">time </w:t>
      </w:r>
      <w:r w:rsidR="00E047CB">
        <w:rPr>
          <w:lang w:val="en-US"/>
        </w:rPr>
        <w:t xml:space="preserve">for </w:t>
      </w:r>
      <w:r>
        <w:rPr>
          <w:lang w:val="en-US"/>
        </w:rPr>
        <w:t xml:space="preserve">the image is </w:t>
      </w:r>
      <w:r w:rsidR="00E047CB">
        <w:rPr>
          <w:lang w:val="en-US"/>
        </w:rPr>
        <w:t>smaller</w:t>
      </w:r>
      <w:r>
        <w:rPr>
          <w:lang w:val="en-US"/>
        </w:rPr>
        <w:t xml:space="preserve"> in the case </w:t>
      </w:r>
      <w:r w:rsidR="00E047CB">
        <w:rPr>
          <w:lang w:val="en-US"/>
        </w:rPr>
        <w:t xml:space="preserve">it is sent as </w:t>
      </w:r>
      <w:r>
        <w:rPr>
          <w:lang w:val="en-US"/>
        </w:rPr>
        <w:t xml:space="preserve">Q0.8 format </w:t>
      </w:r>
      <w:r w:rsidR="00E047CB">
        <w:rPr>
          <w:lang w:val="en-US"/>
        </w:rPr>
        <w:t xml:space="preserve">rather </w:t>
      </w:r>
      <w:r>
        <w:rPr>
          <w:lang w:val="en-US"/>
        </w:rPr>
        <w:t xml:space="preserve">than in Q8.8 format. </w:t>
      </w:r>
    </w:p>
    <w:p w14:paraId="3D9284DC" w14:textId="7DF306E0" w:rsidR="00E047CB" w:rsidRDefault="00324385" w:rsidP="00E047CB">
      <w:pPr>
        <w:keepNext/>
      </w:pPr>
      <w:r>
        <w:rPr>
          <w:noProof/>
        </w:rPr>
        <mc:AlternateContent>
          <mc:Choice Requires="wpi">
            <w:drawing>
              <wp:anchor distT="0" distB="0" distL="114300" distR="114300" simplePos="0" relativeHeight="251672576" behindDoc="0" locked="0" layoutInCell="1" allowOverlap="1" wp14:anchorId="6F5BAEB7" wp14:editId="325202CD">
                <wp:simplePos x="0" y="0"/>
                <wp:positionH relativeFrom="column">
                  <wp:posOffset>4331012</wp:posOffset>
                </wp:positionH>
                <wp:positionV relativeFrom="paragraph">
                  <wp:posOffset>207476</wp:posOffset>
                </wp:positionV>
                <wp:extent cx="559800" cy="23400"/>
                <wp:effectExtent l="95250" t="152400" r="107315" b="148590"/>
                <wp:wrapNone/>
                <wp:docPr id="1279213733" name="Ink 10"/>
                <wp:cNvGraphicFramePr/>
                <a:graphic xmlns:a="http://schemas.openxmlformats.org/drawingml/2006/main">
                  <a:graphicData uri="http://schemas.microsoft.com/office/word/2010/wordprocessingInk">
                    <w14:contentPart bwMode="auto" r:id="rId6">
                      <w14:nvContentPartPr>
                        <w14:cNvContentPartPr/>
                      </w14:nvContentPartPr>
                      <w14:xfrm>
                        <a:off x="0" y="0"/>
                        <a:ext cx="559800" cy="23400"/>
                      </w14:xfrm>
                    </w14:contentPart>
                  </a:graphicData>
                </a:graphic>
              </wp:anchor>
            </w:drawing>
          </mc:Choice>
          <mc:Fallback>
            <w:pict>
              <v:shapetype w14:anchorId="1BBD7F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36.8pt;margin-top:7.85pt;width:52.6pt;height:18.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">
                <v:imagedata r:id="rId7" o:title=""/>
              </v:shape>
            </w:pict>
          </mc:Fallback>
        </mc:AlternateContent>
      </w:r>
      <w:r>
        <w:rPr>
          <w:noProof/>
        </w:rPr>
        <mc:AlternateContent>
          <mc:Choice Requires="wpi">
            <w:drawing>
              <wp:anchor distT="0" distB="0" distL="114300" distR="114300" simplePos="0" relativeHeight="251671552" behindDoc="0" locked="0" layoutInCell="1" allowOverlap="1" wp14:anchorId="408969D3" wp14:editId="6B97F735">
                <wp:simplePos x="0" y="0"/>
                <wp:positionH relativeFrom="column">
                  <wp:posOffset>1285412</wp:posOffset>
                </wp:positionH>
                <wp:positionV relativeFrom="paragraph">
                  <wp:posOffset>193076</wp:posOffset>
                </wp:positionV>
                <wp:extent cx="560160" cy="15120"/>
                <wp:effectExtent l="95250" t="152400" r="106680" b="156845"/>
                <wp:wrapNone/>
                <wp:docPr id="1464019228"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560160" cy="15120"/>
                      </w14:xfrm>
                    </w14:contentPart>
                  </a:graphicData>
                </a:graphic>
              </wp:anchor>
            </w:drawing>
          </mc:Choice>
          <mc:Fallback>
            <w:pict>
              <v:shape w14:anchorId="4192642E" id="Ink 9" o:spid="_x0000_s1026" type="#_x0000_t75" style="position:absolute;margin-left:97pt;margin-top:6.7pt;width:52.6pt;height:18.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">
                <v:imagedata r:id="rId9" o:title=""/>
              </v:shape>
            </w:pict>
          </mc:Fallback>
        </mc:AlternateContent>
      </w:r>
      <w:r w:rsidR="00E047CB">
        <w:rPr>
          <w:noProof/>
        </w:rPr>
        <mc:AlternateContent>
          <mc:Choice Requires="wps">
            <w:drawing>
              <wp:anchor distT="0" distB="0" distL="114300" distR="114300" simplePos="0" relativeHeight="251670528" behindDoc="0" locked="0" layoutInCell="1" allowOverlap="1" wp14:anchorId="4309B6CD" wp14:editId="100EA304">
                <wp:simplePos x="0" y="0"/>
                <wp:positionH relativeFrom="column">
                  <wp:posOffset>2892117</wp:posOffset>
                </wp:positionH>
                <wp:positionV relativeFrom="paragraph">
                  <wp:posOffset>873515</wp:posOffset>
                </wp:positionV>
                <wp:extent cx="2724785" cy="635"/>
                <wp:effectExtent l="0" t="0" r="0" b="0"/>
                <wp:wrapSquare wrapText="bothSides"/>
                <wp:docPr id="302537568" name="Text Box 1"/>
                <wp:cNvGraphicFramePr/>
                <a:graphic xmlns:a="http://schemas.openxmlformats.org/drawingml/2006/main">
                  <a:graphicData uri="http://schemas.microsoft.com/office/word/2010/wordprocessingShape">
                    <wps:wsp>
                      <wps:cNvSpPr txBox="1"/>
                      <wps:spPr>
                        <a:xfrm>
                          <a:off x="0" y="0"/>
                          <a:ext cx="2724785" cy="635"/>
                        </a:xfrm>
                        <a:prstGeom prst="rect">
                          <a:avLst/>
                        </a:prstGeom>
                        <a:solidFill>
                          <a:prstClr val="white"/>
                        </a:solidFill>
                        <a:ln>
                          <a:noFill/>
                        </a:ln>
                      </wps:spPr>
                      <wps:txbx>
                        <w:txbxContent>
                          <w:p w14:paraId="49EB6B64" w14:textId="5B078A3B" w:rsidR="00303DF5" w:rsidRPr="00303DF5" w:rsidRDefault="00303DF5" w:rsidP="00303DF5">
                            <w:pPr>
                              <w:pStyle w:val="Caption"/>
                              <w:rPr>
                                <w:noProof/>
                                <w:sz w:val="22"/>
                                <w:szCs w:val="22"/>
                                <w:lang w:val="en-US"/>
                              </w:rPr>
                            </w:pPr>
                            <w:r w:rsidRPr="00303DF5">
                              <w:rPr>
                                <w:lang w:val="en-US"/>
                              </w:rPr>
                              <w:t xml:space="preserve">Figure </w:t>
                            </w:r>
                            <w:r>
                              <w:fldChar w:fldCharType="begin"/>
                            </w:r>
                            <w:r w:rsidRPr="00303DF5">
                              <w:rPr>
                                <w:lang w:val="en-US"/>
                              </w:rPr>
                              <w:instrText xml:space="preserve"> SEQ Figure \* ARABIC </w:instrText>
                            </w:r>
                            <w:r>
                              <w:fldChar w:fldCharType="separate"/>
                            </w:r>
                            <w:r w:rsidR="00E047CB">
                              <w:rPr>
                                <w:noProof/>
                                <w:lang w:val="en-US"/>
                              </w:rPr>
                              <w:t>3</w:t>
                            </w:r>
                            <w:r>
                              <w:fldChar w:fldCharType="end"/>
                            </w:r>
                            <w:r w:rsidRPr="00303DF5">
                              <w:rPr>
                                <w:lang w:val="en-US"/>
                              </w:rPr>
                              <w:t xml:space="preserve">: times after sending </w:t>
                            </w:r>
                            <w:r>
                              <w:rPr>
                                <w:lang w:val="en-US"/>
                              </w:rPr>
                              <w:t xml:space="preserve">the image in </w:t>
                            </w:r>
                            <w:r w:rsidRPr="00303DF5">
                              <w:rPr>
                                <w:lang w:val="en-US"/>
                              </w:rPr>
                              <w:t xml:space="preserve">Q0.8 format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9B6CD" id="_x0000_s1027" type="#_x0000_t202" style="position:absolute;margin-left:227.75pt;margin-top:68.8pt;width:214.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" stroked="f">
                <v:textbox style="mso-fit-shape-to-text:t" inset="0,0,0,0">
                  <w:txbxContent>
                    <w:p w14:paraId="49EB6B64" w14:textId="5B078A3B" w:rsidR="00303DF5" w:rsidRPr="00303DF5" w:rsidRDefault="00303DF5" w:rsidP="00303DF5">
                      <w:pPr>
                        <w:pStyle w:val="Caption"/>
                        <w:rPr>
                          <w:noProof/>
                          <w:sz w:val="22"/>
                          <w:szCs w:val="22"/>
                          <w:lang w:val="en-US"/>
                        </w:rPr>
                      </w:pPr>
                      <w:r w:rsidRPr="00303DF5">
                        <w:rPr>
                          <w:lang w:val="en-US"/>
                        </w:rPr>
                        <w:t xml:space="preserve">Figure </w:t>
                      </w:r>
                      <w:r>
                        <w:fldChar w:fldCharType="begin"/>
                      </w:r>
                      <w:r w:rsidRPr="00303DF5">
                        <w:rPr>
                          <w:lang w:val="en-US"/>
                        </w:rPr>
                        <w:instrText xml:space="preserve"> SEQ Figure \* ARABIC </w:instrText>
                      </w:r>
                      <w:r>
                        <w:fldChar w:fldCharType="separate"/>
                      </w:r>
                      <w:r w:rsidR="00E047CB">
                        <w:rPr>
                          <w:noProof/>
                          <w:lang w:val="en-US"/>
                        </w:rPr>
                        <w:t>3</w:t>
                      </w:r>
                      <w:r>
                        <w:fldChar w:fldCharType="end"/>
                      </w:r>
                      <w:r w:rsidRPr="00303DF5">
                        <w:rPr>
                          <w:lang w:val="en-US"/>
                        </w:rPr>
                        <w:t xml:space="preserve">: times after sending </w:t>
                      </w:r>
                      <w:r>
                        <w:rPr>
                          <w:lang w:val="en-US"/>
                        </w:rPr>
                        <w:t xml:space="preserve">the image in </w:t>
                      </w:r>
                      <w:r w:rsidRPr="00303DF5">
                        <w:rPr>
                          <w:lang w:val="en-US"/>
                        </w:rPr>
                        <w:t xml:space="preserve">Q0.8 format </w:t>
                      </w:r>
                    </w:p>
                  </w:txbxContent>
                </v:textbox>
                <w10:wrap type="square"/>
              </v:shape>
            </w:pict>
          </mc:Fallback>
        </mc:AlternateContent>
      </w:r>
      <w:r w:rsidR="00E047CB" w:rsidRPr="00303DF5">
        <w:rPr>
          <w:lang w:val="en-US"/>
        </w:rPr>
        <w:drawing>
          <wp:anchor distT="0" distB="0" distL="114300" distR="114300" simplePos="0" relativeHeight="251666432" behindDoc="0" locked="0" layoutInCell="1" allowOverlap="1" wp14:anchorId="36B6C9AC" wp14:editId="40677EB5">
            <wp:simplePos x="0" y="0"/>
            <wp:positionH relativeFrom="margin">
              <wp:posOffset>3061888</wp:posOffset>
            </wp:positionH>
            <wp:positionV relativeFrom="paragraph">
              <wp:posOffset>6288</wp:posOffset>
            </wp:positionV>
            <wp:extent cx="2724785" cy="774065"/>
            <wp:effectExtent l="0" t="0" r="0" b="6985"/>
            <wp:wrapSquare wrapText="bothSides"/>
            <wp:docPr id="124456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5961" name=""/>
                    <pic:cNvPicPr/>
                  </pic:nvPicPr>
                  <pic:blipFill rotWithShape="1">
                    <a:blip r:embed="rId10">
                      <a:extLst>
                        <a:ext uri="{28A0092B-C50C-407E-A947-70E740481C1C}">
                          <a14:useLocalDpi xmlns:a14="http://schemas.microsoft.com/office/drawing/2010/main" val="0"/>
                        </a:ext>
                      </a:extLst>
                    </a:blip>
                    <a:srcRect t="56618"/>
                    <a:stretch>
                      <a:fillRect/>
                    </a:stretch>
                  </pic:blipFill>
                  <pic:spPr bwMode="auto">
                    <a:xfrm>
                      <a:off x="0" y="0"/>
                      <a:ext cx="2724785" cy="774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47CB" w:rsidRPr="00303DF5">
        <w:rPr>
          <w:lang w:val="en-US"/>
        </w:rPr>
        <w:drawing>
          <wp:inline distT="0" distB="0" distL="0" distR="0" wp14:anchorId="1818A9E5" wp14:editId="053A798E">
            <wp:extent cx="2790078" cy="773942"/>
            <wp:effectExtent l="0" t="0" r="0" b="7620"/>
            <wp:docPr id="771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1221" name=""/>
                    <pic:cNvPicPr/>
                  </pic:nvPicPr>
                  <pic:blipFill rotWithShape="1">
                    <a:blip r:embed="rId11"/>
                    <a:srcRect t="56978"/>
                    <a:stretch>
                      <a:fillRect/>
                    </a:stretch>
                  </pic:blipFill>
                  <pic:spPr bwMode="auto">
                    <a:xfrm>
                      <a:off x="0" y="0"/>
                      <a:ext cx="2790618" cy="774092"/>
                    </a:xfrm>
                    <a:prstGeom prst="rect">
                      <a:avLst/>
                    </a:prstGeom>
                    <a:ln>
                      <a:noFill/>
                    </a:ln>
                    <a:extLst>
                      <a:ext uri="{53640926-AAD7-44D8-BBD7-CCE9431645EC}">
                        <a14:shadowObscured xmlns:a14="http://schemas.microsoft.com/office/drawing/2010/main"/>
                      </a:ext>
                    </a:extLst>
                  </pic:spPr>
                </pic:pic>
              </a:graphicData>
            </a:graphic>
          </wp:inline>
        </w:drawing>
      </w:r>
    </w:p>
    <w:p w14:paraId="573C698E" w14:textId="756C2AD9" w:rsidR="00303DF5" w:rsidRPr="00E047CB" w:rsidRDefault="00E047CB" w:rsidP="00E047CB">
      <w:pPr>
        <w:pStyle w:val="Caption"/>
        <w:rPr>
          <w:lang w:val="en-US"/>
        </w:rPr>
      </w:pPr>
      <w:r w:rsidRPr="00E047CB">
        <w:rPr>
          <w:lang w:val="en-US"/>
        </w:rPr>
        <w:t xml:space="preserve">Figure </w:t>
      </w:r>
      <w:r>
        <w:fldChar w:fldCharType="begin"/>
      </w:r>
      <w:r w:rsidRPr="00E047CB">
        <w:rPr>
          <w:lang w:val="en-US"/>
        </w:rPr>
        <w:instrText xml:space="preserve"> SEQ Figure \* ARABIC </w:instrText>
      </w:r>
      <w:r>
        <w:fldChar w:fldCharType="separate"/>
      </w:r>
      <w:r w:rsidRPr="00E047CB">
        <w:rPr>
          <w:noProof/>
          <w:lang w:val="en-US"/>
        </w:rPr>
        <w:t>2</w:t>
      </w:r>
      <w:r>
        <w:fldChar w:fldCharType="end"/>
      </w:r>
      <w:r w:rsidRPr="00E047CB">
        <w:rPr>
          <w:lang w:val="en-US"/>
        </w:rPr>
        <w:t>: times of sending image in Q8.8 format</w:t>
      </w:r>
    </w:p>
    <w:p w14:paraId="6AFF2B19" w14:textId="08525525" w:rsidR="00303DF5" w:rsidRPr="00303DF5" w:rsidRDefault="00303DF5" w:rsidP="00303DF5">
      <w:pPr>
        <w:rPr>
          <w:lang w:val="en-US"/>
        </w:rPr>
      </w:pPr>
    </w:p>
    <w:p w14:paraId="1E05E7B2" w14:textId="725F1601" w:rsidR="00694ABE" w:rsidRDefault="00694ABE" w:rsidP="00694ABE">
      <w:pPr>
        <w:pStyle w:val="Heading2"/>
        <w:rPr>
          <w:lang w:val="en-US"/>
        </w:rPr>
      </w:pPr>
      <w:r>
        <w:rPr>
          <w:lang w:val="en-US"/>
        </w:rPr>
        <w:t>Tip2: Saving time and memory modifying the system to another format (</w:t>
      </w:r>
      <w:r w:rsidR="00DE6660">
        <w:rPr>
          <w:lang w:val="en-US"/>
        </w:rPr>
        <w:t>Q4.4 format</w:t>
      </w:r>
      <w:r>
        <w:rPr>
          <w:lang w:val="en-US"/>
        </w:rPr>
        <w:t>)</w:t>
      </w:r>
    </w:p>
    <w:p w14:paraId="6BD886B4" w14:textId="023CAF61" w:rsidR="00A622CF" w:rsidRDefault="00694ABE" w:rsidP="00694ABE">
      <w:pPr>
        <w:rPr>
          <w:lang w:val="en-US"/>
        </w:rPr>
      </w:pPr>
      <w:r>
        <w:rPr>
          <w:lang w:val="en-US"/>
        </w:rPr>
        <w:t xml:space="preserve">The LAB’s paper reported another trick to </w:t>
      </w:r>
      <w:r w:rsidR="0097055A">
        <w:rPr>
          <w:lang w:val="en-US"/>
        </w:rPr>
        <w:t>save time during transmission and memory.</w:t>
      </w:r>
      <w:r w:rsidR="0097055A">
        <w:rPr>
          <w:lang w:val="en-US"/>
        </w:rPr>
        <w:br/>
        <w:t>In fact, the most significant byte of weights and biases were always 0xFF or 0x00 (hence, the integer part was just representing the sign) and the information could be represented using a</w:t>
      </w:r>
      <w:r w:rsidR="00727AD9">
        <w:rPr>
          <w:lang w:val="en-US"/>
        </w:rPr>
        <w:t xml:space="preserve"> different</w:t>
      </w:r>
      <w:r w:rsidR="0097055A">
        <w:rPr>
          <w:lang w:val="en-US"/>
        </w:rPr>
        <w:t xml:space="preserve"> </w:t>
      </w:r>
      <w:r w:rsidR="00727AD9">
        <w:rPr>
          <w:lang w:val="en-US"/>
        </w:rPr>
        <w:t>data</w:t>
      </w:r>
      <w:r w:rsidR="00DE6660">
        <w:rPr>
          <w:lang w:val="en-US"/>
        </w:rPr>
        <w:t xml:space="preserve"> format</w:t>
      </w:r>
      <w:r w:rsidR="00727AD9">
        <w:rPr>
          <w:lang w:val="en-US"/>
        </w:rPr>
        <w:t xml:space="preserve"> (like </w:t>
      </w:r>
      <w:r w:rsidR="0097055A">
        <w:rPr>
          <w:lang w:val="en-US"/>
        </w:rPr>
        <w:t xml:space="preserve">Q1.7 </w:t>
      </w:r>
      <w:r w:rsidR="00727AD9">
        <w:rPr>
          <w:lang w:val="en-US"/>
        </w:rPr>
        <w:t xml:space="preserve">or </w:t>
      </w:r>
      <w:r w:rsidR="00DE6660">
        <w:rPr>
          <w:lang w:val="en-US"/>
        </w:rPr>
        <w:t xml:space="preserve">other </w:t>
      </w:r>
      <w:r w:rsidR="0097055A">
        <w:rPr>
          <w:lang w:val="en-US"/>
        </w:rPr>
        <w:t>format</w:t>
      </w:r>
      <w:r w:rsidR="00DE6660">
        <w:rPr>
          <w:lang w:val="en-US"/>
        </w:rPr>
        <w:t>s</w:t>
      </w:r>
      <w:r w:rsidR="00727AD9">
        <w:rPr>
          <w:lang w:val="en-US"/>
        </w:rPr>
        <w:t>)</w:t>
      </w:r>
      <w:r w:rsidR="00A541E5">
        <w:rPr>
          <w:lang w:val="en-US"/>
        </w:rPr>
        <w:t xml:space="preserve"> and so, allowing to scale the information from a 16 bit format to a 8 bit one. We are basically dividing </w:t>
      </w:r>
      <w:r w:rsidR="00C223B5">
        <w:rPr>
          <w:lang w:val="en-US"/>
        </w:rPr>
        <w:t>by</w:t>
      </w:r>
      <w:r w:rsidR="00A541E5">
        <w:rPr>
          <w:lang w:val="en-US"/>
        </w:rPr>
        <w:t xml:space="preserve"> two the information size</w:t>
      </w:r>
      <w:r w:rsidR="00646FE7">
        <w:rPr>
          <w:lang w:val="en-US"/>
        </w:rPr>
        <w:t xml:space="preserve"> of biases, weights and inputs</w:t>
      </w:r>
      <w:r w:rsidR="00A541E5">
        <w:rPr>
          <w:lang w:val="en-US"/>
        </w:rPr>
        <w:t xml:space="preserve"> at the price of less precision but getting benefits in time (for transmission and execution) and in memory (as our DNN can be so reduced in size).</w:t>
      </w:r>
    </w:p>
    <w:p w14:paraId="1656A263" w14:textId="408C0017" w:rsidR="00A541E5" w:rsidRPr="00A622CF" w:rsidRDefault="00A541E5" w:rsidP="00694ABE">
      <w:pPr>
        <w:rPr>
          <w:lang w:val="en-US"/>
        </w:rPr>
      </w:pPr>
      <w:r>
        <w:rPr>
          <w:lang w:val="en-US"/>
        </w:rPr>
        <w:t>As done in Tip1, the format conversion</w:t>
      </w:r>
      <w:r w:rsidR="00C223B5">
        <w:rPr>
          <w:lang w:val="en-US"/>
        </w:rPr>
        <w:t xml:space="preserve"> to Q1.7</w:t>
      </w:r>
      <w:r w:rsidR="002648DD">
        <w:rPr>
          <w:lang w:val="en-US"/>
        </w:rPr>
        <w:t xml:space="preserve"> </w:t>
      </w:r>
      <w:r w:rsidR="00646FE7">
        <w:rPr>
          <w:lang w:val="en-US"/>
        </w:rPr>
        <w:t xml:space="preserve">for biases, weights and inputs </w:t>
      </w:r>
      <w:r w:rsidR="00C223B5">
        <w:rPr>
          <w:lang w:val="en-US"/>
        </w:rPr>
        <w:t>was</w:t>
      </w:r>
      <w:r>
        <w:rPr>
          <w:lang w:val="en-US"/>
        </w:rPr>
        <w:t xml:space="preserve"> performed on board, with some code at the beginning of the </w:t>
      </w:r>
      <w:proofErr w:type="gramStart"/>
      <w:r>
        <w:rPr>
          <w:lang w:val="en-US"/>
        </w:rPr>
        <w:t>main</w:t>
      </w:r>
      <w:r w:rsidR="00C223B5">
        <w:rPr>
          <w:lang w:val="en-US"/>
        </w:rPr>
        <w:t>(</w:t>
      </w:r>
      <w:proofErr w:type="gramEnd"/>
      <w:r w:rsidR="00C223B5">
        <w:rPr>
          <w:lang w:val="en-US"/>
        </w:rPr>
        <w:t>)</w:t>
      </w:r>
      <w:r>
        <w:rPr>
          <w:lang w:val="en-US"/>
        </w:rPr>
        <w:t xml:space="preserve"> that can be commented if you</w:t>
      </w:r>
      <w:r w:rsidR="00A52DDC">
        <w:rPr>
          <w:lang w:val="en-US"/>
        </w:rPr>
        <w:t xml:space="preserve">r </w:t>
      </w:r>
      <w:r>
        <w:rPr>
          <w:lang w:val="en-US"/>
        </w:rPr>
        <w:t xml:space="preserve">weights, biases and inputs </w:t>
      </w:r>
      <w:r w:rsidR="00A52DDC">
        <w:rPr>
          <w:lang w:val="en-US"/>
        </w:rPr>
        <w:t xml:space="preserve">are </w:t>
      </w:r>
      <w:r>
        <w:rPr>
          <w:lang w:val="en-US"/>
        </w:rPr>
        <w:t>already converted in</w:t>
      </w:r>
      <w:r w:rsidR="00A52DDC">
        <w:rPr>
          <w:lang w:val="en-US"/>
        </w:rPr>
        <w:t>to</w:t>
      </w:r>
      <w:r w:rsidR="00C223B5">
        <w:rPr>
          <w:lang w:val="en-US"/>
        </w:rPr>
        <w:t xml:space="preserve"> the desired format</w:t>
      </w:r>
      <w:r>
        <w:rPr>
          <w:lang w:val="en-US"/>
        </w:rPr>
        <w:t xml:space="preserve">. </w:t>
      </w:r>
    </w:p>
    <w:p w14:paraId="325D256A" w14:textId="39BE64D8" w:rsidR="003B7CC8" w:rsidRDefault="005A5313" w:rsidP="00A622CF">
      <w:pPr>
        <w:rPr>
          <w:lang w:val="en-US"/>
        </w:rPr>
      </w:pPr>
      <w:r>
        <w:rPr>
          <w:lang w:val="en-US"/>
        </w:rPr>
        <w:t xml:space="preserve">It is </w:t>
      </w:r>
      <w:r w:rsidR="00A52DDC">
        <w:rPr>
          <w:lang w:val="en-US"/>
        </w:rPr>
        <w:t>supposed to feed the program with th</w:t>
      </w:r>
      <w:r w:rsidR="00C223B5">
        <w:rPr>
          <w:lang w:val="en-US"/>
        </w:rPr>
        <w:t>e</w:t>
      </w:r>
      <w:r w:rsidR="00A52DDC">
        <w:rPr>
          <w:lang w:val="en-US"/>
        </w:rPr>
        <w:t xml:space="preserve"> converted data</w:t>
      </w:r>
      <w:r w:rsidR="00C223B5">
        <w:rPr>
          <w:lang w:val="en-US"/>
        </w:rPr>
        <w:t xml:space="preserve">. So, the DNN </w:t>
      </w:r>
      <w:r w:rsidR="00F50BB7">
        <w:rPr>
          <w:lang w:val="en-US"/>
        </w:rPr>
        <w:t xml:space="preserve">was </w:t>
      </w:r>
      <w:r w:rsidR="00DE6660">
        <w:rPr>
          <w:lang w:val="en-US"/>
        </w:rPr>
        <w:t>dimensioned</w:t>
      </w:r>
      <w:r w:rsidR="00C223B5">
        <w:rPr>
          <w:lang w:val="en-US"/>
        </w:rPr>
        <w:t xml:space="preserve"> to handle information represented by 8 bit (instead of 16) and in Q1.7 format.</w:t>
      </w:r>
      <w:r w:rsidR="003B7CC8">
        <w:rPr>
          <w:lang w:val="en-US"/>
        </w:rPr>
        <w:t xml:space="preserve"> </w:t>
      </w:r>
      <w:r w:rsidR="00F50BB7">
        <w:rPr>
          <w:lang w:val="en-US"/>
        </w:rPr>
        <w:t>However,</w:t>
      </w:r>
      <w:r w:rsidR="00C223B5">
        <w:rPr>
          <w:lang w:val="en-US"/>
        </w:rPr>
        <w:t xml:space="preserve"> the </w:t>
      </w:r>
      <w:r w:rsidR="009107EA">
        <w:rPr>
          <w:lang w:val="en-US"/>
        </w:rPr>
        <w:t xml:space="preserve">DNN with the </w:t>
      </w:r>
      <w:r w:rsidR="00C223B5">
        <w:rPr>
          <w:lang w:val="en-US"/>
        </w:rPr>
        <w:t xml:space="preserve">Q1.7 format </w:t>
      </w:r>
      <w:r w:rsidR="002648DD">
        <w:rPr>
          <w:lang w:val="en-US"/>
        </w:rPr>
        <w:t>demonstrated</w:t>
      </w:r>
      <w:r w:rsidR="003B7CC8">
        <w:rPr>
          <w:lang w:val="en-US"/>
        </w:rPr>
        <w:t xml:space="preserve"> </w:t>
      </w:r>
      <w:r w:rsidR="00C223B5">
        <w:rPr>
          <w:lang w:val="en-US"/>
        </w:rPr>
        <w:t xml:space="preserve">poor </w:t>
      </w:r>
      <w:r w:rsidR="0020463C">
        <w:rPr>
          <w:lang w:val="en-US"/>
        </w:rPr>
        <w:t>class</w:t>
      </w:r>
      <w:r w:rsidR="002F250D">
        <w:rPr>
          <w:lang w:val="en-US"/>
        </w:rPr>
        <w:t>i</w:t>
      </w:r>
      <w:r w:rsidR="0020463C">
        <w:rPr>
          <w:lang w:val="en-US"/>
        </w:rPr>
        <w:t xml:space="preserve">fication </w:t>
      </w:r>
      <w:r w:rsidR="00C223B5">
        <w:rPr>
          <w:lang w:val="en-US"/>
        </w:rPr>
        <w:t>accuracy</w:t>
      </w:r>
      <w:r w:rsidR="002648DD">
        <w:rPr>
          <w:lang w:val="en-US"/>
        </w:rPr>
        <w:t xml:space="preserve"> due to its </w:t>
      </w:r>
      <w:r w:rsidR="00727AD9">
        <w:rPr>
          <w:lang w:val="en-US"/>
        </w:rPr>
        <w:t>small</w:t>
      </w:r>
      <w:r w:rsidR="002648DD">
        <w:rPr>
          <w:lang w:val="en-US"/>
        </w:rPr>
        <w:t xml:space="preserve"> </w:t>
      </w:r>
      <w:r w:rsidR="004252B8">
        <w:rPr>
          <w:lang w:val="en-US"/>
        </w:rPr>
        <w:t xml:space="preserve">representation </w:t>
      </w:r>
      <w:r w:rsidR="002648DD">
        <w:rPr>
          <w:lang w:val="en-US"/>
        </w:rPr>
        <w:t>range of [-1, 0.99]</w:t>
      </w:r>
      <w:r w:rsidR="009107EA">
        <w:rPr>
          <w:lang w:val="en-US"/>
        </w:rPr>
        <w:t xml:space="preserve"> of the output</w:t>
      </w:r>
      <w:r w:rsidR="002648DD">
        <w:rPr>
          <w:lang w:val="en-US"/>
        </w:rPr>
        <w:t xml:space="preserve"> that probably doesn’t allow to handle</w:t>
      </w:r>
      <w:r w:rsidR="004252B8">
        <w:rPr>
          <w:lang w:val="en-US"/>
        </w:rPr>
        <w:t xml:space="preserve"> </w:t>
      </w:r>
      <w:r w:rsidR="009107EA">
        <w:rPr>
          <w:lang w:val="en-US"/>
        </w:rPr>
        <w:t xml:space="preserve">mac operations with </w:t>
      </w:r>
      <w:r w:rsidR="004252B8">
        <w:rPr>
          <w:lang w:val="en-US"/>
        </w:rPr>
        <w:t>biases and weights that exceed this range limit</w:t>
      </w:r>
      <w:r w:rsidR="009107EA">
        <w:rPr>
          <w:lang w:val="en-US"/>
        </w:rPr>
        <w:t xml:space="preserve"> going to saturate</w:t>
      </w:r>
      <w:r w:rsidR="004252B8">
        <w:rPr>
          <w:lang w:val="en-US"/>
        </w:rPr>
        <w:t>.</w:t>
      </w:r>
    </w:p>
    <w:p w14:paraId="79BB8033" w14:textId="2F2AC8D0" w:rsidR="00DE6660" w:rsidRDefault="00F50BB7" w:rsidP="00A622CF">
      <w:pPr>
        <w:rPr>
          <w:lang w:val="en-US"/>
        </w:rPr>
      </w:pPr>
      <w:r>
        <w:rPr>
          <w:lang w:val="en-US"/>
        </w:rPr>
        <w:t>So,</w:t>
      </w:r>
      <w:r w:rsidR="00DE6660">
        <w:rPr>
          <w:lang w:val="en-US"/>
        </w:rPr>
        <w:t xml:space="preserve"> other data formats with a greater integer part have been considered </w:t>
      </w:r>
      <w:r w:rsidR="009107EA">
        <w:rPr>
          <w:lang w:val="en-US"/>
        </w:rPr>
        <w:t>to</w:t>
      </w:r>
      <w:r w:rsidR="00DE6660">
        <w:rPr>
          <w:lang w:val="en-US"/>
        </w:rPr>
        <w:t xml:space="preserve"> make the dynamic range bigger</w:t>
      </w:r>
      <w:r>
        <w:rPr>
          <w:lang w:val="en-US"/>
        </w:rPr>
        <w:t>.</w:t>
      </w:r>
      <w:r w:rsidR="00646FE7">
        <w:rPr>
          <w:lang w:val="en-US"/>
        </w:rPr>
        <w:t xml:space="preserve"> Naturally, all the system </w:t>
      </w:r>
      <w:r w:rsidR="005A5313">
        <w:rPr>
          <w:lang w:val="en-US"/>
        </w:rPr>
        <w:t xml:space="preserve">configurations were </w:t>
      </w:r>
      <w:r w:rsidR="00646FE7">
        <w:rPr>
          <w:lang w:val="en-US"/>
        </w:rPr>
        <w:t xml:space="preserve">adjusted to the new data format. </w:t>
      </w:r>
    </w:p>
    <w:p w14:paraId="1BEABA38" w14:textId="524A1F46" w:rsidR="00DE6660" w:rsidRDefault="00DE6660" w:rsidP="00A622CF">
      <w:pPr>
        <w:rPr>
          <w:lang w:val="en-US"/>
        </w:rPr>
      </w:pPr>
      <w:r>
        <w:rPr>
          <w:lang w:val="en-US"/>
        </w:rPr>
        <w:t>Q2.6 format showed poor accuracy even if it was slightly better than Q1.7.</w:t>
      </w:r>
      <w:r>
        <w:rPr>
          <w:lang w:val="en-US"/>
        </w:rPr>
        <w:br/>
        <w:t>Q3.5 format demonstrated better accuracy than Q2.6</w:t>
      </w:r>
      <w:r w:rsidR="005A5313">
        <w:rPr>
          <w:lang w:val="en-US"/>
        </w:rPr>
        <w:t xml:space="preserve"> but was not enough</w:t>
      </w:r>
      <w:r>
        <w:rPr>
          <w:lang w:val="en-US"/>
        </w:rPr>
        <w:t>.</w:t>
      </w:r>
      <w:r>
        <w:rPr>
          <w:lang w:val="en-US"/>
        </w:rPr>
        <w:br/>
        <w:t xml:space="preserve">Finaly, Q4.4 showed the best accuracy value with 90% (“5” digit misclassified with a “2”). </w:t>
      </w:r>
    </w:p>
    <w:p w14:paraId="3E3C5EF0" w14:textId="260A4778" w:rsidR="009107EA" w:rsidRDefault="009107EA" w:rsidP="00A622CF">
      <w:pPr>
        <w:rPr>
          <w:lang w:val="en-US"/>
        </w:rPr>
      </w:pPr>
      <w:r>
        <w:rPr>
          <w:lang w:val="en-US"/>
        </w:rPr>
        <w:t xml:space="preserve">In Figure 2 and Figure 3 are presented the time difference between each operation for the classification of the digit “0” for the DNN with Q4.4 format </w:t>
      </w:r>
      <w:r w:rsidR="00B55373">
        <w:rPr>
          <w:lang w:val="en-US"/>
        </w:rPr>
        <w:t>and</w:t>
      </w:r>
      <w:r w:rsidR="00B55373">
        <w:rPr>
          <w:lang w:val="en-US"/>
        </w:rPr>
        <w:t xml:space="preserve"> Q8.8 format </w:t>
      </w:r>
      <w:r>
        <w:rPr>
          <w:lang w:val="en-US"/>
        </w:rPr>
        <w:t>respectively</w:t>
      </w:r>
      <w:r w:rsidR="00E047CB">
        <w:rPr>
          <w:lang w:val="en-US"/>
        </w:rPr>
        <w:t xml:space="preserve"> (</w:t>
      </w:r>
      <w:r w:rsidR="005A5313">
        <w:rPr>
          <w:lang w:val="en-US"/>
        </w:rPr>
        <w:t xml:space="preserve">both </w:t>
      </w:r>
      <w:r w:rsidR="00E047CB">
        <w:rPr>
          <w:lang w:val="en-US"/>
        </w:rPr>
        <w:t>with activated vectorization</w:t>
      </w:r>
      <w:r w:rsidR="005A5313">
        <w:rPr>
          <w:lang w:val="en-US"/>
        </w:rPr>
        <w:t xml:space="preserve"> to exploit SIMD</w:t>
      </w:r>
      <w:r w:rsidR="00E047CB">
        <w:rPr>
          <w:lang w:val="en-US"/>
        </w:rPr>
        <w:t>)</w:t>
      </w:r>
      <w:r>
        <w:rPr>
          <w:lang w:val="en-US"/>
        </w:rPr>
        <w:t xml:space="preserve">. </w:t>
      </w:r>
      <w:r w:rsidR="005A5313">
        <w:rPr>
          <w:lang w:val="en-US"/>
        </w:rPr>
        <w:t xml:space="preserve">In yellow, the </w:t>
      </w:r>
      <w:r w:rsidR="00B55373">
        <w:rPr>
          <w:lang w:val="en-US"/>
        </w:rPr>
        <w:t xml:space="preserve">difference </w:t>
      </w:r>
      <w:r w:rsidR="006C3113">
        <w:rPr>
          <w:lang w:val="en-US"/>
        </w:rPr>
        <w:t>in time</w:t>
      </w:r>
      <w:r w:rsidR="00E047CB">
        <w:rPr>
          <w:lang w:val="en-US"/>
        </w:rPr>
        <w:t xml:space="preserve"> between the loop iteration of the two solutions</w:t>
      </w:r>
      <w:r w:rsidR="00646FE7">
        <w:rPr>
          <w:lang w:val="en-US"/>
        </w:rPr>
        <w:t>.</w:t>
      </w:r>
    </w:p>
    <w:p w14:paraId="25CB5910" w14:textId="3C6EB68B" w:rsidR="00B55373" w:rsidRPr="00B55373" w:rsidRDefault="00646FE7" w:rsidP="00B55373">
      <w:pPr>
        <w:keepNext/>
        <w:rPr>
          <w:lang w:val="en-US"/>
        </w:rPr>
      </w:pPr>
      <w:r w:rsidRPr="00B55373">
        <w:rPr>
          <w:lang w:val="en-US"/>
        </w:rPr>
        <w:drawing>
          <wp:anchor distT="0" distB="0" distL="114300" distR="114300" simplePos="0" relativeHeight="251661312" behindDoc="0" locked="0" layoutInCell="1" allowOverlap="1" wp14:anchorId="7C76E851" wp14:editId="51DB7124">
            <wp:simplePos x="0" y="0"/>
            <wp:positionH relativeFrom="margin">
              <wp:posOffset>3173095</wp:posOffset>
            </wp:positionH>
            <wp:positionV relativeFrom="paragraph">
              <wp:posOffset>71755</wp:posOffset>
            </wp:positionV>
            <wp:extent cx="3200400" cy="2068195"/>
            <wp:effectExtent l="0" t="0" r="0" b="8255"/>
            <wp:wrapSquare wrapText="bothSides"/>
            <wp:docPr id="9687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37634" name=""/>
                    <pic:cNvPicPr/>
                  </pic:nvPicPr>
                  <pic:blipFill>
                    <a:blip r:embed="rId12">
                      <a:extLst>
                        <a:ext uri="{28A0092B-C50C-407E-A947-70E740481C1C}">
                          <a14:useLocalDpi xmlns:a14="http://schemas.microsoft.com/office/drawing/2010/main" val="0"/>
                        </a:ext>
                      </a:extLst>
                    </a:blip>
                    <a:stretch>
                      <a:fillRect/>
                    </a:stretch>
                  </pic:blipFill>
                  <pic:spPr>
                    <a:xfrm>
                      <a:off x="0" y="0"/>
                      <a:ext cx="3200400" cy="2068195"/>
                    </a:xfrm>
                    <a:prstGeom prst="rect">
                      <a:avLst/>
                    </a:prstGeom>
                  </pic:spPr>
                </pic:pic>
              </a:graphicData>
            </a:graphic>
            <wp14:sizeRelH relativeFrom="margin">
              <wp14:pctWidth>0</wp14:pctWidth>
            </wp14:sizeRelH>
            <wp14:sizeRelV relativeFrom="margin">
              <wp14:pctHeight>0</wp14:pctHeight>
            </wp14:sizeRelV>
          </wp:anchor>
        </w:drawing>
      </w:r>
      <w:r w:rsidR="00B55373">
        <w:rPr>
          <w:noProof/>
        </w:rPr>
        <mc:AlternateContent>
          <mc:Choice Requires="wpi">
            <w:drawing>
              <wp:anchor distT="0" distB="0" distL="114300" distR="114300" simplePos="0" relativeHeight="251665408" behindDoc="0" locked="0" layoutInCell="1" allowOverlap="1" wp14:anchorId="3F3462A1" wp14:editId="333BCD64">
                <wp:simplePos x="0" y="0"/>
                <wp:positionH relativeFrom="column">
                  <wp:posOffset>4935812</wp:posOffset>
                </wp:positionH>
                <wp:positionV relativeFrom="paragraph">
                  <wp:posOffset>1288670</wp:posOffset>
                </wp:positionV>
                <wp:extent cx="604080" cy="360"/>
                <wp:effectExtent l="95250" t="152400" r="100965" b="152400"/>
                <wp:wrapNone/>
                <wp:docPr id="410800004"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604080" cy="360"/>
                      </w14:xfrm>
                    </w14:contentPart>
                  </a:graphicData>
                </a:graphic>
              </wp:anchor>
            </w:drawing>
          </mc:Choice>
          <mc:Fallback>
            <w:pict>
              <v:shape w14:anchorId="6F93E2E1" id="Ink 4" o:spid="_x0000_s1026" type="#_x0000_t75" style="position:absolute;margin-left:384.4pt;margin-top:92.95pt;width:56.0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">
                <v:imagedata r:id="rId14" o:title=""/>
              </v:shape>
            </w:pict>
          </mc:Fallback>
        </mc:AlternateContent>
      </w:r>
      <w:r w:rsidR="00B55373">
        <w:rPr>
          <w:noProof/>
        </w:rPr>
        <mc:AlternateContent>
          <mc:Choice Requires="wpi">
            <w:drawing>
              <wp:anchor distT="0" distB="0" distL="114300" distR="114300" simplePos="0" relativeHeight="251664384" behindDoc="0" locked="0" layoutInCell="1" allowOverlap="1" wp14:anchorId="271D456E" wp14:editId="23965211">
                <wp:simplePos x="0" y="0"/>
                <wp:positionH relativeFrom="column">
                  <wp:posOffset>1860332</wp:posOffset>
                </wp:positionH>
                <wp:positionV relativeFrom="paragraph">
                  <wp:posOffset>1288670</wp:posOffset>
                </wp:positionV>
                <wp:extent cx="661680" cy="7920"/>
                <wp:effectExtent l="95250" t="152400" r="100330" b="163830"/>
                <wp:wrapNone/>
                <wp:docPr id="1538129941"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661680" cy="7920"/>
                      </w14:xfrm>
                    </w14:contentPart>
                  </a:graphicData>
                </a:graphic>
              </wp:anchor>
            </w:drawing>
          </mc:Choice>
          <mc:Fallback>
            <w:pict>
              <v:shape w14:anchorId="624A05DE" id="Ink 3" o:spid="_x0000_s1026" type="#_x0000_t75" style="position:absolute;margin-left:142.3pt;margin-top:92.95pt;width:60.6pt;height:17.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">
                <v:imagedata r:id="rId16" o:title=""/>
              </v:shape>
            </w:pict>
          </mc:Fallback>
        </mc:AlternateContent>
      </w:r>
      <w:r w:rsidR="00B55373">
        <w:rPr>
          <w:noProof/>
        </w:rPr>
        <mc:AlternateContent>
          <mc:Choice Requires="wps">
            <w:drawing>
              <wp:anchor distT="0" distB="0" distL="114300" distR="114300" simplePos="0" relativeHeight="251663360" behindDoc="0" locked="0" layoutInCell="1" allowOverlap="1" wp14:anchorId="40700923" wp14:editId="5D097F67">
                <wp:simplePos x="0" y="0"/>
                <wp:positionH relativeFrom="column">
                  <wp:posOffset>3169920</wp:posOffset>
                </wp:positionH>
                <wp:positionV relativeFrom="paragraph">
                  <wp:posOffset>2170430</wp:posOffset>
                </wp:positionV>
                <wp:extent cx="3158490" cy="635"/>
                <wp:effectExtent l="0" t="0" r="0" b="0"/>
                <wp:wrapSquare wrapText="bothSides"/>
                <wp:docPr id="449897133" name="Text Box 1"/>
                <wp:cNvGraphicFramePr/>
                <a:graphic xmlns:a="http://schemas.openxmlformats.org/drawingml/2006/main">
                  <a:graphicData uri="http://schemas.microsoft.com/office/word/2010/wordprocessingShape">
                    <wps:wsp>
                      <wps:cNvSpPr txBox="1"/>
                      <wps:spPr>
                        <a:xfrm>
                          <a:off x="0" y="0"/>
                          <a:ext cx="3158490" cy="635"/>
                        </a:xfrm>
                        <a:prstGeom prst="rect">
                          <a:avLst/>
                        </a:prstGeom>
                        <a:solidFill>
                          <a:prstClr val="white"/>
                        </a:solidFill>
                        <a:ln>
                          <a:noFill/>
                        </a:ln>
                      </wps:spPr>
                      <wps:txbx>
                        <w:txbxContent>
                          <w:p w14:paraId="5BD9644B" w14:textId="24B7FE37" w:rsidR="00B55373" w:rsidRPr="007D7C60" w:rsidRDefault="00B55373" w:rsidP="00B55373">
                            <w:pPr>
                              <w:pStyle w:val="Caption"/>
                              <w:rPr>
                                <w:sz w:val="22"/>
                                <w:szCs w:val="22"/>
                                <w:lang w:val="en-US"/>
                              </w:rPr>
                            </w:pPr>
                            <w:r w:rsidRPr="00B55373">
                              <w:rPr>
                                <w:lang w:val="en-US"/>
                              </w:rPr>
                              <w:t>Figure 3: "0" classification without any optimization and Q8.8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00923" id="_x0000_s1028" type="#_x0000_t202" style="position:absolute;margin-left:249.6pt;margin-top:170.9pt;width:248.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0rf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7Pr24yc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" stroked="f">
                <v:textbox style="mso-fit-shape-to-text:t" inset="0,0,0,0">
                  <w:txbxContent>
                    <w:p w14:paraId="5BD9644B" w14:textId="24B7FE37" w:rsidR="00B55373" w:rsidRPr="007D7C60" w:rsidRDefault="00B55373" w:rsidP="00B55373">
                      <w:pPr>
                        <w:pStyle w:val="Caption"/>
                        <w:rPr>
                          <w:sz w:val="22"/>
                          <w:szCs w:val="22"/>
                          <w:lang w:val="en-US"/>
                        </w:rPr>
                      </w:pPr>
                      <w:r w:rsidRPr="00B55373">
                        <w:rPr>
                          <w:lang w:val="en-US"/>
                        </w:rPr>
                        <w:t>Figure 3: "0" classification without any optimization and Q8.8 format</w:t>
                      </w:r>
                    </w:p>
                  </w:txbxContent>
                </v:textbox>
                <w10:wrap type="square"/>
              </v:shape>
            </w:pict>
          </mc:Fallback>
        </mc:AlternateContent>
      </w:r>
      <w:r w:rsidR="004C6004">
        <w:rPr>
          <w:lang w:val="en-US"/>
        </w:rPr>
        <w:t xml:space="preserve"> </w:t>
      </w:r>
      <w:r w:rsidR="00B55373" w:rsidRPr="00B55373">
        <w:rPr>
          <w:lang w:val="en-US"/>
        </w:rPr>
        <w:drawing>
          <wp:inline distT="0" distB="0" distL="0" distR="0" wp14:anchorId="544B85CB" wp14:editId="0B166ED3">
            <wp:extent cx="2523700" cy="2116394"/>
            <wp:effectExtent l="0" t="0" r="0" b="0"/>
            <wp:docPr id="5847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2884" name=""/>
                    <pic:cNvPicPr/>
                  </pic:nvPicPr>
                  <pic:blipFill>
                    <a:blip r:embed="rId17"/>
                    <a:stretch>
                      <a:fillRect/>
                    </a:stretch>
                  </pic:blipFill>
                  <pic:spPr>
                    <a:xfrm>
                      <a:off x="0" y="0"/>
                      <a:ext cx="2528929" cy="2120779"/>
                    </a:xfrm>
                    <a:prstGeom prst="rect">
                      <a:avLst/>
                    </a:prstGeom>
                  </pic:spPr>
                </pic:pic>
              </a:graphicData>
            </a:graphic>
          </wp:inline>
        </w:drawing>
      </w:r>
      <w:r w:rsidR="00B55373" w:rsidRPr="00B55373">
        <w:rPr>
          <w:noProof/>
          <w:lang w:val="en-US"/>
        </w:rPr>
        <w:t xml:space="preserve"> </w:t>
      </w:r>
    </w:p>
    <w:p w14:paraId="771E5462" w14:textId="74288461" w:rsidR="00610C4E" w:rsidRPr="00B55373" w:rsidRDefault="00B55373" w:rsidP="00B55373">
      <w:pPr>
        <w:pStyle w:val="Caption"/>
        <w:rPr>
          <w:lang w:val="en-US"/>
        </w:rPr>
      </w:pPr>
      <w:r w:rsidRPr="00B55373">
        <w:rPr>
          <w:lang w:val="en-US"/>
        </w:rPr>
        <w:t xml:space="preserve">Figure </w:t>
      </w:r>
      <w:r>
        <w:rPr>
          <w:lang w:val="en-US"/>
        </w:rPr>
        <w:t>2</w:t>
      </w:r>
      <w:r w:rsidRPr="00B55373">
        <w:rPr>
          <w:lang w:val="en-US"/>
        </w:rPr>
        <w:t>: "0" classification with optimization and Q4.4 format</w:t>
      </w:r>
    </w:p>
    <w:p w14:paraId="76ACFE98" w14:textId="77777777" w:rsidR="00E047CB" w:rsidRPr="00B55373" w:rsidRDefault="00E047CB">
      <w:pPr>
        <w:pStyle w:val="Caption"/>
        <w:rPr>
          <w:lang w:val="en-US"/>
        </w:rPr>
      </w:pPr>
    </w:p>
    <w:sectPr w:rsidR="00E047CB" w:rsidRPr="00B55373" w:rsidSect="006C3FAB">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4071"/>
    <w:multiLevelType w:val="hybridMultilevel"/>
    <w:tmpl w:val="E9A28AAE"/>
    <w:lvl w:ilvl="0" w:tplc="B7A255D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42C2874"/>
    <w:multiLevelType w:val="hybridMultilevel"/>
    <w:tmpl w:val="99AA952E"/>
    <w:lvl w:ilvl="0" w:tplc="505AED2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15306412">
    <w:abstractNumId w:val="0"/>
  </w:num>
  <w:num w:numId="2" w16cid:durableId="1006981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C6"/>
    <w:rsid w:val="0020463C"/>
    <w:rsid w:val="002648DD"/>
    <w:rsid w:val="002810C6"/>
    <w:rsid w:val="002F250D"/>
    <w:rsid w:val="00303DF5"/>
    <w:rsid w:val="003076E0"/>
    <w:rsid w:val="00324385"/>
    <w:rsid w:val="003840D3"/>
    <w:rsid w:val="003B79EA"/>
    <w:rsid w:val="003B7CC8"/>
    <w:rsid w:val="003C04EC"/>
    <w:rsid w:val="004252B8"/>
    <w:rsid w:val="004C6004"/>
    <w:rsid w:val="005A5313"/>
    <w:rsid w:val="00610C4E"/>
    <w:rsid w:val="00646FE7"/>
    <w:rsid w:val="00694ABE"/>
    <w:rsid w:val="006C3113"/>
    <w:rsid w:val="006C3FAB"/>
    <w:rsid w:val="00727AD9"/>
    <w:rsid w:val="00794469"/>
    <w:rsid w:val="009107EA"/>
    <w:rsid w:val="00942F30"/>
    <w:rsid w:val="0097055A"/>
    <w:rsid w:val="00A52DDC"/>
    <w:rsid w:val="00A541E5"/>
    <w:rsid w:val="00A622CF"/>
    <w:rsid w:val="00B26E50"/>
    <w:rsid w:val="00B55373"/>
    <w:rsid w:val="00C223B5"/>
    <w:rsid w:val="00CA6B6A"/>
    <w:rsid w:val="00DA2375"/>
    <w:rsid w:val="00DE6660"/>
    <w:rsid w:val="00E047CB"/>
    <w:rsid w:val="00E2040B"/>
    <w:rsid w:val="00EB6D6C"/>
    <w:rsid w:val="00F462BF"/>
    <w:rsid w:val="00F50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EF48"/>
  <w15:chartTrackingRefBased/>
  <w15:docId w15:val="{85177308-56C2-46C2-9345-6F2AA35A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1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1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1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0C6"/>
    <w:rPr>
      <w:rFonts w:eastAsiaTheme="majorEastAsia" w:cstheme="majorBidi"/>
      <w:color w:val="272727" w:themeColor="text1" w:themeTint="D8"/>
    </w:rPr>
  </w:style>
  <w:style w:type="paragraph" w:styleId="Title">
    <w:name w:val="Title"/>
    <w:basedOn w:val="Normal"/>
    <w:next w:val="Normal"/>
    <w:link w:val="TitleChar"/>
    <w:uiPriority w:val="10"/>
    <w:qFormat/>
    <w:rsid w:val="0028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0C6"/>
    <w:pPr>
      <w:spacing w:before="160"/>
      <w:jc w:val="center"/>
    </w:pPr>
    <w:rPr>
      <w:i/>
      <w:iCs/>
      <w:color w:val="404040" w:themeColor="text1" w:themeTint="BF"/>
    </w:rPr>
  </w:style>
  <w:style w:type="character" w:customStyle="1" w:styleId="QuoteChar">
    <w:name w:val="Quote Char"/>
    <w:basedOn w:val="DefaultParagraphFont"/>
    <w:link w:val="Quote"/>
    <w:uiPriority w:val="29"/>
    <w:rsid w:val="002810C6"/>
    <w:rPr>
      <w:i/>
      <w:iCs/>
      <w:color w:val="404040" w:themeColor="text1" w:themeTint="BF"/>
    </w:rPr>
  </w:style>
  <w:style w:type="paragraph" w:styleId="ListParagraph">
    <w:name w:val="List Paragraph"/>
    <w:basedOn w:val="Normal"/>
    <w:uiPriority w:val="34"/>
    <w:qFormat/>
    <w:rsid w:val="002810C6"/>
    <w:pPr>
      <w:ind w:left="720"/>
      <w:contextualSpacing/>
    </w:pPr>
  </w:style>
  <w:style w:type="character" w:styleId="IntenseEmphasis">
    <w:name w:val="Intense Emphasis"/>
    <w:basedOn w:val="DefaultParagraphFont"/>
    <w:uiPriority w:val="21"/>
    <w:qFormat/>
    <w:rsid w:val="002810C6"/>
    <w:rPr>
      <w:i/>
      <w:iCs/>
      <w:color w:val="0F4761" w:themeColor="accent1" w:themeShade="BF"/>
    </w:rPr>
  </w:style>
  <w:style w:type="paragraph" w:styleId="IntenseQuote">
    <w:name w:val="Intense Quote"/>
    <w:basedOn w:val="Normal"/>
    <w:next w:val="Normal"/>
    <w:link w:val="IntenseQuoteChar"/>
    <w:uiPriority w:val="30"/>
    <w:qFormat/>
    <w:rsid w:val="00281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0C6"/>
    <w:rPr>
      <w:i/>
      <w:iCs/>
      <w:color w:val="0F4761" w:themeColor="accent1" w:themeShade="BF"/>
    </w:rPr>
  </w:style>
  <w:style w:type="character" w:styleId="IntenseReference">
    <w:name w:val="Intense Reference"/>
    <w:basedOn w:val="DefaultParagraphFont"/>
    <w:uiPriority w:val="32"/>
    <w:qFormat/>
    <w:rsid w:val="002810C6"/>
    <w:rPr>
      <w:b/>
      <w:bCs/>
      <w:smallCaps/>
      <w:color w:val="0F4761" w:themeColor="accent1" w:themeShade="BF"/>
      <w:spacing w:val="5"/>
    </w:rPr>
  </w:style>
  <w:style w:type="paragraph" w:styleId="Caption">
    <w:name w:val="caption"/>
    <w:basedOn w:val="Normal"/>
    <w:next w:val="Normal"/>
    <w:uiPriority w:val="35"/>
    <w:unhideWhenUsed/>
    <w:qFormat/>
    <w:rsid w:val="002810C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ink/ink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customXml" Target="ink/ink4.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18:40:04.20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63,'158'2,"172"-4,-264-4,87-19,-89 13,82-5,275 14,-223 5,-180-2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18:40:02.2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42,'1128'0,"-1112"-1,0-1,1-1,-1 0,24-9,-22 7,0 0,0 1,26-2,162 6,-189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17:26:04.9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0,'1658'0,"-1639"0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17:26:01.0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0,'1620'0,"-1591"2,41 7,27 1,-76-10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819</TotalTime>
  <Pages>2</Pages>
  <Words>736</Words>
  <Characters>3544</Characters>
  <Application>Microsoft Office Word</Application>
  <DocSecurity>0</DocSecurity>
  <Lines>62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MATTA</dc:creator>
  <cp:keywords/>
  <dc:description/>
  <cp:lastModifiedBy>MATTEO MATTA</cp:lastModifiedBy>
  <cp:revision>3</cp:revision>
  <dcterms:created xsi:type="dcterms:W3CDTF">2026-01-18T09:56:00Z</dcterms:created>
  <dcterms:modified xsi:type="dcterms:W3CDTF">2026-01-19T18:45:00Z</dcterms:modified>
</cp:coreProperties>
</file>