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83937" w14:textId="77777777" w:rsidR="00B44A2B" w:rsidRPr="007176D7" w:rsidRDefault="00B44A2B" w:rsidP="00306ACC">
      <w:pPr>
        <w:rPr>
          <w:rFonts w:ascii="Avenir Medium" w:eastAsia="Times New Roman" w:hAnsi="Avenir Medium" w:cs="Times New Roman"/>
          <w:color w:val="333333"/>
          <w:sz w:val="20"/>
          <w:szCs w:val="20"/>
          <w:shd w:val="clear" w:color="auto" w:fill="FFFFFF"/>
        </w:rPr>
      </w:pPr>
    </w:p>
    <w:p w14:paraId="3837DD14" w14:textId="77777777" w:rsidR="00B44A2B" w:rsidRPr="007176D7" w:rsidRDefault="00B44A2B" w:rsidP="00306ACC">
      <w:pPr>
        <w:rPr>
          <w:rFonts w:ascii="Avenir Medium" w:eastAsia="Times New Roman" w:hAnsi="Avenir Medium" w:cs="Times New Roman"/>
          <w:color w:val="333333"/>
          <w:sz w:val="28"/>
          <w:szCs w:val="28"/>
          <w:shd w:val="clear" w:color="auto" w:fill="FFFFFF"/>
        </w:rPr>
      </w:pPr>
    </w:p>
    <w:p w14:paraId="522929E5" w14:textId="77777777" w:rsidR="007176D7" w:rsidRPr="007176D7" w:rsidRDefault="00B44A2B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Times New Roman"/>
          <w:color w:val="333333"/>
          <w:sz w:val="28"/>
          <w:szCs w:val="28"/>
          <w:lang w:val="es-ES_tradnl"/>
        </w:rPr>
      </w:pPr>
      <w:r w:rsidRPr="007176D7">
        <w:rPr>
          <w:rFonts w:ascii="Avenir Medium" w:eastAsia="Times New Roman" w:hAnsi="Avenir Medium" w:cs="Times New Roman"/>
          <w:color w:val="333333"/>
          <w:sz w:val="28"/>
          <w:szCs w:val="28"/>
          <w:lang w:val="es-ES_tradnl"/>
        </w:rPr>
        <w:t>Ejercicio T3.1: Buscar con qué órdenes de terminal o herramientas gráficas podemos configurar bajo Windows y bajo Linux el enrutamiento del tráfico de un servidor para pasar el tráfico desde una subred a otra.</w:t>
      </w:r>
    </w:p>
    <w:p w14:paraId="10392A09" w14:textId="77777777" w:rsidR="007176D7" w:rsidRPr="007176D7" w:rsidRDefault="007176D7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Times New Roman"/>
          <w:color w:val="333333"/>
          <w:sz w:val="32"/>
          <w:szCs w:val="28"/>
          <w:lang w:val="es-ES_tradnl"/>
        </w:rPr>
      </w:pPr>
    </w:p>
    <w:p w14:paraId="7C0E47B3" w14:textId="77777777" w:rsidR="007176D7" w:rsidRPr="007176D7" w:rsidRDefault="00B44A2B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Times New Roman"/>
          <w:color w:val="333333"/>
          <w:sz w:val="28"/>
          <w:u w:val="single"/>
          <w:lang w:val="es-ES_tradnl"/>
        </w:rPr>
      </w:pPr>
      <w:r w:rsidRPr="007176D7">
        <w:rPr>
          <w:rFonts w:ascii="Avenir Medium" w:eastAsia="Times New Roman" w:hAnsi="Avenir Medium" w:cs="Times New Roman"/>
          <w:color w:val="333333"/>
          <w:sz w:val="28"/>
          <w:u w:val="single"/>
          <w:lang w:val="es-ES_tradnl"/>
        </w:rPr>
        <w:t>Linux</w:t>
      </w:r>
      <w:bookmarkStart w:id="0" w:name="_GoBack"/>
      <w:bookmarkEnd w:id="0"/>
    </w:p>
    <w:p w14:paraId="4AE19337" w14:textId="77777777" w:rsidR="007176D7" w:rsidRPr="007176D7" w:rsidRDefault="007176D7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Times New Roman"/>
          <w:color w:val="333333"/>
          <w:lang w:val="es-ES_tradnl"/>
        </w:rPr>
      </w:pPr>
    </w:p>
    <w:p w14:paraId="4AD9821E" w14:textId="77777777" w:rsidR="007176D7" w:rsidRPr="007176D7" w:rsidRDefault="007176D7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Times New Roman"/>
          <w:color w:val="333333"/>
          <w:u w:val="single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color w:val="333333"/>
          <w:lang w:val="es-ES_tradnl"/>
        </w:rPr>
        <w:t>Command</w:t>
      </w:r>
      <w:proofErr w:type="spellEnd"/>
      <w:r w:rsidRPr="007176D7">
        <w:rPr>
          <w:rFonts w:ascii="Avenir Medium" w:eastAsia="Times New Roman" w:hAnsi="Avenir Medium" w:cs="Times New Roman"/>
          <w:color w:val="333333"/>
          <w:lang w:val="es-ES_tradnl"/>
        </w:rPr>
        <w:t xml:space="preserve">. </w:t>
      </w:r>
    </w:p>
    <w:p w14:paraId="15618A46" w14:textId="77777777" w:rsidR="007176D7" w:rsidRPr="007176D7" w:rsidRDefault="007176D7" w:rsidP="007176D7">
      <w:pPr>
        <w:shd w:val="clear" w:color="auto" w:fill="FEFDFA"/>
        <w:spacing w:after="60"/>
        <w:ind w:right="-225" w:firstLine="720"/>
        <w:rPr>
          <w:rFonts w:ascii="Avenir Medium" w:eastAsia="Times New Roman" w:hAnsi="Avenir Medium" w:cs="Times New Roman"/>
          <w:color w:val="333333"/>
          <w:lang w:val="es-ES_tradnl"/>
        </w:rPr>
      </w:pPr>
      <w:proofErr w:type="spellStart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>route</w:t>
      </w:r>
      <w:proofErr w:type="spellEnd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 xml:space="preserve"> </w:t>
      </w:r>
      <w:proofErr w:type="spellStart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>add</w:t>
      </w:r>
      <w:proofErr w:type="spellEnd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 xml:space="preserve"> -net 192.168.3.0 </w:t>
      </w:r>
      <w:proofErr w:type="spellStart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>netmask</w:t>
      </w:r>
      <w:proofErr w:type="spellEnd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 xml:space="preserve"> 255.255.255.0 </w:t>
      </w:r>
      <w:proofErr w:type="spellStart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>gw</w:t>
      </w:r>
      <w:proofErr w:type="spellEnd"/>
      <w:r w:rsidRPr="007176D7">
        <w:rPr>
          <w:rFonts w:ascii="Avenir Medium" w:hAnsi="Avenir Medium" w:cs="Courier"/>
          <w:color w:val="111111"/>
          <w:sz w:val="20"/>
          <w:szCs w:val="20"/>
          <w:lang w:val="es-ES_tradnl"/>
        </w:rPr>
        <w:t xml:space="preserve"> 192.168.3.10</w:t>
      </w:r>
    </w:p>
    <w:p w14:paraId="5A025CF2" w14:textId="77777777" w:rsidR="00060BDD" w:rsidRPr="007176D7" w:rsidRDefault="007176D7" w:rsidP="007176D7">
      <w:pPr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</w:pPr>
      <w:r w:rsidRPr="007176D7">
        <w:rPr>
          <w:rFonts w:ascii="Avenir Medium" w:eastAsia="Times New Roman" w:hAnsi="Avenir Medium" w:cs="Times New Roman"/>
          <w:noProof/>
          <w:color w:val="333333"/>
          <w:lang w:val="es-ES_tradnl"/>
        </w:rPr>
        <w:drawing>
          <wp:anchor distT="0" distB="0" distL="114300" distR="114300" simplePos="0" relativeHeight="251658240" behindDoc="0" locked="0" layoutInCell="1" allowOverlap="1" wp14:anchorId="36F128A9" wp14:editId="5CB1B887">
            <wp:simplePos x="0" y="0"/>
            <wp:positionH relativeFrom="column">
              <wp:posOffset>228600</wp:posOffset>
            </wp:positionH>
            <wp:positionV relativeFrom="paragraph">
              <wp:posOffset>85725</wp:posOffset>
            </wp:positionV>
            <wp:extent cx="4457700" cy="3350260"/>
            <wp:effectExtent l="0" t="0" r="1270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48EA0" w14:textId="77777777" w:rsidR="00060BDD" w:rsidRPr="007176D7" w:rsidRDefault="00060BDD" w:rsidP="00060BDD">
      <w:pPr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Now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all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the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packets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addressed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to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192.168.3.*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network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will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be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forwarded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via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the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192.168.3.10 interface,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which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then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delivers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the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packets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to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the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addressed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machine.</w:t>
      </w:r>
    </w:p>
    <w:p w14:paraId="54D05A61" w14:textId="77777777" w:rsidR="00AA3FE6" w:rsidRPr="007176D7" w:rsidRDefault="00AA3FE6" w:rsidP="00060BDD">
      <w:pPr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</w:pPr>
    </w:p>
    <w:p w14:paraId="5828154D" w14:textId="77777777" w:rsidR="00AA3FE6" w:rsidRPr="007176D7" w:rsidRDefault="00AA3FE6" w:rsidP="00060BDD">
      <w:pPr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Source</w:t>
      </w:r>
      <w:proofErr w:type="spellEnd"/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: </w:t>
      </w:r>
      <w:r w:rsidR="007176D7"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 xml:space="preserve"> </w:t>
      </w:r>
      <w:r w:rsidRPr="007176D7"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  <w:t>http://www.thegeekstuff.com/2012/04/route-examples/</w:t>
      </w:r>
    </w:p>
    <w:p w14:paraId="14C6118D" w14:textId="77777777" w:rsidR="00A6353C" w:rsidRPr="007176D7" w:rsidRDefault="00A6353C" w:rsidP="00060BDD">
      <w:pPr>
        <w:rPr>
          <w:rFonts w:ascii="Avenir Medium" w:eastAsia="Times New Roman" w:hAnsi="Avenir Medium" w:cs="Times New Roman"/>
          <w:color w:val="111111"/>
          <w:shd w:val="clear" w:color="auto" w:fill="FFFFFF"/>
          <w:lang w:val="es-ES_tradnl"/>
        </w:rPr>
      </w:pPr>
    </w:p>
    <w:p w14:paraId="0D9C1B41" w14:textId="77777777" w:rsidR="007176D7" w:rsidRPr="007176D7" w:rsidRDefault="007176D7" w:rsidP="007176D7">
      <w:pPr>
        <w:rPr>
          <w:rFonts w:ascii="Avenir Medium" w:eastAsia="Times New Roman" w:hAnsi="Avenir Medium" w:cs="Times New Roman"/>
          <w:color w:val="111111"/>
          <w:sz w:val="28"/>
          <w:u w:val="single"/>
          <w:shd w:val="clear" w:color="auto" w:fill="FFFFFF"/>
          <w:lang w:val="es-ES_tradnl"/>
        </w:rPr>
      </w:pPr>
    </w:p>
    <w:p w14:paraId="38CE359A" w14:textId="77777777" w:rsidR="007176D7" w:rsidRPr="007176D7" w:rsidRDefault="007176D7" w:rsidP="007176D7">
      <w:pPr>
        <w:rPr>
          <w:rFonts w:ascii="Avenir Medium" w:eastAsia="Times New Roman" w:hAnsi="Avenir Medium" w:cs="Times New Roman"/>
          <w:color w:val="111111"/>
          <w:sz w:val="28"/>
          <w:u w:val="single"/>
          <w:shd w:val="clear" w:color="auto" w:fill="FFFFFF"/>
          <w:lang w:val="es-ES_tradnl"/>
        </w:rPr>
      </w:pPr>
    </w:p>
    <w:p w14:paraId="59EB1622" w14:textId="77777777" w:rsidR="007176D7" w:rsidRPr="007176D7" w:rsidRDefault="00A6353C" w:rsidP="007176D7">
      <w:pPr>
        <w:rPr>
          <w:rFonts w:ascii="Avenir Medium" w:eastAsia="Times New Roman" w:hAnsi="Avenir Medium" w:cs="Times New Roman"/>
          <w:sz w:val="22"/>
          <w:szCs w:val="20"/>
          <w:u w:val="single"/>
          <w:lang w:val="es-ES_tradnl"/>
        </w:rPr>
      </w:pPr>
      <w:r w:rsidRPr="007176D7">
        <w:rPr>
          <w:rFonts w:ascii="Avenir Medium" w:eastAsia="Times New Roman" w:hAnsi="Avenir Medium" w:cs="Times New Roman"/>
          <w:color w:val="111111"/>
          <w:sz w:val="28"/>
          <w:u w:val="single"/>
          <w:shd w:val="clear" w:color="auto" w:fill="FFFFFF"/>
          <w:lang w:val="es-ES_tradnl"/>
        </w:rPr>
        <w:t>Windows</w:t>
      </w:r>
    </w:p>
    <w:p w14:paraId="2ABCF13E" w14:textId="77777777" w:rsidR="007176D7" w:rsidRPr="007176D7" w:rsidRDefault="007176D7" w:rsidP="007176D7">
      <w:pPr>
        <w:rPr>
          <w:rFonts w:ascii="Avenir Medium" w:eastAsia="Times New Roman" w:hAnsi="Avenir Medium" w:cs="Times New Roman"/>
          <w:lang w:val="es-ES_tradnl"/>
        </w:rPr>
      </w:pPr>
    </w:p>
    <w:p w14:paraId="2D7F97AA" w14:textId="77777777" w:rsidR="00D42179" w:rsidRPr="007176D7" w:rsidRDefault="00D42179" w:rsidP="007176D7">
      <w:pPr>
        <w:rPr>
          <w:rFonts w:ascii="Avenir Medium" w:eastAsia="Times New Roman" w:hAnsi="Avenir Medium" w:cs="Times New Roman"/>
          <w:sz w:val="22"/>
          <w:szCs w:val="20"/>
          <w:u w:val="single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lang w:val="es-ES_tradnl"/>
        </w:rPr>
        <w:t>Command</w:t>
      </w:r>
      <w:proofErr w:type="spellEnd"/>
      <w:r w:rsidR="007176D7" w:rsidRPr="007176D7">
        <w:rPr>
          <w:rFonts w:ascii="Avenir Medium" w:eastAsia="Times New Roman" w:hAnsi="Avenir Medium" w:cs="Times New Roman"/>
          <w:lang w:val="es-ES_tradnl"/>
        </w:rPr>
        <w:t>.</w:t>
      </w:r>
    </w:p>
    <w:p w14:paraId="12EA1AD2" w14:textId="77777777" w:rsidR="007176D7" w:rsidRPr="007176D7" w:rsidRDefault="00D42179" w:rsidP="007176D7">
      <w:pPr>
        <w:ind w:firstLine="720"/>
        <w:rPr>
          <w:rFonts w:ascii="Avenir Medium" w:eastAsia="Times New Roman" w:hAnsi="Avenir Medium" w:cs="Times New Roman"/>
          <w:bCs/>
          <w:shd w:val="clear" w:color="auto" w:fill="FFFFFF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>route</w:t>
      </w:r>
      <w:proofErr w:type="spellEnd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 xml:space="preserve"> </w:t>
      </w:r>
      <w:proofErr w:type="spellStart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>add</w:t>
      </w:r>
      <w:proofErr w:type="spellEnd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 xml:space="preserve"> 1.1.1.0 </w:t>
      </w:r>
      <w:proofErr w:type="spellStart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>mask</w:t>
      </w:r>
      <w:proofErr w:type="spellEnd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 xml:space="preserve"> 255.255.255.0 10.0.1.1 </w:t>
      </w:r>
      <w:proofErr w:type="spellStart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>if</w:t>
      </w:r>
      <w:proofErr w:type="spellEnd"/>
      <w:r w:rsidRPr="007176D7">
        <w:rPr>
          <w:rFonts w:ascii="Avenir Medium" w:eastAsia="Times New Roman" w:hAnsi="Avenir Medium" w:cs="Times New Roman"/>
          <w:bCs/>
          <w:sz w:val="20"/>
          <w:shd w:val="clear" w:color="auto" w:fill="FFFFFF"/>
          <w:lang w:val="es-ES_tradnl"/>
        </w:rPr>
        <w:t xml:space="preserve"> 1</w:t>
      </w:r>
    </w:p>
    <w:p w14:paraId="3A139766" w14:textId="77777777" w:rsidR="007176D7" w:rsidRPr="007176D7" w:rsidRDefault="007176D7" w:rsidP="007176D7">
      <w:pPr>
        <w:rPr>
          <w:rFonts w:ascii="Avenir Medium" w:eastAsia="Times New Roman" w:hAnsi="Avenir Medium" w:cs="Times New Roman"/>
          <w:bCs/>
          <w:shd w:val="clear" w:color="auto" w:fill="FFFFFF"/>
          <w:lang w:val="es-ES_tradnl"/>
        </w:rPr>
      </w:pPr>
    </w:p>
    <w:p w14:paraId="1CA3E4DF" w14:textId="77777777" w:rsidR="00D42179" w:rsidRPr="007176D7" w:rsidRDefault="00D42179" w:rsidP="007176D7">
      <w:pPr>
        <w:rPr>
          <w:rFonts w:ascii="Avenir Medium" w:eastAsia="Times New Roman" w:hAnsi="Avenir Medium" w:cs="Times New Roman"/>
          <w:bCs/>
          <w:shd w:val="clear" w:color="auto" w:fill="FFFFFF"/>
          <w:lang w:val="es-ES_tradnl"/>
        </w:rPr>
      </w:pPr>
      <w:proofErr w:type="spellStart"/>
      <w:r w:rsidRPr="007176D7">
        <w:rPr>
          <w:rFonts w:ascii="Avenir Medium" w:eastAsia="Times New Roman" w:hAnsi="Avenir Medium" w:cs="Times New Roman"/>
          <w:bCs/>
          <w:shd w:val="clear" w:color="auto" w:fill="FFFFFF"/>
          <w:lang w:val="es-ES_tradnl"/>
        </w:rPr>
        <w:t>Source</w:t>
      </w:r>
      <w:proofErr w:type="spellEnd"/>
      <w:r w:rsidRPr="007176D7">
        <w:rPr>
          <w:rFonts w:ascii="Avenir Medium" w:eastAsia="Times New Roman" w:hAnsi="Avenir Medium" w:cs="Times New Roman"/>
          <w:bCs/>
          <w:shd w:val="clear" w:color="auto" w:fill="FFFFFF"/>
          <w:lang w:val="es-ES_tradnl"/>
        </w:rPr>
        <w:t>: http://www.windowsnetworking.com/articles-tutorials/network-protocols/How-configure-Windows-2008-Server-IP-Routing.html</w:t>
      </w:r>
    </w:p>
    <w:p w14:paraId="568FF70F" w14:textId="77777777" w:rsidR="00D42179" w:rsidRPr="007176D7" w:rsidRDefault="00D42179" w:rsidP="00D42179">
      <w:pPr>
        <w:ind w:left="135"/>
        <w:rPr>
          <w:rFonts w:ascii="Avenir Medium" w:eastAsia="Times New Roman" w:hAnsi="Avenir Medium" w:cs="Times New Roman"/>
          <w:lang w:val="es-ES_tradnl"/>
        </w:rPr>
      </w:pPr>
    </w:p>
    <w:p w14:paraId="6C05CF31" w14:textId="77777777" w:rsidR="00060BDD" w:rsidRPr="007176D7" w:rsidRDefault="00060BDD" w:rsidP="00060BDD">
      <w:pPr>
        <w:pStyle w:val="ListParagraph"/>
        <w:shd w:val="clear" w:color="auto" w:fill="FEFDFA"/>
        <w:spacing w:after="60"/>
        <w:ind w:left="1215" w:right="-225"/>
        <w:rPr>
          <w:rFonts w:ascii="Avenir Medium" w:eastAsia="Times New Roman" w:hAnsi="Avenir Medium" w:cs="Times New Roman"/>
          <w:color w:val="333333"/>
          <w:lang w:val="es-ES_tradnl"/>
        </w:rPr>
      </w:pPr>
    </w:p>
    <w:p w14:paraId="35EA755A" w14:textId="77777777" w:rsidR="00306ACC" w:rsidRPr="007176D7" w:rsidRDefault="00306ACC" w:rsidP="00306ACC">
      <w:pPr>
        <w:rPr>
          <w:rFonts w:ascii="Avenir Medium" w:hAnsi="Avenir Medium" w:cs="Courier"/>
          <w:sz w:val="20"/>
          <w:szCs w:val="20"/>
          <w:lang w:val="es-ES_tradnl"/>
        </w:rPr>
      </w:pPr>
    </w:p>
    <w:p w14:paraId="7EA4BC8F" w14:textId="77777777" w:rsidR="009F5BB2" w:rsidRPr="007176D7" w:rsidRDefault="009F5BB2" w:rsidP="00306ACC">
      <w:pPr>
        <w:rPr>
          <w:rFonts w:ascii="Avenir Medium" w:eastAsia="Times New Roman" w:hAnsi="Avenir Medium" w:cs="Times New Roman"/>
          <w:sz w:val="20"/>
          <w:szCs w:val="20"/>
          <w:lang w:val="es-ES_tradnl"/>
        </w:rPr>
      </w:pPr>
    </w:p>
    <w:p w14:paraId="10E2A300" w14:textId="77777777" w:rsidR="007176D7" w:rsidRPr="007176D7" w:rsidRDefault="00247A26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Arial"/>
          <w:color w:val="333333"/>
          <w:sz w:val="28"/>
          <w:szCs w:val="28"/>
          <w:lang w:val="es-ES_tradnl"/>
        </w:rPr>
      </w:pPr>
      <w:r w:rsidRPr="007176D7">
        <w:rPr>
          <w:rFonts w:ascii="Avenir Medium" w:eastAsia="Times New Roman" w:hAnsi="Avenir Medium" w:cs="Arial"/>
          <w:color w:val="333333"/>
          <w:sz w:val="28"/>
          <w:szCs w:val="28"/>
          <w:lang w:val="es-ES_tradnl"/>
        </w:rPr>
        <w:t>Ejercicio T3.2: Buscar con qué órdenes de terminal o herramientas gráficas podemos configurar bajo Windows y bajo Linux el filtrado y bloqueo de paquetes.</w:t>
      </w:r>
    </w:p>
    <w:p w14:paraId="619403F3" w14:textId="77777777" w:rsidR="007176D7" w:rsidRPr="007176D7" w:rsidRDefault="007176D7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Arial"/>
          <w:color w:val="333333"/>
          <w:sz w:val="28"/>
          <w:szCs w:val="28"/>
          <w:lang w:val="es-ES_tradnl"/>
        </w:rPr>
      </w:pPr>
    </w:p>
    <w:p w14:paraId="06687006" w14:textId="77777777" w:rsidR="00247A26" w:rsidRPr="007176D7" w:rsidRDefault="00247A26" w:rsidP="007176D7">
      <w:pPr>
        <w:shd w:val="clear" w:color="auto" w:fill="FEFDFA"/>
        <w:spacing w:after="60"/>
        <w:ind w:left="-225" w:right="-225"/>
        <w:rPr>
          <w:rFonts w:ascii="Avenir Medium" w:eastAsia="Times New Roman" w:hAnsi="Avenir Medium" w:cs="Arial"/>
          <w:color w:val="333333"/>
          <w:sz w:val="28"/>
          <w:szCs w:val="28"/>
          <w:lang w:val="es-ES_tradnl"/>
        </w:rPr>
      </w:pPr>
      <w:r w:rsidRPr="007176D7">
        <w:rPr>
          <w:rFonts w:ascii="Avenir Medium" w:eastAsia="Times New Roman" w:hAnsi="Avenir Medium" w:cs="Arial"/>
          <w:color w:val="333333"/>
          <w:sz w:val="28"/>
          <w:u w:val="single"/>
          <w:lang w:val="es-ES_tradnl"/>
        </w:rPr>
        <w:t xml:space="preserve">Linux </w:t>
      </w:r>
    </w:p>
    <w:p w14:paraId="6F9E5B7C" w14:textId="77777777" w:rsidR="0066047E" w:rsidRPr="007176D7" w:rsidRDefault="0066047E" w:rsidP="0066047E">
      <w:pPr>
        <w:rPr>
          <w:rFonts w:ascii="Avenir Medium" w:eastAsia="Times New Roman" w:hAnsi="Avenir Medium" w:cs="Times New Roman"/>
          <w:lang w:val="es-ES_tradnl"/>
        </w:rPr>
      </w:pPr>
      <w:r w:rsidRPr="007176D7">
        <w:rPr>
          <w:rFonts w:ascii="Avenir Medium" w:eastAsia="Times New Roman" w:hAnsi="Avenir Medium" w:cs="Times New Roman"/>
          <w:color w:val="333333"/>
          <w:shd w:val="clear" w:color="auto" w:fill="FFFFFF"/>
          <w:lang w:val="es-ES_tradnl"/>
        </w:rPr>
        <w:t xml:space="preserve">La principal orden en Linux es </w:t>
      </w:r>
      <w:proofErr w:type="spellStart"/>
      <w:r w:rsidRPr="007176D7">
        <w:rPr>
          <w:rFonts w:ascii="Avenir Medium" w:eastAsia="Times New Roman" w:hAnsi="Avenir Medium" w:cs="Times New Roman"/>
          <w:color w:val="333333"/>
          <w:shd w:val="clear" w:color="auto" w:fill="FFFFFF"/>
          <w:lang w:val="es-ES_tradnl"/>
        </w:rPr>
        <w:t>iptables</w:t>
      </w:r>
      <w:proofErr w:type="spellEnd"/>
      <w:r w:rsidRPr="007176D7">
        <w:rPr>
          <w:rFonts w:ascii="Avenir Medium" w:eastAsia="Times New Roman" w:hAnsi="Avenir Medium" w:cs="Times New Roman"/>
          <w:color w:val="333333"/>
          <w:shd w:val="clear" w:color="auto" w:fill="FFFFFF"/>
          <w:lang w:val="es-ES_tradnl"/>
        </w:rPr>
        <w:t>, que nos permite incluir múltiples reglas para dejar pasar o bloquear paquetes, siendo una herramienta ampliamente conocida.</w:t>
      </w:r>
    </w:p>
    <w:p w14:paraId="2928A4ED" w14:textId="77777777" w:rsidR="0066047E" w:rsidRPr="007176D7" w:rsidRDefault="0066047E" w:rsidP="00247A26">
      <w:pPr>
        <w:pStyle w:val="HTMLPreformatted"/>
        <w:rPr>
          <w:rFonts w:ascii="Avenir Medium" w:eastAsia="Times New Roman" w:hAnsi="Avenir Medium" w:cs="Arial"/>
          <w:color w:val="333333"/>
          <w:sz w:val="24"/>
          <w:szCs w:val="24"/>
          <w:lang w:val="es-ES_tradnl"/>
        </w:rPr>
      </w:pPr>
    </w:p>
    <w:p w14:paraId="174BDBC3" w14:textId="77777777" w:rsidR="00247A26" w:rsidRPr="007176D7" w:rsidRDefault="007176D7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r w:rsidRPr="007176D7">
        <w:rPr>
          <w:rFonts w:ascii="Avenir Medium" w:eastAsia="Times New Roman" w:hAnsi="Avenir Medium" w:cs="Arial"/>
          <w:color w:val="333333"/>
          <w:sz w:val="24"/>
          <w:szCs w:val="24"/>
          <w:lang w:val="es-ES_tradnl"/>
        </w:rPr>
        <w:t>E</w:t>
      </w:r>
      <w:r w:rsidR="00247A26" w:rsidRPr="007176D7">
        <w:rPr>
          <w:rFonts w:ascii="Avenir Medium" w:eastAsia="Times New Roman" w:hAnsi="Avenir Medium" w:cs="Arial"/>
          <w:color w:val="333333"/>
          <w:sz w:val="24"/>
          <w:szCs w:val="24"/>
          <w:lang w:val="es-ES_tradnl"/>
        </w:rPr>
        <w:t xml:space="preserve">s. </w:t>
      </w:r>
      <w:proofErr w:type="spellStart"/>
      <w:r w:rsidR="00247A26" w:rsidRPr="007176D7">
        <w:rPr>
          <w:rFonts w:ascii="Avenir Medium" w:hAnsi="Avenir Medium"/>
          <w:color w:val="000000"/>
          <w:sz w:val="24"/>
          <w:szCs w:val="24"/>
          <w:lang w:val="es-ES_tradnl"/>
        </w:rPr>
        <w:t>iptables</w:t>
      </w:r>
      <w:proofErr w:type="spellEnd"/>
      <w:r w:rsidR="00247A26" w:rsidRPr="007176D7">
        <w:rPr>
          <w:rFonts w:ascii="Avenir Medium" w:hAnsi="Avenir Medium"/>
          <w:color w:val="000000"/>
          <w:sz w:val="24"/>
          <w:szCs w:val="24"/>
          <w:lang w:val="es-ES_tradnl"/>
        </w:rPr>
        <w:t xml:space="preserve"> -A INPUT -s 127.0.0.1 -p </w:t>
      </w:r>
      <w:proofErr w:type="spellStart"/>
      <w:r w:rsidR="00247A26" w:rsidRPr="007176D7">
        <w:rPr>
          <w:rFonts w:ascii="Avenir Medium" w:hAnsi="Avenir Medium"/>
          <w:color w:val="000000"/>
          <w:sz w:val="24"/>
          <w:szCs w:val="24"/>
          <w:lang w:val="es-ES_tradnl"/>
        </w:rPr>
        <w:t>icmp</w:t>
      </w:r>
      <w:proofErr w:type="spellEnd"/>
      <w:r w:rsidR="00247A26" w:rsidRPr="007176D7">
        <w:rPr>
          <w:rFonts w:ascii="Avenir Medium" w:hAnsi="Avenir Medium"/>
          <w:color w:val="000000"/>
          <w:sz w:val="24"/>
          <w:szCs w:val="24"/>
          <w:lang w:val="es-ES_tradnl"/>
        </w:rPr>
        <w:t xml:space="preserve"> -j DROP</w:t>
      </w:r>
    </w:p>
    <w:p w14:paraId="543A7C24" w14:textId="77777777" w:rsidR="00247A26" w:rsidRPr="007176D7" w:rsidRDefault="00247A26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</w:p>
    <w:p w14:paraId="62B942AC" w14:textId="77777777" w:rsidR="007176D7" w:rsidRPr="007176D7" w:rsidRDefault="00247A26" w:rsidP="007176D7">
      <w:pPr>
        <w:pStyle w:val="HTMLPreformatted"/>
        <w:rPr>
          <w:rFonts w:ascii="Avenir Medium" w:hAnsi="Avenir Medium"/>
          <w:color w:val="000000"/>
          <w:sz w:val="27"/>
          <w:szCs w:val="27"/>
          <w:lang w:val="es-ES_tradnl"/>
        </w:rPr>
      </w:pPr>
      <w:proofErr w:type="spellStart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>Source</w:t>
      </w:r>
      <w:proofErr w:type="spellEnd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 xml:space="preserve">: </w:t>
      </w:r>
      <w:hyperlink r:id="rId7" w:history="1"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http://www.netfilter.org/documentation/HOWTO/es/packet-filtering-HOWTO-7.html</w:t>
        </w:r>
      </w:hyperlink>
    </w:p>
    <w:p w14:paraId="783FB944" w14:textId="77777777" w:rsidR="007176D7" w:rsidRPr="007176D7" w:rsidRDefault="007176D7" w:rsidP="007176D7">
      <w:pPr>
        <w:pStyle w:val="HTMLPreformatted"/>
        <w:rPr>
          <w:rFonts w:ascii="Avenir Medium" w:hAnsi="Avenir Medium"/>
          <w:color w:val="000000"/>
          <w:sz w:val="27"/>
          <w:szCs w:val="27"/>
          <w:lang w:val="es-ES_tradnl"/>
        </w:rPr>
      </w:pPr>
    </w:p>
    <w:p w14:paraId="3FB35E6A" w14:textId="77777777" w:rsidR="00247A26" w:rsidRPr="007176D7" w:rsidRDefault="00247A26" w:rsidP="007176D7">
      <w:pPr>
        <w:pStyle w:val="HTMLPreformatted"/>
        <w:ind w:left="-284"/>
        <w:rPr>
          <w:rFonts w:ascii="Avenir Medium" w:hAnsi="Avenir Medium"/>
          <w:color w:val="000000"/>
          <w:sz w:val="28"/>
          <w:szCs w:val="28"/>
          <w:u w:val="single"/>
          <w:lang w:val="es-ES_tradnl"/>
        </w:rPr>
      </w:pPr>
      <w:r w:rsidRPr="007176D7">
        <w:rPr>
          <w:rFonts w:ascii="Avenir Medium" w:hAnsi="Avenir Medium"/>
          <w:color w:val="000000"/>
          <w:sz w:val="28"/>
          <w:szCs w:val="28"/>
          <w:u w:val="single"/>
          <w:lang w:val="es-ES_tradnl"/>
        </w:rPr>
        <w:t>Windows</w:t>
      </w:r>
    </w:p>
    <w:p w14:paraId="5F39D3F6" w14:textId="77777777" w:rsidR="0066047E" w:rsidRPr="007176D7" w:rsidRDefault="0066047E" w:rsidP="0066047E">
      <w:pPr>
        <w:pStyle w:val="HTMLPreformatted"/>
        <w:rPr>
          <w:rFonts w:ascii="Avenir Medium" w:eastAsia="Times New Roman" w:hAnsi="Avenir Medium" w:cs="Times New Roman"/>
          <w:color w:val="333333"/>
          <w:shd w:val="clear" w:color="auto" w:fill="FFFFFF"/>
          <w:lang w:val="es-ES_tradnl"/>
        </w:rPr>
      </w:pPr>
    </w:p>
    <w:p w14:paraId="48855AD6" w14:textId="77777777" w:rsidR="0066047E" w:rsidRPr="007176D7" w:rsidRDefault="0066047E" w:rsidP="0066047E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r w:rsidRPr="007176D7">
        <w:rPr>
          <w:rFonts w:ascii="Avenir Medium" w:eastAsia="Times New Roman" w:hAnsi="Avenir Medium" w:cs="Times New Roman"/>
          <w:color w:val="333333"/>
          <w:sz w:val="24"/>
          <w:szCs w:val="24"/>
          <w:shd w:val="clear" w:color="auto" w:fill="FFFFFF"/>
          <w:lang w:val="es-ES_tradnl"/>
        </w:rPr>
        <w:t>En Windows, se puede agregar un filtrado de paquetes mediante la herramienta de Enrutamiento y acceso remoto.</w:t>
      </w:r>
    </w:p>
    <w:p w14:paraId="3EFA8EBF" w14:textId="77777777" w:rsidR="0066047E" w:rsidRPr="007176D7" w:rsidRDefault="0066047E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</w:p>
    <w:p w14:paraId="2D430869" w14:textId="77777777" w:rsidR="007176D7" w:rsidRPr="007176D7" w:rsidRDefault="0066047E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proofErr w:type="spellStart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>Source</w:t>
      </w:r>
      <w:proofErr w:type="spellEnd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 xml:space="preserve">: </w:t>
      </w:r>
    </w:p>
    <w:p w14:paraId="7FA66182" w14:textId="77777777" w:rsidR="00247A26" w:rsidRPr="007176D7" w:rsidRDefault="00247A26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hyperlink r:id="rId8" w:history="1"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https://msdn.microsoft.com/es-es/library/cc738952(v=ws.10).</w:t>
        </w:r>
        <w:proofErr w:type="spellStart"/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aspx</w:t>
        </w:r>
        <w:proofErr w:type="spellEnd"/>
      </w:hyperlink>
    </w:p>
    <w:p w14:paraId="2CF7AF5D" w14:textId="77777777" w:rsidR="00247A26" w:rsidRPr="007176D7" w:rsidRDefault="00247A26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</w:p>
    <w:p w14:paraId="350F556F" w14:textId="77777777" w:rsidR="007176D7" w:rsidRPr="007176D7" w:rsidRDefault="0066047E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proofErr w:type="spellStart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>Source</w:t>
      </w:r>
      <w:proofErr w:type="spellEnd"/>
      <w:r w:rsidRPr="007176D7">
        <w:rPr>
          <w:rFonts w:ascii="Avenir Medium" w:hAnsi="Avenir Medium"/>
          <w:color w:val="000000"/>
          <w:sz w:val="24"/>
          <w:szCs w:val="24"/>
          <w:lang w:val="es-ES_tradnl"/>
        </w:rPr>
        <w:t xml:space="preserve">: </w:t>
      </w:r>
    </w:p>
    <w:p w14:paraId="284D4437" w14:textId="77777777" w:rsidR="0066047E" w:rsidRPr="007176D7" w:rsidRDefault="0066047E" w:rsidP="00247A26">
      <w:pPr>
        <w:pStyle w:val="HTMLPreformatted"/>
        <w:rPr>
          <w:rFonts w:ascii="Avenir Medium" w:hAnsi="Avenir Medium"/>
          <w:color w:val="000000"/>
          <w:sz w:val="24"/>
          <w:szCs w:val="24"/>
          <w:lang w:val="es-ES_tradnl"/>
        </w:rPr>
      </w:pPr>
      <w:hyperlink r:id="rId9" w:history="1"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h</w:t>
        </w:r>
        <w:r w:rsidR="007176D7"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ttps://technet.microsoft.com/es-</w:t>
        </w:r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es/library/cc732746(v=ws.10).</w:t>
        </w:r>
        <w:proofErr w:type="spellStart"/>
        <w:r w:rsidRPr="007176D7">
          <w:rPr>
            <w:rStyle w:val="Hyperlink"/>
            <w:rFonts w:ascii="Avenir Medium" w:hAnsi="Avenir Medium"/>
            <w:sz w:val="24"/>
            <w:szCs w:val="24"/>
            <w:lang w:val="es-ES_tradnl"/>
          </w:rPr>
          <w:t>aspx</w:t>
        </w:r>
        <w:proofErr w:type="spellEnd"/>
      </w:hyperlink>
    </w:p>
    <w:p w14:paraId="373EB0FF" w14:textId="77777777" w:rsidR="0066047E" w:rsidRPr="007176D7" w:rsidRDefault="0066047E" w:rsidP="00247A26">
      <w:pPr>
        <w:pStyle w:val="HTMLPreformatted"/>
        <w:rPr>
          <w:rFonts w:ascii="Avenir Medium" w:hAnsi="Avenir Medium"/>
          <w:color w:val="000000"/>
          <w:sz w:val="27"/>
          <w:szCs w:val="27"/>
          <w:lang w:val="es-ES_tradnl"/>
        </w:rPr>
      </w:pPr>
    </w:p>
    <w:p w14:paraId="7B18F742" w14:textId="77777777" w:rsidR="00247A26" w:rsidRPr="007176D7" w:rsidRDefault="00247A26" w:rsidP="00247A26">
      <w:pPr>
        <w:pStyle w:val="ListParagraph"/>
        <w:shd w:val="clear" w:color="auto" w:fill="FEFDFA"/>
        <w:spacing w:after="60"/>
        <w:ind w:left="495" w:right="-225"/>
        <w:rPr>
          <w:rFonts w:ascii="Arial" w:eastAsia="Times New Roman" w:hAnsi="Arial" w:cs="Arial"/>
          <w:color w:val="333333"/>
          <w:lang w:val="es-ES_tradnl"/>
        </w:rPr>
      </w:pPr>
    </w:p>
    <w:p w14:paraId="07D289E7" w14:textId="77777777" w:rsidR="00247A26" w:rsidRPr="007176D7" w:rsidRDefault="00247A26" w:rsidP="00247A26">
      <w:pPr>
        <w:shd w:val="clear" w:color="auto" w:fill="FEFDFA"/>
        <w:spacing w:after="60"/>
        <w:ind w:right="-225"/>
        <w:rPr>
          <w:rFonts w:ascii="Arial" w:eastAsia="Times New Roman" w:hAnsi="Arial" w:cs="Arial"/>
          <w:color w:val="333333"/>
          <w:lang w:val="es-ES_tradnl"/>
        </w:rPr>
      </w:pPr>
    </w:p>
    <w:p w14:paraId="33011E30" w14:textId="77777777" w:rsidR="009F5BB2" w:rsidRPr="007176D7" w:rsidRDefault="009F5BB2" w:rsidP="00306ACC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CEFE4EA" w14:textId="77777777" w:rsidR="00306ACC" w:rsidRPr="007176D7" w:rsidRDefault="00306ACC" w:rsidP="00306ACC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2A2DB7CE" w14:textId="77777777" w:rsidR="00C86852" w:rsidRPr="007176D7" w:rsidRDefault="00C86852">
      <w:pPr>
        <w:rPr>
          <w:lang w:val="es-ES_tradnl"/>
        </w:rPr>
      </w:pPr>
    </w:p>
    <w:sectPr w:rsidR="00C86852" w:rsidRPr="007176D7" w:rsidSect="007176D7">
      <w:pgSz w:w="11900" w:h="16840"/>
      <w:pgMar w:top="28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DF6"/>
    <w:multiLevelType w:val="multilevel"/>
    <w:tmpl w:val="4C9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62291"/>
    <w:multiLevelType w:val="hybridMultilevel"/>
    <w:tmpl w:val="F6F4B9B6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2F8B291D"/>
    <w:multiLevelType w:val="multilevel"/>
    <w:tmpl w:val="FCE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E06DDD"/>
    <w:multiLevelType w:val="multilevel"/>
    <w:tmpl w:val="0D3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CC"/>
    <w:rsid w:val="00060BDD"/>
    <w:rsid w:val="00247A26"/>
    <w:rsid w:val="00306ACC"/>
    <w:rsid w:val="0066047E"/>
    <w:rsid w:val="007176D7"/>
    <w:rsid w:val="00914CE0"/>
    <w:rsid w:val="009F5BB2"/>
    <w:rsid w:val="00A6353C"/>
    <w:rsid w:val="00AA3FE6"/>
    <w:rsid w:val="00B44A2B"/>
    <w:rsid w:val="00C86852"/>
    <w:rsid w:val="00D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075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6ACC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6A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ACC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F5BB2"/>
  </w:style>
  <w:style w:type="character" w:styleId="Strong">
    <w:name w:val="Strong"/>
    <w:basedOn w:val="DefaultParagraphFont"/>
    <w:uiPriority w:val="22"/>
    <w:qFormat/>
    <w:rsid w:val="009F5BB2"/>
    <w:rPr>
      <w:b/>
      <w:bCs/>
    </w:rPr>
  </w:style>
  <w:style w:type="paragraph" w:styleId="ListParagraph">
    <w:name w:val="List Paragraph"/>
    <w:basedOn w:val="Normal"/>
    <w:uiPriority w:val="34"/>
    <w:qFormat/>
    <w:rsid w:val="00B44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A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6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6ACC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6AC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ACC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F5BB2"/>
  </w:style>
  <w:style w:type="character" w:styleId="Strong">
    <w:name w:val="Strong"/>
    <w:basedOn w:val="DefaultParagraphFont"/>
    <w:uiPriority w:val="22"/>
    <w:qFormat/>
    <w:rsid w:val="009F5BB2"/>
    <w:rPr>
      <w:b/>
      <w:bCs/>
    </w:rPr>
  </w:style>
  <w:style w:type="paragraph" w:styleId="ListParagraph">
    <w:name w:val="List Paragraph"/>
    <w:basedOn w:val="Normal"/>
    <w:uiPriority w:val="34"/>
    <w:qFormat/>
    <w:rsid w:val="00B44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A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6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netfilter.org/documentation/HOWTO/es/packet-filtering-HOWTO-7.html" TargetMode="External"/><Relationship Id="rId8" Type="http://schemas.openxmlformats.org/officeDocument/2006/relationships/hyperlink" Target="https://msdn.microsoft.com/es-es/library/cc738952(v=ws.10).aspx" TargetMode="External"/><Relationship Id="rId9" Type="http://schemas.openxmlformats.org/officeDocument/2006/relationships/hyperlink" Target="https://technet.microsoft.com/es-es/library/cc732746(v=ws.10).asp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Macintosh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Shany Guetta</dc:creator>
  <cp:keywords/>
  <dc:description/>
  <cp:lastModifiedBy>Shany Guetta</cp:lastModifiedBy>
  <cp:revision>3</cp:revision>
  <cp:lastPrinted>2016-03-30T14:26:00Z</cp:lastPrinted>
  <dcterms:created xsi:type="dcterms:W3CDTF">2016-03-30T14:26:00Z</dcterms:created>
  <dcterms:modified xsi:type="dcterms:W3CDTF">2016-03-30T14:26:00Z</dcterms:modified>
</cp:coreProperties>
</file>