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3D2AA" w14:textId="05F0B789" w:rsidR="00FF2D04" w:rsidRPr="00644063" w:rsidRDefault="00317B76" w:rsidP="00257028">
      <w:pPr>
        <w:pStyle w:val="Heading3"/>
        <w:rPr>
          <w:sz w:val="24"/>
          <w:szCs w:val="24"/>
        </w:rPr>
      </w:pPr>
      <w:r w:rsidRPr="00644063">
        <w:rPr>
          <w:sz w:val="24"/>
          <w:szCs w:val="24"/>
        </w:rPr>
        <w:t>GSO3</w:t>
      </w:r>
      <w:r w:rsidR="00FF2D04" w:rsidRPr="00644063">
        <w:rPr>
          <w:sz w:val="24"/>
          <w:szCs w:val="24"/>
        </w:rPr>
        <w:t xml:space="preserve">  </w:t>
      </w:r>
      <w:r w:rsidR="007D119F" w:rsidRPr="00644063">
        <w:rPr>
          <w:sz w:val="24"/>
          <w:szCs w:val="24"/>
        </w:rPr>
        <w:t xml:space="preserve">Opdracht </w:t>
      </w:r>
      <w:r w:rsidR="004F027C">
        <w:rPr>
          <w:sz w:val="24"/>
          <w:szCs w:val="24"/>
        </w:rPr>
        <w:t xml:space="preserve">4 - </w:t>
      </w:r>
      <w:bookmarkStart w:id="0" w:name="_GoBack"/>
      <w:bookmarkEnd w:id="0"/>
      <w:r w:rsidR="007D119F" w:rsidRPr="00644063">
        <w:rPr>
          <w:sz w:val="24"/>
          <w:szCs w:val="24"/>
        </w:rPr>
        <w:t>Architectuurdocument</w:t>
      </w:r>
    </w:p>
    <w:p w14:paraId="42EE0960" w14:textId="77777777" w:rsidR="00A40252" w:rsidRDefault="00A40252" w:rsidP="00A40252">
      <w:pPr>
        <w:rPr>
          <w:rFonts w:ascii="Arial" w:hAnsi="Arial" w:cs="Arial"/>
          <w:sz w:val="22"/>
          <w:szCs w:val="22"/>
        </w:rPr>
      </w:pPr>
    </w:p>
    <w:p w14:paraId="113A0CB3" w14:textId="4D6B39C4" w:rsidR="00CD10EA" w:rsidRPr="00681463" w:rsidRDefault="007D119F" w:rsidP="00A40252">
      <w:pPr>
        <w:rPr>
          <w:rFonts w:ascii="Arial" w:hAnsi="Arial" w:cs="Arial"/>
          <w:b/>
          <w:sz w:val="22"/>
          <w:szCs w:val="22"/>
        </w:rPr>
      </w:pPr>
      <w:r>
        <w:rPr>
          <w:rFonts w:ascii="Arial" w:hAnsi="Arial" w:cs="Arial"/>
          <w:b/>
          <w:sz w:val="22"/>
          <w:szCs w:val="22"/>
        </w:rPr>
        <w:t>Per e-mail inleveren in week 13</w:t>
      </w:r>
      <w:r w:rsidR="00CD10EA" w:rsidRPr="00681463">
        <w:rPr>
          <w:rFonts w:ascii="Arial" w:hAnsi="Arial" w:cs="Arial"/>
          <w:b/>
          <w:sz w:val="22"/>
          <w:szCs w:val="22"/>
        </w:rPr>
        <w:t>:</w:t>
      </w:r>
    </w:p>
    <w:p w14:paraId="2593E4B7" w14:textId="77777777" w:rsidR="007D119F" w:rsidRDefault="007D119F" w:rsidP="00CD10EA">
      <w:pPr>
        <w:pStyle w:val="ListParagraph"/>
        <w:numPr>
          <w:ilvl w:val="0"/>
          <w:numId w:val="8"/>
        </w:numPr>
        <w:rPr>
          <w:rFonts w:ascii="Arial" w:hAnsi="Arial" w:cs="Arial"/>
          <w:sz w:val="22"/>
          <w:szCs w:val="22"/>
        </w:rPr>
      </w:pPr>
      <w:r>
        <w:rPr>
          <w:rFonts w:ascii="Arial" w:hAnsi="Arial" w:cs="Arial"/>
          <w:sz w:val="22"/>
          <w:szCs w:val="22"/>
        </w:rPr>
        <w:t>Architectuur document</w:t>
      </w:r>
    </w:p>
    <w:p w14:paraId="6D0D6DF1" w14:textId="2E2E4B06" w:rsidR="00CD10EA" w:rsidRDefault="00CD10EA" w:rsidP="00CD10EA">
      <w:pPr>
        <w:pStyle w:val="ListParagraph"/>
        <w:numPr>
          <w:ilvl w:val="0"/>
          <w:numId w:val="8"/>
        </w:numPr>
        <w:rPr>
          <w:rFonts w:ascii="Arial" w:hAnsi="Arial" w:cs="Arial"/>
          <w:sz w:val="22"/>
          <w:szCs w:val="22"/>
        </w:rPr>
      </w:pPr>
      <w:r>
        <w:rPr>
          <w:rFonts w:ascii="Arial" w:hAnsi="Arial" w:cs="Arial"/>
          <w:sz w:val="22"/>
          <w:szCs w:val="22"/>
        </w:rPr>
        <w:t>Visual Paradigm project met klassendiagram</w:t>
      </w:r>
      <w:r w:rsidR="007D119F">
        <w:rPr>
          <w:rFonts w:ascii="Arial" w:hAnsi="Arial" w:cs="Arial"/>
          <w:sz w:val="22"/>
          <w:szCs w:val="22"/>
        </w:rPr>
        <w:t xml:space="preserve">mmen, </w:t>
      </w:r>
      <w:r>
        <w:rPr>
          <w:rFonts w:ascii="Arial" w:hAnsi="Arial" w:cs="Arial"/>
          <w:sz w:val="22"/>
          <w:szCs w:val="22"/>
        </w:rPr>
        <w:t>sequence diagrammen</w:t>
      </w:r>
      <w:r w:rsidR="007D119F">
        <w:rPr>
          <w:rFonts w:ascii="Arial" w:hAnsi="Arial" w:cs="Arial"/>
          <w:sz w:val="22"/>
          <w:szCs w:val="22"/>
        </w:rPr>
        <w:t>, component diagram, deployment diagram.</w:t>
      </w:r>
    </w:p>
    <w:p w14:paraId="7B05DBD5" w14:textId="77777777" w:rsidR="00CD10EA" w:rsidRPr="00AB0CAB" w:rsidRDefault="00CD10EA" w:rsidP="00A40252">
      <w:pPr>
        <w:rPr>
          <w:rFonts w:ascii="Arial" w:hAnsi="Arial" w:cs="Arial"/>
          <w:sz w:val="22"/>
          <w:szCs w:val="22"/>
        </w:rPr>
      </w:pPr>
    </w:p>
    <w:p w14:paraId="616E2C98" w14:textId="756D9051" w:rsidR="000011F5" w:rsidRDefault="00B34258" w:rsidP="00A40252">
      <w:pPr>
        <w:rPr>
          <w:rFonts w:ascii="Arial" w:hAnsi="Arial" w:cs="Arial"/>
          <w:b/>
          <w:sz w:val="22"/>
          <w:szCs w:val="22"/>
        </w:rPr>
      </w:pPr>
      <w:r>
        <w:rPr>
          <w:rFonts w:ascii="Arial" w:hAnsi="Arial" w:cs="Arial"/>
          <w:b/>
          <w:sz w:val="22"/>
          <w:szCs w:val="22"/>
        </w:rPr>
        <w:t>Inleiding</w:t>
      </w:r>
    </w:p>
    <w:p w14:paraId="32264523" w14:textId="205EC660" w:rsidR="007D119F" w:rsidRPr="007D119F" w:rsidRDefault="007D119F" w:rsidP="007D119F">
      <w:pPr>
        <w:rPr>
          <w:rFonts w:ascii="Arial" w:hAnsi="Arial" w:cs="Arial"/>
          <w:sz w:val="22"/>
          <w:szCs w:val="22"/>
        </w:rPr>
      </w:pPr>
      <w:r>
        <w:rPr>
          <w:rFonts w:ascii="Arial" w:hAnsi="Arial" w:cs="Arial"/>
          <w:sz w:val="22"/>
          <w:szCs w:val="22"/>
        </w:rPr>
        <w:t xml:space="preserve">In de </w:t>
      </w:r>
      <w:r w:rsidRPr="00AB0CAB">
        <w:rPr>
          <w:rFonts w:ascii="Arial" w:hAnsi="Arial" w:cs="Arial"/>
          <w:sz w:val="22"/>
          <w:szCs w:val="22"/>
        </w:rPr>
        <w:t xml:space="preserve">casus omschrijving Casus-internetbankieren.docx </w:t>
      </w:r>
      <w:r>
        <w:rPr>
          <w:rFonts w:ascii="Arial" w:hAnsi="Arial" w:cs="Arial"/>
          <w:sz w:val="22"/>
          <w:szCs w:val="22"/>
        </w:rPr>
        <w:t>staat</w:t>
      </w:r>
      <w:r w:rsidRPr="007D119F">
        <w:rPr>
          <w:rFonts w:ascii="Arial" w:hAnsi="Arial" w:cs="Arial"/>
          <w:sz w:val="22"/>
          <w:szCs w:val="22"/>
        </w:rPr>
        <w:t xml:space="preserve">:  “Alle banken zijn bij één </w:t>
      </w:r>
      <w:r>
        <w:rPr>
          <w:rFonts w:ascii="Arial" w:hAnsi="Arial" w:cs="Arial"/>
          <w:sz w:val="22"/>
          <w:szCs w:val="22"/>
        </w:rPr>
        <w:t xml:space="preserve">overboekcentrale </w:t>
      </w:r>
      <w:r w:rsidRPr="007D119F">
        <w:rPr>
          <w:rFonts w:ascii="Arial" w:hAnsi="Arial" w:cs="Arial"/>
          <w:sz w:val="22"/>
          <w:szCs w:val="22"/>
        </w:rPr>
        <w:t>bekend”.</w:t>
      </w:r>
    </w:p>
    <w:p w14:paraId="6EED1715" w14:textId="77777777" w:rsidR="007D119F" w:rsidRDefault="007D119F" w:rsidP="007D119F">
      <w:pPr>
        <w:rPr>
          <w:rFonts w:ascii="Arial" w:hAnsi="Arial" w:cs="Arial"/>
          <w:sz w:val="22"/>
          <w:szCs w:val="22"/>
        </w:rPr>
      </w:pPr>
    </w:p>
    <w:p w14:paraId="01372C55" w14:textId="1C0CD235" w:rsidR="007D119F" w:rsidRPr="007D119F" w:rsidRDefault="007D119F" w:rsidP="007D119F">
      <w:pPr>
        <w:rPr>
          <w:rFonts w:ascii="Arial" w:hAnsi="Arial" w:cs="Arial"/>
          <w:sz w:val="22"/>
          <w:szCs w:val="22"/>
        </w:rPr>
      </w:pPr>
      <w:r w:rsidRPr="007D119F">
        <w:rPr>
          <w:rFonts w:ascii="Arial" w:hAnsi="Arial" w:cs="Arial"/>
          <w:sz w:val="22"/>
          <w:szCs w:val="22"/>
        </w:rPr>
        <w:t>In de praktijk zull</w:t>
      </w:r>
      <w:r>
        <w:rPr>
          <w:rFonts w:ascii="Arial" w:hAnsi="Arial" w:cs="Arial"/>
          <w:sz w:val="22"/>
          <w:szCs w:val="22"/>
        </w:rPr>
        <w:t>en de Rabobank en ING</w:t>
      </w:r>
      <w:r w:rsidRPr="007D119F">
        <w:rPr>
          <w:rFonts w:ascii="Arial" w:hAnsi="Arial" w:cs="Arial"/>
          <w:sz w:val="22"/>
          <w:szCs w:val="22"/>
        </w:rPr>
        <w:t xml:space="preserve"> hun eigen banksysteem ontwerpen en bouwen. Binnen deze casus gaan we ervan uit dat alle banken van dezelfde software gebruikmaken en uniform communiceren met de centrale bank.</w:t>
      </w:r>
    </w:p>
    <w:p w14:paraId="2BB4E9F0" w14:textId="77777777" w:rsidR="007D119F" w:rsidRPr="007D119F" w:rsidRDefault="007D119F" w:rsidP="007D119F">
      <w:pPr>
        <w:rPr>
          <w:rFonts w:ascii="Arial" w:hAnsi="Arial" w:cs="Arial"/>
          <w:sz w:val="22"/>
          <w:szCs w:val="22"/>
        </w:rPr>
      </w:pPr>
    </w:p>
    <w:p w14:paraId="567F543C" w14:textId="5415DB83" w:rsidR="007D119F" w:rsidRPr="007D119F" w:rsidRDefault="00B34258" w:rsidP="007D119F">
      <w:pPr>
        <w:rPr>
          <w:rFonts w:ascii="Arial" w:hAnsi="Arial" w:cs="Arial"/>
          <w:b/>
          <w:sz w:val="22"/>
          <w:szCs w:val="22"/>
        </w:rPr>
      </w:pPr>
      <w:r>
        <w:rPr>
          <w:rFonts w:ascii="Arial" w:hAnsi="Arial" w:cs="Arial"/>
          <w:b/>
          <w:sz w:val="22"/>
          <w:szCs w:val="22"/>
        </w:rPr>
        <w:t>Opdrachten week 11</w:t>
      </w:r>
    </w:p>
    <w:p w14:paraId="6DCF568A" w14:textId="77777777" w:rsidR="007D119F" w:rsidRPr="007D119F" w:rsidRDefault="007D119F" w:rsidP="007D119F">
      <w:pPr>
        <w:rPr>
          <w:rFonts w:ascii="Arial" w:hAnsi="Arial" w:cs="Arial"/>
          <w:sz w:val="22"/>
          <w:szCs w:val="22"/>
        </w:rPr>
      </w:pPr>
    </w:p>
    <w:p w14:paraId="4637D6AE" w14:textId="3597F02F" w:rsidR="007D119F" w:rsidRPr="00B34258" w:rsidRDefault="00242AAE" w:rsidP="00B34258">
      <w:pPr>
        <w:numPr>
          <w:ilvl w:val="0"/>
          <w:numId w:val="10"/>
        </w:numPr>
        <w:rPr>
          <w:rFonts w:ascii="Arial" w:hAnsi="Arial" w:cs="Arial"/>
          <w:sz w:val="22"/>
          <w:szCs w:val="22"/>
        </w:rPr>
      </w:pPr>
      <w:r>
        <w:rPr>
          <w:rFonts w:ascii="Arial" w:hAnsi="Arial" w:cs="Arial"/>
          <w:sz w:val="22"/>
          <w:szCs w:val="22"/>
        </w:rPr>
        <w:t>Stel een componentdiagram op met Visual P</w:t>
      </w:r>
      <w:r w:rsidR="007D119F" w:rsidRPr="007D119F">
        <w:rPr>
          <w:rFonts w:ascii="Arial" w:hAnsi="Arial" w:cs="Arial"/>
          <w:sz w:val="22"/>
          <w:szCs w:val="22"/>
        </w:rPr>
        <w:t xml:space="preserve">aradigm </w:t>
      </w:r>
      <w:r>
        <w:rPr>
          <w:rFonts w:ascii="Arial" w:hAnsi="Arial" w:cs="Arial"/>
          <w:sz w:val="22"/>
          <w:szCs w:val="22"/>
        </w:rPr>
        <w:t>voor de internetbankieren applicatie</w:t>
      </w:r>
      <w:r w:rsidR="00B34258">
        <w:rPr>
          <w:rFonts w:ascii="Arial" w:hAnsi="Arial" w:cs="Arial"/>
          <w:sz w:val="22"/>
          <w:szCs w:val="22"/>
        </w:rPr>
        <w:t xml:space="preserve"> en benoem de interfaces tussen de diverse componenten</w:t>
      </w:r>
      <w:r>
        <w:rPr>
          <w:rFonts w:ascii="Arial" w:hAnsi="Arial" w:cs="Arial"/>
          <w:sz w:val="22"/>
          <w:szCs w:val="22"/>
        </w:rPr>
        <w:t xml:space="preserve">. Houd hierbij rekening met de </w:t>
      </w:r>
      <w:r w:rsidR="00B34258">
        <w:rPr>
          <w:rFonts w:ascii="Arial" w:hAnsi="Arial" w:cs="Arial"/>
          <w:sz w:val="22"/>
          <w:szCs w:val="22"/>
        </w:rPr>
        <w:t xml:space="preserve">rol van de </w:t>
      </w:r>
      <w:r>
        <w:rPr>
          <w:rFonts w:ascii="Arial" w:hAnsi="Arial" w:cs="Arial"/>
          <w:sz w:val="22"/>
          <w:szCs w:val="22"/>
        </w:rPr>
        <w:t>overboekcentrale.</w:t>
      </w:r>
      <w:r w:rsidR="00B34258">
        <w:rPr>
          <w:rFonts w:ascii="Arial" w:hAnsi="Arial" w:cs="Arial"/>
          <w:sz w:val="22"/>
          <w:szCs w:val="22"/>
        </w:rPr>
        <w:t xml:space="preserve"> Zie de Visual Paradigm handleiding VP 11.2 handleiding 2014.docx op sharepoint voor het leggen van koppelingen tussen componenten.</w:t>
      </w:r>
    </w:p>
    <w:p w14:paraId="52FD4A10" w14:textId="77777777" w:rsidR="00CC48E7" w:rsidRDefault="007D119F" w:rsidP="00CC48E7">
      <w:pPr>
        <w:numPr>
          <w:ilvl w:val="0"/>
          <w:numId w:val="10"/>
        </w:numPr>
        <w:rPr>
          <w:rFonts w:ascii="Arial" w:hAnsi="Arial" w:cs="Arial"/>
          <w:sz w:val="22"/>
          <w:szCs w:val="22"/>
        </w:rPr>
      </w:pPr>
      <w:r w:rsidRPr="007D119F">
        <w:rPr>
          <w:rFonts w:ascii="Arial" w:hAnsi="Arial" w:cs="Arial"/>
          <w:sz w:val="22"/>
          <w:szCs w:val="22"/>
        </w:rPr>
        <w:t>Geef aan welke objecten (van welke klasse) er actief zijn binnen welke  component, ofwel binnen welke JVM worden ze gecreëerd.</w:t>
      </w:r>
      <w:r w:rsidR="00242AAE">
        <w:rPr>
          <w:rFonts w:ascii="Arial" w:hAnsi="Arial" w:cs="Arial"/>
          <w:sz w:val="22"/>
          <w:szCs w:val="22"/>
        </w:rPr>
        <w:t xml:space="preserve"> </w:t>
      </w:r>
      <w:r w:rsidR="00B34258">
        <w:rPr>
          <w:rFonts w:ascii="Arial" w:hAnsi="Arial" w:cs="Arial"/>
          <w:sz w:val="22"/>
          <w:szCs w:val="22"/>
        </w:rPr>
        <w:t xml:space="preserve">In </w:t>
      </w:r>
      <w:r w:rsidR="00BA1945">
        <w:rPr>
          <w:rFonts w:ascii="Arial" w:hAnsi="Arial" w:cs="Arial"/>
          <w:sz w:val="22"/>
          <w:szCs w:val="22"/>
        </w:rPr>
        <w:t xml:space="preserve">de Visual Paradigm </w:t>
      </w:r>
      <w:r w:rsidR="00B34258">
        <w:rPr>
          <w:rFonts w:ascii="Arial" w:hAnsi="Arial" w:cs="Arial"/>
          <w:sz w:val="22"/>
          <w:szCs w:val="22"/>
        </w:rPr>
        <w:t>handleiding staat beschreven hoe je dit moet doen.</w:t>
      </w:r>
    </w:p>
    <w:p w14:paraId="619B5FA4" w14:textId="5A0F3462" w:rsidR="00B34258" w:rsidRPr="00CC48E7" w:rsidRDefault="00B34258" w:rsidP="00CC48E7">
      <w:pPr>
        <w:numPr>
          <w:ilvl w:val="0"/>
          <w:numId w:val="10"/>
        </w:numPr>
        <w:rPr>
          <w:rFonts w:ascii="Arial" w:hAnsi="Arial" w:cs="Arial"/>
          <w:sz w:val="22"/>
          <w:szCs w:val="22"/>
        </w:rPr>
      </w:pPr>
      <w:r w:rsidRPr="00CC48E7">
        <w:rPr>
          <w:rFonts w:ascii="Arial" w:hAnsi="Arial" w:cs="Arial"/>
          <w:sz w:val="22"/>
          <w:szCs w:val="22"/>
        </w:rPr>
        <w:t xml:space="preserve">Stel een of meerdere klassendiagrammen op in Visual Paradigm </w:t>
      </w:r>
      <w:r w:rsidRPr="00CC48E7">
        <w:rPr>
          <w:rFonts w:ascii="Arial" w:eastAsia="Arial Unicode MS" w:hAnsi="Arial" w:cs="Arial"/>
          <w:sz w:val="22"/>
          <w:szCs w:val="22"/>
        </w:rPr>
        <w:t xml:space="preserve">zodat de RMI-techniek tot uitdrukking komt in het model. Hiertoe moet je van de klasse </w:t>
      </w:r>
      <w:r w:rsidRPr="00CC48E7">
        <w:rPr>
          <w:rFonts w:ascii="Courier New" w:eastAsia="Arial Unicode MS" w:hAnsi="Courier New" w:cs="Courier New"/>
          <w:sz w:val="22"/>
          <w:szCs w:val="22"/>
        </w:rPr>
        <w:t>UnicastRemoteObject</w:t>
      </w:r>
      <w:r w:rsidRPr="00CC48E7">
        <w:rPr>
          <w:rFonts w:ascii="Arial" w:eastAsia="Arial Unicode MS" w:hAnsi="Arial" w:cs="Arial"/>
          <w:sz w:val="22"/>
          <w:szCs w:val="22"/>
        </w:rPr>
        <w:t xml:space="preserve"> en de interfaces </w:t>
      </w:r>
      <w:r w:rsidRPr="00CC48E7">
        <w:rPr>
          <w:rFonts w:ascii="Courier New" w:eastAsia="Arial Unicode MS" w:hAnsi="Courier New" w:cs="Courier New"/>
          <w:sz w:val="22"/>
          <w:szCs w:val="22"/>
        </w:rPr>
        <w:t>Remote</w:t>
      </w:r>
      <w:r w:rsidRPr="00CC48E7">
        <w:rPr>
          <w:rFonts w:ascii="Arial" w:eastAsia="Arial Unicode MS" w:hAnsi="Arial" w:cs="Arial"/>
          <w:sz w:val="22"/>
          <w:szCs w:val="22"/>
        </w:rPr>
        <w:t xml:space="preserve"> en </w:t>
      </w:r>
      <w:r w:rsidRPr="00CC48E7">
        <w:rPr>
          <w:rFonts w:ascii="Courier New" w:eastAsia="Arial Unicode MS" w:hAnsi="Courier New" w:cs="Courier New"/>
          <w:sz w:val="22"/>
          <w:szCs w:val="22"/>
        </w:rPr>
        <w:t>Serializable</w:t>
      </w:r>
      <w:r w:rsidRPr="00CC48E7">
        <w:rPr>
          <w:rFonts w:ascii="Arial" w:eastAsia="Arial Unicode MS" w:hAnsi="Arial" w:cs="Arial"/>
          <w:sz w:val="22"/>
          <w:szCs w:val="22"/>
        </w:rPr>
        <w:t xml:space="preserve"> gebruik maken. Zorg ervoor dat in het klassendiagram duidelijk wordt door welke klassen de interfaces </w:t>
      </w:r>
      <w:r w:rsidR="00BA1945" w:rsidRPr="00CC48E7">
        <w:rPr>
          <w:rFonts w:ascii="Arial" w:eastAsia="Arial Unicode MS" w:hAnsi="Arial" w:cs="Arial"/>
          <w:sz w:val="22"/>
          <w:szCs w:val="22"/>
        </w:rPr>
        <w:t>van het componentdiagram gerealiseerd worden en aan welke interfaces de verschillende klassen behoefte hebben.</w:t>
      </w:r>
    </w:p>
    <w:p w14:paraId="44D859AD" w14:textId="58A9EC89" w:rsidR="007D119F" w:rsidRPr="007D119F" w:rsidRDefault="007D119F" w:rsidP="007D119F">
      <w:pPr>
        <w:numPr>
          <w:ilvl w:val="0"/>
          <w:numId w:val="10"/>
        </w:numPr>
        <w:rPr>
          <w:rFonts w:ascii="Arial" w:hAnsi="Arial" w:cs="Arial"/>
          <w:sz w:val="22"/>
          <w:szCs w:val="22"/>
        </w:rPr>
      </w:pPr>
      <w:r w:rsidRPr="007D119F">
        <w:rPr>
          <w:rFonts w:ascii="Arial" w:hAnsi="Arial" w:cs="Arial"/>
          <w:sz w:val="22"/>
          <w:szCs w:val="22"/>
        </w:rPr>
        <w:t xml:space="preserve">Communicatie </w:t>
      </w:r>
      <w:r w:rsidR="00BA1945">
        <w:rPr>
          <w:rFonts w:ascii="Arial" w:hAnsi="Arial" w:cs="Arial"/>
          <w:sz w:val="22"/>
          <w:szCs w:val="22"/>
        </w:rPr>
        <w:t xml:space="preserve">tussen componenten komt neer op (remote) </w:t>
      </w:r>
      <w:r w:rsidRPr="007D119F">
        <w:rPr>
          <w:rFonts w:ascii="Arial" w:hAnsi="Arial" w:cs="Arial"/>
          <w:sz w:val="22"/>
          <w:szCs w:val="22"/>
        </w:rPr>
        <w:t>aanroep van methoden. De methoden waar een component behoefte aan heeft worden in de vorm van een 1 of meer int</w:t>
      </w:r>
      <w:r w:rsidR="00BA1945">
        <w:rPr>
          <w:rFonts w:ascii="Arial" w:hAnsi="Arial" w:cs="Arial"/>
          <w:sz w:val="22"/>
          <w:szCs w:val="22"/>
        </w:rPr>
        <w:t>erfaces gepresenteerd. Definieer de methoden (inclusief parameters en return waarden) voor alle interfaces in de klassendiagrammen.</w:t>
      </w:r>
    </w:p>
    <w:p w14:paraId="0CDD2470" w14:textId="3C4DD4B6" w:rsidR="00485AF4" w:rsidRDefault="007D119F" w:rsidP="007D119F">
      <w:pPr>
        <w:numPr>
          <w:ilvl w:val="0"/>
          <w:numId w:val="10"/>
        </w:numPr>
        <w:rPr>
          <w:rFonts w:ascii="Arial" w:hAnsi="Arial" w:cs="Arial"/>
          <w:sz w:val="22"/>
          <w:szCs w:val="22"/>
        </w:rPr>
      </w:pPr>
      <w:r w:rsidRPr="007D119F">
        <w:rPr>
          <w:rFonts w:ascii="Arial" w:hAnsi="Arial" w:cs="Arial"/>
          <w:sz w:val="22"/>
          <w:szCs w:val="22"/>
        </w:rPr>
        <w:t>Uiteindelijk moet elke interface worden gespecificeerd</w:t>
      </w:r>
      <w:r w:rsidR="00BA1945">
        <w:rPr>
          <w:rFonts w:ascii="Arial" w:hAnsi="Arial" w:cs="Arial"/>
          <w:sz w:val="22"/>
          <w:szCs w:val="22"/>
        </w:rPr>
        <w:t xml:space="preserve"> met behulp van javadoc. Verdeel de interfaces over de leden van je groep en specifeer de interfaces</w:t>
      </w:r>
      <w:r w:rsidR="00485AF4">
        <w:rPr>
          <w:rFonts w:ascii="Arial" w:hAnsi="Arial" w:cs="Arial"/>
          <w:sz w:val="22"/>
          <w:szCs w:val="22"/>
        </w:rPr>
        <w:t>, d.w.z. defineer voor elke methode de naam, parameters (inclusief type) en returnwaarden, de preconditie, een beschrijving van de methode en mogelijke excepties.</w:t>
      </w:r>
    </w:p>
    <w:p w14:paraId="3AF50F66" w14:textId="1035381D" w:rsidR="007D119F" w:rsidRDefault="00485AF4" w:rsidP="007D119F">
      <w:pPr>
        <w:numPr>
          <w:ilvl w:val="0"/>
          <w:numId w:val="10"/>
        </w:numPr>
        <w:rPr>
          <w:rFonts w:ascii="Arial" w:hAnsi="Arial" w:cs="Arial"/>
          <w:sz w:val="22"/>
          <w:szCs w:val="22"/>
        </w:rPr>
      </w:pPr>
      <w:r>
        <w:rPr>
          <w:rFonts w:ascii="Arial" w:hAnsi="Arial" w:cs="Arial"/>
          <w:sz w:val="22"/>
          <w:szCs w:val="22"/>
        </w:rPr>
        <w:t xml:space="preserve">Vraag feedback aan de docent tijdens de les. </w:t>
      </w:r>
    </w:p>
    <w:p w14:paraId="50D85B36" w14:textId="77777777" w:rsidR="00485AF4" w:rsidRDefault="00485AF4" w:rsidP="00485AF4">
      <w:pPr>
        <w:rPr>
          <w:rFonts w:ascii="Arial" w:hAnsi="Arial" w:cs="Arial"/>
          <w:sz w:val="22"/>
          <w:szCs w:val="22"/>
        </w:rPr>
      </w:pPr>
    </w:p>
    <w:p w14:paraId="1730148A" w14:textId="16B87F0D" w:rsidR="00485AF4" w:rsidRPr="00485AF4" w:rsidRDefault="00485AF4" w:rsidP="00485AF4">
      <w:pPr>
        <w:rPr>
          <w:rFonts w:ascii="Arial" w:hAnsi="Arial" w:cs="Arial"/>
          <w:b/>
          <w:sz w:val="22"/>
          <w:szCs w:val="22"/>
        </w:rPr>
      </w:pPr>
      <w:r w:rsidRPr="00485AF4">
        <w:rPr>
          <w:rFonts w:ascii="Arial" w:hAnsi="Arial" w:cs="Arial"/>
          <w:b/>
          <w:sz w:val="22"/>
          <w:szCs w:val="22"/>
        </w:rPr>
        <w:t>Opdracht</w:t>
      </w:r>
      <w:r>
        <w:rPr>
          <w:rFonts w:ascii="Arial" w:hAnsi="Arial" w:cs="Arial"/>
          <w:b/>
          <w:sz w:val="22"/>
          <w:szCs w:val="22"/>
        </w:rPr>
        <w:t>en</w:t>
      </w:r>
      <w:r w:rsidRPr="00485AF4">
        <w:rPr>
          <w:rFonts w:ascii="Arial" w:hAnsi="Arial" w:cs="Arial"/>
          <w:b/>
          <w:sz w:val="22"/>
          <w:szCs w:val="22"/>
        </w:rPr>
        <w:t xml:space="preserve"> week 12</w:t>
      </w:r>
    </w:p>
    <w:p w14:paraId="665C95D1" w14:textId="47DA2489" w:rsidR="007D119F" w:rsidRDefault="007D119F" w:rsidP="007D119F">
      <w:pPr>
        <w:pStyle w:val="ListParagraph"/>
        <w:numPr>
          <w:ilvl w:val="0"/>
          <w:numId w:val="10"/>
        </w:numPr>
        <w:rPr>
          <w:rFonts w:ascii="Arial" w:hAnsi="Arial" w:cs="Arial"/>
          <w:sz w:val="22"/>
          <w:szCs w:val="22"/>
        </w:rPr>
      </w:pPr>
      <w:r w:rsidRPr="007D119F">
        <w:rPr>
          <w:rFonts w:ascii="Arial" w:hAnsi="Arial" w:cs="Arial"/>
          <w:sz w:val="22"/>
          <w:szCs w:val="22"/>
        </w:rPr>
        <w:t xml:space="preserve">Stel een architectuurdocument </w:t>
      </w:r>
      <w:r w:rsidR="00485AF4">
        <w:rPr>
          <w:rFonts w:ascii="Arial" w:hAnsi="Arial" w:cs="Arial"/>
          <w:sz w:val="22"/>
          <w:szCs w:val="22"/>
        </w:rPr>
        <w:t xml:space="preserve">op </w:t>
      </w:r>
      <w:r w:rsidRPr="007D119F">
        <w:rPr>
          <w:rFonts w:ascii="Arial" w:hAnsi="Arial" w:cs="Arial"/>
          <w:sz w:val="22"/>
          <w:szCs w:val="22"/>
        </w:rPr>
        <w:t>voor</w:t>
      </w:r>
      <w:r w:rsidR="00485AF4">
        <w:rPr>
          <w:rFonts w:ascii="Arial" w:hAnsi="Arial" w:cs="Arial"/>
          <w:sz w:val="22"/>
          <w:szCs w:val="22"/>
        </w:rPr>
        <w:t xml:space="preserve"> de internetbankierapplicatie</w:t>
      </w:r>
      <w:r w:rsidRPr="007D119F">
        <w:rPr>
          <w:rFonts w:ascii="Arial" w:hAnsi="Arial" w:cs="Arial"/>
          <w:sz w:val="22"/>
          <w:szCs w:val="22"/>
        </w:rPr>
        <w:t>. De onderwerpen die in het architectuurdocument voorkomen vind je in de presentatie terug. Op sharepoint staat een template en een voorbeeld. Zoals je ziet heb je al aan de meeste onderwerpen gewerkt. Het is nu zaak ze in een overzichtelijk document weer te geven. N</w:t>
      </w:r>
      <w:r w:rsidR="00485AF4">
        <w:rPr>
          <w:rFonts w:ascii="Arial" w:hAnsi="Arial" w:cs="Arial"/>
          <w:sz w:val="22"/>
          <w:szCs w:val="22"/>
        </w:rPr>
        <w:t>aast de weergave van de UML diagrammen</w:t>
      </w:r>
      <w:r w:rsidRPr="007D119F">
        <w:rPr>
          <w:rFonts w:ascii="Arial" w:hAnsi="Arial" w:cs="Arial"/>
          <w:sz w:val="22"/>
          <w:szCs w:val="22"/>
        </w:rPr>
        <w:t>, is het in het architectuurdocument van belang dat je keuzes goed onderbouwt.</w:t>
      </w:r>
    </w:p>
    <w:p w14:paraId="64B6583F" w14:textId="42644D11" w:rsidR="00485AF4" w:rsidRDefault="00485AF4" w:rsidP="007D119F">
      <w:pPr>
        <w:pStyle w:val="ListParagraph"/>
        <w:numPr>
          <w:ilvl w:val="0"/>
          <w:numId w:val="10"/>
        </w:numPr>
        <w:rPr>
          <w:rFonts w:ascii="Arial" w:hAnsi="Arial" w:cs="Arial"/>
          <w:sz w:val="22"/>
          <w:szCs w:val="22"/>
        </w:rPr>
      </w:pPr>
      <w:r>
        <w:rPr>
          <w:rFonts w:ascii="Arial" w:hAnsi="Arial" w:cs="Arial"/>
          <w:sz w:val="22"/>
          <w:szCs w:val="22"/>
        </w:rPr>
        <w:t>Vraag feedback aan de docent tijdens de les.</w:t>
      </w:r>
    </w:p>
    <w:p w14:paraId="04ABA82C" w14:textId="77777777" w:rsidR="005946EA" w:rsidRDefault="005946EA" w:rsidP="005946EA">
      <w:pPr>
        <w:rPr>
          <w:rFonts w:ascii="Arial" w:hAnsi="Arial" w:cs="Arial"/>
          <w:sz w:val="22"/>
          <w:szCs w:val="22"/>
        </w:rPr>
      </w:pPr>
    </w:p>
    <w:p w14:paraId="3EAC4CBA" w14:textId="730857E1" w:rsidR="005946EA" w:rsidRPr="005946EA" w:rsidRDefault="005946EA" w:rsidP="005946EA">
      <w:pPr>
        <w:rPr>
          <w:rFonts w:ascii="Arial" w:hAnsi="Arial" w:cs="Arial"/>
          <w:b/>
          <w:sz w:val="22"/>
          <w:szCs w:val="22"/>
        </w:rPr>
      </w:pPr>
      <w:r w:rsidRPr="005946EA">
        <w:rPr>
          <w:rFonts w:ascii="Arial" w:hAnsi="Arial" w:cs="Arial"/>
          <w:b/>
          <w:sz w:val="22"/>
          <w:szCs w:val="22"/>
        </w:rPr>
        <w:t>Opdrachten week 13</w:t>
      </w:r>
    </w:p>
    <w:p w14:paraId="0073229A" w14:textId="765C9799" w:rsidR="00FF2D04" w:rsidRPr="00644063" w:rsidRDefault="005946EA" w:rsidP="00257028">
      <w:pPr>
        <w:pStyle w:val="ListParagraph"/>
        <w:numPr>
          <w:ilvl w:val="0"/>
          <w:numId w:val="10"/>
        </w:numPr>
        <w:rPr>
          <w:rFonts w:ascii="Arial" w:hAnsi="Arial" w:cs="Arial"/>
          <w:sz w:val="22"/>
          <w:szCs w:val="22"/>
        </w:rPr>
      </w:pPr>
      <w:r>
        <w:rPr>
          <w:rFonts w:ascii="Arial" w:hAnsi="Arial" w:cs="Arial"/>
          <w:sz w:val="22"/>
          <w:szCs w:val="22"/>
        </w:rPr>
        <w:t xml:space="preserve">Verwerk de feedback van de docent en lever de definitieve versies van het architectuurdocument en Visual Paradigm project in. </w:t>
      </w:r>
      <w:r w:rsidRPr="005946EA">
        <w:rPr>
          <w:rFonts w:ascii="Arial" w:hAnsi="Arial" w:cs="Arial"/>
          <w:b/>
          <w:sz w:val="22"/>
          <w:szCs w:val="22"/>
        </w:rPr>
        <w:t>Deadline einde week 13</w:t>
      </w:r>
      <w:r>
        <w:rPr>
          <w:rFonts w:ascii="Arial" w:hAnsi="Arial" w:cs="Arial"/>
          <w:sz w:val="22"/>
          <w:szCs w:val="22"/>
        </w:rPr>
        <w:t>.</w:t>
      </w:r>
    </w:p>
    <w:sectPr w:rsidR="00FF2D04" w:rsidRPr="00644063" w:rsidSect="00233D4C">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0E7E27" w14:textId="77777777" w:rsidR="00CC48E7" w:rsidRDefault="00CC48E7">
      <w:r>
        <w:separator/>
      </w:r>
    </w:p>
  </w:endnote>
  <w:endnote w:type="continuationSeparator" w:id="0">
    <w:p w14:paraId="45FDBBC7" w14:textId="77777777" w:rsidR="00CC48E7" w:rsidRDefault="00CC4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EF50D" w14:textId="77777777" w:rsidR="00CC48E7" w:rsidRDefault="00CC48E7" w:rsidP="00242AA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E97D0C" w14:textId="77777777" w:rsidR="00CC48E7" w:rsidRDefault="00CC48E7" w:rsidP="00EC55E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808D4" w14:textId="77777777" w:rsidR="00CC48E7" w:rsidRDefault="00CC48E7" w:rsidP="00242AA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027C">
      <w:rPr>
        <w:rStyle w:val="PageNumber"/>
        <w:noProof/>
      </w:rPr>
      <w:t>1</w:t>
    </w:r>
    <w:r>
      <w:rPr>
        <w:rStyle w:val="PageNumber"/>
      </w:rPr>
      <w:fldChar w:fldCharType="end"/>
    </w:r>
  </w:p>
  <w:p w14:paraId="3A4EC713" w14:textId="77777777" w:rsidR="00CC48E7" w:rsidRDefault="00CC48E7" w:rsidP="00EC55E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0318BA" w14:textId="77777777" w:rsidR="00CC48E7" w:rsidRDefault="00CC48E7">
      <w:r>
        <w:separator/>
      </w:r>
    </w:p>
  </w:footnote>
  <w:footnote w:type="continuationSeparator" w:id="0">
    <w:p w14:paraId="77A296D1" w14:textId="77777777" w:rsidR="00CC48E7" w:rsidRDefault="00CC48E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7394"/>
    <w:multiLevelType w:val="hybridMultilevel"/>
    <w:tmpl w:val="6F1CDD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054A1"/>
    <w:multiLevelType w:val="hybridMultilevel"/>
    <w:tmpl w:val="D8D26E8C"/>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
    <w:nsid w:val="2CE04A0A"/>
    <w:multiLevelType w:val="hybridMultilevel"/>
    <w:tmpl w:val="B71C2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024055"/>
    <w:multiLevelType w:val="hybridMultilevel"/>
    <w:tmpl w:val="99DE7EE0"/>
    <w:lvl w:ilvl="0" w:tplc="04130001">
      <w:start w:val="1"/>
      <w:numFmt w:val="bullet"/>
      <w:lvlText w:val=""/>
      <w:lvlJc w:val="left"/>
      <w:pPr>
        <w:tabs>
          <w:tab w:val="num" w:pos="720"/>
        </w:tabs>
        <w:ind w:left="720" w:hanging="360"/>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4">
    <w:nsid w:val="413C64F7"/>
    <w:multiLevelType w:val="hybridMultilevel"/>
    <w:tmpl w:val="B3F2F41C"/>
    <w:lvl w:ilvl="0" w:tplc="04130001">
      <w:start w:val="1"/>
      <w:numFmt w:val="bullet"/>
      <w:lvlText w:val=""/>
      <w:lvlJc w:val="left"/>
      <w:pPr>
        <w:tabs>
          <w:tab w:val="num" w:pos="720"/>
        </w:tabs>
        <w:ind w:left="720" w:hanging="360"/>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5">
    <w:nsid w:val="41867C07"/>
    <w:multiLevelType w:val="hybridMultilevel"/>
    <w:tmpl w:val="C19028E4"/>
    <w:lvl w:ilvl="0" w:tplc="0409000F">
      <w:start w:val="1"/>
      <w:numFmt w:val="decimal"/>
      <w:lvlText w:val="%1."/>
      <w:lvlJc w:val="left"/>
      <w:pPr>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6">
    <w:nsid w:val="44054470"/>
    <w:multiLevelType w:val="hybridMultilevel"/>
    <w:tmpl w:val="5D227A1A"/>
    <w:lvl w:ilvl="0" w:tplc="04130011">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nsid w:val="48581F45"/>
    <w:multiLevelType w:val="hybridMultilevel"/>
    <w:tmpl w:val="85B4F234"/>
    <w:lvl w:ilvl="0" w:tplc="04130001">
      <w:start w:val="1"/>
      <w:numFmt w:val="bullet"/>
      <w:lvlText w:val=""/>
      <w:lvlJc w:val="left"/>
      <w:pPr>
        <w:tabs>
          <w:tab w:val="num" w:pos="720"/>
        </w:tabs>
        <w:ind w:left="720" w:hanging="360"/>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8">
    <w:nsid w:val="5FA03E18"/>
    <w:multiLevelType w:val="hybridMultilevel"/>
    <w:tmpl w:val="0BF2ADB4"/>
    <w:lvl w:ilvl="0" w:tplc="4EB0379E">
      <w:numFmt w:val="bullet"/>
      <w:lvlText w:val="-"/>
      <w:lvlJc w:val="left"/>
      <w:pPr>
        <w:tabs>
          <w:tab w:val="num" w:pos="1068"/>
        </w:tabs>
        <w:ind w:left="1068" w:hanging="360"/>
      </w:pPr>
      <w:rPr>
        <w:rFonts w:ascii="Times New Roman" w:eastAsia="Times New Roman" w:hAnsi="Times New Roman" w:hint="default"/>
      </w:rPr>
    </w:lvl>
    <w:lvl w:ilvl="1" w:tplc="04130003">
      <w:start w:val="1"/>
      <w:numFmt w:val="bullet"/>
      <w:lvlText w:val="o"/>
      <w:lvlJc w:val="left"/>
      <w:pPr>
        <w:tabs>
          <w:tab w:val="num" w:pos="1788"/>
        </w:tabs>
        <w:ind w:left="1788" w:hanging="360"/>
      </w:pPr>
      <w:rPr>
        <w:rFonts w:ascii="Courier New" w:hAnsi="Courier New" w:cs="Courier New" w:hint="default"/>
      </w:rPr>
    </w:lvl>
    <w:lvl w:ilvl="2" w:tplc="04130005">
      <w:start w:val="1"/>
      <w:numFmt w:val="bullet"/>
      <w:lvlText w:val=""/>
      <w:lvlJc w:val="left"/>
      <w:pPr>
        <w:tabs>
          <w:tab w:val="num" w:pos="2508"/>
        </w:tabs>
        <w:ind w:left="2508" w:hanging="360"/>
      </w:pPr>
      <w:rPr>
        <w:rFonts w:ascii="Wingdings" w:hAnsi="Wingdings" w:cs="Wingdings" w:hint="default"/>
      </w:rPr>
    </w:lvl>
    <w:lvl w:ilvl="3" w:tplc="04130001">
      <w:start w:val="1"/>
      <w:numFmt w:val="bullet"/>
      <w:lvlText w:val=""/>
      <w:lvlJc w:val="left"/>
      <w:pPr>
        <w:tabs>
          <w:tab w:val="num" w:pos="3228"/>
        </w:tabs>
        <w:ind w:left="3228" w:hanging="360"/>
      </w:pPr>
      <w:rPr>
        <w:rFonts w:ascii="Symbol" w:hAnsi="Symbol" w:cs="Symbol" w:hint="default"/>
      </w:rPr>
    </w:lvl>
    <w:lvl w:ilvl="4" w:tplc="04130003">
      <w:start w:val="1"/>
      <w:numFmt w:val="bullet"/>
      <w:lvlText w:val="o"/>
      <w:lvlJc w:val="left"/>
      <w:pPr>
        <w:tabs>
          <w:tab w:val="num" w:pos="3948"/>
        </w:tabs>
        <w:ind w:left="3948" w:hanging="360"/>
      </w:pPr>
      <w:rPr>
        <w:rFonts w:ascii="Courier New" w:hAnsi="Courier New" w:cs="Courier New" w:hint="default"/>
      </w:rPr>
    </w:lvl>
    <w:lvl w:ilvl="5" w:tplc="04130005">
      <w:start w:val="1"/>
      <w:numFmt w:val="bullet"/>
      <w:lvlText w:val=""/>
      <w:lvlJc w:val="left"/>
      <w:pPr>
        <w:tabs>
          <w:tab w:val="num" w:pos="4668"/>
        </w:tabs>
        <w:ind w:left="4668" w:hanging="360"/>
      </w:pPr>
      <w:rPr>
        <w:rFonts w:ascii="Wingdings" w:hAnsi="Wingdings" w:cs="Wingdings" w:hint="default"/>
      </w:rPr>
    </w:lvl>
    <w:lvl w:ilvl="6" w:tplc="04130001">
      <w:start w:val="1"/>
      <w:numFmt w:val="bullet"/>
      <w:lvlText w:val=""/>
      <w:lvlJc w:val="left"/>
      <w:pPr>
        <w:tabs>
          <w:tab w:val="num" w:pos="5388"/>
        </w:tabs>
        <w:ind w:left="5388" w:hanging="360"/>
      </w:pPr>
      <w:rPr>
        <w:rFonts w:ascii="Symbol" w:hAnsi="Symbol" w:cs="Symbol" w:hint="default"/>
      </w:rPr>
    </w:lvl>
    <w:lvl w:ilvl="7" w:tplc="04130003">
      <w:start w:val="1"/>
      <w:numFmt w:val="bullet"/>
      <w:lvlText w:val="o"/>
      <w:lvlJc w:val="left"/>
      <w:pPr>
        <w:tabs>
          <w:tab w:val="num" w:pos="6108"/>
        </w:tabs>
        <w:ind w:left="6108" w:hanging="360"/>
      </w:pPr>
      <w:rPr>
        <w:rFonts w:ascii="Courier New" w:hAnsi="Courier New" w:cs="Courier New" w:hint="default"/>
      </w:rPr>
    </w:lvl>
    <w:lvl w:ilvl="8" w:tplc="04130005">
      <w:start w:val="1"/>
      <w:numFmt w:val="bullet"/>
      <w:lvlText w:val=""/>
      <w:lvlJc w:val="left"/>
      <w:pPr>
        <w:tabs>
          <w:tab w:val="num" w:pos="6828"/>
        </w:tabs>
        <w:ind w:left="6828" w:hanging="360"/>
      </w:pPr>
      <w:rPr>
        <w:rFonts w:ascii="Wingdings" w:hAnsi="Wingdings" w:cs="Wingdings" w:hint="default"/>
      </w:rPr>
    </w:lvl>
  </w:abstractNum>
  <w:abstractNum w:abstractNumId="9">
    <w:nsid w:val="63545EB8"/>
    <w:multiLevelType w:val="hybridMultilevel"/>
    <w:tmpl w:val="E522EB9C"/>
    <w:lvl w:ilvl="0" w:tplc="04130001">
      <w:start w:val="1"/>
      <w:numFmt w:val="bullet"/>
      <w:lvlText w:val=""/>
      <w:lvlJc w:val="left"/>
      <w:pPr>
        <w:tabs>
          <w:tab w:val="num" w:pos="720"/>
        </w:tabs>
        <w:ind w:left="720" w:hanging="360"/>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4986E6CA">
      <w:numFmt w:val="bullet"/>
      <w:lvlText w:val="-"/>
      <w:lvlJc w:val="left"/>
      <w:pPr>
        <w:tabs>
          <w:tab w:val="num" w:pos="2880"/>
        </w:tabs>
        <w:ind w:left="2880" w:hanging="360"/>
      </w:pPr>
      <w:rPr>
        <w:rFonts w:ascii="Times New Roman" w:eastAsia="Times New Roman" w:hAnsi="Times New Roman"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10">
    <w:nsid w:val="74675CB1"/>
    <w:multiLevelType w:val="hybridMultilevel"/>
    <w:tmpl w:val="7552646C"/>
    <w:lvl w:ilvl="0" w:tplc="04130001">
      <w:start w:val="1"/>
      <w:numFmt w:val="bullet"/>
      <w:lvlText w:val=""/>
      <w:lvlJc w:val="left"/>
      <w:pPr>
        <w:tabs>
          <w:tab w:val="num" w:pos="720"/>
        </w:tabs>
        <w:ind w:left="720" w:hanging="360"/>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num w:numId="1">
    <w:abstractNumId w:val="4"/>
  </w:num>
  <w:num w:numId="2">
    <w:abstractNumId w:val="9"/>
  </w:num>
  <w:num w:numId="3">
    <w:abstractNumId w:val="3"/>
  </w:num>
  <w:num w:numId="4">
    <w:abstractNumId w:val="10"/>
  </w:num>
  <w:num w:numId="5">
    <w:abstractNumId w:val="7"/>
  </w:num>
  <w:num w:numId="6">
    <w:abstractNumId w:val="1"/>
  </w:num>
  <w:num w:numId="7">
    <w:abstractNumId w:val="0"/>
  </w:num>
  <w:num w:numId="8">
    <w:abstractNumId w:val="2"/>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95E"/>
    <w:rsid w:val="000011F5"/>
    <w:rsid w:val="00022279"/>
    <w:rsid w:val="0008195C"/>
    <w:rsid w:val="0008758D"/>
    <w:rsid w:val="000978AE"/>
    <w:rsid w:val="000B7ACA"/>
    <w:rsid w:val="000E0C62"/>
    <w:rsid w:val="00105D28"/>
    <w:rsid w:val="00127182"/>
    <w:rsid w:val="00140F43"/>
    <w:rsid w:val="00153C7E"/>
    <w:rsid w:val="001C3591"/>
    <w:rsid w:val="001D7485"/>
    <w:rsid w:val="00233D4C"/>
    <w:rsid w:val="00236C2B"/>
    <w:rsid w:val="00242AAE"/>
    <w:rsid w:val="00242AEA"/>
    <w:rsid w:val="00254E97"/>
    <w:rsid w:val="00257028"/>
    <w:rsid w:val="00261E88"/>
    <w:rsid w:val="0026532F"/>
    <w:rsid w:val="002657E8"/>
    <w:rsid w:val="00271B6F"/>
    <w:rsid w:val="002C2A82"/>
    <w:rsid w:val="002C4173"/>
    <w:rsid w:val="002E7306"/>
    <w:rsid w:val="003161AD"/>
    <w:rsid w:val="00317B76"/>
    <w:rsid w:val="00372136"/>
    <w:rsid w:val="00394A04"/>
    <w:rsid w:val="003C18F4"/>
    <w:rsid w:val="003D439C"/>
    <w:rsid w:val="00406316"/>
    <w:rsid w:val="00414433"/>
    <w:rsid w:val="00430DE3"/>
    <w:rsid w:val="0043778A"/>
    <w:rsid w:val="0044506B"/>
    <w:rsid w:val="004456A2"/>
    <w:rsid w:val="004761CB"/>
    <w:rsid w:val="00485AF4"/>
    <w:rsid w:val="004A288C"/>
    <w:rsid w:val="004A2DCD"/>
    <w:rsid w:val="004C0B18"/>
    <w:rsid w:val="004F027C"/>
    <w:rsid w:val="00541447"/>
    <w:rsid w:val="00541E8C"/>
    <w:rsid w:val="0057558B"/>
    <w:rsid w:val="005946EA"/>
    <w:rsid w:val="005A639B"/>
    <w:rsid w:val="005C14CF"/>
    <w:rsid w:val="005D1EAC"/>
    <w:rsid w:val="005F6460"/>
    <w:rsid w:val="00644063"/>
    <w:rsid w:val="00670C7E"/>
    <w:rsid w:val="00681463"/>
    <w:rsid w:val="00681794"/>
    <w:rsid w:val="00684A0E"/>
    <w:rsid w:val="00690254"/>
    <w:rsid w:val="006D1EBF"/>
    <w:rsid w:val="006F7ABF"/>
    <w:rsid w:val="007067B0"/>
    <w:rsid w:val="00715D50"/>
    <w:rsid w:val="007218B8"/>
    <w:rsid w:val="0073313D"/>
    <w:rsid w:val="0073595E"/>
    <w:rsid w:val="00774EC2"/>
    <w:rsid w:val="0078128D"/>
    <w:rsid w:val="007D119F"/>
    <w:rsid w:val="00803246"/>
    <w:rsid w:val="00815299"/>
    <w:rsid w:val="0081784F"/>
    <w:rsid w:val="008258BA"/>
    <w:rsid w:val="0088180A"/>
    <w:rsid w:val="008865EA"/>
    <w:rsid w:val="008B0A78"/>
    <w:rsid w:val="008F02A3"/>
    <w:rsid w:val="00913845"/>
    <w:rsid w:val="009377BB"/>
    <w:rsid w:val="00951E87"/>
    <w:rsid w:val="00966EEE"/>
    <w:rsid w:val="00971F75"/>
    <w:rsid w:val="00984A2D"/>
    <w:rsid w:val="009A3BC4"/>
    <w:rsid w:val="009B3129"/>
    <w:rsid w:val="009D33C5"/>
    <w:rsid w:val="009D7479"/>
    <w:rsid w:val="009F6973"/>
    <w:rsid w:val="00A0606B"/>
    <w:rsid w:val="00A40252"/>
    <w:rsid w:val="00A4257E"/>
    <w:rsid w:val="00A51682"/>
    <w:rsid w:val="00A9617B"/>
    <w:rsid w:val="00AB0CAB"/>
    <w:rsid w:val="00AB5BEC"/>
    <w:rsid w:val="00AB7B87"/>
    <w:rsid w:val="00AD4378"/>
    <w:rsid w:val="00B02E25"/>
    <w:rsid w:val="00B20C24"/>
    <w:rsid w:val="00B2491E"/>
    <w:rsid w:val="00B258C5"/>
    <w:rsid w:val="00B34258"/>
    <w:rsid w:val="00B4337A"/>
    <w:rsid w:val="00B62BA3"/>
    <w:rsid w:val="00B8084F"/>
    <w:rsid w:val="00B86973"/>
    <w:rsid w:val="00B94B0A"/>
    <w:rsid w:val="00B95C2D"/>
    <w:rsid w:val="00BA1945"/>
    <w:rsid w:val="00BD5010"/>
    <w:rsid w:val="00BE4B17"/>
    <w:rsid w:val="00C355C1"/>
    <w:rsid w:val="00C759C3"/>
    <w:rsid w:val="00C8037B"/>
    <w:rsid w:val="00C80C0C"/>
    <w:rsid w:val="00C9426D"/>
    <w:rsid w:val="00CA299E"/>
    <w:rsid w:val="00CC4381"/>
    <w:rsid w:val="00CC48E7"/>
    <w:rsid w:val="00CD10EA"/>
    <w:rsid w:val="00CD1A3F"/>
    <w:rsid w:val="00CD4605"/>
    <w:rsid w:val="00CD50E8"/>
    <w:rsid w:val="00CD5684"/>
    <w:rsid w:val="00D0229C"/>
    <w:rsid w:val="00D12F19"/>
    <w:rsid w:val="00D8502E"/>
    <w:rsid w:val="00D966F1"/>
    <w:rsid w:val="00DD19C2"/>
    <w:rsid w:val="00DD362E"/>
    <w:rsid w:val="00E00047"/>
    <w:rsid w:val="00E05071"/>
    <w:rsid w:val="00E07C6C"/>
    <w:rsid w:val="00E1211F"/>
    <w:rsid w:val="00E37023"/>
    <w:rsid w:val="00E57FBD"/>
    <w:rsid w:val="00E81CC5"/>
    <w:rsid w:val="00E93008"/>
    <w:rsid w:val="00E946D9"/>
    <w:rsid w:val="00EC1BBE"/>
    <w:rsid w:val="00EC55E4"/>
    <w:rsid w:val="00EC6E12"/>
    <w:rsid w:val="00F12174"/>
    <w:rsid w:val="00F30E6B"/>
    <w:rsid w:val="00F43C99"/>
    <w:rsid w:val="00F46BEF"/>
    <w:rsid w:val="00F61B8E"/>
    <w:rsid w:val="00F839BA"/>
    <w:rsid w:val="00FA522B"/>
    <w:rsid w:val="00FE64DF"/>
    <w:rsid w:val="00FF2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28D3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D4C"/>
    <w:rPr>
      <w:sz w:val="24"/>
      <w:szCs w:val="24"/>
      <w:lang w:val="nl-NL" w:eastAsia="nl-NL"/>
    </w:rPr>
  </w:style>
  <w:style w:type="paragraph" w:styleId="Heading3">
    <w:name w:val="heading 3"/>
    <w:basedOn w:val="Normal"/>
    <w:next w:val="Normal"/>
    <w:link w:val="Heading3Char"/>
    <w:uiPriority w:val="99"/>
    <w:qFormat/>
    <w:rsid w:val="0025702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90AEA"/>
    <w:rPr>
      <w:rFonts w:asciiTheme="majorHAnsi" w:eastAsiaTheme="majorEastAsia" w:hAnsiTheme="majorHAnsi" w:cstheme="majorBidi"/>
      <w:b/>
      <w:bCs/>
      <w:sz w:val="26"/>
      <w:szCs w:val="26"/>
      <w:lang w:val="nl-NL" w:eastAsia="nl-NL"/>
    </w:rPr>
  </w:style>
  <w:style w:type="paragraph" w:styleId="Header">
    <w:name w:val="header"/>
    <w:basedOn w:val="Normal"/>
    <w:link w:val="HeaderChar"/>
    <w:uiPriority w:val="99"/>
    <w:rsid w:val="00803246"/>
    <w:pPr>
      <w:tabs>
        <w:tab w:val="center" w:pos="4153"/>
        <w:tab w:val="right" w:pos="8306"/>
      </w:tabs>
    </w:pPr>
  </w:style>
  <w:style w:type="character" w:customStyle="1" w:styleId="HeaderChar">
    <w:name w:val="Header Char"/>
    <w:basedOn w:val="DefaultParagraphFont"/>
    <w:link w:val="Header"/>
    <w:uiPriority w:val="99"/>
    <w:semiHidden/>
    <w:rsid w:val="00B90AEA"/>
    <w:rPr>
      <w:sz w:val="24"/>
      <w:szCs w:val="24"/>
      <w:lang w:val="nl-NL" w:eastAsia="nl-NL"/>
    </w:rPr>
  </w:style>
  <w:style w:type="paragraph" w:styleId="Footer">
    <w:name w:val="footer"/>
    <w:basedOn w:val="Normal"/>
    <w:link w:val="FooterChar"/>
    <w:uiPriority w:val="99"/>
    <w:rsid w:val="00803246"/>
    <w:pPr>
      <w:tabs>
        <w:tab w:val="center" w:pos="4153"/>
        <w:tab w:val="right" w:pos="8306"/>
      </w:tabs>
    </w:pPr>
  </w:style>
  <w:style w:type="character" w:customStyle="1" w:styleId="FooterChar">
    <w:name w:val="Footer Char"/>
    <w:basedOn w:val="DefaultParagraphFont"/>
    <w:link w:val="Footer"/>
    <w:uiPriority w:val="99"/>
    <w:semiHidden/>
    <w:rsid w:val="00B90AEA"/>
    <w:rPr>
      <w:sz w:val="24"/>
      <w:szCs w:val="24"/>
      <w:lang w:val="nl-NL" w:eastAsia="nl-NL"/>
    </w:rPr>
  </w:style>
  <w:style w:type="paragraph" w:styleId="FootnoteText">
    <w:name w:val="footnote text"/>
    <w:basedOn w:val="Normal"/>
    <w:link w:val="FootnoteTextChar"/>
    <w:uiPriority w:val="99"/>
    <w:semiHidden/>
    <w:rsid w:val="008865EA"/>
    <w:rPr>
      <w:sz w:val="20"/>
      <w:szCs w:val="20"/>
    </w:rPr>
  </w:style>
  <w:style w:type="character" w:customStyle="1" w:styleId="FootnoteTextChar">
    <w:name w:val="Footnote Text Char"/>
    <w:basedOn w:val="DefaultParagraphFont"/>
    <w:link w:val="FootnoteText"/>
    <w:uiPriority w:val="99"/>
    <w:semiHidden/>
    <w:rsid w:val="00B90AEA"/>
    <w:rPr>
      <w:sz w:val="20"/>
      <w:szCs w:val="20"/>
      <w:lang w:val="nl-NL" w:eastAsia="nl-NL"/>
    </w:rPr>
  </w:style>
  <w:style w:type="character" w:styleId="FootnoteReference">
    <w:name w:val="footnote reference"/>
    <w:basedOn w:val="DefaultParagraphFont"/>
    <w:uiPriority w:val="99"/>
    <w:semiHidden/>
    <w:rsid w:val="008865EA"/>
    <w:rPr>
      <w:vertAlign w:val="superscript"/>
    </w:rPr>
  </w:style>
  <w:style w:type="character" w:styleId="Hyperlink">
    <w:name w:val="Hyperlink"/>
    <w:basedOn w:val="DefaultParagraphFont"/>
    <w:uiPriority w:val="99"/>
    <w:rsid w:val="008865EA"/>
    <w:rPr>
      <w:color w:val="0000FF"/>
      <w:u w:val="single"/>
    </w:rPr>
  </w:style>
  <w:style w:type="character" w:styleId="CommentReference">
    <w:name w:val="annotation reference"/>
    <w:basedOn w:val="DefaultParagraphFont"/>
    <w:uiPriority w:val="99"/>
    <w:semiHidden/>
    <w:rsid w:val="00BD5010"/>
    <w:rPr>
      <w:sz w:val="16"/>
      <w:szCs w:val="16"/>
    </w:rPr>
  </w:style>
  <w:style w:type="paragraph" w:styleId="CommentText">
    <w:name w:val="annotation text"/>
    <w:basedOn w:val="Normal"/>
    <w:link w:val="CommentTextChar"/>
    <w:uiPriority w:val="99"/>
    <w:semiHidden/>
    <w:rsid w:val="00BD5010"/>
    <w:rPr>
      <w:sz w:val="20"/>
      <w:szCs w:val="20"/>
    </w:rPr>
  </w:style>
  <w:style w:type="character" w:customStyle="1" w:styleId="CommentTextChar">
    <w:name w:val="Comment Text Char"/>
    <w:basedOn w:val="DefaultParagraphFont"/>
    <w:link w:val="CommentText"/>
    <w:uiPriority w:val="99"/>
    <w:semiHidden/>
    <w:rsid w:val="00B90AEA"/>
    <w:rPr>
      <w:sz w:val="20"/>
      <w:szCs w:val="20"/>
      <w:lang w:val="nl-NL" w:eastAsia="nl-NL"/>
    </w:rPr>
  </w:style>
  <w:style w:type="paragraph" w:styleId="CommentSubject">
    <w:name w:val="annotation subject"/>
    <w:basedOn w:val="CommentText"/>
    <w:next w:val="CommentText"/>
    <w:link w:val="CommentSubjectChar"/>
    <w:uiPriority w:val="99"/>
    <w:semiHidden/>
    <w:rsid w:val="00BD5010"/>
    <w:rPr>
      <w:b/>
      <w:bCs/>
    </w:rPr>
  </w:style>
  <w:style w:type="character" w:customStyle="1" w:styleId="CommentSubjectChar">
    <w:name w:val="Comment Subject Char"/>
    <w:basedOn w:val="CommentTextChar"/>
    <w:link w:val="CommentSubject"/>
    <w:uiPriority w:val="99"/>
    <w:semiHidden/>
    <w:rsid w:val="00B90AEA"/>
    <w:rPr>
      <w:b/>
      <w:bCs/>
      <w:sz w:val="20"/>
      <w:szCs w:val="20"/>
      <w:lang w:val="nl-NL" w:eastAsia="nl-NL"/>
    </w:rPr>
  </w:style>
  <w:style w:type="paragraph" w:styleId="BalloonText">
    <w:name w:val="Balloon Text"/>
    <w:basedOn w:val="Normal"/>
    <w:link w:val="BalloonTextChar"/>
    <w:uiPriority w:val="99"/>
    <w:semiHidden/>
    <w:rsid w:val="00BD5010"/>
    <w:rPr>
      <w:rFonts w:ascii="Tahoma" w:hAnsi="Tahoma" w:cs="Tahoma"/>
      <w:sz w:val="16"/>
      <w:szCs w:val="16"/>
    </w:rPr>
  </w:style>
  <w:style w:type="character" w:customStyle="1" w:styleId="BalloonTextChar">
    <w:name w:val="Balloon Text Char"/>
    <w:basedOn w:val="DefaultParagraphFont"/>
    <w:link w:val="BalloonText"/>
    <w:uiPriority w:val="99"/>
    <w:semiHidden/>
    <w:rsid w:val="00B90AEA"/>
    <w:rPr>
      <w:sz w:val="0"/>
      <w:szCs w:val="0"/>
      <w:lang w:val="nl-NL" w:eastAsia="nl-NL"/>
    </w:rPr>
  </w:style>
  <w:style w:type="paragraph" w:styleId="NormalWeb">
    <w:name w:val="Normal (Web)"/>
    <w:basedOn w:val="Normal"/>
    <w:uiPriority w:val="99"/>
    <w:rsid w:val="004C0B18"/>
    <w:pPr>
      <w:spacing w:before="100" w:beforeAutospacing="1" w:after="100" w:afterAutospacing="1"/>
    </w:pPr>
  </w:style>
  <w:style w:type="character" w:styleId="FollowedHyperlink">
    <w:name w:val="FollowedHyperlink"/>
    <w:basedOn w:val="DefaultParagraphFont"/>
    <w:uiPriority w:val="99"/>
    <w:semiHidden/>
    <w:unhideWhenUsed/>
    <w:rsid w:val="00E1211F"/>
    <w:rPr>
      <w:color w:val="800080" w:themeColor="followedHyperlink"/>
      <w:u w:val="single"/>
    </w:rPr>
  </w:style>
  <w:style w:type="paragraph" w:styleId="ListParagraph">
    <w:name w:val="List Paragraph"/>
    <w:basedOn w:val="Normal"/>
    <w:uiPriority w:val="34"/>
    <w:qFormat/>
    <w:rsid w:val="007067B0"/>
    <w:pPr>
      <w:ind w:left="720"/>
      <w:contextualSpacing/>
    </w:pPr>
  </w:style>
  <w:style w:type="character" w:styleId="PageNumber">
    <w:name w:val="page number"/>
    <w:basedOn w:val="DefaultParagraphFont"/>
    <w:uiPriority w:val="99"/>
    <w:semiHidden/>
    <w:unhideWhenUsed/>
    <w:rsid w:val="00EC55E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D4C"/>
    <w:rPr>
      <w:sz w:val="24"/>
      <w:szCs w:val="24"/>
      <w:lang w:val="nl-NL" w:eastAsia="nl-NL"/>
    </w:rPr>
  </w:style>
  <w:style w:type="paragraph" w:styleId="Heading3">
    <w:name w:val="heading 3"/>
    <w:basedOn w:val="Normal"/>
    <w:next w:val="Normal"/>
    <w:link w:val="Heading3Char"/>
    <w:uiPriority w:val="99"/>
    <w:qFormat/>
    <w:rsid w:val="0025702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90AEA"/>
    <w:rPr>
      <w:rFonts w:asciiTheme="majorHAnsi" w:eastAsiaTheme="majorEastAsia" w:hAnsiTheme="majorHAnsi" w:cstheme="majorBidi"/>
      <w:b/>
      <w:bCs/>
      <w:sz w:val="26"/>
      <w:szCs w:val="26"/>
      <w:lang w:val="nl-NL" w:eastAsia="nl-NL"/>
    </w:rPr>
  </w:style>
  <w:style w:type="paragraph" w:styleId="Header">
    <w:name w:val="header"/>
    <w:basedOn w:val="Normal"/>
    <w:link w:val="HeaderChar"/>
    <w:uiPriority w:val="99"/>
    <w:rsid w:val="00803246"/>
    <w:pPr>
      <w:tabs>
        <w:tab w:val="center" w:pos="4153"/>
        <w:tab w:val="right" w:pos="8306"/>
      </w:tabs>
    </w:pPr>
  </w:style>
  <w:style w:type="character" w:customStyle="1" w:styleId="HeaderChar">
    <w:name w:val="Header Char"/>
    <w:basedOn w:val="DefaultParagraphFont"/>
    <w:link w:val="Header"/>
    <w:uiPriority w:val="99"/>
    <w:semiHidden/>
    <w:rsid w:val="00B90AEA"/>
    <w:rPr>
      <w:sz w:val="24"/>
      <w:szCs w:val="24"/>
      <w:lang w:val="nl-NL" w:eastAsia="nl-NL"/>
    </w:rPr>
  </w:style>
  <w:style w:type="paragraph" w:styleId="Footer">
    <w:name w:val="footer"/>
    <w:basedOn w:val="Normal"/>
    <w:link w:val="FooterChar"/>
    <w:uiPriority w:val="99"/>
    <w:rsid w:val="00803246"/>
    <w:pPr>
      <w:tabs>
        <w:tab w:val="center" w:pos="4153"/>
        <w:tab w:val="right" w:pos="8306"/>
      </w:tabs>
    </w:pPr>
  </w:style>
  <w:style w:type="character" w:customStyle="1" w:styleId="FooterChar">
    <w:name w:val="Footer Char"/>
    <w:basedOn w:val="DefaultParagraphFont"/>
    <w:link w:val="Footer"/>
    <w:uiPriority w:val="99"/>
    <w:semiHidden/>
    <w:rsid w:val="00B90AEA"/>
    <w:rPr>
      <w:sz w:val="24"/>
      <w:szCs w:val="24"/>
      <w:lang w:val="nl-NL" w:eastAsia="nl-NL"/>
    </w:rPr>
  </w:style>
  <w:style w:type="paragraph" w:styleId="FootnoteText">
    <w:name w:val="footnote text"/>
    <w:basedOn w:val="Normal"/>
    <w:link w:val="FootnoteTextChar"/>
    <w:uiPriority w:val="99"/>
    <w:semiHidden/>
    <w:rsid w:val="008865EA"/>
    <w:rPr>
      <w:sz w:val="20"/>
      <w:szCs w:val="20"/>
    </w:rPr>
  </w:style>
  <w:style w:type="character" w:customStyle="1" w:styleId="FootnoteTextChar">
    <w:name w:val="Footnote Text Char"/>
    <w:basedOn w:val="DefaultParagraphFont"/>
    <w:link w:val="FootnoteText"/>
    <w:uiPriority w:val="99"/>
    <w:semiHidden/>
    <w:rsid w:val="00B90AEA"/>
    <w:rPr>
      <w:sz w:val="20"/>
      <w:szCs w:val="20"/>
      <w:lang w:val="nl-NL" w:eastAsia="nl-NL"/>
    </w:rPr>
  </w:style>
  <w:style w:type="character" w:styleId="FootnoteReference">
    <w:name w:val="footnote reference"/>
    <w:basedOn w:val="DefaultParagraphFont"/>
    <w:uiPriority w:val="99"/>
    <w:semiHidden/>
    <w:rsid w:val="008865EA"/>
    <w:rPr>
      <w:vertAlign w:val="superscript"/>
    </w:rPr>
  </w:style>
  <w:style w:type="character" w:styleId="Hyperlink">
    <w:name w:val="Hyperlink"/>
    <w:basedOn w:val="DefaultParagraphFont"/>
    <w:uiPriority w:val="99"/>
    <w:rsid w:val="008865EA"/>
    <w:rPr>
      <w:color w:val="0000FF"/>
      <w:u w:val="single"/>
    </w:rPr>
  </w:style>
  <w:style w:type="character" w:styleId="CommentReference">
    <w:name w:val="annotation reference"/>
    <w:basedOn w:val="DefaultParagraphFont"/>
    <w:uiPriority w:val="99"/>
    <w:semiHidden/>
    <w:rsid w:val="00BD5010"/>
    <w:rPr>
      <w:sz w:val="16"/>
      <w:szCs w:val="16"/>
    </w:rPr>
  </w:style>
  <w:style w:type="paragraph" w:styleId="CommentText">
    <w:name w:val="annotation text"/>
    <w:basedOn w:val="Normal"/>
    <w:link w:val="CommentTextChar"/>
    <w:uiPriority w:val="99"/>
    <w:semiHidden/>
    <w:rsid w:val="00BD5010"/>
    <w:rPr>
      <w:sz w:val="20"/>
      <w:szCs w:val="20"/>
    </w:rPr>
  </w:style>
  <w:style w:type="character" w:customStyle="1" w:styleId="CommentTextChar">
    <w:name w:val="Comment Text Char"/>
    <w:basedOn w:val="DefaultParagraphFont"/>
    <w:link w:val="CommentText"/>
    <w:uiPriority w:val="99"/>
    <w:semiHidden/>
    <w:rsid w:val="00B90AEA"/>
    <w:rPr>
      <w:sz w:val="20"/>
      <w:szCs w:val="20"/>
      <w:lang w:val="nl-NL" w:eastAsia="nl-NL"/>
    </w:rPr>
  </w:style>
  <w:style w:type="paragraph" w:styleId="CommentSubject">
    <w:name w:val="annotation subject"/>
    <w:basedOn w:val="CommentText"/>
    <w:next w:val="CommentText"/>
    <w:link w:val="CommentSubjectChar"/>
    <w:uiPriority w:val="99"/>
    <w:semiHidden/>
    <w:rsid w:val="00BD5010"/>
    <w:rPr>
      <w:b/>
      <w:bCs/>
    </w:rPr>
  </w:style>
  <w:style w:type="character" w:customStyle="1" w:styleId="CommentSubjectChar">
    <w:name w:val="Comment Subject Char"/>
    <w:basedOn w:val="CommentTextChar"/>
    <w:link w:val="CommentSubject"/>
    <w:uiPriority w:val="99"/>
    <w:semiHidden/>
    <w:rsid w:val="00B90AEA"/>
    <w:rPr>
      <w:b/>
      <w:bCs/>
      <w:sz w:val="20"/>
      <w:szCs w:val="20"/>
      <w:lang w:val="nl-NL" w:eastAsia="nl-NL"/>
    </w:rPr>
  </w:style>
  <w:style w:type="paragraph" w:styleId="BalloonText">
    <w:name w:val="Balloon Text"/>
    <w:basedOn w:val="Normal"/>
    <w:link w:val="BalloonTextChar"/>
    <w:uiPriority w:val="99"/>
    <w:semiHidden/>
    <w:rsid w:val="00BD5010"/>
    <w:rPr>
      <w:rFonts w:ascii="Tahoma" w:hAnsi="Tahoma" w:cs="Tahoma"/>
      <w:sz w:val="16"/>
      <w:szCs w:val="16"/>
    </w:rPr>
  </w:style>
  <w:style w:type="character" w:customStyle="1" w:styleId="BalloonTextChar">
    <w:name w:val="Balloon Text Char"/>
    <w:basedOn w:val="DefaultParagraphFont"/>
    <w:link w:val="BalloonText"/>
    <w:uiPriority w:val="99"/>
    <w:semiHidden/>
    <w:rsid w:val="00B90AEA"/>
    <w:rPr>
      <w:sz w:val="0"/>
      <w:szCs w:val="0"/>
      <w:lang w:val="nl-NL" w:eastAsia="nl-NL"/>
    </w:rPr>
  </w:style>
  <w:style w:type="paragraph" w:styleId="NormalWeb">
    <w:name w:val="Normal (Web)"/>
    <w:basedOn w:val="Normal"/>
    <w:uiPriority w:val="99"/>
    <w:rsid w:val="004C0B18"/>
    <w:pPr>
      <w:spacing w:before="100" w:beforeAutospacing="1" w:after="100" w:afterAutospacing="1"/>
    </w:pPr>
  </w:style>
  <w:style w:type="character" w:styleId="FollowedHyperlink">
    <w:name w:val="FollowedHyperlink"/>
    <w:basedOn w:val="DefaultParagraphFont"/>
    <w:uiPriority w:val="99"/>
    <w:semiHidden/>
    <w:unhideWhenUsed/>
    <w:rsid w:val="00E1211F"/>
    <w:rPr>
      <w:color w:val="800080" w:themeColor="followedHyperlink"/>
      <w:u w:val="single"/>
    </w:rPr>
  </w:style>
  <w:style w:type="paragraph" w:styleId="ListParagraph">
    <w:name w:val="List Paragraph"/>
    <w:basedOn w:val="Normal"/>
    <w:uiPriority w:val="34"/>
    <w:qFormat/>
    <w:rsid w:val="007067B0"/>
    <w:pPr>
      <w:ind w:left="720"/>
      <w:contextualSpacing/>
    </w:pPr>
  </w:style>
  <w:style w:type="character" w:styleId="PageNumber">
    <w:name w:val="page number"/>
    <w:basedOn w:val="DefaultParagraphFont"/>
    <w:uiPriority w:val="99"/>
    <w:semiHidden/>
    <w:unhideWhenUsed/>
    <w:rsid w:val="00EC5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750975">
      <w:marLeft w:val="0"/>
      <w:marRight w:val="0"/>
      <w:marTop w:val="0"/>
      <w:marBottom w:val="0"/>
      <w:divBdr>
        <w:top w:val="none" w:sz="0" w:space="0" w:color="auto"/>
        <w:left w:val="none" w:sz="0" w:space="0" w:color="auto"/>
        <w:bottom w:val="none" w:sz="0" w:space="0" w:color="auto"/>
        <w:right w:val="none" w:sz="0" w:space="0" w:color="auto"/>
      </w:divBdr>
    </w:div>
    <w:div w:id="1436750980">
      <w:marLeft w:val="0"/>
      <w:marRight w:val="0"/>
      <w:marTop w:val="0"/>
      <w:marBottom w:val="0"/>
      <w:divBdr>
        <w:top w:val="none" w:sz="0" w:space="0" w:color="auto"/>
        <w:left w:val="none" w:sz="0" w:space="0" w:color="auto"/>
        <w:bottom w:val="none" w:sz="0" w:space="0" w:color="auto"/>
        <w:right w:val="none" w:sz="0" w:space="0" w:color="auto"/>
      </w:divBdr>
      <w:divsChild>
        <w:div w:id="1436750979">
          <w:marLeft w:val="0"/>
          <w:marRight w:val="0"/>
          <w:marTop w:val="0"/>
          <w:marBottom w:val="0"/>
          <w:divBdr>
            <w:top w:val="none" w:sz="0" w:space="0" w:color="auto"/>
            <w:left w:val="none" w:sz="0" w:space="0" w:color="auto"/>
            <w:bottom w:val="none" w:sz="0" w:space="0" w:color="auto"/>
            <w:right w:val="none" w:sz="0" w:space="0" w:color="auto"/>
          </w:divBdr>
          <w:divsChild>
            <w:div w:id="1436750969">
              <w:marLeft w:val="0"/>
              <w:marRight w:val="0"/>
              <w:marTop w:val="0"/>
              <w:marBottom w:val="0"/>
              <w:divBdr>
                <w:top w:val="none" w:sz="0" w:space="0" w:color="auto"/>
                <w:left w:val="none" w:sz="0" w:space="0" w:color="auto"/>
                <w:bottom w:val="none" w:sz="0" w:space="0" w:color="auto"/>
                <w:right w:val="none" w:sz="0" w:space="0" w:color="auto"/>
              </w:divBdr>
            </w:div>
            <w:div w:id="1436750970">
              <w:marLeft w:val="0"/>
              <w:marRight w:val="0"/>
              <w:marTop w:val="0"/>
              <w:marBottom w:val="0"/>
              <w:divBdr>
                <w:top w:val="none" w:sz="0" w:space="0" w:color="auto"/>
                <w:left w:val="none" w:sz="0" w:space="0" w:color="auto"/>
                <w:bottom w:val="none" w:sz="0" w:space="0" w:color="auto"/>
                <w:right w:val="none" w:sz="0" w:space="0" w:color="auto"/>
              </w:divBdr>
            </w:div>
            <w:div w:id="1436750976">
              <w:marLeft w:val="0"/>
              <w:marRight w:val="0"/>
              <w:marTop w:val="0"/>
              <w:marBottom w:val="0"/>
              <w:divBdr>
                <w:top w:val="none" w:sz="0" w:space="0" w:color="auto"/>
                <w:left w:val="none" w:sz="0" w:space="0" w:color="auto"/>
                <w:bottom w:val="none" w:sz="0" w:space="0" w:color="auto"/>
                <w:right w:val="none" w:sz="0" w:space="0" w:color="auto"/>
              </w:divBdr>
            </w:div>
            <w:div w:id="1436750977">
              <w:marLeft w:val="0"/>
              <w:marRight w:val="0"/>
              <w:marTop w:val="0"/>
              <w:marBottom w:val="0"/>
              <w:divBdr>
                <w:top w:val="none" w:sz="0" w:space="0" w:color="auto"/>
                <w:left w:val="none" w:sz="0" w:space="0" w:color="auto"/>
                <w:bottom w:val="none" w:sz="0" w:space="0" w:color="auto"/>
                <w:right w:val="none" w:sz="0" w:space="0" w:color="auto"/>
              </w:divBdr>
            </w:div>
            <w:div w:id="1436750978">
              <w:marLeft w:val="0"/>
              <w:marRight w:val="0"/>
              <w:marTop w:val="0"/>
              <w:marBottom w:val="0"/>
              <w:divBdr>
                <w:top w:val="none" w:sz="0" w:space="0" w:color="auto"/>
                <w:left w:val="none" w:sz="0" w:space="0" w:color="auto"/>
                <w:bottom w:val="none" w:sz="0" w:space="0" w:color="auto"/>
                <w:right w:val="none" w:sz="0" w:space="0" w:color="auto"/>
              </w:divBdr>
            </w:div>
            <w:div w:id="1436750981">
              <w:marLeft w:val="0"/>
              <w:marRight w:val="0"/>
              <w:marTop w:val="0"/>
              <w:marBottom w:val="0"/>
              <w:divBdr>
                <w:top w:val="none" w:sz="0" w:space="0" w:color="auto"/>
                <w:left w:val="none" w:sz="0" w:space="0" w:color="auto"/>
                <w:bottom w:val="none" w:sz="0" w:space="0" w:color="auto"/>
                <w:right w:val="none" w:sz="0" w:space="0" w:color="auto"/>
              </w:divBdr>
            </w:div>
            <w:div w:id="14367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0982">
      <w:marLeft w:val="0"/>
      <w:marRight w:val="0"/>
      <w:marTop w:val="0"/>
      <w:marBottom w:val="0"/>
      <w:divBdr>
        <w:top w:val="none" w:sz="0" w:space="0" w:color="auto"/>
        <w:left w:val="none" w:sz="0" w:space="0" w:color="auto"/>
        <w:bottom w:val="none" w:sz="0" w:space="0" w:color="auto"/>
        <w:right w:val="none" w:sz="0" w:space="0" w:color="auto"/>
      </w:divBdr>
      <w:divsChild>
        <w:div w:id="1436750974">
          <w:marLeft w:val="0"/>
          <w:marRight w:val="0"/>
          <w:marTop w:val="0"/>
          <w:marBottom w:val="0"/>
          <w:divBdr>
            <w:top w:val="none" w:sz="0" w:space="0" w:color="auto"/>
            <w:left w:val="none" w:sz="0" w:space="0" w:color="auto"/>
            <w:bottom w:val="none" w:sz="0" w:space="0" w:color="auto"/>
            <w:right w:val="none" w:sz="0" w:space="0" w:color="auto"/>
          </w:divBdr>
          <w:divsChild>
            <w:div w:id="1436750965">
              <w:marLeft w:val="0"/>
              <w:marRight w:val="0"/>
              <w:marTop w:val="0"/>
              <w:marBottom w:val="0"/>
              <w:divBdr>
                <w:top w:val="none" w:sz="0" w:space="0" w:color="auto"/>
                <w:left w:val="none" w:sz="0" w:space="0" w:color="auto"/>
                <w:bottom w:val="none" w:sz="0" w:space="0" w:color="auto"/>
                <w:right w:val="none" w:sz="0" w:space="0" w:color="auto"/>
              </w:divBdr>
            </w:div>
            <w:div w:id="1436750966">
              <w:marLeft w:val="0"/>
              <w:marRight w:val="0"/>
              <w:marTop w:val="0"/>
              <w:marBottom w:val="0"/>
              <w:divBdr>
                <w:top w:val="none" w:sz="0" w:space="0" w:color="auto"/>
                <w:left w:val="none" w:sz="0" w:space="0" w:color="auto"/>
                <w:bottom w:val="none" w:sz="0" w:space="0" w:color="auto"/>
                <w:right w:val="none" w:sz="0" w:space="0" w:color="auto"/>
              </w:divBdr>
            </w:div>
            <w:div w:id="1436750967">
              <w:marLeft w:val="0"/>
              <w:marRight w:val="0"/>
              <w:marTop w:val="0"/>
              <w:marBottom w:val="0"/>
              <w:divBdr>
                <w:top w:val="none" w:sz="0" w:space="0" w:color="auto"/>
                <w:left w:val="none" w:sz="0" w:space="0" w:color="auto"/>
                <w:bottom w:val="none" w:sz="0" w:space="0" w:color="auto"/>
                <w:right w:val="none" w:sz="0" w:space="0" w:color="auto"/>
              </w:divBdr>
            </w:div>
            <w:div w:id="1436750968">
              <w:marLeft w:val="0"/>
              <w:marRight w:val="0"/>
              <w:marTop w:val="0"/>
              <w:marBottom w:val="0"/>
              <w:divBdr>
                <w:top w:val="none" w:sz="0" w:space="0" w:color="auto"/>
                <w:left w:val="none" w:sz="0" w:space="0" w:color="auto"/>
                <w:bottom w:val="none" w:sz="0" w:space="0" w:color="auto"/>
                <w:right w:val="none" w:sz="0" w:space="0" w:color="auto"/>
              </w:divBdr>
            </w:div>
            <w:div w:id="1436750971">
              <w:marLeft w:val="0"/>
              <w:marRight w:val="0"/>
              <w:marTop w:val="0"/>
              <w:marBottom w:val="0"/>
              <w:divBdr>
                <w:top w:val="none" w:sz="0" w:space="0" w:color="auto"/>
                <w:left w:val="none" w:sz="0" w:space="0" w:color="auto"/>
                <w:bottom w:val="none" w:sz="0" w:space="0" w:color="auto"/>
                <w:right w:val="none" w:sz="0" w:space="0" w:color="auto"/>
              </w:divBdr>
            </w:div>
            <w:div w:id="1436750972">
              <w:marLeft w:val="0"/>
              <w:marRight w:val="0"/>
              <w:marTop w:val="0"/>
              <w:marBottom w:val="0"/>
              <w:divBdr>
                <w:top w:val="none" w:sz="0" w:space="0" w:color="auto"/>
                <w:left w:val="none" w:sz="0" w:space="0" w:color="auto"/>
                <w:bottom w:val="none" w:sz="0" w:space="0" w:color="auto"/>
                <w:right w:val="none" w:sz="0" w:space="0" w:color="auto"/>
              </w:divBdr>
            </w:div>
            <w:div w:id="14367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ategorie xmlns="093E751F-AF39-4CC6-945A-AF8F5D2EDF87">Opdrachten</Categorie>
    <Week xmlns="093E751F-AF39-4CC6-945A-AF8F5D2EDF87">11</Week>
    <Vak xmlns="093E751F-AF39-4CC6-945A-AF8F5D2EDF87">GSO3</Vak>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53794E10380E4B9C581087FA9F52B6" ma:contentTypeVersion="15" ma:contentTypeDescription="Create a new document." ma:contentTypeScope="" ma:versionID="7b53b5a6b3ed2b1482960fcd72148b84">
  <xsd:schema xmlns:xsd="http://www.w3.org/2001/XMLSchema" xmlns:xs="http://www.w3.org/2001/XMLSchema" xmlns:p="http://schemas.microsoft.com/office/2006/metadata/properties" xmlns:ns2="093E751F-AF39-4CC6-945A-AF8F5D2EDF87" targetNamespace="http://schemas.microsoft.com/office/2006/metadata/properties" ma:root="true" ma:fieldsID="c26902ff7581533ef488139acd129730" ns2:_="">
    <xsd:import namespace="093E751F-AF39-4CC6-945A-AF8F5D2EDF87"/>
    <xsd:element name="properties">
      <xsd:complexType>
        <xsd:sequence>
          <xsd:element name="documentManagement">
            <xsd:complexType>
              <xsd:all>
                <xsd:element ref="ns2:Vak" minOccurs="0"/>
                <xsd:element ref="ns2:Categorie" minOccurs="0"/>
                <xsd:element ref="ns2:Wee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3E751F-AF39-4CC6-945A-AF8F5D2EDF87" elementFormDefault="qualified">
    <xsd:import namespace="http://schemas.microsoft.com/office/2006/documentManagement/types"/>
    <xsd:import namespace="http://schemas.microsoft.com/office/infopath/2007/PartnerControls"/>
    <xsd:element name="Vak" ma:index="8" nillable="true" ma:displayName="Vak" ma:format="Dropdown" ma:internalName="Vak">
      <xsd:simpleType>
        <xsd:restriction base="dms:Choice">
          <xsd:enumeration value="Algemeen"/>
          <xsd:enumeration value="C2J31"/>
          <xsd:enumeration value="EXC31"/>
          <xsd:enumeration value="GSO31"/>
          <xsd:enumeration value="GSO3"/>
          <xsd:enumeration value="JSF31"/>
          <xsd:enumeration value="JSF32"/>
          <xsd:enumeration value="PTS3"/>
          <xsd:enumeration value="KPO3 (Kernfase Professionele Ontwikkeling)"/>
        </xsd:restriction>
      </xsd:simpleType>
    </xsd:element>
    <xsd:element name="Categorie" ma:index="9" nillable="true" ma:displayName="Categorie" ma:default="Presentaties" ma:format="Dropdown" ma:internalName="Categorie" ma:readOnly="false">
      <xsd:simpleType>
        <xsd:restriction base="dms:Choice">
          <xsd:enumeration value="Presentaties"/>
          <xsd:enumeration value="Opdrachten"/>
          <xsd:enumeration value="Beoordeling"/>
          <xsd:enumeration value="Overig"/>
        </xsd:restriction>
      </xsd:simpleType>
    </xsd:element>
    <xsd:element name="Week" ma:index="10" nillable="true" ma:displayName="Week" ma:format="Dropdown" ma:internalName="Week">
      <xsd:simpleType>
        <xsd:restriction base="dms:Choice">
          <xsd:enumeration value="nvt"/>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enumeration value="17"/>
          <xsd:enumeration value="18"/>
          <xsd:enumeration value="19"/>
          <xsd:enumeration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0C639E-BF00-2B42-BA07-CB7F3E96392B}"/>
</file>

<file path=customXml/itemProps2.xml><?xml version="1.0" encoding="utf-8"?>
<ds:datastoreItem xmlns:ds="http://schemas.openxmlformats.org/officeDocument/2006/customXml" ds:itemID="{0AA018E0-824B-4EBE-8017-AD4610D36BA8}"/>
</file>

<file path=customXml/itemProps3.xml><?xml version="1.0" encoding="utf-8"?>
<ds:datastoreItem xmlns:ds="http://schemas.openxmlformats.org/officeDocument/2006/customXml" ds:itemID="{7D08DEC4-9972-417C-932A-98F7FC1D1CD6}"/>
</file>

<file path=customXml/itemProps4.xml><?xml version="1.0" encoding="utf-8"?>
<ds:datastoreItem xmlns:ds="http://schemas.openxmlformats.org/officeDocument/2006/customXml" ds:itemID="{FE3DAF7F-6792-4B9C-A877-7E587508D9ED}"/>
</file>

<file path=docProps/app.xml><?xml version="1.0" encoding="utf-8"?>
<Properties xmlns="http://schemas.openxmlformats.org/officeDocument/2006/extended-properties" xmlns:vt="http://schemas.openxmlformats.org/officeDocument/2006/docPropsVTypes">
  <Template>Normal.dotm</Template>
  <TotalTime>37</TotalTime>
  <Pages>1</Pages>
  <Words>427</Words>
  <Characters>2437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GSO31  Opdrachten casus bankieren</vt:lpstr>
    </vt:vector>
  </TitlesOfParts>
  <Company>Fontys Hogescholen</Company>
  <LinksUpToDate>false</LinksUpToDate>
  <CharactersWithSpaces>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Opdracht architectuurdocument</dc:title>
  <dc:creator>ICT-Services</dc:creator>
  <cp:lastModifiedBy>Nico Kuijpers</cp:lastModifiedBy>
  <cp:revision>7</cp:revision>
  <dcterms:created xsi:type="dcterms:W3CDTF">2015-01-24T10:17:00Z</dcterms:created>
  <dcterms:modified xsi:type="dcterms:W3CDTF">2015-07-21T10:05:00Z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0x0101004A53794E10380E4B9C581087FA9F52B6</vt:lpwstr>
  </property>
</Properties>
</file>