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3345A" w:rsidRDefault="0093345A" w:rsidP="0093345A">
          <w:pPr>
            <w:pStyle w:val="PublishStatus"/>
          </w:pPr>
          <w:r>
            <w:t>This post was published to Azure Office Companion at 18:23:34 10/02/2019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056DF" w:rsidRDefault="0093345A">
              <w:pPr>
                <w:pStyle w:val="Publishwithline"/>
              </w:pPr>
              <w:r>
                <w:t>Aziverso Billing Params</w:t>
              </w:r>
            </w:p>
          </w:sdtContent>
        </w:sdt>
        <w:p w:rsidR="00C056DF" w:rsidRDefault="00C056DF">
          <w:pPr>
            <w:pStyle w:val="underline"/>
          </w:pPr>
        </w:p>
        <w:p w:rsidR="0093345A" w:rsidRDefault="0093345A" w:rsidP="0093345A">
          <w:pPr>
            <w:pStyle w:val="PadderBetweenTitleandProperties"/>
          </w:pPr>
        </w:p>
        <w:p w:rsidR="0093345A" w:rsidRDefault="0093345A" w:rsidP="0093345A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1113170103"/>
              <w:dataBinding w:prefixMappings="xmlns:ns0 = 'http://www.microsoft.com/Office/Word/BlogTool'" w:xpath="/ns0:BlogPostInfo/ns0:Account" w:storeItemID="{5F329CAD-B019-4FA6-9FEF-74898909AD20}"/>
              <w:dropDownList w:lastValue="52cab1aa-3cb4-485c-bfa7-a609bdcb82a3">
                <w:listItem w:displayText="Nino Crudele - #Azure #Cybe..." w:value="2c6a0798-a3b0-4029-aa5f-e7fc9a028144"/>
                <w:listItem w:displayText="Azure Office Companion" w:value="52cab1aa-3cb4-485c-bfa7-a609bdcb82a3"/>
              </w:dropDownList>
            </w:sdtPr>
            <w:sdtContent>
              <w:r>
                <w:t>Azure Office Companion</w:t>
              </w:r>
            </w:sdtContent>
          </w:sdt>
        </w:p>
        <w:p w:rsidR="00C056DF" w:rsidRDefault="0093345A">
          <w:pPr>
            <w:pStyle w:val="PadderBetweenControlandBody"/>
          </w:pPr>
        </w:p>
      </w:sdtContent>
    </w:sdt>
    <w:p w:rsidR="0093345A" w:rsidRDefault="0093345A" w:rsidP="0093345A">
      <w:pPr>
        <w:pStyle w:val="Title"/>
      </w:pPr>
      <w:r>
        <w:t>Billing Params</w:t>
      </w:r>
    </w:p>
    <w:p w:rsidR="0093345A" w:rsidRDefault="0093345A" w:rsidP="0093345A"/>
    <w:p w:rsidR="0093345A" w:rsidRDefault="0093345A" w:rsidP="0093345A">
      <w:r>
        <w:rPr>
          <w:noProof/>
        </w:rPr>
        <w:drawing>
          <wp:inline distT="0" distB="0" distL="0" distR="0" wp14:anchorId="69CECBD7" wp14:editId="3D6ED644">
            <wp:extent cx="28003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5A" w:rsidRDefault="0093345A" w:rsidP="0093345A">
      <w:pPr>
        <w:pStyle w:val="Heading1"/>
      </w:pPr>
      <w:r>
        <w:t>Introduction</w:t>
      </w:r>
    </w:p>
    <w:p w:rsidR="0093345A" w:rsidRPr="0099586E" w:rsidRDefault="0093345A" w:rsidP="0093345A">
      <w:r>
        <w:t>Azure Subscription and Resource Groups can be organised by Department, the billing parameters are necessary to calculate the costs by Departments.</w:t>
      </w:r>
    </w:p>
    <w:p w:rsidR="0093345A" w:rsidRDefault="0093345A" w:rsidP="0093345A">
      <w:pPr>
        <w:pStyle w:val="Heading1"/>
      </w:pPr>
      <w:r>
        <w:t>Functionalities</w:t>
      </w:r>
    </w:p>
    <w:p w:rsidR="0093345A" w:rsidRDefault="0093345A" w:rsidP="0093345A">
      <w:r>
        <w:br/>
        <w:t>Subs &lt;&gt; Dept (Subscription by Department)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>Open: Open an existing Sheet Configuration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>Create New: Create a new Sheet.</w:t>
      </w:r>
    </w:p>
    <w:p w:rsidR="0093345A" w:rsidRDefault="0093345A" w:rsidP="0093345A">
      <w:pPr>
        <w:pStyle w:val="ListParagraph"/>
        <w:numPr>
          <w:ilvl w:val="1"/>
          <w:numId w:val="1"/>
        </w:numPr>
        <w:spacing w:before="100" w:line="276" w:lineRule="auto"/>
      </w:pPr>
      <w:r>
        <w:t>The tool downloads all the subscription in the Azure account, set the column department to organize the subscriptions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 xml:space="preserve">Save It: Save the Sheet (the sheet name must be </w:t>
      </w:r>
      <w:proofErr w:type="spellStart"/>
      <w:r w:rsidRPr="001E36F9">
        <w:rPr>
          <w:b/>
        </w:rPr>
        <w:t>ParametersSD</w:t>
      </w:r>
      <w:proofErr w:type="spellEnd"/>
      <w:r>
        <w:t>)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>Recover: Recover the last copy of the sheet from the local HD.</w:t>
      </w:r>
    </w:p>
    <w:p w:rsidR="0093345A" w:rsidRDefault="0093345A" w:rsidP="0093345A">
      <w:r>
        <w:t>RG &lt;&gt; Dept (Resource Groups by Department)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>Open: Open an existing Sheet Configuration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>Create New: Create a new Sheet.</w:t>
      </w:r>
    </w:p>
    <w:p w:rsidR="0093345A" w:rsidRDefault="0093345A" w:rsidP="0093345A">
      <w:pPr>
        <w:pStyle w:val="ListParagraph"/>
        <w:numPr>
          <w:ilvl w:val="1"/>
          <w:numId w:val="1"/>
        </w:numPr>
        <w:spacing w:before="100" w:line="276" w:lineRule="auto"/>
      </w:pPr>
      <w:r>
        <w:t>The tool downloads all the RG from all the subscriptions selected in the Azure account, set the column department to organize the RG</w:t>
      </w:r>
    </w:p>
    <w:p w:rsidR="0093345A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 xml:space="preserve">Save It: Save the Sheet (the sheet name must be </w:t>
      </w:r>
      <w:proofErr w:type="spellStart"/>
      <w:r w:rsidRPr="001E36F9">
        <w:rPr>
          <w:b/>
        </w:rPr>
        <w:t>Parameters</w:t>
      </w:r>
      <w:r>
        <w:rPr>
          <w:b/>
        </w:rPr>
        <w:t>R</w:t>
      </w:r>
      <w:r w:rsidRPr="001E36F9">
        <w:rPr>
          <w:b/>
        </w:rPr>
        <w:t>D</w:t>
      </w:r>
      <w:proofErr w:type="spellEnd"/>
      <w:r>
        <w:t>)</w:t>
      </w:r>
    </w:p>
    <w:p w:rsidR="0093345A" w:rsidRPr="0099586E" w:rsidRDefault="0093345A" w:rsidP="0093345A">
      <w:pPr>
        <w:pStyle w:val="ListParagraph"/>
        <w:numPr>
          <w:ilvl w:val="0"/>
          <w:numId w:val="1"/>
        </w:numPr>
        <w:spacing w:before="100" w:line="276" w:lineRule="auto"/>
      </w:pPr>
      <w:r>
        <w:t>Recover: Recover the last copy of the sheet from the local HD.</w:t>
      </w:r>
      <w:r>
        <w:br/>
      </w:r>
    </w:p>
    <w:p w:rsidR="00C056DF" w:rsidRDefault="00C056DF"/>
    <w:sectPr w:rsidR="00C05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53E"/>
    <w:multiLevelType w:val="hybridMultilevel"/>
    <w:tmpl w:val="4E7A2E7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yNDM1MTQ1tzQxMDZQ0lEKTi0uzszPAykwrAUAgz/vqywAAAA="/>
    <w:docVar w:name="Blog" w:val="1"/>
  </w:docVars>
  <w:rsids>
    <w:rsidRoot w:val="0093345A"/>
    <w:rsid w:val="0093345A"/>
    <w:rsid w:val="00C056DF"/>
    <w:rsid w:val="00F2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792C"/>
  <w15:docId w15:val="{490DF315-BBB4-4884-ABE0-254387E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93345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3345A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3345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o\AppData\Roaming\Microsoft\Templates\Blog%20post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B2551-735D-4A8D-8AB0-5269ECE58F55}"/>
      </w:docPartPr>
      <w:docPartBody>
        <w:p w:rsidR="00000000" w:rsidRDefault="00D46407">
          <w:r w:rsidRPr="0060463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07"/>
    <w:rsid w:val="00D46407"/>
    <w:rsid w:val="00E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Aziverso Billing Params</PostTitle>
  <PostDate>2019-02-10T18:23:34Z</PostDate>
  <PostID>487</PostID>
  <Category1/>
  <Category2/>
  <Category3/>
  <Category4/>
  <Category5/>
  <Category6/>
  <Category7/>
  <Category8/>
  <Category9/>
  <Category10/>
  <Account>52cab1aa-3cb4-485c-bfa7-a609bdcb82a3</Account>
  <Enclosure/>
  <ProviderInfo>
    <PostURL/>
    <API/>
    <Categories/>
    <Trackbacks/>
    <Enclosures/>
    <BlogName/>
    <ImagePostAddress/>
  </ProviderInfo>
  <DefaultAccountEnsured/>
  <AccountBBId>1113170103</AccountBBId>
  <PublishedAccount>52cab1aa-3cb4-485c-bfa7-a609bdcb82a3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post(3).dotx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CRUDELE Nino</cp:lastModifiedBy>
  <cp:revision>1</cp:revision>
  <dcterms:created xsi:type="dcterms:W3CDTF">2019-02-10T18:22:00Z</dcterms:created>
  <dcterms:modified xsi:type="dcterms:W3CDTF">2019-02-10T18:24:00Z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