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F812" w14:textId="77777777" w:rsidR="002A59A4" w:rsidRDefault="002A59A4" w:rsidP="002A59A4">
      <w:pPr>
        <w:rPr>
          <w:rFonts w:ascii="Times New Roman" w:hAnsi="Times New Roman" w:cs="Times New Roman"/>
          <w:b/>
          <w:bCs/>
          <w:sz w:val="28"/>
          <w:szCs w:val="28"/>
          <w:lang w:val="en-US"/>
        </w:rPr>
      </w:pPr>
      <w:r w:rsidRPr="000C6869">
        <w:rPr>
          <w:rFonts w:ascii="Times New Roman" w:hAnsi="Times New Roman" w:cs="Times New Roman"/>
          <w:b/>
          <w:bCs/>
          <w:sz w:val="28"/>
          <w:szCs w:val="28"/>
          <w:lang w:val="en-US"/>
        </w:rPr>
        <w:t>INDICES DE CONFIABILIDAD</w:t>
      </w:r>
    </w:p>
    <w:p w14:paraId="3D4ACA79" w14:textId="77777777" w:rsidR="000C6869" w:rsidRPr="000C6869" w:rsidRDefault="000C6869" w:rsidP="002A59A4">
      <w:pPr>
        <w:rPr>
          <w:rFonts w:ascii="Times New Roman" w:hAnsi="Times New Roman" w:cs="Times New Roman"/>
          <w:b/>
          <w:bCs/>
          <w:sz w:val="28"/>
          <w:szCs w:val="28"/>
          <w:lang w:val="en-US"/>
        </w:rPr>
      </w:pPr>
    </w:p>
    <w:p w14:paraId="369EC379" w14:textId="77777777" w:rsidR="002A59A4" w:rsidRPr="002C10A5" w:rsidRDefault="002A59A4" w:rsidP="002A59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MX"/>
          <w14:ligatures w14:val="none"/>
        </w:rPr>
      </w:pPr>
      <w:r w:rsidRPr="002C10A5">
        <w:rPr>
          <w:rFonts w:ascii="Segoe UI" w:eastAsia="Times New Roman" w:hAnsi="Segoe UI" w:cs="Segoe UI"/>
          <w:b/>
          <w:bCs/>
          <w:color w:val="0D0D0D"/>
          <w:kern w:val="0"/>
          <w:sz w:val="24"/>
          <w:szCs w:val="24"/>
          <w:bdr w:val="single" w:sz="2" w:space="0" w:color="E3E3E3" w:frame="1"/>
          <w:lang w:val="en-US" w:eastAsia="es-MX"/>
          <w14:ligatures w14:val="none"/>
        </w:rPr>
        <w:t>RMSE (Root Mean Squared Error)</w:t>
      </w:r>
      <w:r w:rsidRPr="002C10A5">
        <w:rPr>
          <w:rFonts w:ascii="Segoe UI" w:eastAsia="Times New Roman" w:hAnsi="Segoe UI" w:cs="Segoe UI"/>
          <w:color w:val="0D0D0D"/>
          <w:kern w:val="0"/>
          <w:sz w:val="24"/>
          <w:szCs w:val="24"/>
          <w:lang w:val="en-US" w:eastAsia="es-MX"/>
          <w14:ligatures w14:val="none"/>
        </w:rPr>
        <w:t>:</w:t>
      </w:r>
    </w:p>
    <w:p w14:paraId="03BDD965"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Mide la diferencia entre los valores observados y los valores predichos por el modelo. Cuanto menor sea el valor de RMSE, mejor será el ajuste del modelo a los datos observados.</w:t>
      </w:r>
    </w:p>
    <w:p w14:paraId="2549A267"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Un RMSE cercano a cero indica un ajuste perfecto del modelo, mientras que valores más altos indican un peor ajuste. Se interpreta en las mismas unidades que la variable de interés (en este caso, grados Celsius).</w:t>
      </w:r>
    </w:p>
    <w:p w14:paraId="14E8116D" w14:textId="77777777" w:rsidR="002A59A4" w:rsidRPr="002C10A5" w:rsidRDefault="002A59A4" w:rsidP="002A59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MAE (Mean Absolute Error)</w:t>
      </w:r>
      <w:r w:rsidRPr="002C10A5">
        <w:rPr>
          <w:rFonts w:ascii="Segoe UI" w:eastAsia="Times New Roman" w:hAnsi="Segoe UI" w:cs="Segoe UI"/>
          <w:color w:val="0D0D0D"/>
          <w:kern w:val="0"/>
          <w:sz w:val="24"/>
          <w:szCs w:val="24"/>
          <w:lang w:eastAsia="es-MX"/>
          <w14:ligatures w14:val="none"/>
        </w:rPr>
        <w:t>:</w:t>
      </w:r>
    </w:p>
    <w:p w14:paraId="25F14B6E"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Mide la magnitud promedio de los errores en un conjunto de predicciones, sin considerar su dirección. Es menos sensible a valores atípicos que el RMSE.</w:t>
      </w:r>
    </w:p>
    <w:p w14:paraId="34E783B8"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Al igual que el RMSE, cuanto menor sea el valor de MAE, mejor será el ajuste del modelo. También se interpreta en las mismas unidades que la variable de interés.</w:t>
      </w:r>
    </w:p>
    <w:p w14:paraId="30B4EBA2" w14:textId="77777777" w:rsidR="002A59A4" w:rsidRPr="002C10A5" w:rsidRDefault="002A59A4" w:rsidP="002A59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MX"/>
          <w14:ligatures w14:val="none"/>
        </w:rPr>
      </w:pPr>
      <w:r w:rsidRPr="002C10A5">
        <w:rPr>
          <w:rFonts w:ascii="Segoe UI" w:eastAsia="Times New Roman" w:hAnsi="Segoe UI" w:cs="Segoe UI"/>
          <w:b/>
          <w:bCs/>
          <w:color w:val="0D0D0D"/>
          <w:kern w:val="0"/>
          <w:sz w:val="24"/>
          <w:szCs w:val="24"/>
          <w:bdr w:val="single" w:sz="2" w:space="0" w:color="E3E3E3" w:frame="1"/>
          <w:lang w:val="en-US" w:eastAsia="es-MX"/>
          <w14:ligatures w14:val="none"/>
        </w:rPr>
        <w:t>MAPE (Mean Absolute Percentage Error)</w:t>
      </w:r>
      <w:r w:rsidRPr="002C10A5">
        <w:rPr>
          <w:rFonts w:ascii="Segoe UI" w:eastAsia="Times New Roman" w:hAnsi="Segoe UI" w:cs="Segoe UI"/>
          <w:color w:val="0D0D0D"/>
          <w:kern w:val="0"/>
          <w:sz w:val="24"/>
          <w:szCs w:val="24"/>
          <w:lang w:val="en-US" w:eastAsia="es-MX"/>
          <w14:ligatures w14:val="none"/>
        </w:rPr>
        <w:t>:</w:t>
      </w:r>
    </w:p>
    <w:p w14:paraId="27C06BC3"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Calcula el promedio de los errores porcentuales absolutos. Es útil para comprender el error relativo del modelo en relación con los valores observados.</w:t>
      </w:r>
    </w:p>
    <w:p w14:paraId="1BF2DD60"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Valores bajos de MAPE indican un buen ajuste del modelo a los datos, mientras que valores altos indican un ajuste deficiente. Se expresa como un porcentaje.</w:t>
      </w:r>
    </w:p>
    <w:p w14:paraId="4F2374EE" w14:textId="77777777" w:rsidR="002A59A4" w:rsidRPr="002C10A5" w:rsidRDefault="002A59A4" w:rsidP="002A59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 xml:space="preserve">MSE (Mean </w:t>
      </w:r>
      <w:proofErr w:type="spellStart"/>
      <w:r w:rsidRPr="002C10A5">
        <w:rPr>
          <w:rFonts w:ascii="Segoe UI" w:eastAsia="Times New Roman" w:hAnsi="Segoe UI" w:cs="Segoe UI"/>
          <w:b/>
          <w:bCs/>
          <w:color w:val="0D0D0D"/>
          <w:kern w:val="0"/>
          <w:sz w:val="24"/>
          <w:szCs w:val="24"/>
          <w:bdr w:val="single" w:sz="2" w:space="0" w:color="E3E3E3" w:frame="1"/>
          <w:lang w:eastAsia="es-MX"/>
          <w14:ligatures w14:val="none"/>
        </w:rPr>
        <w:t>Squared</w:t>
      </w:r>
      <w:proofErr w:type="spellEnd"/>
      <w:r w:rsidRPr="002C10A5">
        <w:rPr>
          <w:rFonts w:ascii="Segoe UI" w:eastAsia="Times New Roman" w:hAnsi="Segoe UI" w:cs="Segoe UI"/>
          <w:b/>
          <w:bCs/>
          <w:color w:val="0D0D0D"/>
          <w:kern w:val="0"/>
          <w:sz w:val="24"/>
          <w:szCs w:val="24"/>
          <w:bdr w:val="single" w:sz="2" w:space="0" w:color="E3E3E3" w:frame="1"/>
          <w:lang w:eastAsia="es-MX"/>
          <w14:ligatures w14:val="none"/>
        </w:rPr>
        <w:t xml:space="preserve"> Error)</w:t>
      </w:r>
      <w:r w:rsidRPr="002C10A5">
        <w:rPr>
          <w:rFonts w:ascii="Segoe UI" w:eastAsia="Times New Roman" w:hAnsi="Segoe UI" w:cs="Segoe UI"/>
          <w:color w:val="0D0D0D"/>
          <w:kern w:val="0"/>
          <w:sz w:val="24"/>
          <w:szCs w:val="24"/>
          <w:lang w:eastAsia="es-MX"/>
          <w14:ligatures w14:val="none"/>
        </w:rPr>
        <w:t>:</w:t>
      </w:r>
    </w:p>
    <w:p w14:paraId="1E49AC20"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xml:space="preserve">: Es el promedio de los cuadrados de los errores. Similar al </w:t>
      </w:r>
      <w:proofErr w:type="gramStart"/>
      <w:r w:rsidRPr="002C10A5">
        <w:rPr>
          <w:rFonts w:ascii="Segoe UI" w:eastAsia="Times New Roman" w:hAnsi="Segoe UI" w:cs="Segoe UI"/>
          <w:color w:val="0D0D0D"/>
          <w:kern w:val="0"/>
          <w:sz w:val="24"/>
          <w:szCs w:val="24"/>
          <w:lang w:eastAsia="es-MX"/>
          <w14:ligatures w14:val="none"/>
        </w:rPr>
        <w:t>RMSE</w:t>
      </w:r>
      <w:proofErr w:type="gramEnd"/>
      <w:r w:rsidRPr="002C10A5">
        <w:rPr>
          <w:rFonts w:ascii="Segoe UI" w:eastAsia="Times New Roman" w:hAnsi="Segoe UI" w:cs="Segoe UI"/>
          <w:color w:val="0D0D0D"/>
          <w:kern w:val="0"/>
          <w:sz w:val="24"/>
          <w:szCs w:val="24"/>
          <w:lang w:eastAsia="es-MX"/>
          <w14:ligatures w14:val="none"/>
        </w:rPr>
        <w:t xml:space="preserve"> pero sin tomar la raíz cuadrada, por lo que es útil para penalizar más los errores grandes.</w:t>
      </w:r>
    </w:p>
    <w:p w14:paraId="0B5CFD0D"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Al igual que el RMSE, valores bajos de MSE indican un mejor ajuste del modelo a los datos. Se interpreta en las mismas unidades que la variable de interés al cuadrado.</w:t>
      </w:r>
    </w:p>
    <w:p w14:paraId="0964A2C2" w14:textId="77777777" w:rsidR="002A59A4" w:rsidRPr="002C10A5" w:rsidRDefault="002A59A4" w:rsidP="002A59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Correlación entre valores observados y predichos</w:t>
      </w:r>
      <w:r w:rsidRPr="002C10A5">
        <w:rPr>
          <w:rFonts w:ascii="Segoe UI" w:eastAsia="Times New Roman" w:hAnsi="Segoe UI" w:cs="Segoe UI"/>
          <w:color w:val="0D0D0D"/>
          <w:kern w:val="0"/>
          <w:sz w:val="24"/>
          <w:szCs w:val="24"/>
          <w:lang w:eastAsia="es-MX"/>
          <w14:ligatures w14:val="none"/>
        </w:rPr>
        <w:t>:</w:t>
      </w:r>
    </w:p>
    <w:p w14:paraId="74C4A771"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Mide la relación lineal entre los valores observados y predichos por el modelo.</w:t>
      </w:r>
    </w:p>
    <w:p w14:paraId="37589861"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Una correlación cercana a 1 indica una fuerte relación lineal entre los valores observados y predichos, mientras que valores cercanos a 0 indican una relación débil.</w:t>
      </w:r>
    </w:p>
    <w:p w14:paraId="5CDAA4AB" w14:textId="77777777" w:rsidR="002A59A4" w:rsidRPr="002C10A5" w:rsidRDefault="002A59A4" w:rsidP="002A59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Índice de Nash-</w:t>
      </w:r>
      <w:proofErr w:type="spellStart"/>
      <w:r w:rsidRPr="002C10A5">
        <w:rPr>
          <w:rFonts w:ascii="Segoe UI" w:eastAsia="Times New Roman" w:hAnsi="Segoe UI" w:cs="Segoe UI"/>
          <w:b/>
          <w:bCs/>
          <w:color w:val="0D0D0D"/>
          <w:kern w:val="0"/>
          <w:sz w:val="24"/>
          <w:szCs w:val="24"/>
          <w:bdr w:val="single" w:sz="2" w:space="0" w:color="E3E3E3" w:frame="1"/>
          <w:lang w:eastAsia="es-MX"/>
          <w14:ligatures w14:val="none"/>
        </w:rPr>
        <w:t>Sutcliffe</w:t>
      </w:r>
      <w:proofErr w:type="spellEnd"/>
      <w:r w:rsidRPr="002C10A5">
        <w:rPr>
          <w:rFonts w:ascii="Segoe UI" w:eastAsia="Times New Roman" w:hAnsi="Segoe UI" w:cs="Segoe UI"/>
          <w:color w:val="0D0D0D"/>
          <w:kern w:val="0"/>
          <w:sz w:val="24"/>
          <w:szCs w:val="24"/>
          <w:lang w:eastAsia="es-MX"/>
          <w14:ligatures w14:val="none"/>
        </w:rPr>
        <w:t>:</w:t>
      </w:r>
    </w:p>
    <w:p w14:paraId="4AEC0F62"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lastRenderedPageBreak/>
        <w:t>Significado</w:t>
      </w:r>
      <w:r w:rsidRPr="002C10A5">
        <w:rPr>
          <w:rFonts w:ascii="Segoe UI" w:eastAsia="Times New Roman" w:hAnsi="Segoe UI" w:cs="Segoe UI"/>
          <w:color w:val="0D0D0D"/>
          <w:kern w:val="0"/>
          <w:sz w:val="24"/>
          <w:szCs w:val="24"/>
          <w:lang w:eastAsia="es-MX"/>
          <w14:ligatures w14:val="none"/>
        </w:rPr>
        <w:t>: Proporciona una medida de cuánto mejor es el modelo en comparación con el promedio de los datos observados.</w:t>
      </w:r>
    </w:p>
    <w:p w14:paraId="5D170595"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Valores cercanos a 1 indican un buen ajuste del modelo, donde 1 sería un ajuste perfecto. Valores por debajo de 0 pueden indicar que el modelo es peor que simplemente usar el promedio de los datos observados.</w:t>
      </w:r>
    </w:p>
    <w:p w14:paraId="573DFCF2" w14:textId="77777777" w:rsidR="002A59A4" w:rsidRPr="002C10A5" w:rsidRDefault="002A59A4" w:rsidP="002A59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Índice de Eficiencia Modificada (MEF)</w:t>
      </w:r>
      <w:r w:rsidRPr="002C10A5">
        <w:rPr>
          <w:rFonts w:ascii="Segoe UI" w:eastAsia="Times New Roman" w:hAnsi="Segoe UI" w:cs="Segoe UI"/>
          <w:color w:val="0D0D0D"/>
          <w:kern w:val="0"/>
          <w:sz w:val="24"/>
          <w:szCs w:val="24"/>
          <w:lang w:eastAsia="es-MX"/>
          <w14:ligatures w14:val="none"/>
        </w:rPr>
        <w:t>:</w:t>
      </w:r>
    </w:p>
    <w:p w14:paraId="001DA543"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Evalúa la habilidad del modelo para reproducir la variabilidad de los datos observados.</w:t>
      </w:r>
    </w:p>
    <w:p w14:paraId="0C59AA8C"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Valores cercanos a 1 indican un buen ajuste del modelo, mientras que valores por debajo de 0 indican que el modelo es peor que simplemente usar la media de los datos observados.</w:t>
      </w:r>
    </w:p>
    <w:p w14:paraId="66F080F8" w14:textId="77777777" w:rsidR="002A59A4" w:rsidRPr="002C10A5" w:rsidRDefault="002A59A4" w:rsidP="002A59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 xml:space="preserve">Índice de </w:t>
      </w:r>
      <w:proofErr w:type="spellStart"/>
      <w:r w:rsidRPr="002C10A5">
        <w:rPr>
          <w:rFonts w:ascii="Segoe UI" w:eastAsia="Times New Roman" w:hAnsi="Segoe UI" w:cs="Segoe UI"/>
          <w:b/>
          <w:bCs/>
          <w:color w:val="0D0D0D"/>
          <w:kern w:val="0"/>
          <w:sz w:val="24"/>
          <w:szCs w:val="24"/>
          <w:bdr w:val="single" w:sz="2" w:space="0" w:color="E3E3E3" w:frame="1"/>
          <w:lang w:eastAsia="es-MX"/>
          <w14:ligatures w14:val="none"/>
        </w:rPr>
        <w:t>Bias</w:t>
      </w:r>
      <w:proofErr w:type="spellEnd"/>
      <w:r w:rsidRPr="002C10A5">
        <w:rPr>
          <w:rFonts w:ascii="Segoe UI" w:eastAsia="Times New Roman" w:hAnsi="Segoe UI" w:cs="Segoe UI"/>
          <w:color w:val="0D0D0D"/>
          <w:kern w:val="0"/>
          <w:sz w:val="24"/>
          <w:szCs w:val="24"/>
          <w:lang w:eastAsia="es-MX"/>
          <w14:ligatures w14:val="none"/>
        </w:rPr>
        <w:t>:</w:t>
      </w:r>
    </w:p>
    <w:p w14:paraId="33909695"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Mide la diferencia promedio entre los valores predichos y los valores observados.</w:t>
      </w:r>
    </w:p>
    <w:p w14:paraId="4CED9D48" w14:textId="77777777" w:rsidR="002A59A4" w:rsidRPr="002C10A5" w:rsidRDefault="002A59A4" w:rsidP="002A59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xml:space="preserve">: Un índice de </w:t>
      </w:r>
      <w:proofErr w:type="spellStart"/>
      <w:r w:rsidRPr="002C10A5">
        <w:rPr>
          <w:rFonts w:ascii="Segoe UI" w:eastAsia="Times New Roman" w:hAnsi="Segoe UI" w:cs="Segoe UI"/>
          <w:color w:val="0D0D0D"/>
          <w:kern w:val="0"/>
          <w:sz w:val="24"/>
          <w:szCs w:val="24"/>
          <w:lang w:eastAsia="es-MX"/>
          <w14:ligatures w14:val="none"/>
        </w:rPr>
        <w:t>bias</w:t>
      </w:r>
      <w:proofErr w:type="spellEnd"/>
      <w:r w:rsidRPr="002C10A5">
        <w:rPr>
          <w:rFonts w:ascii="Segoe UI" w:eastAsia="Times New Roman" w:hAnsi="Segoe UI" w:cs="Segoe UI"/>
          <w:color w:val="0D0D0D"/>
          <w:kern w:val="0"/>
          <w:sz w:val="24"/>
          <w:szCs w:val="24"/>
          <w:lang w:eastAsia="es-MX"/>
          <w14:ligatures w14:val="none"/>
        </w:rPr>
        <w:t xml:space="preserve"> cercano a cero indica que el modelo no tiene sesgo sistemático. Valores positivos indican que el modelo tiende a sobrestimar, mientras que valores negativos indican que tiende a subestimar.</w:t>
      </w:r>
    </w:p>
    <w:p w14:paraId="52B7B41D" w14:textId="77777777" w:rsidR="002A59A4" w:rsidRPr="002C10A5" w:rsidRDefault="002A59A4" w:rsidP="002A59A4"/>
    <w:p w14:paraId="1A2B06A0" w14:textId="77777777" w:rsidR="002A59A4" w:rsidRPr="002A59A4" w:rsidRDefault="002A59A4" w:rsidP="00504BCA"/>
    <w:sectPr w:rsidR="002A59A4" w:rsidRPr="002A59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551B"/>
    <w:multiLevelType w:val="multilevel"/>
    <w:tmpl w:val="56568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70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CA"/>
    <w:rsid w:val="000C6869"/>
    <w:rsid w:val="00127AC1"/>
    <w:rsid w:val="002A59A4"/>
    <w:rsid w:val="002F43D2"/>
    <w:rsid w:val="00504BCA"/>
    <w:rsid w:val="00E436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268A"/>
  <w15:chartTrackingRefBased/>
  <w15:docId w15:val="{DE56F440-CC6F-41D3-ACE7-1A27ECB3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4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4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4B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4B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4B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4B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4B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4B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4B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B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4B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4B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4B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4B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4B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4B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4B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4BCA"/>
    <w:rPr>
      <w:rFonts w:eastAsiaTheme="majorEastAsia" w:cstheme="majorBidi"/>
      <w:color w:val="272727" w:themeColor="text1" w:themeTint="D8"/>
    </w:rPr>
  </w:style>
  <w:style w:type="paragraph" w:styleId="Ttulo">
    <w:name w:val="Title"/>
    <w:basedOn w:val="Normal"/>
    <w:next w:val="Normal"/>
    <w:link w:val="TtuloCar"/>
    <w:uiPriority w:val="10"/>
    <w:qFormat/>
    <w:rsid w:val="00504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4B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4B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4B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4BCA"/>
    <w:pPr>
      <w:spacing w:before="160"/>
      <w:jc w:val="center"/>
    </w:pPr>
    <w:rPr>
      <w:i/>
      <w:iCs/>
      <w:color w:val="404040" w:themeColor="text1" w:themeTint="BF"/>
    </w:rPr>
  </w:style>
  <w:style w:type="character" w:customStyle="1" w:styleId="CitaCar">
    <w:name w:val="Cita Car"/>
    <w:basedOn w:val="Fuentedeprrafopredeter"/>
    <w:link w:val="Cita"/>
    <w:uiPriority w:val="29"/>
    <w:rsid w:val="00504BCA"/>
    <w:rPr>
      <w:i/>
      <w:iCs/>
      <w:color w:val="404040" w:themeColor="text1" w:themeTint="BF"/>
    </w:rPr>
  </w:style>
  <w:style w:type="paragraph" w:styleId="Prrafodelista">
    <w:name w:val="List Paragraph"/>
    <w:basedOn w:val="Normal"/>
    <w:uiPriority w:val="34"/>
    <w:qFormat/>
    <w:rsid w:val="00504BCA"/>
    <w:pPr>
      <w:ind w:left="720"/>
      <w:contextualSpacing/>
    </w:pPr>
  </w:style>
  <w:style w:type="character" w:styleId="nfasisintenso">
    <w:name w:val="Intense Emphasis"/>
    <w:basedOn w:val="Fuentedeprrafopredeter"/>
    <w:uiPriority w:val="21"/>
    <w:qFormat/>
    <w:rsid w:val="00504BCA"/>
    <w:rPr>
      <w:i/>
      <w:iCs/>
      <w:color w:val="0F4761" w:themeColor="accent1" w:themeShade="BF"/>
    </w:rPr>
  </w:style>
  <w:style w:type="paragraph" w:styleId="Citadestacada">
    <w:name w:val="Intense Quote"/>
    <w:basedOn w:val="Normal"/>
    <w:next w:val="Normal"/>
    <w:link w:val="CitadestacadaCar"/>
    <w:uiPriority w:val="30"/>
    <w:qFormat/>
    <w:rsid w:val="00504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4BCA"/>
    <w:rPr>
      <w:i/>
      <w:iCs/>
      <w:color w:val="0F4761" w:themeColor="accent1" w:themeShade="BF"/>
    </w:rPr>
  </w:style>
  <w:style w:type="character" w:styleId="Referenciaintensa">
    <w:name w:val="Intense Reference"/>
    <w:basedOn w:val="Fuentedeprrafopredeter"/>
    <w:uiPriority w:val="32"/>
    <w:qFormat/>
    <w:rsid w:val="00504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alexander aguilar andagoya</dc:creator>
  <cp:keywords/>
  <dc:description/>
  <cp:lastModifiedBy>naim alexander aguilar andagoya</cp:lastModifiedBy>
  <cp:revision>1</cp:revision>
  <dcterms:created xsi:type="dcterms:W3CDTF">2024-02-13T17:45:00Z</dcterms:created>
  <dcterms:modified xsi:type="dcterms:W3CDTF">2024-02-13T18:11:00Z</dcterms:modified>
</cp:coreProperties>
</file>