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Nino Kalatozishvili</w:t>
      </w:r>
    </w:p>
    <w:p>
      <w:r>
        <w:t>Email: ninikalatozishvili0@gmail.com</w:t>
      </w:r>
    </w:p>
    <w:p>
      <w:r>
        <w:t>Location: Philadelphia, PA, USA</w:t>
      </w:r>
    </w:p>
    <w:p>
      <w:r>
        <w:t>GitHub: github.com/ninokalatoza | Portfolio: ninokalatoza.github.io</w:t>
      </w:r>
    </w:p>
    <w:p>
      <w:r>
        <w:t>Objective</w:t>
      </w:r>
    </w:p>
    <w:p>
      <w:r>
        <w:t>Aspiring chemistry student with international academic experience and strong interdisciplinary interests in forensic science, research, and science communication. Currently preparing to continue education in the U.S. after completing foundational studies in Georgia.</w:t>
      </w:r>
    </w:p>
    <w:p>
      <w:r>
        <w:t>Education</w:t>
      </w:r>
    </w:p>
    <w:p>
      <w:r>
        <w:t>Agricultural University of Georgia — Tbilisi, Georgia</w:t>
        <w:br/>
        <w:t>B.Sc. in Chemistry (in progress), 2023–2024</w:t>
      </w:r>
    </w:p>
    <w:p>
      <w:r>
        <w:t>PEGAS Private School — Tbilisi, Georgia</w:t>
        <w:br/>
        <w:t>High School Diploma, May 2024</w:t>
      </w:r>
    </w:p>
    <w:p>
      <w:r>
        <w:t>Relevant Courses / Certifications</w:t>
      </w:r>
    </w:p>
    <w:p>
      <w:r>
        <w:t>• English Language Certification (3 courses) – Bloxham Summer School, UK</w:t>
      </w:r>
    </w:p>
    <w:p>
      <w:r>
        <w:t>• General Chemistry – Rice University (Coursera)</w:t>
      </w:r>
    </w:p>
    <w:p>
      <w:r>
        <w:t>• Forensic Science – Nanyang Technological University (Coursera)</w:t>
      </w:r>
    </w:p>
    <w:p>
      <w:r>
        <w:t>• First Aid Certification – First Aid Center (2 certificates)</w:t>
      </w:r>
    </w:p>
    <w:p>
      <w:r>
        <w:t>• Psychology &amp; Empathy Training – Grigol Robakidze University (scholarship awarded)</w:t>
      </w:r>
    </w:p>
    <w:p>
      <w:r>
        <w:t>Experience &amp; Projects</w:t>
      </w:r>
    </w:p>
    <w:p>
      <w:r>
        <w:t>• Activity Leader Assistant – International Student Club, Bloxham School, UK</w:t>
        <w:br/>
        <w:t xml:space="preserve">  Led inclusive group activities for international students (July–August 2023)</w:t>
      </w:r>
    </w:p>
    <w:p>
      <w:r>
        <w:t>• CERN Study Visit – Geneva, Switzerland</w:t>
        <w:br/>
        <w:t xml:space="preserve">  Participated in workshops at CMS experiment; visited UN and Swiss institutions (Nov 2023)</w:t>
      </w:r>
    </w:p>
    <w:p>
      <w:r>
        <w:t>• Chemistry + Forensics Mini Project – [Coming June 2025]</w:t>
        <w:br/>
        <w:t xml:space="preserve">  Writing a crossover project exploring analytical chemistry in criminal investigations</w:t>
      </w:r>
    </w:p>
    <w:p>
      <w:r>
        <w:t>Leadership &amp; Volunteering</w:t>
      </w:r>
    </w:p>
    <w:p>
      <w:r>
        <w:t>Skills</w:t>
      </w:r>
    </w:p>
    <w:p>
      <w:r>
        <w:t>Languages: Georgian (native), English (C1), Russian (B2), Spanish (A2), Japanese (A2)</w:t>
        <w:br/>
        <w:t>Software: Microsoft Office, CapCut, Davinci Resolve, Google Drive, Adobe Lightroom</w:t>
        <w:br/>
        <w:t>Scientific: Lab safety, first aid, experiment planning, basic chromatography &amp; spectroscopy concepts</w:t>
        <w:br/>
        <w:t>Soft Skills: Presentation, time management, teaching, teamwork, adaptability, critical thinking, leadership, problem-solving, intercultural communication, public speaking</w:t>
      </w:r>
    </w:p>
    <w:p>
      <w:r>
        <w:t>• Senior Companion Volunteer – Mestumre Project (2023–2024)</w:t>
      </w:r>
    </w:p>
    <w:p>
      <w:r>
        <w:t>• English Mentor – “Learn and Teach” Project, Pegas School (2023)</w:t>
      </w:r>
    </w:p>
    <w:p>
      <w:r>
        <w:t>• Co-founder – Eco Club, Pegas School (2022–2024)</w:t>
      </w:r>
    </w:p>
    <w:p>
      <w:r>
        <w:t>• Lead Dancer – Ensemble Sakdrioni (2020–2024)</w:t>
      </w:r>
    </w:p>
    <w:p>
      <w:r>
        <w:t>• Dancer – Laboratory by Muro Gagoshidze (Early 2024–May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